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2E12" w:rsidRDefault="00C12E12">
      <w:pPr>
        <w:pStyle w:val="-"/>
      </w:pPr>
      <w:bookmarkStart w:id="0" w:name="OLE_LINK1"/>
    </w:p>
    <w:p w:rsidR="00C12E12" w:rsidRDefault="00C12E12">
      <w:pPr>
        <w:pStyle w:val="-"/>
      </w:pPr>
    </w:p>
    <w:p w:rsidR="00C12E12" w:rsidRDefault="00BB4136">
      <w:pPr>
        <w:pStyle w:val="-"/>
      </w:pPr>
      <w:r>
        <w:t>上海交通大学硕士学位论文</w:t>
      </w:r>
    </w:p>
    <w:p w:rsidR="00C12E12" w:rsidRDefault="00C12E12">
      <w:pPr>
        <w:adjustRightInd w:val="0"/>
        <w:jc w:val="center"/>
        <w:rPr>
          <w:color w:val="FF0000"/>
        </w:rPr>
      </w:pPr>
    </w:p>
    <w:p w:rsidR="00C12E12" w:rsidRDefault="00C12E12">
      <w:pPr>
        <w:adjustRightInd w:val="0"/>
        <w:jc w:val="center"/>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AE7D7C">
      <w:pPr>
        <w:pStyle w:val="-0"/>
      </w:pPr>
      <w:r>
        <w:rPr>
          <w:rFonts w:hint="eastAsia"/>
        </w:rPr>
        <w:t>基</w:t>
      </w:r>
      <w:r w:rsidRPr="00743DDC">
        <w:rPr>
          <w:rFonts w:ascii="Times New Roman" w:hAnsi="Times New Roman" w:cs="Times New Roman"/>
        </w:rPr>
        <w:t>于</w:t>
      </w:r>
      <w:r w:rsidR="00743DDC" w:rsidRPr="00743DDC">
        <w:rPr>
          <w:rFonts w:ascii="Times New Roman" w:hAnsi="Times New Roman" w:cs="Times New Roman"/>
        </w:rPr>
        <w:t>STFT</w:t>
      </w:r>
      <w:r w:rsidR="00743DDC" w:rsidRPr="00743DDC">
        <w:rPr>
          <w:rFonts w:ascii="Times New Roman" w:hAnsi="Times New Roman" w:cs="Times New Roman"/>
        </w:rPr>
        <w:t>与</w:t>
      </w:r>
      <w:r w:rsidR="00743DDC" w:rsidRPr="00743DDC">
        <w:rPr>
          <w:rFonts w:ascii="Times New Roman" w:hAnsi="Times New Roman" w:cs="Times New Roman"/>
        </w:rPr>
        <w:t>LSTM</w:t>
      </w:r>
      <w:r w:rsidRPr="00743DDC">
        <w:rPr>
          <w:rFonts w:ascii="Times New Roman" w:hAnsi="Times New Roman" w:cs="Times New Roman"/>
        </w:rPr>
        <w:t>的</w:t>
      </w:r>
      <w:r w:rsidR="00851B6F">
        <w:rPr>
          <w:rFonts w:ascii="Times New Roman" w:hAnsi="Times New Roman" w:cs="Times New Roman"/>
        </w:rPr>
        <w:t>商用大飞机</w:t>
      </w:r>
      <w:r w:rsidRPr="00743DDC">
        <w:rPr>
          <w:rFonts w:ascii="Times New Roman" w:hAnsi="Times New Roman" w:cs="Times New Roman"/>
        </w:rPr>
        <w:t>电</w:t>
      </w:r>
      <w:r>
        <w:rPr>
          <w:rFonts w:hint="eastAsia"/>
        </w:rPr>
        <w:t>源数据异常检测</w:t>
      </w:r>
    </w:p>
    <w:p w:rsidR="00C12E12" w:rsidRDefault="00C12E12">
      <w:pPr>
        <w:adjustRightInd w:val="0"/>
        <w:jc w:val="center"/>
        <w:rPr>
          <w:color w:val="FF0000"/>
        </w:rPr>
      </w:pPr>
    </w:p>
    <w:p w:rsidR="00C12E12" w:rsidRPr="000B56AF" w:rsidRDefault="00C12E12" w:rsidP="000B56AF">
      <w:pPr>
        <w:spacing w:line="300" w:lineRule="auto"/>
        <w:rPr>
          <w:color w:val="FF0000"/>
        </w:rPr>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C12E12">
      <w:pPr>
        <w:spacing w:line="300" w:lineRule="auto"/>
      </w:pPr>
    </w:p>
    <w:p w:rsidR="00C12E12" w:rsidRDefault="00BB4136">
      <w:pPr>
        <w:spacing w:line="300" w:lineRule="auto"/>
      </w:pPr>
      <w:r>
        <w:rPr>
          <w:rStyle w:val="-1"/>
          <w:rFonts w:hint="eastAsia"/>
        </w:rPr>
        <w:tab/>
      </w:r>
      <w:r>
        <w:rPr>
          <w:rStyle w:val="-1"/>
          <w:rFonts w:hint="eastAsia"/>
        </w:rPr>
        <w:tab/>
      </w:r>
      <w:r>
        <w:rPr>
          <w:rStyle w:val="-1"/>
          <w:rFonts w:hint="eastAsia"/>
        </w:rPr>
        <w:tab/>
      </w:r>
      <w:r>
        <w:rPr>
          <w:rStyle w:val="-1"/>
          <w:rFonts w:hint="eastAsia"/>
        </w:rPr>
        <w:tab/>
      </w:r>
      <w:r>
        <w:rPr>
          <w:rStyle w:val="-1"/>
          <w:rFonts w:hint="eastAsia"/>
        </w:rPr>
        <w:tab/>
      </w:r>
    </w:p>
    <w:tbl>
      <w:tblPr>
        <w:tblW w:w="5058" w:type="dxa"/>
        <w:jc w:val="center"/>
        <w:tblLayout w:type="fixed"/>
        <w:tblCellMar>
          <w:left w:w="0" w:type="dxa"/>
          <w:right w:w="0" w:type="dxa"/>
        </w:tblCellMar>
        <w:tblLook w:val="04A0" w:firstRow="1" w:lastRow="0" w:firstColumn="1" w:lastColumn="0" w:noHBand="0" w:noVBand="1"/>
      </w:tblPr>
      <w:tblGrid>
        <w:gridCol w:w="1806"/>
        <w:gridCol w:w="301"/>
        <w:gridCol w:w="2951"/>
      </w:tblGrid>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硕士研究生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Pr>
              <w:t>曹子豪</w:t>
            </w:r>
            <w:proofErr w:type="gramEnd"/>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学号</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D741C5">
            <w:pPr>
              <w:adjustRightInd w:val="0"/>
              <w:spacing w:line="400" w:lineRule="exact"/>
              <w:rPr>
                <w:rStyle w:val="-2"/>
                <w:rFonts w:ascii="Times New Roman" w:hAnsi="Times New Roman" w:cs="Times New Roman"/>
              </w:rPr>
            </w:pPr>
            <w:r w:rsidRPr="00D741C5">
              <w:rPr>
                <w:rStyle w:val="-2"/>
                <w:rFonts w:ascii="Times New Roman" w:hAnsi="Times New Roman" w:cs="Times New Roman"/>
              </w:rPr>
              <w:t>117039910037</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导        师</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祝永新</w:t>
            </w:r>
            <w:r w:rsidR="00D741C5">
              <w:rPr>
                <w:rStyle w:val="-2"/>
                <w:rFonts w:hint="eastAsia"/>
              </w:rPr>
              <w:t xml:space="preserve"> </w:t>
            </w:r>
            <w:r>
              <w:rPr>
                <w:rStyle w:val="-2"/>
                <w:rFonts w:hint="eastAsia"/>
              </w:rPr>
              <w:t>教授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申请学位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r>
              <w:rPr>
                <w:rStyle w:val="-2"/>
                <w:rFonts w:hint="eastAsia"/>
              </w:rPr>
              <w:t>工程</w:t>
            </w:r>
            <w:r w:rsidR="00BB4136">
              <w:rPr>
                <w:rStyle w:val="-2"/>
                <w:rFonts w:hint="eastAsia"/>
              </w:rPr>
              <w:t>硕士</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学科</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集成电路工程</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所 在 单 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D741C5">
            <w:pPr>
              <w:adjustRightInd w:val="0"/>
              <w:spacing w:line="400" w:lineRule="exact"/>
              <w:rPr>
                <w:rStyle w:val="-2"/>
              </w:rPr>
            </w:pPr>
            <w:proofErr w:type="gramStart"/>
            <w:r>
              <w:rPr>
                <w:rStyle w:val="-2"/>
                <w:rFonts w:hint="eastAsia"/>
              </w:rPr>
              <w:t>微纳电子学</w:t>
            </w:r>
            <w:proofErr w:type="gramEnd"/>
            <w:r>
              <w:rPr>
                <w:rStyle w:val="-2"/>
                <w:rFonts w:hint="eastAsia"/>
              </w:rPr>
              <w:t>系</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答 辩 日 期</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Pr="00D741C5" w:rsidRDefault="00BB4136">
            <w:pPr>
              <w:adjustRightInd w:val="0"/>
              <w:spacing w:line="400" w:lineRule="exact"/>
              <w:rPr>
                <w:rStyle w:val="-2"/>
                <w:rFonts w:ascii="Times New Roman" w:hAnsi="Times New Roman" w:cs="Times New Roman"/>
              </w:rPr>
            </w:pPr>
            <w:r w:rsidRPr="00D741C5">
              <w:rPr>
                <w:rStyle w:val="-2"/>
                <w:rFonts w:ascii="Times New Roman" w:hAnsi="Times New Roman" w:cs="Times New Roman"/>
              </w:rPr>
              <w:t>2020</w:t>
            </w:r>
            <w:r w:rsidRPr="00D741C5">
              <w:rPr>
                <w:rStyle w:val="-2"/>
                <w:rFonts w:ascii="Times New Roman" w:hAnsi="Times New Roman" w:cs="Times New Roman"/>
              </w:rPr>
              <w:t>年</w:t>
            </w:r>
            <w:r w:rsidRPr="00D741C5">
              <w:rPr>
                <w:rStyle w:val="-2"/>
                <w:rFonts w:ascii="Times New Roman" w:hAnsi="Times New Roman" w:cs="Times New Roman"/>
              </w:rPr>
              <w:t>1</w:t>
            </w:r>
            <w:r w:rsidRPr="00D741C5">
              <w:rPr>
                <w:rStyle w:val="-2"/>
                <w:rFonts w:ascii="Times New Roman" w:hAnsi="Times New Roman" w:cs="Times New Roman"/>
              </w:rPr>
              <w:t>月</w:t>
            </w:r>
          </w:p>
        </w:tc>
      </w:tr>
      <w:tr w:rsidR="00C12E12">
        <w:trPr>
          <w:cantSplit/>
          <w:trHeight w:val="540"/>
          <w:jc w:val="center"/>
        </w:trPr>
        <w:tc>
          <w:tcPr>
            <w:tcW w:w="1806" w:type="dxa"/>
            <w:tcMar>
              <w:left w:w="0" w:type="dxa"/>
              <w:right w:w="0" w:type="dxa"/>
            </w:tcMar>
          </w:tcPr>
          <w:p w:rsidR="00C12E12" w:rsidRDefault="00BB4136">
            <w:pPr>
              <w:adjustRightInd w:val="0"/>
              <w:spacing w:line="400" w:lineRule="exact"/>
              <w:jc w:val="distribute"/>
              <w:rPr>
                <w:rStyle w:val="-1"/>
              </w:rPr>
            </w:pPr>
            <w:r>
              <w:rPr>
                <w:rStyle w:val="-1"/>
                <w:rFonts w:hint="eastAsia"/>
              </w:rPr>
              <w:t>授予学位单位</w:t>
            </w:r>
          </w:p>
        </w:tc>
        <w:tc>
          <w:tcPr>
            <w:tcW w:w="301" w:type="dxa"/>
          </w:tcPr>
          <w:p w:rsidR="00C12E12" w:rsidRDefault="00BB4136">
            <w:pPr>
              <w:adjustRightInd w:val="0"/>
              <w:spacing w:line="400" w:lineRule="exact"/>
              <w:rPr>
                <w:rStyle w:val="-1"/>
              </w:rPr>
            </w:pPr>
            <w:r>
              <w:rPr>
                <w:rStyle w:val="-1"/>
                <w:rFonts w:hint="eastAsia"/>
              </w:rPr>
              <w:t>：</w:t>
            </w:r>
          </w:p>
        </w:tc>
        <w:tc>
          <w:tcPr>
            <w:tcW w:w="2951" w:type="dxa"/>
          </w:tcPr>
          <w:p w:rsidR="00C12E12" w:rsidRDefault="00BB4136">
            <w:pPr>
              <w:adjustRightInd w:val="0"/>
              <w:spacing w:line="400" w:lineRule="exact"/>
              <w:rPr>
                <w:rStyle w:val="-2"/>
              </w:rPr>
            </w:pPr>
            <w:r>
              <w:rPr>
                <w:rStyle w:val="-2"/>
                <w:rFonts w:hint="eastAsia"/>
              </w:rPr>
              <w:t>上海交通大学</w:t>
            </w:r>
          </w:p>
        </w:tc>
      </w:tr>
    </w:tbl>
    <w:p w:rsidR="00C12E12" w:rsidRDefault="00C12E12">
      <w:pPr>
        <w:pStyle w:val="-4"/>
        <w:sectPr w:rsidR="00C12E12">
          <w:pgSz w:w="11906" w:h="16838"/>
          <w:pgMar w:top="1985" w:right="1588" w:bottom="2268" w:left="1588" w:header="1418" w:footer="1701" w:gutter="284"/>
          <w:cols w:space="425"/>
          <w:docGrid w:linePitch="395"/>
        </w:sectPr>
      </w:pPr>
    </w:p>
    <w:p w:rsidR="00C12E12" w:rsidRDefault="00C12E12">
      <w:pPr>
        <w:pStyle w:val="-3"/>
      </w:pPr>
    </w:p>
    <w:p w:rsidR="00C12E12" w:rsidRDefault="00C12E12">
      <w:pPr>
        <w:pStyle w:val="-3"/>
      </w:pPr>
    </w:p>
    <w:p w:rsidR="00C12E12" w:rsidRPr="00242E47" w:rsidRDefault="00BB4136">
      <w:pPr>
        <w:pStyle w:val="-3"/>
        <w:rPr>
          <w:rFonts w:ascii="Times New Roman" w:hAnsi="Times New Roman" w:cs="Times New Roman"/>
        </w:rPr>
      </w:pPr>
      <w:r w:rsidRPr="00242E47">
        <w:rPr>
          <w:rFonts w:ascii="Times New Roman" w:hAnsi="Times New Roman" w:cs="Times New Roman"/>
        </w:rPr>
        <w:t>Dissertation Submitted to Shanghai Jiao Tong University for the Degree of Master</w:t>
      </w:r>
    </w:p>
    <w:p w:rsidR="00C12E12" w:rsidRDefault="00C12E12">
      <w:pPr>
        <w:pStyle w:val="-5"/>
        <w:rPr>
          <w:rFonts w:eastAsia="宋体"/>
        </w:rPr>
      </w:pPr>
    </w:p>
    <w:p w:rsidR="00242E47" w:rsidRDefault="00242E47">
      <w:pPr>
        <w:pStyle w:val="-5"/>
        <w:rPr>
          <w:rFonts w:eastAsia="宋体"/>
        </w:rPr>
      </w:pPr>
    </w:p>
    <w:p w:rsidR="00C12E12" w:rsidRDefault="00705DAE">
      <w:pPr>
        <w:pStyle w:val="-5"/>
        <w:rPr>
          <w:rStyle w:val="-6"/>
          <w:b/>
          <w:bCs/>
          <w:sz w:val="44"/>
          <w:szCs w:val="44"/>
        </w:rPr>
      </w:pPr>
      <w:r>
        <w:rPr>
          <w:szCs w:val="44"/>
        </w:rPr>
        <w:t xml:space="preserve">STFT AND LSTM BASED </w:t>
      </w:r>
      <w:r w:rsidR="00242E47">
        <w:rPr>
          <w:szCs w:val="44"/>
        </w:rPr>
        <w:t>ANOMALY</w:t>
      </w:r>
      <w:r w:rsidR="00242E47" w:rsidRPr="00242E47">
        <w:rPr>
          <w:szCs w:val="44"/>
        </w:rPr>
        <w:t xml:space="preserve"> </w:t>
      </w:r>
      <w:r w:rsidR="00242E47">
        <w:rPr>
          <w:szCs w:val="44"/>
        </w:rPr>
        <w:t>DETECTION</w:t>
      </w:r>
      <w:r w:rsidR="00242E47" w:rsidRPr="00242E47">
        <w:rPr>
          <w:szCs w:val="44"/>
        </w:rPr>
        <w:t xml:space="preserve"> </w:t>
      </w:r>
      <w:r w:rsidR="00242E47">
        <w:rPr>
          <w:szCs w:val="44"/>
        </w:rPr>
        <w:t>OF</w:t>
      </w:r>
      <w:r w:rsidR="00242E47" w:rsidRPr="00242E47">
        <w:rPr>
          <w:szCs w:val="44"/>
        </w:rPr>
        <w:t xml:space="preserve"> </w:t>
      </w:r>
      <w:r w:rsidR="00F22540">
        <w:rPr>
          <w:szCs w:val="44"/>
        </w:rPr>
        <w:t xml:space="preserve">POWER </w:t>
      </w:r>
      <w:r>
        <w:rPr>
          <w:szCs w:val="44"/>
        </w:rPr>
        <w:t xml:space="preserve">SUPPLY </w:t>
      </w:r>
      <w:r w:rsidR="00F22540">
        <w:rPr>
          <w:szCs w:val="44"/>
        </w:rPr>
        <w:t xml:space="preserve">DATA </w:t>
      </w:r>
      <w:r>
        <w:rPr>
          <w:szCs w:val="44"/>
        </w:rPr>
        <w:t>FROM</w:t>
      </w:r>
      <w:r w:rsidR="00F22540">
        <w:rPr>
          <w:szCs w:val="44"/>
        </w:rPr>
        <w:t xml:space="preserve"> COMMERCIAL LARGE AIRCRAFT</w:t>
      </w:r>
      <w:r w:rsidR="001159D4">
        <w:rPr>
          <w:szCs w:val="44"/>
        </w:rPr>
        <w:t>S</w:t>
      </w:r>
    </w:p>
    <w:p w:rsidR="00C12E12" w:rsidRDefault="00C12E12">
      <w:pPr>
        <w:spacing w:line="300" w:lineRule="auto"/>
        <w:rPr>
          <w:color w:val="FF0000"/>
        </w:rPr>
      </w:pPr>
    </w:p>
    <w:p w:rsidR="00C12E12" w:rsidRDefault="00C12E12">
      <w:pPr>
        <w:spacing w:line="300" w:lineRule="auto"/>
      </w:pPr>
    </w:p>
    <w:p w:rsidR="00C12E12" w:rsidRPr="00F22540" w:rsidRDefault="00C12E12">
      <w:pPr>
        <w:spacing w:line="300" w:lineRule="auto"/>
      </w:pPr>
    </w:p>
    <w:p w:rsidR="00D741C5" w:rsidRDefault="00D741C5">
      <w:pPr>
        <w:spacing w:line="300" w:lineRule="auto"/>
      </w:pPr>
    </w:p>
    <w:p w:rsidR="00D741C5" w:rsidRDefault="00D741C5">
      <w:pPr>
        <w:spacing w:line="300" w:lineRule="auto"/>
      </w:pPr>
    </w:p>
    <w:p w:rsidR="00D741C5" w:rsidRDefault="00D741C5">
      <w:pPr>
        <w:spacing w:line="300" w:lineRule="auto"/>
      </w:pPr>
    </w:p>
    <w:tbl>
      <w:tblPr>
        <w:tblW w:w="7784" w:type="dxa"/>
        <w:jc w:val="center"/>
        <w:tblLayout w:type="fixed"/>
        <w:tblLook w:val="04A0" w:firstRow="1" w:lastRow="0" w:firstColumn="1" w:lastColumn="0" w:noHBand="0" w:noVBand="1"/>
      </w:tblPr>
      <w:tblGrid>
        <w:gridCol w:w="4116"/>
        <w:gridCol w:w="3668"/>
      </w:tblGrid>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Candidate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Zihao Cao</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Student ID:</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117039910037</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Supervisor</w:t>
            </w:r>
            <w:r>
              <w:rPr>
                <w:rStyle w:val="-6"/>
                <w:rFonts w:hint="eastAsia"/>
              </w:rPr>
              <w:t>：</w:t>
            </w:r>
          </w:p>
        </w:tc>
        <w:tc>
          <w:tcPr>
            <w:tcW w:w="3668" w:type="dxa"/>
            <w:vAlign w:val="center"/>
          </w:tcPr>
          <w:p w:rsidR="00C12E12" w:rsidRDefault="00BB4136" w:rsidP="00D741C5">
            <w:pPr>
              <w:pStyle w:val="-c"/>
            </w:pPr>
            <w:r w:rsidRPr="00D741C5">
              <w:rPr>
                <w:rFonts w:ascii="Times New Roman" w:hAnsi="Times New Roman" w:cs="Times New Roman" w:hint="eastAsia"/>
              </w:rPr>
              <w:t>Prof.</w:t>
            </w:r>
            <w:r w:rsidR="00D741C5" w:rsidRPr="00D741C5">
              <w:rPr>
                <w:rFonts w:ascii="Times New Roman" w:hAnsi="Times New Roman" w:cs="Times New Roman" w:hint="eastAsia"/>
              </w:rPr>
              <w:t xml:space="preserve"> </w:t>
            </w:r>
            <w:r w:rsidR="00D741C5" w:rsidRPr="00D741C5">
              <w:rPr>
                <w:rFonts w:ascii="Times New Roman" w:hAnsi="Times New Roman" w:cs="Times New Roman"/>
              </w:rPr>
              <w:t>Yongxin Zhu</w:t>
            </w:r>
            <w:r w:rsidR="00D741C5">
              <w:t xml:space="preserve"> </w:t>
            </w:r>
          </w:p>
        </w:tc>
      </w:tr>
      <w:tr w:rsidR="00C12E12">
        <w:trPr>
          <w:jc w:val="center"/>
        </w:trPr>
        <w:tc>
          <w:tcPr>
            <w:tcW w:w="4116" w:type="dxa"/>
            <w:vAlign w:val="center"/>
          </w:tcPr>
          <w:p w:rsidR="00C12E12" w:rsidRDefault="00BB4136">
            <w:pPr>
              <w:adjustRightInd w:val="0"/>
              <w:spacing w:line="440" w:lineRule="exact"/>
              <w:ind w:rightChars="4" w:right="8"/>
              <w:rPr>
                <w:rStyle w:val="-6"/>
              </w:rPr>
            </w:pPr>
            <w:r>
              <w:rPr>
                <w:rStyle w:val="-6"/>
                <w:rFonts w:hint="eastAsia"/>
              </w:rPr>
              <w:t>Academic Degree Applied for</w:t>
            </w:r>
            <w:r>
              <w:rPr>
                <w:rStyle w:val="-6"/>
                <w:rFonts w:hint="eastAsia"/>
              </w:rPr>
              <w:t>：</w:t>
            </w:r>
          </w:p>
        </w:tc>
        <w:tc>
          <w:tcPr>
            <w:tcW w:w="3668" w:type="dxa"/>
            <w:vAlign w:val="center"/>
          </w:tcPr>
          <w:p w:rsidR="00C12E12" w:rsidRDefault="00BB4136">
            <w:pPr>
              <w:pStyle w:val="-c"/>
            </w:pPr>
            <w:r w:rsidRPr="00D741C5">
              <w:rPr>
                <w:rFonts w:ascii="Times New Roman" w:hAnsi="Times New Roman" w:cs="Times New Roman" w:hint="eastAsia"/>
              </w:rPr>
              <w:t>Master of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Speciality</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Integrated Circuit Engineering</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Affiliation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School of Microelectronics</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Date of Defence</w:t>
            </w:r>
            <w:r>
              <w:rPr>
                <w:rStyle w:val="-6"/>
                <w:rFonts w:hint="eastAsia"/>
              </w:rPr>
              <w:t>：</w:t>
            </w:r>
          </w:p>
        </w:tc>
        <w:tc>
          <w:tcPr>
            <w:tcW w:w="3668" w:type="dxa"/>
            <w:vAlign w:val="center"/>
          </w:tcPr>
          <w:p w:rsidR="00C12E12" w:rsidRPr="00D741C5" w:rsidRDefault="00D741C5">
            <w:pPr>
              <w:pStyle w:val="-c"/>
              <w:rPr>
                <w:rFonts w:ascii="Times New Roman" w:hAnsi="Times New Roman" w:cs="Times New Roman"/>
              </w:rPr>
            </w:pPr>
            <w:r w:rsidRPr="00D741C5">
              <w:rPr>
                <w:rFonts w:ascii="Times New Roman" w:hAnsi="Times New Roman" w:cs="Times New Roman"/>
              </w:rPr>
              <w:t>Jan, 2020</w:t>
            </w:r>
          </w:p>
        </w:tc>
      </w:tr>
      <w:tr w:rsidR="00C12E12">
        <w:trPr>
          <w:jc w:val="center"/>
        </w:trPr>
        <w:tc>
          <w:tcPr>
            <w:tcW w:w="4116" w:type="dxa"/>
            <w:vAlign w:val="center"/>
          </w:tcPr>
          <w:p w:rsidR="00C12E12" w:rsidRDefault="00BB4136">
            <w:pPr>
              <w:adjustRightInd w:val="0"/>
              <w:spacing w:line="440" w:lineRule="exact"/>
              <w:rPr>
                <w:rStyle w:val="-6"/>
              </w:rPr>
            </w:pPr>
            <w:r>
              <w:rPr>
                <w:rStyle w:val="-6"/>
                <w:rFonts w:hint="eastAsia"/>
              </w:rPr>
              <w:t>Degree-Conferring-Institution</w:t>
            </w:r>
            <w:r>
              <w:rPr>
                <w:rStyle w:val="-6"/>
                <w:rFonts w:hint="eastAsia"/>
              </w:rPr>
              <w:t>：</w:t>
            </w:r>
          </w:p>
        </w:tc>
        <w:tc>
          <w:tcPr>
            <w:tcW w:w="3668" w:type="dxa"/>
            <w:vAlign w:val="center"/>
          </w:tcPr>
          <w:p w:rsidR="00C12E12" w:rsidRPr="00D741C5" w:rsidRDefault="00BB4136">
            <w:pPr>
              <w:pStyle w:val="-c"/>
              <w:rPr>
                <w:rFonts w:ascii="Times New Roman" w:hAnsi="Times New Roman" w:cs="Times New Roman"/>
              </w:rPr>
            </w:pPr>
            <w:r w:rsidRPr="00D741C5">
              <w:rPr>
                <w:rFonts w:ascii="Times New Roman" w:hAnsi="Times New Roman" w:cs="Times New Roman"/>
              </w:rPr>
              <w:t>Shanghai Jiao Tong University</w:t>
            </w:r>
          </w:p>
        </w:tc>
      </w:tr>
    </w:tbl>
    <w:p w:rsidR="00C12E12" w:rsidRDefault="00C12E12" w:rsidP="00242E47">
      <w:pPr>
        <w:adjustRightInd w:val="0"/>
        <w:snapToGrid w:val="0"/>
      </w:pPr>
    </w:p>
    <w:p w:rsidR="00C12E12" w:rsidRDefault="00C12E12">
      <w:pPr>
        <w:spacing w:line="400" w:lineRule="atLeast"/>
        <w:ind w:firstLine="510"/>
        <w:rPr>
          <w:rFonts w:eastAsia="黑体"/>
          <w:b/>
          <w:sz w:val="28"/>
        </w:rPr>
      </w:pPr>
    </w:p>
    <w:p w:rsidR="00C12E12" w:rsidRDefault="00C12E12">
      <w:pPr>
        <w:spacing w:line="400" w:lineRule="atLeast"/>
        <w:ind w:firstLine="510"/>
        <w:rPr>
          <w:rFonts w:eastAsia="黑体"/>
          <w:b/>
          <w:sz w:val="28"/>
        </w:rPr>
      </w:pPr>
    </w:p>
    <w:p w:rsidR="00C12E12" w:rsidRDefault="00C12E12">
      <w:pPr>
        <w:spacing w:line="480" w:lineRule="auto"/>
        <w:ind w:firstLine="510"/>
        <w:rPr>
          <w:rFonts w:eastAsia="黑体"/>
          <w:b/>
          <w:sz w:val="28"/>
        </w:rPr>
      </w:pPr>
    </w:p>
    <w:p w:rsidR="00C12E12" w:rsidRDefault="00BB4136">
      <w:pPr>
        <w:spacing w:line="360" w:lineRule="auto"/>
        <w:ind w:firstLine="510"/>
        <w:jc w:val="center"/>
        <w:rPr>
          <w:rFonts w:eastAsia="黑体"/>
          <w:b/>
          <w:sz w:val="36"/>
        </w:rPr>
      </w:pPr>
      <w:r>
        <w:rPr>
          <w:rFonts w:eastAsia="黑体" w:hint="eastAsia"/>
          <w:b/>
          <w:sz w:val="36"/>
        </w:rPr>
        <w:t>上海交通大学</w:t>
      </w:r>
    </w:p>
    <w:p w:rsidR="00C12E12" w:rsidRDefault="00BB4136">
      <w:pPr>
        <w:spacing w:line="360" w:lineRule="auto"/>
        <w:ind w:firstLine="510"/>
        <w:jc w:val="center"/>
        <w:rPr>
          <w:rFonts w:eastAsia="黑体"/>
          <w:b/>
          <w:sz w:val="36"/>
        </w:rPr>
      </w:pPr>
      <w:r>
        <w:rPr>
          <w:rFonts w:eastAsia="黑体" w:hint="eastAsia"/>
          <w:b/>
          <w:sz w:val="36"/>
        </w:rPr>
        <w:t>学位论文原创性声明</w:t>
      </w:r>
    </w:p>
    <w:p w:rsidR="00C12E12" w:rsidRDefault="00C12E12">
      <w:pPr>
        <w:spacing w:line="480" w:lineRule="auto"/>
        <w:rPr>
          <w:sz w:val="24"/>
        </w:rPr>
      </w:pPr>
    </w:p>
    <w:p w:rsidR="00C12E12" w:rsidRDefault="00BB4136">
      <w:pPr>
        <w:pStyle w:val="20"/>
        <w:spacing w:line="480" w:lineRule="auto"/>
      </w:pPr>
      <w:r>
        <w:rPr>
          <w:rFonts w:hint="eastAsia"/>
        </w:rPr>
        <w:t>本人郑重声明：所呈交的学位论文</w:t>
      </w:r>
      <w:r w:rsidR="00E954C7" w:rsidRPr="00C66163">
        <w:rPr>
          <w:rFonts w:hint="eastAsia"/>
        </w:rPr>
        <w:t>《基于</w:t>
      </w:r>
      <w:r w:rsidR="00D8736D" w:rsidRPr="00C66163">
        <w:rPr>
          <w:rFonts w:ascii="Times New Roman" w:hAnsi="Times New Roman" w:cs="Times New Roman"/>
        </w:rPr>
        <w:t>STFT</w:t>
      </w:r>
      <w:r w:rsidR="00D8736D" w:rsidRPr="00C66163">
        <w:rPr>
          <w:rFonts w:ascii="Times New Roman" w:hAnsi="Times New Roman" w:cs="Times New Roman"/>
        </w:rPr>
        <w:t>与</w:t>
      </w:r>
      <w:r w:rsidR="00D8736D" w:rsidRPr="00C66163">
        <w:rPr>
          <w:rFonts w:ascii="Times New Roman" w:hAnsi="Times New Roman" w:cs="Times New Roman"/>
        </w:rPr>
        <w:t>LSTM</w:t>
      </w:r>
      <w:r w:rsidR="00F22540">
        <w:rPr>
          <w:rFonts w:ascii="Times New Roman" w:hAnsi="Times New Roman" w:cs="Times New Roman"/>
        </w:rPr>
        <w:t>的</w:t>
      </w:r>
      <w:r w:rsidR="00F22540">
        <w:rPr>
          <w:rFonts w:ascii="Times New Roman" w:hAnsi="Times New Roman" w:cs="Times New Roman" w:hint="eastAsia"/>
        </w:rPr>
        <w:t>商用大飞机</w:t>
      </w:r>
      <w:r w:rsidR="00D8736D" w:rsidRPr="00C66163">
        <w:rPr>
          <w:rFonts w:hint="eastAsia"/>
        </w:rPr>
        <w:t>电源数据异常检测</w:t>
      </w:r>
      <w:r w:rsidRPr="00C66163">
        <w:rPr>
          <w:rFonts w:hint="eastAsia"/>
        </w:rPr>
        <w:t>》</w:t>
      </w:r>
      <w:r>
        <w:rPr>
          <w:rFonts w:hint="eastAsia"/>
        </w:rPr>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rsidR="00C12E12" w:rsidRDefault="00C12E12">
      <w:pPr>
        <w:spacing w:line="480" w:lineRule="auto"/>
        <w:rPr>
          <w:sz w:val="24"/>
        </w:rPr>
      </w:pPr>
    </w:p>
    <w:p w:rsidR="00C12E12" w:rsidRDefault="00C12E12">
      <w:pPr>
        <w:spacing w:line="480" w:lineRule="auto"/>
        <w:rPr>
          <w:sz w:val="24"/>
        </w:rPr>
      </w:pPr>
    </w:p>
    <w:p w:rsidR="00C12E12" w:rsidRDefault="00C12E12">
      <w:pPr>
        <w:spacing w:line="480" w:lineRule="auto"/>
        <w:rPr>
          <w:sz w:val="24"/>
        </w:rPr>
      </w:pPr>
    </w:p>
    <w:p w:rsidR="00C12E12" w:rsidRDefault="00BB4136">
      <w:pPr>
        <w:spacing w:line="480" w:lineRule="auto"/>
        <w:rPr>
          <w:sz w:val="28"/>
        </w:rPr>
      </w:pPr>
      <w:r>
        <w:rPr>
          <w:rFonts w:hint="eastAsia"/>
          <w:sz w:val="28"/>
        </w:rPr>
        <w:t xml:space="preserve">                            </w:t>
      </w:r>
      <w:r>
        <w:rPr>
          <w:rFonts w:hint="eastAsia"/>
          <w:sz w:val="28"/>
        </w:rPr>
        <w:t>学位论文作者签名：</w:t>
      </w:r>
    </w:p>
    <w:p w:rsidR="00C12E12" w:rsidRDefault="00C12E12">
      <w:pPr>
        <w:spacing w:line="480" w:lineRule="auto"/>
        <w:rPr>
          <w:sz w:val="28"/>
        </w:rPr>
      </w:pPr>
    </w:p>
    <w:p w:rsidR="00C12E12" w:rsidRDefault="00BB4136">
      <w:pPr>
        <w:spacing w:line="480" w:lineRule="auto"/>
        <w:rPr>
          <w:sz w:val="28"/>
        </w:rPr>
      </w:pPr>
      <w:r>
        <w:rPr>
          <w:rFonts w:hint="eastAsia"/>
          <w:sz w:val="28"/>
        </w:rPr>
        <w:t xml:space="preserve">                            </w:t>
      </w:r>
      <w:r>
        <w:rPr>
          <w:rFonts w:hint="eastAsia"/>
          <w:sz w:val="28"/>
        </w:rPr>
        <w:t>日期：</w:t>
      </w:r>
      <w:r>
        <w:rPr>
          <w:rFonts w:hint="eastAsia"/>
          <w:sz w:val="28"/>
        </w:rPr>
        <w:t xml:space="preserve">     </w:t>
      </w:r>
      <w:r>
        <w:rPr>
          <w:rFonts w:hint="eastAsia"/>
          <w:sz w:val="28"/>
        </w:rPr>
        <w:t>年</w:t>
      </w:r>
      <w:r>
        <w:rPr>
          <w:rFonts w:hint="eastAsia"/>
          <w:sz w:val="28"/>
        </w:rPr>
        <w:t xml:space="preserve">   </w:t>
      </w:r>
      <w:r>
        <w:rPr>
          <w:rFonts w:hint="eastAsia"/>
          <w:sz w:val="28"/>
        </w:rPr>
        <w:t>月</w:t>
      </w:r>
      <w:r>
        <w:rPr>
          <w:rFonts w:hint="eastAsia"/>
          <w:sz w:val="28"/>
        </w:rPr>
        <w:t xml:space="preserve">   </w:t>
      </w:r>
      <w:r>
        <w:rPr>
          <w:rFonts w:hint="eastAsia"/>
          <w:sz w:val="28"/>
        </w:rPr>
        <w:t>日</w:t>
      </w:r>
    </w:p>
    <w:p w:rsidR="00C12E12" w:rsidRDefault="00BB4136">
      <w:pPr>
        <w:spacing w:line="360" w:lineRule="auto"/>
        <w:rPr>
          <w:rFonts w:eastAsia="黑体"/>
          <w:b/>
          <w:sz w:val="28"/>
        </w:rPr>
      </w:pPr>
      <w:r>
        <w:rPr>
          <w:sz w:val="24"/>
        </w:rPr>
        <w:br w:type="page"/>
      </w:r>
      <w:r>
        <w:rPr>
          <w:rFonts w:eastAsia="黑体" w:hint="eastAsia"/>
          <w:b/>
          <w:sz w:val="28"/>
        </w:rPr>
        <w:lastRenderedPageBreak/>
        <w:t xml:space="preserve"> </w:t>
      </w:r>
    </w:p>
    <w:p w:rsidR="00C12E12" w:rsidRDefault="00C12E12">
      <w:pPr>
        <w:spacing w:line="360" w:lineRule="auto"/>
        <w:rPr>
          <w:rFonts w:eastAsia="黑体"/>
          <w:b/>
          <w:sz w:val="28"/>
        </w:rPr>
      </w:pPr>
    </w:p>
    <w:p w:rsidR="00C12E12" w:rsidRDefault="00BB4136">
      <w:pPr>
        <w:spacing w:line="360" w:lineRule="auto"/>
        <w:jc w:val="center"/>
        <w:rPr>
          <w:rFonts w:eastAsia="黑体"/>
          <w:b/>
          <w:sz w:val="36"/>
        </w:rPr>
      </w:pPr>
      <w:r>
        <w:rPr>
          <w:rFonts w:eastAsia="黑体" w:hint="eastAsia"/>
          <w:b/>
          <w:sz w:val="36"/>
        </w:rPr>
        <w:t>上海交通大学</w:t>
      </w:r>
    </w:p>
    <w:p w:rsidR="00C12E12" w:rsidRDefault="00BB4136">
      <w:pPr>
        <w:spacing w:line="360" w:lineRule="auto"/>
        <w:jc w:val="center"/>
        <w:rPr>
          <w:rFonts w:eastAsia="黑体"/>
          <w:b/>
          <w:sz w:val="36"/>
        </w:rPr>
      </w:pPr>
      <w:r>
        <w:rPr>
          <w:rFonts w:eastAsia="黑体" w:hint="eastAsia"/>
          <w:b/>
          <w:sz w:val="36"/>
        </w:rPr>
        <w:t>学位论文版权使用授权书</w:t>
      </w:r>
    </w:p>
    <w:p w:rsidR="00C12E12" w:rsidRDefault="00C12E12">
      <w:pPr>
        <w:spacing w:line="360" w:lineRule="auto"/>
        <w:jc w:val="center"/>
        <w:rPr>
          <w:rFonts w:eastAsia="黑体"/>
          <w:b/>
          <w:sz w:val="32"/>
        </w:rPr>
      </w:pPr>
    </w:p>
    <w:p w:rsidR="00C12E12" w:rsidRDefault="00BB4136">
      <w:pPr>
        <w:pStyle w:val="20"/>
        <w:spacing w:line="360" w:lineRule="auto"/>
      </w:pPr>
      <w:r>
        <w:rPr>
          <w:rFonts w:hint="eastAsia"/>
        </w:rPr>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rsidR="00C12E12" w:rsidRDefault="00BB4136">
      <w:pPr>
        <w:ind w:firstLine="629"/>
        <w:rPr>
          <w:rFonts w:ascii="宋体"/>
          <w:sz w:val="28"/>
        </w:rPr>
      </w:pPr>
      <w:r>
        <w:rPr>
          <w:rFonts w:hint="eastAsia"/>
          <w:sz w:val="28"/>
        </w:rPr>
        <w:t xml:space="preserve">             </w:t>
      </w:r>
      <w:r>
        <w:rPr>
          <w:rFonts w:hint="eastAsia"/>
          <w:b/>
          <w:sz w:val="28"/>
        </w:rPr>
        <w:t xml:space="preserve"> </w:t>
      </w:r>
      <w:r>
        <w:rPr>
          <w:rFonts w:hint="eastAsia"/>
          <w:b/>
          <w:sz w:val="28"/>
        </w:rPr>
        <w:t>保密</w:t>
      </w:r>
      <w:r>
        <w:rPr>
          <w:rFonts w:ascii="宋体" w:hint="eastAsia"/>
          <w:sz w:val="28"/>
        </w:rPr>
        <w:t>□，在</w:t>
      </w:r>
      <w:r>
        <w:rPr>
          <w:rFonts w:ascii="宋体" w:hint="eastAsia"/>
          <w:sz w:val="28"/>
          <w:u w:val="single"/>
        </w:rPr>
        <w:t xml:space="preserve">   </w:t>
      </w:r>
      <w:r>
        <w:rPr>
          <w:rFonts w:ascii="宋体" w:hint="eastAsia"/>
          <w:sz w:val="28"/>
        </w:rPr>
        <w:t>年解密后适用本授权书。</w:t>
      </w:r>
    </w:p>
    <w:p w:rsidR="00C12E12" w:rsidRDefault="00BB4136">
      <w:pPr>
        <w:ind w:firstLine="629"/>
        <w:rPr>
          <w:rFonts w:ascii="宋体"/>
          <w:b/>
          <w:sz w:val="28"/>
        </w:rPr>
      </w:pPr>
      <w:r>
        <w:rPr>
          <w:rFonts w:hint="eastAsia"/>
          <w:sz w:val="28"/>
        </w:rPr>
        <w:t>本学位论文属于</w:t>
      </w:r>
    </w:p>
    <w:p w:rsidR="00C12E12" w:rsidRDefault="00BB4136">
      <w:pPr>
        <w:spacing w:line="360" w:lineRule="auto"/>
        <w:ind w:firstLine="629"/>
        <w:rPr>
          <w:rFonts w:ascii="宋体"/>
          <w:sz w:val="28"/>
        </w:rPr>
      </w:pPr>
      <w:r>
        <w:rPr>
          <w:rFonts w:ascii="宋体" w:hint="eastAsia"/>
          <w:b/>
          <w:sz w:val="28"/>
        </w:rPr>
        <w:t xml:space="preserve">              </w:t>
      </w:r>
      <w:r>
        <w:rPr>
          <w:rFonts w:hint="eastAsia"/>
          <w:b/>
          <w:sz w:val="28"/>
        </w:rPr>
        <w:t>不保密</w:t>
      </w:r>
      <w:r>
        <w:rPr>
          <w:rFonts w:ascii="宋体" w:hint="eastAsia"/>
          <w:sz w:val="28"/>
        </w:rPr>
        <w:t>□。</w:t>
      </w:r>
    </w:p>
    <w:p w:rsidR="00C12E12" w:rsidRDefault="00BB4136">
      <w:pPr>
        <w:spacing w:line="360" w:lineRule="auto"/>
        <w:ind w:firstLine="630"/>
        <w:rPr>
          <w:rFonts w:ascii="宋体"/>
          <w:sz w:val="28"/>
        </w:rPr>
      </w:pPr>
      <w:r>
        <w:rPr>
          <w:rFonts w:ascii="宋体" w:hint="eastAsia"/>
          <w:sz w:val="28"/>
        </w:rPr>
        <w:t>（请在以上方框内打“</w:t>
      </w:r>
      <w:r>
        <w:rPr>
          <w:rFonts w:ascii="宋体" w:hint="eastAsia"/>
          <w:b/>
          <w:sz w:val="28"/>
        </w:rPr>
        <w:t>√</w:t>
      </w:r>
      <w:r>
        <w:rPr>
          <w:rFonts w:ascii="宋体" w:hint="eastAsia"/>
          <w:sz w:val="28"/>
        </w:rPr>
        <w:t>”）</w:t>
      </w: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C12E12">
      <w:pPr>
        <w:spacing w:line="360" w:lineRule="auto"/>
        <w:rPr>
          <w:rFonts w:ascii="宋体"/>
          <w:sz w:val="28"/>
        </w:rPr>
      </w:pPr>
    </w:p>
    <w:p w:rsidR="00C12E12" w:rsidRDefault="00BB4136">
      <w:pPr>
        <w:spacing w:line="360" w:lineRule="auto"/>
        <w:ind w:firstLine="630"/>
        <w:rPr>
          <w:rFonts w:ascii="宋体"/>
          <w:sz w:val="28"/>
        </w:rPr>
      </w:pPr>
      <w:r>
        <w:rPr>
          <w:rFonts w:ascii="宋体" w:hint="eastAsia"/>
          <w:sz w:val="28"/>
        </w:rPr>
        <w:t>学位论文作者签名：               指导教师签名：</w:t>
      </w:r>
    </w:p>
    <w:p w:rsidR="00C12E12" w:rsidRDefault="00C12E12">
      <w:pPr>
        <w:spacing w:line="360" w:lineRule="auto"/>
        <w:ind w:firstLine="630"/>
        <w:rPr>
          <w:rFonts w:ascii="宋体"/>
          <w:sz w:val="28"/>
        </w:rPr>
      </w:pPr>
    </w:p>
    <w:p w:rsidR="00C12E12" w:rsidRDefault="00BB4136">
      <w:pPr>
        <w:spacing w:line="360" w:lineRule="auto"/>
        <w:ind w:firstLine="630"/>
        <w:rPr>
          <w:sz w:val="28"/>
        </w:rPr>
      </w:pPr>
      <w:r>
        <w:rPr>
          <w:rFonts w:ascii="宋体" w:hint="eastAsia"/>
          <w:sz w:val="28"/>
        </w:rPr>
        <w:t>日期：    年   月   日            日期：    年   月   日</w:t>
      </w:r>
    </w:p>
    <w:p w:rsidR="00C12E12" w:rsidRDefault="00C12E12">
      <w:pPr>
        <w:adjustRightInd w:val="0"/>
        <w:snapToGrid w:val="0"/>
        <w:jc w:val="center"/>
      </w:pPr>
    </w:p>
    <w:p w:rsidR="00C12E12" w:rsidRDefault="00C12E12">
      <w:pPr>
        <w:pStyle w:val="-7"/>
        <w:sectPr w:rsidR="00C12E12">
          <w:headerReference w:type="default" r:id="rId9"/>
          <w:footerReference w:type="default" r:id="rId10"/>
          <w:pgSz w:w="11906" w:h="16838"/>
          <w:pgMar w:top="1985" w:right="1588" w:bottom="2268" w:left="1588" w:header="1418" w:footer="1701" w:gutter="284"/>
          <w:pgNumType w:fmt="upperRoman" w:start="1"/>
          <w:cols w:space="425"/>
          <w:docGrid w:linePitch="395"/>
        </w:sectPr>
      </w:pPr>
      <w:bookmarkStart w:id="1" w:name="_Toc85901080"/>
      <w:bookmarkStart w:id="2" w:name="_Toc85561533"/>
      <w:bookmarkStart w:id="3" w:name="_Toc85554914"/>
    </w:p>
    <w:p w:rsidR="00C12E12" w:rsidRPr="00FF0541" w:rsidRDefault="00FF0541" w:rsidP="00FF0541">
      <w:pPr>
        <w:pStyle w:val="aff"/>
      </w:pPr>
      <w:bookmarkStart w:id="4" w:name="_Toc27257519"/>
      <w:bookmarkStart w:id="5" w:name="_Toc27326474"/>
      <w:bookmarkStart w:id="6" w:name="_Toc28873272"/>
      <w:bookmarkStart w:id="7" w:name="_Toc251162499"/>
      <w:bookmarkStart w:id="8" w:name="_Toc251145514"/>
      <w:bookmarkStart w:id="9" w:name="_Toc251145350"/>
      <w:r>
        <w:rPr>
          <w:rFonts w:hint="eastAsia"/>
        </w:rPr>
        <w:lastRenderedPageBreak/>
        <w:t>基</w:t>
      </w:r>
      <w:r w:rsidRPr="00743DDC">
        <w:t>于</w:t>
      </w:r>
      <w:r w:rsidRPr="00E8619A">
        <w:rPr>
          <w:rFonts w:ascii="Times New Roman" w:hAnsi="Times New Roman" w:cs="Times New Roman"/>
        </w:rPr>
        <w:t>STFT</w:t>
      </w:r>
      <w:r w:rsidRPr="00743DDC">
        <w:t>与</w:t>
      </w:r>
      <w:r w:rsidRPr="00E8619A">
        <w:rPr>
          <w:rFonts w:ascii="Times New Roman" w:hAnsi="Times New Roman" w:cs="Times New Roman"/>
        </w:rPr>
        <w:t>LSTM</w:t>
      </w:r>
      <w:r w:rsidRPr="00743DDC">
        <w:t>的</w:t>
      </w:r>
      <w:r w:rsidR="00851B6F">
        <w:t>商用大飞机</w:t>
      </w:r>
      <w:r w:rsidRPr="00743DDC">
        <w:t>电</w:t>
      </w:r>
      <w:r>
        <w:rPr>
          <w:rFonts w:hint="eastAsia"/>
        </w:rPr>
        <w:t>源数据异常检测</w:t>
      </w:r>
      <w:bookmarkEnd w:id="4"/>
      <w:bookmarkEnd w:id="5"/>
      <w:bookmarkEnd w:id="6"/>
    </w:p>
    <w:p w:rsidR="00C12E12" w:rsidRDefault="00BB4136">
      <w:pPr>
        <w:pStyle w:val="afc"/>
      </w:pPr>
      <w:bookmarkStart w:id="10" w:name="_Toc251338721"/>
      <w:bookmarkStart w:id="11" w:name="_Toc251346980"/>
      <w:bookmarkStart w:id="12" w:name="_Toc251338634"/>
      <w:bookmarkStart w:id="13" w:name="_Toc251590706"/>
      <w:bookmarkStart w:id="14" w:name="_Toc27257520"/>
      <w:bookmarkStart w:id="15" w:name="_Toc27326475"/>
      <w:bookmarkStart w:id="16" w:name="_Toc28873273"/>
      <w:r>
        <w:rPr>
          <w:rFonts w:hint="eastAsia"/>
        </w:rPr>
        <w:t>摘</w:t>
      </w:r>
      <w:r>
        <w:rPr>
          <w:rFonts w:cs="Times New Roman"/>
        </w:rPr>
        <w:t xml:space="preserve"> </w:t>
      </w:r>
      <w:r>
        <w:rPr>
          <w:rFonts w:hint="eastAsia"/>
        </w:rPr>
        <w:t>要</w:t>
      </w:r>
      <w:bookmarkEnd w:id="1"/>
      <w:bookmarkEnd w:id="2"/>
      <w:bookmarkEnd w:id="3"/>
      <w:bookmarkEnd w:id="7"/>
      <w:bookmarkEnd w:id="8"/>
      <w:bookmarkEnd w:id="9"/>
      <w:bookmarkEnd w:id="10"/>
      <w:bookmarkEnd w:id="11"/>
      <w:bookmarkEnd w:id="12"/>
      <w:bookmarkEnd w:id="13"/>
      <w:bookmarkEnd w:id="14"/>
      <w:bookmarkEnd w:id="15"/>
      <w:bookmarkEnd w:id="16"/>
    </w:p>
    <w:p w:rsidR="00C12E12" w:rsidRDefault="00C12E12">
      <w:pPr>
        <w:pStyle w:val="af3"/>
      </w:pPr>
    </w:p>
    <w:p w:rsidR="00D00CEC" w:rsidRDefault="004E6DF3">
      <w:pPr>
        <w:pStyle w:val="aff1"/>
      </w:pPr>
      <w:r>
        <w:t>随着</w:t>
      </w:r>
      <w:r>
        <w:rPr>
          <w:rFonts w:hint="eastAsia"/>
        </w:rPr>
        <w:t>数据挖掘</w:t>
      </w:r>
      <w:r>
        <w:t>与机器学习算法的蓬勃发展</w:t>
      </w:r>
      <w:r>
        <w:rPr>
          <w:rFonts w:hint="eastAsia"/>
        </w:rPr>
        <w:t>，</w:t>
      </w:r>
      <w:r w:rsidR="0004505D">
        <w:rPr>
          <w:rFonts w:hint="eastAsia"/>
        </w:rPr>
        <w:t>各行各业都涌现出一股大数据的潮流。航空工业也不例外，各大航空</w:t>
      </w:r>
      <w:r>
        <w:rPr>
          <w:rFonts w:hint="eastAsia"/>
        </w:rPr>
        <w:t>公司纷纷开始重视大数据，并</w:t>
      </w:r>
      <w:r w:rsidR="000A7448">
        <w:rPr>
          <w:rFonts w:hint="eastAsia"/>
        </w:rPr>
        <w:t>花费</w:t>
      </w:r>
      <w:r>
        <w:rPr>
          <w:rFonts w:hint="eastAsia"/>
        </w:rPr>
        <w:t>大量</w:t>
      </w:r>
      <w:r w:rsidR="0004505D">
        <w:rPr>
          <w:rFonts w:hint="eastAsia"/>
        </w:rPr>
        <w:t>精力</w:t>
      </w:r>
      <w:r>
        <w:rPr>
          <w:rFonts w:hint="eastAsia"/>
        </w:rPr>
        <w:t>研究航空大数据的处理分析手段。我国在航空工</w:t>
      </w:r>
      <w:r w:rsidR="00D00CEC">
        <w:rPr>
          <w:rFonts w:hint="eastAsia"/>
        </w:rPr>
        <w:t>业的设计制造上起步较晚，对航空大数据的积累与分析更是不足。</w:t>
      </w:r>
    </w:p>
    <w:p w:rsidR="00533FCE" w:rsidRDefault="00D00CEC">
      <w:pPr>
        <w:pStyle w:val="aff1"/>
      </w:pPr>
      <w:r>
        <w:rPr>
          <w:rFonts w:hint="eastAsia"/>
        </w:rPr>
        <w:t>在这种研究背景下，</w:t>
      </w:r>
      <w:r>
        <w:t>本文</w:t>
      </w:r>
      <w:r>
        <w:rPr>
          <w:rFonts w:hint="eastAsia"/>
        </w:rPr>
        <w:t>以</w:t>
      </w:r>
      <w:r>
        <w:t>航空大数据</w:t>
      </w:r>
      <w:r>
        <w:rPr>
          <w:rFonts w:hint="eastAsia"/>
        </w:rPr>
        <w:t>中的</w:t>
      </w:r>
      <w:r w:rsidR="000C3FE4">
        <w:rPr>
          <w:rFonts w:hint="eastAsia"/>
        </w:rPr>
        <w:t>商用大飞机</w:t>
      </w:r>
      <w:r>
        <w:rPr>
          <w:rFonts w:hint="eastAsia"/>
        </w:rPr>
        <w:t>交</w:t>
      </w:r>
      <w:r w:rsidR="00533FCE">
        <w:rPr>
          <w:rFonts w:hint="eastAsia"/>
        </w:rPr>
        <w:t>流电源信号数据为研究对象，聚焦于其中频域关键品质参数的异常检测。</w:t>
      </w:r>
      <w:r w:rsidR="00533FCE">
        <w:t>目前针对电源信号频域关键品质参数的研究方法存在两种不足之处</w:t>
      </w:r>
      <w:r w:rsidR="00533FCE">
        <w:rPr>
          <w:rFonts w:hint="eastAsia"/>
        </w:rPr>
        <w:t>，</w:t>
      </w:r>
      <w:r w:rsidR="00533FCE">
        <w:t>一是当前方法</w:t>
      </w:r>
      <w:r w:rsidR="00727B68">
        <w:t>异常</w:t>
      </w:r>
      <w:r w:rsidR="00533FCE">
        <w:t>检测结果的时效性</w:t>
      </w:r>
      <w:r w:rsidR="00727B68">
        <w:rPr>
          <w:rFonts w:hint="eastAsia"/>
        </w:rPr>
        <w:t>很</w:t>
      </w:r>
      <w:r w:rsidR="00533FCE">
        <w:t>差</w:t>
      </w:r>
      <w:r w:rsidR="00533FCE">
        <w:rPr>
          <w:rFonts w:hint="eastAsia"/>
        </w:rPr>
        <w:t>，</w:t>
      </w:r>
      <w:r w:rsidR="00EF63C1">
        <w:rPr>
          <w:rFonts w:hint="eastAsia"/>
        </w:rPr>
        <w:t>检测到的</w:t>
      </w:r>
      <w:r w:rsidR="00533FCE">
        <w:rPr>
          <w:rFonts w:hint="eastAsia"/>
        </w:rPr>
        <w:t>异常信息</w:t>
      </w:r>
      <w:r w:rsidR="00727B68">
        <w:rPr>
          <w:rFonts w:hint="eastAsia"/>
        </w:rPr>
        <w:t>没有太大的参考价值</w:t>
      </w:r>
      <w:r w:rsidR="00533FCE">
        <w:rPr>
          <w:rFonts w:hint="eastAsia"/>
        </w:rPr>
        <w:t>；二是当前方法</w:t>
      </w:r>
      <w:r w:rsidR="00727B68">
        <w:rPr>
          <w:rFonts w:hint="eastAsia"/>
        </w:rPr>
        <w:t>异常检测结果的准确度仍然有待提升。</w:t>
      </w:r>
    </w:p>
    <w:p w:rsidR="000C3FE4" w:rsidRPr="000C3FE4" w:rsidRDefault="00533FCE" w:rsidP="00533FCE">
      <w:pPr>
        <w:pStyle w:val="aff1"/>
      </w:pPr>
      <w:r>
        <w:rPr>
          <w:rFonts w:hint="eastAsia"/>
        </w:rPr>
        <w:t>针对以上现有研究方法的不足，本文开展了对现有电源信号频域参数异常检测方法的改进工作，以设计出一种高时效性</w:t>
      </w:r>
      <w:r w:rsidR="00727B68">
        <w:rPr>
          <w:rFonts w:hint="eastAsia"/>
        </w:rPr>
        <w:t>和</w:t>
      </w:r>
      <w:r w:rsidR="00BA02DD">
        <w:rPr>
          <w:rFonts w:hint="eastAsia"/>
        </w:rPr>
        <w:t>高可靠性</w:t>
      </w:r>
      <w:r>
        <w:rPr>
          <w:rFonts w:hint="eastAsia"/>
        </w:rPr>
        <w:t>的</w:t>
      </w:r>
      <w:r w:rsidR="00D00CEC">
        <w:rPr>
          <w:rFonts w:hint="eastAsia"/>
        </w:rPr>
        <w:t>异常检测方法为目的，提出</w:t>
      </w:r>
      <w:r w:rsidR="00727B68">
        <w:rPr>
          <w:rFonts w:hint="eastAsia"/>
        </w:rPr>
        <w:t>并设计实现</w:t>
      </w:r>
      <w:r w:rsidR="00D00CEC">
        <w:rPr>
          <w:rFonts w:hint="eastAsia"/>
        </w:rPr>
        <w:t>了一种新的基于</w:t>
      </w:r>
      <w:r w:rsidR="00727B68">
        <w:rPr>
          <w:rFonts w:hint="eastAsia"/>
        </w:rPr>
        <w:t>频域</w:t>
      </w:r>
      <w:r w:rsidR="00D00CEC">
        <w:rPr>
          <w:rFonts w:hint="eastAsia"/>
        </w:rPr>
        <w:t>参数</w:t>
      </w:r>
      <w:proofErr w:type="gramStart"/>
      <w:r w:rsidR="00D00CEC">
        <w:rPr>
          <w:rFonts w:hint="eastAsia"/>
        </w:rPr>
        <w:t>值预测</w:t>
      </w:r>
      <w:proofErr w:type="gramEnd"/>
      <w:r w:rsidR="00727B68">
        <w:rPr>
          <w:rFonts w:hint="eastAsia"/>
        </w:rPr>
        <w:t>的</w:t>
      </w:r>
      <w:r w:rsidR="00D00CEC">
        <w:rPr>
          <w:rFonts w:hint="eastAsia"/>
        </w:rPr>
        <w:t>模型</w:t>
      </w:r>
      <w:r w:rsidR="00727B68">
        <w:rPr>
          <w:rFonts w:hint="eastAsia"/>
        </w:rPr>
        <w:t>，同时还</w:t>
      </w:r>
      <w:r w:rsidR="00D00CEC">
        <w:rPr>
          <w:rFonts w:hint="eastAsia"/>
        </w:rPr>
        <w:t>建立</w:t>
      </w:r>
      <w:r w:rsidR="00727B68">
        <w:rPr>
          <w:rFonts w:hint="eastAsia"/>
        </w:rPr>
        <w:t>了机载电源</w:t>
      </w:r>
      <w:r w:rsidR="00D00CEC">
        <w:rPr>
          <w:rFonts w:hint="eastAsia"/>
        </w:rPr>
        <w:t>异常知识库</w:t>
      </w:r>
      <w:r w:rsidR="00727B68">
        <w:rPr>
          <w:rFonts w:hint="eastAsia"/>
        </w:rPr>
        <w:t>。从而</w:t>
      </w:r>
      <w:r>
        <w:rPr>
          <w:rFonts w:hint="eastAsia"/>
        </w:rPr>
        <w:t>提升</w:t>
      </w:r>
      <w:r w:rsidR="000C3FE4">
        <w:rPr>
          <w:rFonts w:hint="eastAsia"/>
        </w:rPr>
        <w:t>商用大飞机的</w:t>
      </w:r>
      <w:r w:rsidR="00D00CEC">
        <w:rPr>
          <w:rFonts w:hint="eastAsia"/>
        </w:rPr>
        <w:t>飞行安全保障</w:t>
      </w:r>
      <w:r>
        <w:rPr>
          <w:rFonts w:hint="eastAsia"/>
        </w:rPr>
        <w:t>性</w:t>
      </w:r>
      <w:r w:rsidR="00727B68">
        <w:rPr>
          <w:rFonts w:hint="eastAsia"/>
        </w:rPr>
        <w:t>，且实现对机载电源故障数据的经验积累</w:t>
      </w:r>
      <w:r w:rsidR="00D00CEC">
        <w:rPr>
          <w:rFonts w:hint="eastAsia"/>
        </w:rPr>
        <w:t>。</w:t>
      </w:r>
    </w:p>
    <w:p w:rsidR="00D00CEC" w:rsidRDefault="00D00CEC">
      <w:pPr>
        <w:pStyle w:val="aff1"/>
      </w:pPr>
      <w:r>
        <w:rPr>
          <w:rFonts w:hint="eastAsia"/>
        </w:rPr>
        <w:t>本次研究主要</w:t>
      </w:r>
      <w:r w:rsidR="005A330F">
        <w:rPr>
          <w:rFonts w:hint="eastAsia"/>
        </w:rPr>
        <w:t>有两个创新点，一个是</w:t>
      </w:r>
      <w:r>
        <w:rPr>
          <w:rFonts w:hint="eastAsia"/>
        </w:rPr>
        <w:t>设计并实现了一种基于短时傅里叶变换（</w:t>
      </w:r>
      <w:r w:rsidRPr="004B7F36">
        <w:rPr>
          <w:rFonts w:ascii="Times New Roman" w:hAnsi="Times New Roman" w:cs="Times New Roman" w:hint="eastAsia"/>
          <w:szCs w:val="28"/>
        </w:rPr>
        <w:t>S</w:t>
      </w:r>
      <w:r w:rsidRPr="004B7F36">
        <w:rPr>
          <w:rFonts w:ascii="Times New Roman" w:hAnsi="Times New Roman" w:cs="Times New Roman"/>
          <w:szCs w:val="28"/>
        </w:rPr>
        <w:t>hort Time Fourier Transform</w:t>
      </w:r>
      <w:r w:rsidRPr="004B7F36">
        <w:rPr>
          <w:rFonts w:ascii="Times New Roman" w:hAnsi="Times New Roman" w:cs="Times New Roman" w:hint="eastAsia"/>
          <w:szCs w:val="28"/>
        </w:rPr>
        <w:t>，</w:t>
      </w:r>
      <w:r w:rsidRPr="004B7F36">
        <w:rPr>
          <w:rFonts w:ascii="Times New Roman" w:hAnsi="Times New Roman" w:cs="Times New Roman"/>
          <w:szCs w:val="28"/>
        </w:rPr>
        <w:t>STFT</w:t>
      </w:r>
      <w:r>
        <w:rPr>
          <w:rFonts w:hint="eastAsia"/>
        </w:rPr>
        <w:t>）与长短期记忆（</w:t>
      </w:r>
      <w:r w:rsidRPr="004B7F36">
        <w:rPr>
          <w:rFonts w:ascii="Times New Roman" w:hAnsi="Times New Roman" w:cs="Times New Roman" w:hint="eastAsia"/>
          <w:szCs w:val="28"/>
        </w:rPr>
        <w:t>Long</w:t>
      </w:r>
      <w:r w:rsidRPr="004B7F36">
        <w:rPr>
          <w:rFonts w:ascii="Times New Roman" w:hAnsi="Times New Roman" w:cs="Times New Roman"/>
          <w:szCs w:val="28"/>
        </w:rPr>
        <w:t xml:space="preserve"> Short Term Memory</w:t>
      </w:r>
      <w:r w:rsidRPr="004B7F36">
        <w:rPr>
          <w:rFonts w:ascii="Times New Roman" w:hAnsi="Times New Roman" w:cs="Times New Roman" w:hint="eastAsia"/>
          <w:szCs w:val="28"/>
        </w:rPr>
        <w:t>，</w:t>
      </w:r>
      <w:r w:rsidRPr="004B7F36">
        <w:rPr>
          <w:rFonts w:ascii="Times New Roman" w:hAnsi="Times New Roman" w:cs="Times New Roman"/>
          <w:szCs w:val="28"/>
        </w:rPr>
        <w:t>LSTM</w:t>
      </w:r>
      <w:r>
        <w:rPr>
          <w:rFonts w:hint="eastAsia"/>
        </w:rPr>
        <w:t>）递归神经网络模型的异常检测模型。该模型能够实现对机载电源信号频域关键品质参数值的超前预测，有效地解决了当前方法时效性很差的缺陷</w:t>
      </w:r>
      <w:r w:rsidR="00727B68">
        <w:rPr>
          <w:rFonts w:hint="eastAsia"/>
        </w:rPr>
        <w:t>，具有高时效性的特点</w:t>
      </w:r>
      <w:r>
        <w:rPr>
          <w:rFonts w:hint="eastAsia"/>
        </w:rPr>
        <w:t>。</w:t>
      </w:r>
    </w:p>
    <w:p w:rsidR="009D3C16" w:rsidRDefault="005A330F">
      <w:pPr>
        <w:pStyle w:val="aff1"/>
      </w:pPr>
      <w:r>
        <w:rPr>
          <w:rFonts w:hint="eastAsia"/>
        </w:rPr>
        <w:t>另一</w:t>
      </w:r>
      <w:r>
        <w:t>个创新点是</w:t>
      </w:r>
      <w:r w:rsidR="00727B68">
        <w:rPr>
          <w:rFonts w:hint="eastAsia"/>
        </w:rPr>
        <w:t>该异常检测模型具有</w:t>
      </w:r>
      <w:r w:rsidR="009D3C16">
        <w:rPr>
          <w:rFonts w:hint="eastAsia"/>
        </w:rPr>
        <w:t>很高的检测准确度，可靠性较高</w:t>
      </w:r>
      <w:r w:rsidR="004B7F36">
        <w:rPr>
          <w:rFonts w:hint="eastAsia"/>
        </w:rPr>
        <w:t>。</w:t>
      </w:r>
      <w:r w:rsidR="009D3C16">
        <w:rPr>
          <w:rFonts w:hint="eastAsia"/>
        </w:rPr>
        <w:t>尤其是在超前较长时间进行异常检测的场景下，模型输出结果的准确度远高于当前其他方法。</w:t>
      </w:r>
    </w:p>
    <w:p w:rsidR="004B7F36" w:rsidRDefault="004B7F36">
      <w:pPr>
        <w:pStyle w:val="aff1"/>
      </w:pPr>
      <w:r>
        <w:t>本次研究还做了一些深入的拓展研究工作</w:t>
      </w:r>
      <w:r>
        <w:rPr>
          <w:rFonts w:hint="eastAsia"/>
        </w:rPr>
        <w:t>，</w:t>
      </w:r>
      <w:r>
        <w:t>包括对上述模型中各</w:t>
      </w:r>
      <w:r>
        <w:lastRenderedPageBreak/>
        <w:t>模块的优化研究</w:t>
      </w:r>
      <w:r>
        <w:rPr>
          <w:rFonts w:hint="eastAsia"/>
        </w:rPr>
        <w:t>，</w:t>
      </w:r>
      <w:r>
        <w:t>通过在不同实现方法之间进行理论层面对比分析</w:t>
      </w:r>
      <w:r>
        <w:rPr>
          <w:rFonts w:hint="eastAsia"/>
        </w:rPr>
        <w:t>，</w:t>
      </w:r>
      <w:r>
        <w:t>寻找到在本次课题场景下最为合适的实现方法</w:t>
      </w:r>
      <w:r>
        <w:rPr>
          <w:rFonts w:hint="eastAsia"/>
        </w:rPr>
        <w:t>。</w:t>
      </w:r>
    </w:p>
    <w:p w:rsidR="00C12E12" w:rsidRDefault="004B7F36" w:rsidP="00525C39">
      <w:pPr>
        <w:pStyle w:val="aff1"/>
      </w:pPr>
      <w:r>
        <w:t>本文的最后是对本次研究所有内容的实验验证</w:t>
      </w:r>
      <w:r w:rsidR="00376227">
        <w:rPr>
          <w:rFonts w:hint="eastAsia"/>
        </w:rPr>
        <w:t>，</w:t>
      </w:r>
      <w:r w:rsidR="00376227">
        <w:t>通过实验来验证本次研究内容的可行性</w:t>
      </w:r>
      <w:r>
        <w:rPr>
          <w:rFonts w:hint="eastAsia"/>
        </w:rPr>
        <w:t>。</w:t>
      </w:r>
      <w:r w:rsidR="00525C39">
        <w:rPr>
          <w:rFonts w:hint="eastAsia"/>
        </w:rPr>
        <w:t>一方面对本次研究设计实现的异常检测模型进行大量实验，分析验证其相较于当前其他方法具有高时效性与</w:t>
      </w:r>
      <w:r w:rsidR="008D7A71">
        <w:rPr>
          <w:rFonts w:hint="eastAsia"/>
        </w:rPr>
        <w:t>预测结果</w:t>
      </w:r>
      <w:r w:rsidR="00525C39">
        <w:rPr>
          <w:rFonts w:hint="eastAsia"/>
        </w:rPr>
        <w:t>高</w:t>
      </w:r>
      <w:r w:rsidR="008D7A71">
        <w:rPr>
          <w:rFonts w:hint="eastAsia"/>
        </w:rPr>
        <w:t>准确度的优势，同时也验证了方法中异常知识库对模型的优化作用</w:t>
      </w:r>
      <w:r w:rsidR="00525C39">
        <w:rPr>
          <w:rFonts w:hint="eastAsia"/>
        </w:rPr>
        <w:t>。另一方面进行了一些</w:t>
      </w:r>
      <w:r>
        <w:rPr>
          <w:rFonts w:hint="eastAsia"/>
        </w:rPr>
        <w:t>以优化为目的的各项对比实验</w:t>
      </w:r>
      <w:r w:rsidR="00525C39">
        <w:rPr>
          <w:rFonts w:hint="eastAsia"/>
        </w:rPr>
        <w:t>，</w:t>
      </w:r>
      <w:r>
        <w:rPr>
          <w:rFonts w:hint="eastAsia"/>
        </w:rPr>
        <w:t>结合实验结果</w:t>
      </w:r>
      <w:r w:rsidR="00525C39">
        <w:rPr>
          <w:rFonts w:hint="eastAsia"/>
        </w:rPr>
        <w:t>与具体应用场景</w:t>
      </w:r>
      <w:r>
        <w:rPr>
          <w:rFonts w:hint="eastAsia"/>
        </w:rPr>
        <w:t>，</w:t>
      </w:r>
      <w:r w:rsidR="00525C39">
        <w:rPr>
          <w:rFonts w:hint="eastAsia"/>
        </w:rPr>
        <w:t>给出对比之后对方法的选择结果，并分析说明其原因。</w:t>
      </w:r>
    </w:p>
    <w:p w:rsidR="000B3AAB" w:rsidRDefault="000B3AAB" w:rsidP="00DF71A7">
      <w:pPr>
        <w:pStyle w:val="af3"/>
        <w:ind w:firstLineChars="0" w:firstLine="0"/>
      </w:pPr>
    </w:p>
    <w:p w:rsidR="00C12E12" w:rsidRDefault="00BB4136">
      <w:pPr>
        <w:spacing w:line="300" w:lineRule="auto"/>
        <w:ind w:left="2624" w:hangingChars="937" w:hanging="2624"/>
        <w:rPr>
          <w:sz w:val="28"/>
          <w:szCs w:val="28"/>
        </w:rPr>
        <w:sectPr w:rsidR="00C12E12">
          <w:headerReference w:type="default" r:id="rId11"/>
          <w:footerReference w:type="default" r:id="rId12"/>
          <w:pgSz w:w="11906" w:h="16838"/>
          <w:pgMar w:top="1985" w:right="1588" w:bottom="2268" w:left="1588" w:header="1418" w:footer="1701" w:gutter="284"/>
          <w:pgNumType w:fmt="upperRoman" w:start="1"/>
          <w:cols w:space="425"/>
          <w:docGrid w:linePitch="395"/>
        </w:sectPr>
      </w:pPr>
      <w:r>
        <w:rPr>
          <w:rStyle w:val="af5"/>
          <w:rFonts w:hint="eastAsia"/>
        </w:rPr>
        <w:t>关键词：</w:t>
      </w:r>
      <w:r w:rsidR="00EC3183">
        <w:rPr>
          <w:rStyle w:val="Char0"/>
          <w:rFonts w:hint="eastAsia"/>
        </w:rPr>
        <w:t>大飞机电源</w:t>
      </w:r>
      <w:r w:rsidR="00E47EAA">
        <w:rPr>
          <w:rStyle w:val="Char0"/>
          <w:rFonts w:hint="eastAsia"/>
        </w:rPr>
        <w:t>、异常检测、</w:t>
      </w:r>
      <w:r w:rsidR="00E47EAA" w:rsidRPr="00E47EAA">
        <w:rPr>
          <w:rStyle w:val="Char0"/>
          <w:rFonts w:ascii="Times New Roman" w:hAnsi="Times New Roman" w:cs="Times New Roman"/>
        </w:rPr>
        <w:t>STFT</w:t>
      </w:r>
      <w:r w:rsidR="00E47EAA" w:rsidRPr="00E47EAA">
        <w:rPr>
          <w:rStyle w:val="Char0"/>
          <w:rFonts w:ascii="Times New Roman" w:hAnsi="Times New Roman" w:cs="Times New Roman"/>
        </w:rPr>
        <w:t>、</w:t>
      </w:r>
      <w:r w:rsidR="00E47EAA" w:rsidRPr="00E47EAA">
        <w:rPr>
          <w:rStyle w:val="Char0"/>
          <w:rFonts w:ascii="Times New Roman" w:hAnsi="Times New Roman" w:cs="Times New Roman"/>
        </w:rPr>
        <w:t>LSTM</w:t>
      </w:r>
      <w:r w:rsidR="00E47EAA">
        <w:rPr>
          <w:rStyle w:val="Char0"/>
          <w:rFonts w:hint="eastAsia"/>
        </w:rPr>
        <w:t>、时间序列预测</w:t>
      </w:r>
      <w:r w:rsidR="00E47EAA">
        <w:rPr>
          <w:sz w:val="28"/>
          <w:szCs w:val="28"/>
        </w:rPr>
        <w:t xml:space="preserve"> </w:t>
      </w:r>
    </w:p>
    <w:p w:rsidR="00C12E12" w:rsidRPr="00E8619A" w:rsidRDefault="00BB4136">
      <w:pPr>
        <w:pStyle w:val="ABSTRACT0"/>
        <w:rPr>
          <w:rStyle w:val="-6"/>
          <w:rFonts w:cs="Times New Roman"/>
          <w:b/>
          <w:bCs w:val="0"/>
          <w:sz w:val="44"/>
        </w:rPr>
      </w:pPr>
      <w:bookmarkStart w:id="17" w:name="_Toc251162500"/>
      <w:bookmarkStart w:id="18" w:name="_Toc251145515"/>
      <w:bookmarkStart w:id="19" w:name="_Toc251145351"/>
      <w:r>
        <w:rPr>
          <w:rFonts w:eastAsia="宋体" w:hint="eastAsia"/>
        </w:rPr>
        <w:lastRenderedPageBreak/>
        <w:t xml:space="preserve">     </w:t>
      </w:r>
      <w:r w:rsidR="001159D4">
        <w:rPr>
          <w:rFonts w:ascii="Times New Roman" w:hAnsi="Times New Roman" w:cs="Times New Roman"/>
        </w:rPr>
        <w:t>STFT AND LSTM BASED ANOMALY</w:t>
      </w:r>
      <w:r w:rsidR="00F22540">
        <w:rPr>
          <w:rFonts w:ascii="Times New Roman" w:hAnsi="Times New Roman" w:cs="Times New Roman"/>
        </w:rPr>
        <w:t xml:space="preserve"> DETECTION OF </w:t>
      </w:r>
      <w:r w:rsidR="00E8619A" w:rsidRPr="00E8619A">
        <w:rPr>
          <w:rFonts w:ascii="Times New Roman" w:hAnsi="Times New Roman" w:cs="Times New Roman"/>
        </w:rPr>
        <w:t xml:space="preserve">POWER </w:t>
      </w:r>
      <w:r w:rsidR="001159D4">
        <w:rPr>
          <w:rFonts w:ascii="Times New Roman" w:hAnsi="Times New Roman" w:cs="Times New Roman"/>
        </w:rPr>
        <w:t xml:space="preserve">SUPPLY </w:t>
      </w:r>
      <w:r w:rsidR="00E8619A" w:rsidRPr="00E8619A">
        <w:rPr>
          <w:rFonts w:ascii="Times New Roman" w:hAnsi="Times New Roman" w:cs="Times New Roman"/>
        </w:rPr>
        <w:t xml:space="preserve">DATA </w:t>
      </w:r>
      <w:r w:rsidR="001159D4">
        <w:rPr>
          <w:rFonts w:ascii="Times New Roman" w:hAnsi="Times New Roman" w:cs="Times New Roman"/>
        </w:rPr>
        <w:t>FROM</w:t>
      </w:r>
      <w:r w:rsidR="00F22540">
        <w:rPr>
          <w:rFonts w:ascii="Times New Roman" w:hAnsi="Times New Roman" w:cs="Times New Roman"/>
        </w:rPr>
        <w:t xml:space="preserve"> COMMERCIAL LARGE AIRCRAFT</w:t>
      </w:r>
      <w:r w:rsidR="001159D4">
        <w:rPr>
          <w:rFonts w:ascii="Times New Roman" w:hAnsi="Times New Roman" w:cs="Times New Roman"/>
        </w:rPr>
        <w:t>S</w:t>
      </w:r>
    </w:p>
    <w:p w:rsidR="00C12E12" w:rsidRDefault="00BB4136">
      <w:pPr>
        <w:pStyle w:val="ABSTRACT"/>
        <w:rPr>
          <w:rFonts w:eastAsia="宋体"/>
        </w:rPr>
      </w:pPr>
      <w:bookmarkStart w:id="20" w:name="_Toc251590707"/>
      <w:bookmarkStart w:id="21" w:name="_Toc251346981"/>
      <w:bookmarkStart w:id="22" w:name="_Toc251338722"/>
      <w:bookmarkStart w:id="23" w:name="_Toc27257521"/>
      <w:bookmarkStart w:id="24" w:name="_Toc27326476"/>
      <w:bookmarkStart w:id="25" w:name="_Toc28873274"/>
      <w:bookmarkStart w:id="26" w:name="_GoBack"/>
      <w:bookmarkEnd w:id="26"/>
      <w:r>
        <w:t>ABSTRACT</w:t>
      </w:r>
      <w:bookmarkEnd w:id="17"/>
      <w:bookmarkEnd w:id="18"/>
      <w:bookmarkEnd w:id="19"/>
      <w:bookmarkEnd w:id="20"/>
      <w:bookmarkEnd w:id="21"/>
      <w:bookmarkEnd w:id="22"/>
      <w:bookmarkEnd w:id="23"/>
      <w:bookmarkEnd w:id="24"/>
      <w:bookmarkEnd w:id="25"/>
    </w:p>
    <w:p w:rsidR="00C12E12" w:rsidRDefault="00C12E12">
      <w:pPr>
        <w:pStyle w:val="ABTSTRACT"/>
        <w:ind w:firstLine="560"/>
        <w:rPr>
          <w:rFonts w:eastAsia="宋体"/>
        </w:rPr>
      </w:pPr>
    </w:p>
    <w:p w:rsidR="00C12E12" w:rsidRPr="00DE6A19" w:rsidRDefault="00556AA8" w:rsidP="00DE6A19">
      <w:pPr>
        <w:pStyle w:val="ABTSTRACT"/>
        <w:ind w:firstLine="560"/>
        <w:rPr>
          <w:rFonts w:ascii="Times New Roman" w:eastAsia="宋体" w:hAnsi="Times New Roman" w:cs="Times New Roman"/>
        </w:rPr>
      </w:pPr>
      <w:r w:rsidRPr="00556AA8">
        <w:rPr>
          <w:rFonts w:ascii="Times New Roman" w:eastAsia="宋体" w:hAnsi="Times New Roman" w:cs="Times New Roman"/>
        </w:rPr>
        <w:t>With the vigorous development of data mining and machine learning algorithms, a wave of big data has emerged in all walks of life. The aviation industry is no exception, major airlines have begun to attach great importance to big data, and have spent a lot of energy on research and analysis of aviation big data. China started late in the design and manufacture of the aviation industry, and the accumulation and analysis of aviation big data is even insufficient.</w:t>
      </w:r>
    </w:p>
    <w:p w:rsidR="007F05BD" w:rsidRDefault="007F05BD">
      <w:pPr>
        <w:pStyle w:val="ABTSTRACT"/>
        <w:ind w:firstLine="560"/>
        <w:rPr>
          <w:rFonts w:ascii="Times New Roman" w:eastAsia="宋体" w:hAnsi="Times New Roman" w:cs="Times New Roman"/>
        </w:rPr>
      </w:pPr>
      <w:r w:rsidRPr="007F05BD">
        <w:rPr>
          <w:rFonts w:ascii="Times New Roman" w:eastAsia="宋体" w:hAnsi="Times New Roman" w:cs="Times New Roman"/>
        </w:rPr>
        <w:t xml:space="preserve">In this research background, this </w:t>
      </w:r>
      <w:r>
        <w:rPr>
          <w:rFonts w:ascii="Times New Roman" w:eastAsia="宋体" w:hAnsi="Times New Roman" w:cs="Times New Roman"/>
        </w:rPr>
        <w:t>thesis</w:t>
      </w:r>
      <w:r w:rsidRPr="007F05BD">
        <w:rPr>
          <w:rFonts w:ascii="Times New Roman" w:eastAsia="宋体" w:hAnsi="Times New Roman" w:cs="Times New Roman"/>
        </w:rPr>
        <w:t xml:space="preserve"> takes the AC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data of commercial large aircraft in aviation big data as the research object, focusing on the anomaly detection of key quality parameters in the frequency domain. At present, there are two shortcomings in the research methods for the key quality parameters of the power</w:t>
      </w:r>
      <w:r w:rsidR="002C73D4">
        <w:rPr>
          <w:rFonts w:ascii="Times New Roman" w:eastAsia="宋体" w:hAnsi="Times New Roman" w:cs="Times New Roman"/>
        </w:rPr>
        <w:t xml:space="preserve"> supply</w:t>
      </w:r>
      <w:r w:rsidRPr="007F05BD">
        <w:rPr>
          <w:rFonts w:ascii="Times New Roman" w:eastAsia="宋体" w:hAnsi="Times New Roman" w:cs="Times New Roman"/>
        </w:rPr>
        <w:t xml:space="preserve"> signal frequency domain. </w:t>
      </w:r>
      <w:r>
        <w:rPr>
          <w:rFonts w:ascii="Times New Roman" w:eastAsia="宋体" w:hAnsi="Times New Roman" w:cs="Times New Roman"/>
        </w:rPr>
        <w:t>On the one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timeliness of the anomaly detection results of the current method is very poor, and the detected abnormal information does not have much reference value</w:t>
      </w:r>
      <w:r w:rsidR="00BA02DD" w:rsidRPr="00BA02DD">
        <w:rPr>
          <w:rFonts w:ascii="Times New Roman" w:eastAsia="宋体" w:hAnsi="Times New Roman" w:cs="Times New Roman"/>
        </w:rPr>
        <w:t>.</w:t>
      </w:r>
      <w:r w:rsidRPr="007F05BD">
        <w:rPr>
          <w:rFonts w:ascii="Times New Roman" w:eastAsia="宋体" w:hAnsi="Times New Roman" w:cs="Times New Roman"/>
        </w:rPr>
        <w:t xml:space="preserve"> </w:t>
      </w:r>
      <w:r>
        <w:rPr>
          <w:rFonts w:ascii="Times New Roman" w:eastAsia="宋体" w:hAnsi="Times New Roman" w:cs="Times New Roman"/>
        </w:rPr>
        <w:t>On t</w:t>
      </w:r>
      <w:r w:rsidRPr="007F05BD">
        <w:rPr>
          <w:rFonts w:ascii="Times New Roman" w:eastAsia="宋体" w:hAnsi="Times New Roman" w:cs="Times New Roman"/>
        </w:rPr>
        <w:t>he other</w:t>
      </w:r>
      <w:r>
        <w:rPr>
          <w:rFonts w:ascii="Times New Roman" w:eastAsia="宋体" w:hAnsi="Times New Roman" w:cs="Times New Roman"/>
        </w:rPr>
        <w:t xml:space="preserve"> hand,</w:t>
      </w:r>
      <w:r w:rsidRPr="007F05BD">
        <w:rPr>
          <w:rFonts w:ascii="Times New Roman" w:eastAsia="宋体" w:hAnsi="Times New Roman" w:cs="Times New Roman"/>
        </w:rPr>
        <w:t xml:space="preserve"> </w:t>
      </w:r>
      <w:r w:rsidR="008B2327" w:rsidRPr="008B2327">
        <w:rPr>
          <w:rFonts w:ascii="Times New Roman" w:eastAsia="宋体" w:hAnsi="Times New Roman" w:cs="Times New Roman"/>
        </w:rPr>
        <w:t>the accuracy of the anomaly detection results of the current method still needs to be improved</w:t>
      </w:r>
      <w:r w:rsidRPr="007F05BD">
        <w:rPr>
          <w:rFonts w:ascii="Times New Roman" w:eastAsia="宋体" w:hAnsi="Times New Roman" w:cs="Times New Roman"/>
        </w:rPr>
        <w:t>.</w:t>
      </w:r>
    </w:p>
    <w:p w:rsidR="003E4AFC" w:rsidRDefault="003E4AFC">
      <w:pPr>
        <w:pStyle w:val="ABTSTRACT"/>
        <w:ind w:firstLine="560"/>
        <w:rPr>
          <w:rFonts w:ascii="Times New Roman" w:eastAsia="宋体" w:hAnsi="Times New Roman" w:cs="Times New Roman"/>
        </w:rPr>
      </w:pPr>
      <w:r w:rsidRPr="003E4AFC">
        <w:rPr>
          <w:rFonts w:ascii="Times New Roman" w:eastAsia="宋体" w:hAnsi="Times New Roman" w:cs="Times New Roman"/>
        </w:rPr>
        <w:t xml:space="preserve">Based on the shortcomings of the above existing research methods, this </w:t>
      </w:r>
      <w:r>
        <w:rPr>
          <w:rFonts w:ascii="Times New Roman" w:eastAsia="宋体" w:hAnsi="Times New Roman" w:cs="Times New Roman"/>
        </w:rPr>
        <w:t>thesis</w:t>
      </w:r>
      <w:r w:rsidRPr="003E4AFC">
        <w:rPr>
          <w:rFonts w:ascii="Times New Roman" w:eastAsia="宋体" w:hAnsi="Times New Roman" w:cs="Times New Roman"/>
        </w:rPr>
        <w:t xml:space="preserve"> has carried out the improvement of the existing power</w:t>
      </w:r>
      <w:r w:rsidR="002C73D4">
        <w:rPr>
          <w:rFonts w:ascii="Times New Roman" w:eastAsia="宋体" w:hAnsi="Times New Roman" w:cs="Times New Roman"/>
        </w:rPr>
        <w:t xml:space="preserve"> supply</w:t>
      </w:r>
      <w:r w:rsidRPr="003E4AFC">
        <w:rPr>
          <w:rFonts w:ascii="Times New Roman" w:eastAsia="宋体" w:hAnsi="Times New Roman" w:cs="Times New Roman"/>
        </w:rPr>
        <w:t xml:space="preserve"> signal frequency domain param</w:t>
      </w:r>
      <w:r>
        <w:rPr>
          <w:rFonts w:ascii="Times New Roman" w:eastAsia="宋体" w:hAnsi="Times New Roman" w:cs="Times New Roman"/>
        </w:rPr>
        <w:t>eter anomaly detection methods, a</w:t>
      </w:r>
      <w:r w:rsidRPr="003E4AFC">
        <w:rPr>
          <w:rFonts w:ascii="Times New Roman" w:eastAsia="宋体" w:hAnsi="Times New Roman" w:cs="Times New Roman"/>
        </w:rPr>
        <w:t>nd the purpose is to design an anomaly detection method with high timeliness and high reliability.</w:t>
      </w:r>
      <w:r>
        <w:rPr>
          <w:rFonts w:ascii="Times New Roman" w:eastAsia="宋体" w:hAnsi="Times New Roman" w:cs="Times New Roman"/>
        </w:rPr>
        <w:t xml:space="preserve"> </w:t>
      </w:r>
      <w:r w:rsidR="008B2327" w:rsidRPr="008B2327">
        <w:rPr>
          <w:rFonts w:ascii="Times New Roman" w:eastAsia="宋体" w:hAnsi="Times New Roman" w:cs="Times New Roman"/>
        </w:rPr>
        <w:t xml:space="preserve">A new model based on frequency domain parameter value prediction was proposed and designed. At the same time, an airborne power source abnormality knowledge base was also established. As a result, the flight safety of commercial large aircraft is improved, and the experience </w:t>
      </w:r>
      <w:r w:rsidR="008B2327" w:rsidRPr="008B2327">
        <w:rPr>
          <w:rFonts w:ascii="Times New Roman" w:eastAsia="宋体" w:hAnsi="Times New Roman" w:cs="Times New Roman"/>
        </w:rPr>
        <w:lastRenderedPageBreak/>
        <w:t>accumulation of on-board power failure data is realized.</w:t>
      </w:r>
    </w:p>
    <w:p w:rsidR="00DE6A19" w:rsidRDefault="005A330F">
      <w:pPr>
        <w:pStyle w:val="ABTSTRACT"/>
        <w:ind w:firstLine="560"/>
        <w:rPr>
          <w:rFonts w:ascii="Times New Roman" w:eastAsia="宋体" w:hAnsi="Times New Roman" w:cs="Times New Roman"/>
        </w:rPr>
      </w:pPr>
      <w:r w:rsidRPr="005A330F">
        <w:rPr>
          <w:rFonts w:ascii="Times New Roman" w:eastAsia="宋体" w:hAnsi="Times New Roman" w:cs="Times New Roman"/>
        </w:rPr>
        <w:t>There are two innovations in this research.</w:t>
      </w:r>
      <w:r>
        <w:rPr>
          <w:rFonts w:ascii="Times New Roman" w:eastAsia="宋体" w:hAnsi="Times New Roman" w:cs="Times New Roman"/>
        </w:rPr>
        <w:t xml:space="preserve"> One is to design and implement</w:t>
      </w:r>
      <w:r w:rsidR="00DE6A19" w:rsidRPr="00DE6A19">
        <w:rPr>
          <w:rFonts w:ascii="Times New Roman" w:eastAsia="宋体" w:hAnsi="Times New Roman" w:cs="Times New Roman"/>
        </w:rPr>
        <w:t xml:space="preserve"> an anomaly detection model based on the Short Time Fourier Transform (STFT) and Long Short Term Memory (LSTM) recurrent neural network model. </w:t>
      </w:r>
      <w:r w:rsidR="005F3FD1" w:rsidRPr="005F3FD1">
        <w:rPr>
          <w:rFonts w:ascii="Times New Roman" w:eastAsia="宋体" w:hAnsi="Times New Roman" w:cs="Times New Roman"/>
        </w:rPr>
        <w:t>This model can realize the advanced prediction of the key quality parameter values in the frequency domain of the airborne power signal, effectively solves the shortcomings of the current method with poor timeliness, and has the characteristics of high timeliness.</w:t>
      </w:r>
    </w:p>
    <w:p w:rsidR="00DE6A19" w:rsidRDefault="005F3FD1">
      <w:pPr>
        <w:pStyle w:val="ABTSTRACT"/>
        <w:ind w:firstLine="560"/>
        <w:rPr>
          <w:rFonts w:ascii="Times New Roman" w:eastAsia="宋体" w:hAnsi="Times New Roman" w:cs="Times New Roman"/>
        </w:rPr>
      </w:pPr>
      <w:r w:rsidRPr="005F3FD1">
        <w:rPr>
          <w:rFonts w:ascii="Times New Roman" w:eastAsia="宋体" w:hAnsi="Times New Roman" w:cs="Times New Roman"/>
        </w:rPr>
        <w:t>Another innovation is that the anomaly detection model has high detection accuracy and high reliability. Especially in the scenario where anomaly detection is performed a long time in advance, the accuracy of the model output results is much higher than other current methods.</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This research also did some in-depth expansion research work, including the optimization research of each module in the above model. Through the theoretical comparison and analysis between different implementation methods, we found the most suitable implementation me</w:t>
      </w:r>
      <w:r>
        <w:rPr>
          <w:rFonts w:ascii="Times New Roman" w:eastAsia="宋体" w:hAnsi="Times New Roman" w:cs="Times New Roman"/>
        </w:rPr>
        <w:t>thod in this project scenario.</w:t>
      </w:r>
    </w:p>
    <w:p w:rsidR="00DE6A19" w:rsidRDefault="00DE6A19">
      <w:pPr>
        <w:pStyle w:val="ABTSTRACT"/>
        <w:ind w:firstLine="560"/>
        <w:rPr>
          <w:rFonts w:ascii="Times New Roman" w:eastAsia="宋体" w:hAnsi="Times New Roman" w:cs="Times New Roman"/>
        </w:rPr>
      </w:pPr>
      <w:r w:rsidRPr="00DE6A19">
        <w:rPr>
          <w:rFonts w:ascii="Times New Roman" w:eastAsia="宋体" w:hAnsi="Times New Roman" w:cs="Times New Roman"/>
        </w:rPr>
        <w:t xml:space="preserve">At the end of this </w:t>
      </w:r>
      <w:r w:rsidR="003E4AFC">
        <w:rPr>
          <w:rFonts w:ascii="Times New Roman" w:eastAsia="宋体" w:hAnsi="Times New Roman" w:cs="Times New Roman"/>
        </w:rPr>
        <w:t>thesis</w:t>
      </w:r>
      <w:r w:rsidRPr="00DE6A19">
        <w:rPr>
          <w:rFonts w:ascii="Times New Roman" w:eastAsia="宋体" w:hAnsi="Times New Roman" w:cs="Times New Roman"/>
        </w:rPr>
        <w:t xml:space="preserve"> is an experimental verification of all the contents of this research, and the feasibility of this research content is verified through experiments.</w:t>
      </w:r>
      <w:r>
        <w:rPr>
          <w:rFonts w:ascii="Times New Roman" w:eastAsia="宋体" w:hAnsi="Times New Roman" w:cs="Times New Roman"/>
        </w:rPr>
        <w:t xml:space="preserve"> </w:t>
      </w:r>
      <w:r w:rsidRPr="00DE6A19">
        <w:rPr>
          <w:rFonts w:ascii="Times New Roman" w:eastAsia="宋体" w:hAnsi="Times New Roman" w:cs="Times New Roman"/>
        </w:rPr>
        <w:t>On the one hand, a large number of experiments were performed on the anomaly detection model designed and implemented in this research.</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 xml:space="preserve">Compared with other current methods, </w:t>
      </w:r>
      <w:r w:rsidR="007E3633">
        <w:rPr>
          <w:rFonts w:ascii="Times New Roman" w:eastAsia="宋体" w:hAnsi="Times New Roman" w:cs="Times New Roman"/>
        </w:rPr>
        <w:t>this model</w:t>
      </w:r>
      <w:r w:rsidR="007E3633" w:rsidRPr="007E3633">
        <w:rPr>
          <w:rFonts w:ascii="Times New Roman" w:eastAsia="宋体" w:hAnsi="Times New Roman" w:cs="Times New Roman"/>
        </w:rPr>
        <w:t xml:space="preserve"> has the advantages of high timeliness and </w:t>
      </w:r>
      <w:r w:rsidR="006D3521" w:rsidRPr="006D3521">
        <w:rPr>
          <w:rFonts w:ascii="Times New Roman" w:eastAsia="宋体" w:hAnsi="Times New Roman" w:cs="Times New Roman"/>
        </w:rPr>
        <w:t>high accuracy of prediction results</w:t>
      </w:r>
      <w:r w:rsidR="006D3521">
        <w:rPr>
          <w:rFonts w:ascii="Times New Roman" w:eastAsia="宋体" w:hAnsi="Times New Roman" w:cs="Times New Roman"/>
        </w:rPr>
        <w:t xml:space="preserve">. </w:t>
      </w:r>
      <w:r w:rsidR="006D3521" w:rsidRPr="006D3521">
        <w:rPr>
          <w:rFonts w:ascii="Times New Roman" w:eastAsia="宋体" w:hAnsi="Times New Roman" w:cs="Times New Roman"/>
        </w:rPr>
        <w:t>At the same time, the optimization effect of the abnormal knowledge base on the model is also verified.</w:t>
      </w:r>
      <w:r w:rsidR="007E3633">
        <w:rPr>
          <w:rFonts w:ascii="Times New Roman" w:eastAsia="宋体" w:hAnsi="Times New Roman" w:cs="Times New Roman"/>
        </w:rPr>
        <w:t xml:space="preserve"> </w:t>
      </w:r>
      <w:r w:rsidR="007E3633" w:rsidRPr="007E3633">
        <w:rPr>
          <w:rFonts w:ascii="Times New Roman" w:eastAsia="宋体" w:hAnsi="Times New Roman" w:cs="Times New Roman"/>
        </w:rPr>
        <w:t>On the other hand, a number of comparative experiments for optimization are carried out, combining the experimental results with specific application scenarios, the results of the method selection after comparison are given, and the reasons are analyzed and explained.</w:t>
      </w:r>
    </w:p>
    <w:p w:rsidR="00DE6A19" w:rsidRDefault="00DE6A19">
      <w:pPr>
        <w:pStyle w:val="ABTSTRACT"/>
        <w:ind w:firstLine="560"/>
        <w:rPr>
          <w:rFonts w:ascii="Times New Roman" w:eastAsia="宋体" w:hAnsi="Times New Roman" w:cs="Times New Roman"/>
        </w:rPr>
      </w:pPr>
    </w:p>
    <w:p w:rsidR="00DE6A19" w:rsidRPr="00DE6A19" w:rsidRDefault="00DE6A19">
      <w:pPr>
        <w:pStyle w:val="ABTSTRACT"/>
        <w:ind w:firstLine="560"/>
        <w:rPr>
          <w:rFonts w:ascii="Times New Roman" w:eastAsia="宋体" w:hAnsi="Times New Roman" w:cs="Times New Roman"/>
        </w:rPr>
      </w:pPr>
    </w:p>
    <w:p w:rsidR="00C12E12" w:rsidRPr="007E3633" w:rsidRDefault="00BB4136">
      <w:pPr>
        <w:spacing w:line="300" w:lineRule="auto"/>
        <w:ind w:left="2100" w:hangingChars="747" w:hanging="2100"/>
        <w:rPr>
          <w:rStyle w:val="Keywords"/>
          <w:rFonts w:cs="Times New Roman"/>
          <w:b w:val="0"/>
        </w:rPr>
      </w:pPr>
      <w:r>
        <w:rPr>
          <w:rStyle w:val="Keywords"/>
        </w:rPr>
        <w:lastRenderedPageBreak/>
        <w:t>K</w:t>
      </w:r>
      <w:r>
        <w:rPr>
          <w:rStyle w:val="Keywords"/>
          <w:rFonts w:hint="eastAsia"/>
        </w:rPr>
        <w:t>EY WORDS</w:t>
      </w:r>
      <w:r>
        <w:rPr>
          <w:rStyle w:val="Keywords"/>
        </w:rPr>
        <w:t>:</w:t>
      </w:r>
      <w:r>
        <w:rPr>
          <w:rStyle w:val="Keywords"/>
          <w:b w:val="0"/>
        </w:rPr>
        <w:t xml:space="preserve"> </w:t>
      </w:r>
      <w:r w:rsidR="007E3633">
        <w:rPr>
          <w:rStyle w:val="Keywords"/>
          <w:b w:val="0"/>
        </w:rPr>
        <w:t xml:space="preserve"> </w:t>
      </w:r>
      <w:r w:rsidR="003E4AFC">
        <w:rPr>
          <w:rStyle w:val="Char0"/>
          <w:rFonts w:ascii="Times New Roman" w:hAnsi="Times New Roman" w:cs="Times New Roman"/>
        </w:rPr>
        <w:t>l</w:t>
      </w:r>
      <w:r w:rsidR="003E4AFC" w:rsidRPr="003E4AFC">
        <w:rPr>
          <w:rStyle w:val="Char0"/>
          <w:rFonts w:ascii="Times New Roman" w:hAnsi="Times New Roman" w:cs="Times New Roman"/>
        </w:rPr>
        <w:t>arge aircraft power supply</w:t>
      </w:r>
      <w:r w:rsidR="007E3633" w:rsidRPr="007E3633">
        <w:rPr>
          <w:rStyle w:val="Char0"/>
          <w:rFonts w:ascii="Times New Roman" w:hAnsi="Times New Roman" w:cs="Times New Roman"/>
        </w:rPr>
        <w:t>, abnormal detection, STFT, LSTM, time series prediction</w:t>
      </w:r>
    </w:p>
    <w:p w:rsidR="00C12E12" w:rsidRDefault="00C12E12">
      <w:pPr>
        <w:pStyle w:val="ABTSTRACT"/>
        <w:ind w:firstLine="560"/>
      </w:pPr>
    </w:p>
    <w:p w:rsidR="00C12E12" w:rsidRPr="003E4AFC" w:rsidRDefault="00C12E12">
      <w:pPr>
        <w:pStyle w:val="ABTSTRACT"/>
        <w:ind w:firstLine="560"/>
        <w:sectPr w:rsidR="00C12E12" w:rsidRPr="003E4AFC">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目</w:t>
      </w:r>
      <w:r>
        <w:t xml:space="preserve"> </w:t>
      </w:r>
      <w:r>
        <w:rPr>
          <w:rFonts w:hint="eastAsia"/>
        </w:rPr>
        <w:t>录</w:t>
      </w:r>
    </w:p>
    <w:p w:rsidR="00E8619A" w:rsidRDefault="00E8619A" w:rsidP="00E8619A"/>
    <w:p w:rsidR="00242A5D" w:rsidRPr="00C450EB" w:rsidRDefault="00BB4136" w:rsidP="00C450EB">
      <w:pPr>
        <w:pStyle w:val="10"/>
        <w:rPr>
          <w:rFonts w:ascii="Times New Roman" w:eastAsiaTheme="minorEastAsia" w:hAnsi="Times New Roman" w:cs="Times New Roman"/>
          <w:bCs w:val="0"/>
          <w:caps w:val="0"/>
          <w:noProof/>
          <w:sz w:val="21"/>
        </w:rPr>
      </w:pPr>
      <w:r w:rsidRPr="00C450EB">
        <w:rPr>
          <w:rFonts w:ascii="Times New Roman" w:hAnsi="Times New Roman" w:cs="Times New Roman"/>
          <w:bCs w:val="0"/>
          <w:caps w:val="0"/>
        </w:rPr>
        <w:fldChar w:fldCharType="begin"/>
      </w:r>
      <w:r w:rsidRPr="00C450EB">
        <w:rPr>
          <w:rFonts w:ascii="Times New Roman" w:hAnsi="Times New Roman" w:cs="Times New Roman"/>
          <w:bCs w:val="0"/>
          <w:caps w:val="0"/>
        </w:rPr>
        <w:instrText xml:space="preserve"> TOC \o "1-3" \h \z \u </w:instrText>
      </w:r>
      <w:r w:rsidRPr="00C450EB">
        <w:rPr>
          <w:rFonts w:ascii="Times New Roman" w:hAnsi="Times New Roman" w:cs="Times New Roman"/>
          <w:bCs w:val="0"/>
          <w:caps w:val="0"/>
        </w:rPr>
        <w:fldChar w:fldCharType="separate"/>
      </w:r>
    </w:p>
    <w:p w:rsidR="00242A5D" w:rsidRPr="00C450EB" w:rsidRDefault="00BF070D">
      <w:pPr>
        <w:pStyle w:val="10"/>
        <w:rPr>
          <w:rFonts w:ascii="Times New Roman" w:eastAsiaTheme="minorEastAsia" w:hAnsi="Times New Roman" w:cs="Times New Roman"/>
          <w:bCs w:val="0"/>
          <w:caps w:val="0"/>
          <w:noProof/>
          <w:sz w:val="21"/>
        </w:rPr>
      </w:pPr>
      <w:hyperlink w:anchor="_Toc28873275" w:history="1">
        <w:r w:rsidR="00242A5D" w:rsidRPr="00C450EB">
          <w:rPr>
            <w:rStyle w:val="af"/>
            <w:rFonts w:cs="Times New Roman"/>
            <w:noProof/>
          </w:rPr>
          <w:t>第一章</w:t>
        </w:r>
        <w:r w:rsidR="00242A5D" w:rsidRPr="00C450EB">
          <w:rPr>
            <w:rStyle w:val="af"/>
            <w:rFonts w:cs="Times New Roman"/>
            <w:noProof/>
          </w:rPr>
          <w:t xml:space="preserve"> </w:t>
        </w:r>
        <w:r w:rsidR="00242A5D" w:rsidRPr="00C450EB">
          <w:rPr>
            <w:rStyle w:val="af"/>
            <w:rFonts w:cs="Times New Roman"/>
            <w:noProof/>
          </w:rPr>
          <w:t>绪论</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76" w:history="1">
        <w:r w:rsidR="00242A5D" w:rsidRPr="00C450EB">
          <w:rPr>
            <w:rStyle w:val="af"/>
            <w:rFonts w:cs="Times New Roman"/>
            <w:noProof/>
          </w:rPr>
          <w:t xml:space="preserve">1.1 </w:t>
        </w:r>
        <w:r w:rsidR="00242A5D" w:rsidRPr="00C450EB">
          <w:rPr>
            <w:rStyle w:val="af"/>
            <w:rFonts w:cs="Times New Roman"/>
            <w:noProof/>
          </w:rPr>
          <w:t>研究背景</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77" w:history="1">
        <w:r w:rsidR="00242A5D" w:rsidRPr="00C450EB">
          <w:rPr>
            <w:rStyle w:val="af"/>
            <w:rFonts w:cs="Times New Roman"/>
            <w:noProof/>
          </w:rPr>
          <w:t xml:space="preserve">1.1.1 </w:t>
        </w:r>
        <w:r w:rsidR="00242A5D" w:rsidRPr="00C450EB">
          <w:rPr>
            <w:rStyle w:val="af"/>
            <w:rFonts w:cs="Times New Roman"/>
            <w:noProof/>
          </w:rPr>
          <w:t>航空大数据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78" w:history="1">
        <w:r w:rsidR="00242A5D" w:rsidRPr="00C450EB">
          <w:rPr>
            <w:rStyle w:val="af"/>
            <w:rFonts w:cs="Times New Roman"/>
            <w:noProof/>
          </w:rPr>
          <w:t xml:space="preserve">1.1.2 </w:t>
        </w:r>
        <w:r w:rsidR="00242A5D" w:rsidRPr="00C450EB">
          <w:rPr>
            <w:rStyle w:val="af"/>
            <w:rFonts w:cs="Times New Roman"/>
            <w:noProof/>
          </w:rPr>
          <w:t>航空电源品质参数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79" w:history="1">
        <w:r w:rsidR="00242A5D" w:rsidRPr="00C450EB">
          <w:rPr>
            <w:rStyle w:val="af"/>
            <w:rFonts w:cs="Times New Roman"/>
            <w:noProof/>
          </w:rPr>
          <w:t xml:space="preserve">1.2 </w:t>
        </w:r>
        <w:r w:rsidR="00242A5D" w:rsidRPr="00C450EB">
          <w:rPr>
            <w:rStyle w:val="af"/>
            <w:rFonts w:cs="Times New Roman"/>
            <w:noProof/>
          </w:rPr>
          <w:t>研究现状分析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_Toc28873279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0" w:history="1">
        <w:r w:rsidR="00242A5D" w:rsidRPr="00C450EB">
          <w:rPr>
            <w:rStyle w:val="af"/>
            <w:rFonts w:cs="Times New Roman"/>
            <w:noProof/>
          </w:rPr>
          <w:t xml:space="preserve">1.3 </w:t>
        </w:r>
        <w:r w:rsidR="00242A5D" w:rsidRPr="00C450EB">
          <w:rPr>
            <w:rStyle w:val="af"/>
            <w:rFonts w:cs="Times New Roman"/>
            <w:noProof/>
          </w:rPr>
          <w:t>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81" w:history="1">
        <w:r w:rsidR="00242A5D" w:rsidRPr="00C450EB">
          <w:rPr>
            <w:rStyle w:val="af"/>
            <w:rFonts w:cs="Times New Roman"/>
            <w:noProof/>
          </w:rPr>
          <w:t xml:space="preserve">1.3.1 </w:t>
        </w:r>
        <w:r w:rsidR="00242A5D" w:rsidRPr="00C450EB">
          <w:rPr>
            <w:rStyle w:val="af"/>
            <w:rFonts w:cs="Times New Roman"/>
            <w:noProof/>
          </w:rPr>
          <w:t>课题研究目标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82" w:history="1">
        <w:r w:rsidR="00242A5D" w:rsidRPr="00C450EB">
          <w:rPr>
            <w:rStyle w:val="af"/>
            <w:rFonts w:cs="Times New Roman"/>
            <w:noProof/>
          </w:rPr>
          <w:t xml:space="preserve">1.3.2 </w:t>
        </w:r>
        <w:r w:rsidR="00242A5D" w:rsidRPr="00C450EB">
          <w:rPr>
            <w:rStyle w:val="af"/>
            <w:rFonts w:cs="Times New Roman"/>
            <w:noProof/>
          </w:rPr>
          <w:t>课题研究内容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83" w:history="1">
        <w:r w:rsidR="00242A5D" w:rsidRPr="00C450EB">
          <w:rPr>
            <w:rStyle w:val="af"/>
            <w:rFonts w:cs="Times New Roman"/>
            <w:noProof/>
          </w:rPr>
          <w:t xml:space="preserve">1.3.3 </w:t>
        </w:r>
        <w:r w:rsidR="00242A5D" w:rsidRPr="00C450EB">
          <w:rPr>
            <w:rStyle w:val="af"/>
            <w:rFonts w:cs="Times New Roman"/>
            <w:noProof/>
          </w:rPr>
          <w:t>课题研究意义</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4" w:history="1">
        <w:r w:rsidR="00242A5D" w:rsidRPr="00C450EB">
          <w:rPr>
            <w:rStyle w:val="af"/>
            <w:rFonts w:cs="Times New Roman"/>
            <w:noProof/>
          </w:rPr>
          <w:t xml:space="preserve">1.4 </w:t>
        </w:r>
        <w:r w:rsidR="00242A5D" w:rsidRPr="00C450EB">
          <w:rPr>
            <w:rStyle w:val="af"/>
            <w:rFonts w:cs="Times New Roman"/>
            <w:noProof/>
          </w:rPr>
          <w:t>论文章节及内容安排</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8</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285" w:history="1">
        <w:r w:rsidR="00242A5D" w:rsidRPr="00C450EB">
          <w:rPr>
            <w:rStyle w:val="af"/>
            <w:rFonts w:cs="Times New Roman"/>
            <w:noProof/>
          </w:rPr>
          <w:t>第二章</w:t>
        </w:r>
        <w:r w:rsidR="00242A5D" w:rsidRPr="00C450EB">
          <w:rPr>
            <w:rStyle w:val="af"/>
            <w:rFonts w:cs="Times New Roman"/>
            <w:noProof/>
          </w:rPr>
          <w:t xml:space="preserve"> </w:t>
        </w:r>
        <w:r w:rsidR="00242A5D" w:rsidRPr="00C450EB">
          <w:rPr>
            <w:rStyle w:val="af"/>
            <w:rFonts w:cs="Times New Roman"/>
            <w:noProof/>
          </w:rPr>
          <w:t>时频域异常检测理论基础</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6" w:history="1">
        <w:r w:rsidR="00242A5D" w:rsidRPr="00C450EB">
          <w:rPr>
            <w:rStyle w:val="af"/>
            <w:rFonts w:cs="Times New Roman"/>
            <w:noProof/>
          </w:rPr>
          <w:t xml:space="preserve">2.1 </w:t>
        </w:r>
        <w:r w:rsidR="00242A5D" w:rsidRPr="00C450EB">
          <w:rPr>
            <w:rStyle w:val="af"/>
            <w:rFonts w:cs="Times New Roman"/>
            <w:noProof/>
          </w:rPr>
          <w:t>快速傅里叶变换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11</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7" w:history="1">
        <w:r w:rsidR="00242A5D" w:rsidRPr="00C450EB">
          <w:rPr>
            <w:rStyle w:val="af"/>
            <w:rFonts w:cs="Times New Roman"/>
            <w:noProof/>
          </w:rPr>
          <w:t xml:space="preserve">2.2 </w:t>
        </w:r>
        <w:r w:rsidR="00242A5D" w:rsidRPr="00C450EB">
          <w:rPr>
            <w:rStyle w:val="af"/>
            <w:rFonts w:cs="Times New Roman"/>
            <w:noProof/>
          </w:rPr>
          <w:t>短时傅里叶变换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13</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8" w:history="1">
        <w:r w:rsidR="00242A5D" w:rsidRPr="00C450EB">
          <w:rPr>
            <w:rStyle w:val="af"/>
            <w:rFonts w:cs="Times New Roman"/>
            <w:noProof/>
          </w:rPr>
          <w:t xml:space="preserve">2.3 </w:t>
        </w:r>
        <w:r w:rsidR="00242A5D" w:rsidRPr="00C450EB">
          <w:rPr>
            <w:rStyle w:val="af"/>
            <w:rFonts w:cs="Times New Roman"/>
            <w:noProof/>
          </w:rPr>
          <w:t>循环神经网络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15</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89" w:history="1">
        <w:r w:rsidR="00242A5D" w:rsidRPr="00C450EB">
          <w:rPr>
            <w:rStyle w:val="af"/>
            <w:rFonts w:cs="Times New Roman"/>
            <w:noProof/>
          </w:rPr>
          <w:t xml:space="preserve">2.4 </w:t>
        </w:r>
        <w:r w:rsidR="00242A5D" w:rsidRPr="00C450EB">
          <w:rPr>
            <w:rStyle w:val="af"/>
            <w:rFonts w:cs="Times New Roman"/>
            <w:noProof/>
          </w:rPr>
          <w:t>长短期记忆神经网络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_Toc28873289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16</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90" w:history="1">
        <w:r w:rsidR="00242A5D" w:rsidRPr="00C450EB">
          <w:rPr>
            <w:rStyle w:val="af"/>
            <w:rFonts w:cs="Times New Roman"/>
            <w:noProof/>
          </w:rPr>
          <w:t xml:space="preserve">2.5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19</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291" w:history="1">
        <w:r w:rsidR="00242A5D" w:rsidRPr="00C450EB">
          <w:rPr>
            <w:rStyle w:val="af"/>
            <w:rFonts w:cs="Times New Roman"/>
            <w:noProof/>
          </w:rPr>
          <w:t>第三章</w:t>
        </w:r>
        <w:r w:rsidR="00242A5D" w:rsidRPr="00C450EB">
          <w:rPr>
            <w:rStyle w:val="af"/>
            <w:rFonts w:cs="Times New Roman"/>
            <w:noProof/>
          </w:rPr>
          <w:t xml:space="preserve"> </w:t>
        </w:r>
        <w:r w:rsidR="00242A5D" w:rsidRPr="00C450EB">
          <w:rPr>
            <w:rStyle w:val="af"/>
            <w:rFonts w:cs="Times New Roman"/>
            <w:noProof/>
          </w:rPr>
          <w:t>实时异常检测方法的研究设计与实现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92" w:history="1">
        <w:r w:rsidR="00242A5D" w:rsidRPr="00C450EB">
          <w:rPr>
            <w:rStyle w:val="af"/>
            <w:rFonts w:cs="Times New Roman"/>
            <w:noProof/>
          </w:rPr>
          <w:t xml:space="preserve">3.1 </w:t>
        </w:r>
        <w:r w:rsidR="00242A5D" w:rsidRPr="00C450EB">
          <w:rPr>
            <w:rStyle w:val="af"/>
            <w:rFonts w:cs="Times New Roman"/>
            <w:noProof/>
          </w:rPr>
          <w:t>实时异常检测方法的设计思想</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3" w:history="1">
        <w:r w:rsidR="00242A5D" w:rsidRPr="00C450EB">
          <w:rPr>
            <w:rStyle w:val="af"/>
            <w:rFonts w:cs="Times New Roman"/>
            <w:noProof/>
          </w:rPr>
          <w:t xml:space="preserve">3.1.1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的频域异常检测方法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20</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4" w:history="1">
        <w:r w:rsidR="00242A5D" w:rsidRPr="00C450EB">
          <w:rPr>
            <w:rStyle w:val="af"/>
            <w:rFonts w:cs="Times New Roman"/>
            <w:noProof/>
          </w:rPr>
          <w:t xml:space="preserve">3.1.2 </w:t>
        </w:r>
        <w:r w:rsidR="00242A5D" w:rsidRPr="00C450EB">
          <w:rPr>
            <w:rStyle w:val="af"/>
            <w:rFonts w:cs="Times New Roman"/>
            <w:noProof/>
          </w:rPr>
          <w:t>基于</w:t>
        </w:r>
        <w:r w:rsidR="00242A5D" w:rsidRPr="00C450EB">
          <w:rPr>
            <w:rStyle w:val="af"/>
            <w:rFonts w:cs="Times New Roman"/>
            <w:noProof/>
          </w:rPr>
          <w:t>LSTM</w:t>
        </w:r>
        <w:r w:rsidR="00242A5D" w:rsidRPr="00C450EB">
          <w:rPr>
            <w:rStyle w:val="af"/>
            <w:rFonts w:cs="Times New Roman"/>
            <w:noProof/>
          </w:rPr>
          <w:t>的时间序列预测方法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5" w:history="1">
        <w:r w:rsidR="00242A5D" w:rsidRPr="00C450EB">
          <w:rPr>
            <w:rStyle w:val="af"/>
            <w:rFonts w:cs="Times New Roman"/>
            <w:noProof/>
          </w:rPr>
          <w:t xml:space="preserve">3.1.3 </w:t>
        </w:r>
        <w:r w:rsidR="00242A5D" w:rsidRPr="00C450EB">
          <w:rPr>
            <w:rStyle w:val="af"/>
            <w:rFonts w:cs="Times New Roman"/>
            <w:noProof/>
          </w:rPr>
          <w:t>基于</w:t>
        </w:r>
        <w:r w:rsidR="00242A5D" w:rsidRPr="00C450EB">
          <w:rPr>
            <w:rStyle w:val="af"/>
            <w:rFonts w:cs="Times New Roman"/>
            <w:noProof/>
          </w:rPr>
          <w:t>STFT</w:t>
        </w:r>
        <w:r w:rsidR="00242A5D" w:rsidRPr="00C450EB">
          <w:rPr>
            <w:rStyle w:val="af"/>
            <w:rFonts w:cs="Times New Roman"/>
            <w:noProof/>
          </w:rPr>
          <w:t>与</w:t>
        </w:r>
        <w:r w:rsidR="00242A5D" w:rsidRPr="00C450EB">
          <w:rPr>
            <w:rStyle w:val="af"/>
            <w:rFonts w:cs="Times New Roman"/>
            <w:noProof/>
          </w:rPr>
          <w:t>LSTM</w:t>
        </w:r>
        <w:r w:rsidR="00242A5D" w:rsidRPr="00C450EB">
          <w:rPr>
            <w:rStyle w:val="af"/>
            <w:rFonts w:cs="Times New Roman"/>
            <w:noProof/>
          </w:rPr>
          <w:t>的实时异常检测方法</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26</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296" w:history="1">
        <w:r w:rsidR="00242A5D" w:rsidRPr="00C450EB">
          <w:rPr>
            <w:rStyle w:val="af"/>
            <w:rFonts w:cs="Times New Roman"/>
            <w:noProof/>
          </w:rPr>
          <w:t xml:space="preserve">3.2 </w:t>
        </w:r>
        <w:r w:rsidR="00242A5D" w:rsidRPr="00C450EB">
          <w:rPr>
            <w:rStyle w:val="af"/>
            <w:rFonts w:cs="Times New Roman"/>
            <w:noProof/>
          </w:rPr>
          <w:t>实时异常检测模型的实现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28</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7" w:history="1">
        <w:r w:rsidR="00242A5D" w:rsidRPr="00C450EB">
          <w:rPr>
            <w:rStyle w:val="af"/>
            <w:rFonts w:cs="Times New Roman"/>
            <w:noProof/>
          </w:rPr>
          <w:t xml:space="preserve">3.2.1 </w:t>
        </w:r>
        <w:r w:rsidR="00242A5D" w:rsidRPr="00C450EB">
          <w:rPr>
            <w:rStyle w:val="af"/>
            <w:rFonts w:cs="Times New Roman"/>
            <w:noProof/>
          </w:rPr>
          <w:t>时频处理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8" w:history="1">
        <w:r w:rsidR="00242A5D" w:rsidRPr="00C450EB">
          <w:rPr>
            <w:rStyle w:val="af"/>
            <w:rFonts w:cs="Times New Roman"/>
            <w:noProof/>
          </w:rPr>
          <w:t xml:space="preserve">3.2.2 </w:t>
        </w:r>
        <w:r w:rsidR="00242A5D" w:rsidRPr="00C450EB">
          <w:rPr>
            <w:rStyle w:val="af"/>
            <w:rFonts w:cs="Times New Roman"/>
            <w:noProof/>
          </w:rPr>
          <w:t>预测前数据预处理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29</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299" w:history="1">
        <w:r w:rsidR="00242A5D" w:rsidRPr="00C450EB">
          <w:rPr>
            <w:rStyle w:val="af"/>
            <w:rFonts w:cs="Times New Roman"/>
            <w:noProof/>
          </w:rPr>
          <w:t xml:space="preserve">3.2.3 </w:t>
        </w:r>
        <w:r w:rsidR="00242A5D" w:rsidRPr="00C450EB">
          <w:rPr>
            <w:rStyle w:val="af"/>
            <w:rFonts w:cs="Times New Roman"/>
            <w:noProof/>
          </w:rPr>
          <w:t>时间序列预测模型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_Toc28873299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31</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00" w:history="1">
        <w:r w:rsidR="00242A5D" w:rsidRPr="00C450EB">
          <w:rPr>
            <w:rStyle w:val="af"/>
            <w:rFonts w:cs="Times New Roman"/>
            <w:noProof/>
          </w:rPr>
          <w:t xml:space="preserve">3.3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33</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01" w:history="1">
        <w:r w:rsidR="00242A5D" w:rsidRPr="00C450EB">
          <w:rPr>
            <w:rStyle w:val="af"/>
            <w:rFonts w:cs="Times New Roman"/>
            <w:noProof/>
          </w:rPr>
          <w:t>第四章</w:t>
        </w:r>
        <w:r w:rsidR="00242A5D" w:rsidRPr="00C450EB">
          <w:rPr>
            <w:rStyle w:val="af"/>
            <w:rFonts w:cs="Times New Roman"/>
            <w:noProof/>
          </w:rPr>
          <w:t xml:space="preserve"> </w:t>
        </w:r>
        <w:r w:rsidR="00242A5D" w:rsidRPr="00C450EB">
          <w:rPr>
            <w:rStyle w:val="af"/>
            <w:rFonts w:cs="Times New Roman"/>
            <w:noProof/>
          </w:rPr>
          <w:t>实时异常检测模型的对比分析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02" w:history="1">
        <w:r w:rsidR="00242A5D" w:rsidRPr="00C450EB">
          <w:rPr>
            <w:rStyle w:val="af"/>
            <w:rFonts w:cs="Times New Roman"/>
            <w:noProof/>
          </w:rPr>
          <w:t xml:space="preserve">4.1 </w:t>
        </w:r>
        <w:r w:rsidR="00242A5D" w:rsidRPr="00C450EB">
          <w:rPr>
            <w:rStyle w:val="af"/>
            <w:rFonts w:cs="Times New Roman"/>
            <w:noProof/>
          </w:rPr>
          <w:t>时频处理的对比分析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03" w:history="1">
        <w:r w:rsidR="00242A5D" w:rsidRPr="00C450EB">
          <w:rPr>
            <w:rStyle w:val="af"/>
            <w:rFonts w:cs="Times New Roman"/>
            <w:noProof/>
          </w:rPr>
          <w:t xml:space="preserve">4.1.1 </w:t>
        </w:r>
        <w:r w:rsidR="00242A5D" w:rsidRPr="00C450EB">
          <w:rPr>
            <w:rStyle w:val="af"/>
            <w:rFonts w:cs="Times New Roman"/>
            <w:noProof/>
          </w:rPr>
          <w:t>小波变换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35</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04" w:history="1">
        <w:r w:rsidR="00242A5D" w:rsidRPr="00C450EB">
          <w:rPr>
            <w:rStyle w:val="af"/>
            <w:rFonts w:cs="Times New Roman"/>
            <w:noProof/>
          </w:rPr>
          <w:t xml:space="preserve">4.1.2 </w:t>
        </w:r>
        <w:r w:rsidR="00242A5D" w:rsidRPr="00C450EB">
          <w:rPr>
            <w:rStyle w:val="af"/>
            <w:rFonts w:cs="Times New Roman"/>
            <w:noProof/>
          </w:rPr>
          <w:t>希尔伯特</w:t>
        </w:r>
        <w:r w:rsidR="00242A5D" w:rsidRPr="00C450EB">
          <w:rPr>
            <w:rStyle w:val="af"/>
            <w:rFonts w:cs="Times New Roman"/>
            <w:noProof/>
          </w:rPr>
          <w:t>-</w:t>
        </w:r>
        <w:r w:rsidR="00242A5D" w:rsidRPr="00C450EB">
          <w:rPr>
            <w:rStyle w:val="af"/>
            <w:rFonts w:cs="Times New Roman"/>
            <w:noProof/>
          </w:rPr>
          <w:t>黄变换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05" w:history="1">
        <w:r w:rsidR="00242A5D" w:rsidRPr="00C450EB">
          <w:rPr>
            <w:rStyle w:val="af"/>
            <w:rFonts w:cs="Times New Roman"/>
            <w:noProof/>
          </w:rPr>
          <w:t>4.2 LSTM</w:t>
        </w:r>
        <w:r w:rsidR="00242A5D" w:rsidRPr="00C450EB">
          <w:rPr>
            <w:rStyle w:val="af"/>
            <w:rFonts w:cs="Times New Roman"/>
            <w:noProof/>
          </w:rPr>
          <w:t>神经网络的优化与对比分析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39</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06" w:history="1">
        <w:r w:rsidR="00242A5D" w:rsidRPr="00C450EB">
          <w:rPr>
            <w:rStyle w:val="af"/>
            <w:rFonts w:cs="Times New Roman"/>
            <w:noProof/>
          </w:rPr>
          <w:t xml:space="preserve">4.2.1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神经网络模型</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40</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07" w:history="1">
        <w:r w:rsidR="00242A5D" w:rsidRPr="00C450EB">
          <w:rPr>
            <w:rStyle w:val="af"/>
            <w:rFonts w:cs="Times New Roman"/>
            <w:noProof/>
          </w:rPr>
          <w:t xml:space="preserve">4.2.2 </w:t>
        </w:r>
        <w:r w:rsidR="00242A5D" w:rsidRPr="00C450EB">
          <w:rPr>
            <w:rStyle w:val="af"/>
            <w:rFonts w:cs="Times New Roman"/>
            <w:noProof/>
          </w:rPr>
          <w:t>门控循环单元神经网络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41</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08" w:history="1">
        <w:r w:rsidR="00242A5D" w:rsidRPr="00C450EB">
          <w:rPr>
            <w:rStyle w:val="af"/>
            <w:rFonts w:cs="Times New Roman"/>
            <w:noProof/>
          </w:rPr>
          <w:t xml:space="preserve">4.3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43</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09" w:history="1">
        <w:r w:rsidR="00242A5D" w:rsidRPr="00C450EB">
          <w:rPr>
            <w:rStyle w:val="af"/>
            <w:rFonts w:cs="Times New Roman"/>
            <w:noProof/>
          </w:rPr>
          <w:t>第五章</w:t>
        </w:r>
        <w:r w:rsidR="00242A5D" w:rsidRPr="00C450EB">
          <w:rPr>
            <w:rStyle w:val="af"/>
            <w:rFonts w:cs="Times New Roman"/>
            <w:noProof/>
          </w:rPr>
          <w:t xml:space="preserve"> </w:t>
        </w:r>
        <w:r w:rsidR="00242A5D" w:rsidRPr="00C450EB">
          <w:rPr>
            <w:rStyle w:val="af"/>
            <w:rFonts w:cs="Times New Roman"/>
            <w:noProof/>
          </w:rPr>
          <w:t>实时异常检测模型的实验结果与分析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_Toc28873309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10" w:history="1">
        <w:r w:rsidR="00242A5D" w:rsidRPr="00C450EB">
          <w:rPr>
            <w:rStyle w:val="af"/>
            <w:rFonts w:cs="Times New Roman"/>
            <w:noProof/>
          </w:rPr>
          <w:t xml:space="preserve">5.1 </w:t>
        </w:r>
        <w:r w:rsidR="00242A5D" w:rsidRPr="00C450EB">
          <w:rPr>
            <w:rStyle w:val="af"/>
            <w:rFonts w:cs="Times New Roman"/>
            <w:noProof/>
          </w:rPr>
          <w:t>实验说明</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1" w:history="1">
        <w:r w:rsidR="00242A5D" w:rsidRPr="00C450EB">
          <w:rPr>
            <w:rStyle w:val="af"/>
            <w:rFonts w:cs="Times New Roman"/>
            <w:noProof/>
          </w:rPr>
          <w:t xml:space="preserve">5.1.1 </w:t>
        </w:r>
        <w:r w:rsidR="00242A5D" w:rsidRPr="00C450EB">
          <w:rPr>
            <w:rStyle w:val="af"/>
            <w:rFonts w:cs="Times New Roman"/>
            <w:noProof/>
          </w:rPr>
          <w:t>实验方法概述</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2" w:history="1">
        <w:r w:rsidR="00242A5D" w:rsidRPr="00C450EB">
          <w:rPr>
            <w:rStyle w:val="af"/>
            <w:rFonts w:cs="Times New Roman"/>
            <w:noProof/>
          </w:rPr>
          <w:t xml:space="preserve">5.1.2 </w:t>
        </w:r>
        <w:r w:rsidR="00242A5D" w:rsidRPr="00C450EB">
          <w:rPr>
            <w:rStyle w:val="af"/>
            <w:rFonts w:cs="Times New Roman"/>
            <w:noProof/>
          </w:rPr>
          <w:t>实验环境配置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45</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3" w:history="1">
        <w:r w:rsidR="00242A5D" w:rsidRPr="00C450EB">
          <w:rPr>
            <w:rStyle w:val="af"/>
            <w:rFonts w:cs="Times New Roman"/>
            <w:noProof/>
          </w:rPr>
          <w:t xml:space="preserve">5.1.3 </w:t>
        </w:r>
        <w:r w:rsidR="00242A5D" w:rsidRPr="00C450EB">
          <w:rPr>
            <w:rStyle w:val="af"/>
            <w:rFonts w:cs="Times New Roman"/>
            <w:noProof/>
          </w:rPr>
          <w:t>实验结果评价标准</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46</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4" w:history="1">
        <w:r w:rsidR="00242A5D" w:rsidRPr="00C450EB">
          <w:rPr>
            <w:rStyle w:val="af"/>
            <w:rFonts w:cs="Times New Roman"/>
            <w:noProof/>
          </w:rPr>
          <w:t xml:space="preserve">5.1.4 </w:t>
        </w:r>
        <w:r w:rsidR="00242A5D" w:rsidRPr="00C450EB">
          <w:rPr>
            <w:rStyle w:val="af"/>
            <w:rFonts w:cs="Times New Roman"/>
            <w:noProof/>
          </w:rPr>
          <w:t>实验原始数据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47</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15" w:history="1">
        <w:r w:rsidR="00242A5D" w:rsidRPr="00C450EB">
          <w:rPr>
            <w:rStyle w:val="af"/>
            <w:rFonts w:cs="Times New Roman"/>
            <w:noProof/>
          </w:rPr>
          <w:t xml:space="preserve">5.2 </w:t>
        </w:r>
        <w:r w:rsidR="00242A5D" w:rsidRPr="00C450EB">
          <w:rPr>
            <w:rStyle w:val="af"/>
            <w:rFonts w:cs="Times New Roman"/>
            <w:noProof/>
          </w:rPr>
          <w:t>实验过程与中间结果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6" w:history="1">
        <w:r w:rsidR="00242A5D" w:rsidRPr="00C450EB">
          <w:rPr>
            <w:rStyle w:val="af"/>
            <w:rFonts w:cs="Times New Roman"/>
            <w:noProof/>
          </w:rPr>
          <w:t xml:space="preserve">5.2.1 </w:t>
        </w:r>
        <w:r w:rsidR="00242A5D" w:rsidRPr="00C450EB">
          <w:rPr>
            <w:rStyle w:val="af"/>
            <w:rFonts w:cs="Times New Roman"/>
            <w:noProof/>
          </w:rPr>
          <w:t>时频处理结果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49</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7" w:history="1">
        <w:r w:rsidR="00242A5D" w:rsidRPr="00C450EB">
          <w:rPr>
            <w:rStyle w:val="af"/>
            <w:rFonts w:cs="Times New Roman"/>
            <w:noProof/>
          </w:rPr>
          <w:t xml:space="preserve">5.2.2 </w:t>
        </w:r>
        <w:r w:rsidR="00242A5D" w:rsidRPr="00C450EB">
          <w:rPr>
            <w:rStyle w:val="af"/>
            <w:rFonts w:cs="Times New Roman"/>
            <w:noProof/>
          </w:rPr>
          <w:t>数据预处理结果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52</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18" w:history="1">
        <w:r w:rsidR="00242A5D" w:rsidRPr="00C450EB">
          <w:rPr>
            <w:rStyle w:val="af"/>
            <w:rFonts w:cs="Times New Roman"/>
            <w:noProof/>
          </w:rPr>
          <w:t>5.2.3 LSTM</w:t>
        </w:r>
        <w:r w:rsidR="00242A5D" w:rsidRPr="00C450EB">
          <w:rPr>
            <w:rStyle w:val="af"/>
            <w:rFonts w:cs="Times New Roman"/>
            <w:noProof/>
          </w:rPr>
          <w:t>网络模型训练结果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53</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19" w:history="1">
        <w:r w:rsidR="00242A5D" w:rsidRPr="00C450EB">
          <w:rPr>
            <w:rStyle w:val="af"/>
            <w:rFonts w:cs="Times New Roman"/>
            <w:noProof/>
          </w:rPr>
          <w:t xml:space="preserve">5.3 </w:t>
        </w:r>
        <w:r w:rsidR="00242A5D" w:rsidRPr="00C450EB">
          <w:rPr>
            <w:rStyle w:val="af"/>
            <w:rFonts w:cs="Times New Roman"/>
            <w:noProof/>
          </w:rPr>
          <w:t>基础实验结果与分析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_Toc28873319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20" w:history="1">
        <w:r w:rsidR="00242A5D" w:rsidRPr="00C450EB">
          <w:rPr>
            <w:rStyle w:val="af"/>
            <w:rFonts w:cs="Times New Roman"/>
            <w:noProof/>
          </w:rPr>
          <w:t xml:space="preserve">5.3.1 </w:t>
        </w:r>
        <w:r w:rsidR="00242A5D" w:rsidRPr="00C450EB">
          <w:rPr>
            <w:rStyle w:val="af"/>
            <w:rFonts w:cs="Times New Roman"/>
            <w:noProof/>
          </w:rPr>
          <w:t>模型准确度实验结果与对比分析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21" w:history="1">
        <w:r w:rsidR="00242A5D" w:rsidRPr="00C450EB">
          <w:rPr>
            <w:rStyle w:val="af"/>
            <w:rFonts w:cs="Times New Roman"/>
            <w:noProof/>
          </w:rPr>
          <w:t xml:space="preserve">5.3.2 </w:t>
        </w:r>
        <w:r w:rsidR="00242A5D" w:rsidRPr="00C450EB">
          <w:rPr>
            <w:rStyle w:val="af"/>
            <w:rFonts w:cs="Times New Roman"/>
            <w:noProof/>
          </w:rPr>
          <w:t>模型时效性实验结果与对比分析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58</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22" w:history="1">
        <w:r w:rsidR="00242A5D" w:rsidRPr="00C450EB">
          <w:rPr>
            <w:rStyle w:val="af"/>
            <w:rFonts w:cs="Times New Roman"/>
            <w:noProof/>
          </w:rPr>
          <w:t xml:space="preserve">5.3.3 </w:t>
        </w:r>
        <w:r w:rsidR="00242A5D" w:rsidRPr="00C450EB">
          <w:rPr>
            <w:rStyle w:val="af"/>
            <w:rFonts w:cs="Times New Roman"/>
            <w:noProof/>
          </w:rPr>
          <w:t>异常知识库对模型性能的提升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60</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23" w:history="1">
        <w:r w:rsidR="00242A5D" w:rsidRPr="00C450EB">
          <w:rPr>
            <w:rStyle w:val="af"/>
            <w:rFonts w:cs="Times New Roman"/>
            <w:noProof/>
          </w:rPr>
          <w:t xml:space="preserve">5.4 </w:t>
        </w:r>
        <w:r w:rsidR="00242A5D" w:rsidRPr="00C450EB">
          <w:rPr>
            <w:rStyle w:val="af"/>
            <w:rFonts w:cs="Times New Roman"/>
            <w:noProof/>
          </w:rPr>
          <w:t>优化实验结果与对比分析</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_Toc28873323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24" w:history="1">
        <w:r w:rsidR="00242A5D" w:rsidRPr="00C450EB">
          <w:rPr>
            <w:rStyle w:val="af"/>
            <w:rFonts w:cs="Times New Roman"/>
            <w:noProof/>
          </w:rPr>
          <w:t xml:space="preserve">5.4.1 </w:t>
        </w:r>
        <w:r w:rsidR="00242A5D" w:rsidRPr="00C450EB">
          <w:rPr>
            <w:rStyle w:val="af"/>
            <w:rFonts w:cs="Times New Roman"/>
            <w:noProof/>
          </w:rPr>
          <w:t>多步长</w:t>
        </w:r>
        <w:r w:rsidR="00242A5D" w:rsidRPr="00C450EB">
          <w:rPr>
            <w:rStyle w:val="af"/>
            <w:rFonts w:cs="Times New Roman"/>
            <w:noProof/>
          </w:rPr>
          <w:t>LSTM</w:t>
        </w:r>
        <w:r w:rsidR="00242A5D" w:rsidRPr="00C450EB">
          <w:rPr>
            <w:rStyle w:val="af"/>
            <w:rFonts w:cs="Times New Roman"/>
            <w:noProof/>
          </w:rPr>
          <w:t>的性能提升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_Toc28873324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64</w:t>
        </w:r>
        <w:r w:rsidR="00242A5D" w:rsidRPr="00C450EB">
          <w:rPr>
            <w:rFonts w:ascii="Times New Roman" w:hAnsi="Times New Roman" w:cs="Times New Roman"/>
            <w:noProof/>
            <w:webHidden/>
          </w:rPr>
          <w:fldChar w:fldCharType="end"/>
        </w:r>
      </w:hyperlink>
    </w:p>
    <w:p w:rsidR="00242A5D" w:rsidRPr="00C450EB" w:rsidRDefault="00BF070D">
      <w:pPr>
        <w:pStyle w:val="30"/>
        <w:ind w:firstLine="480"/>
        <w:rPr>
          <w:rFonts w:ascii="Times New Roman" w:hAnsi="Times New Roman" w:cs="Times New Roman"/>
          <w:noProof/>
          <w:sz w:val="21"/>
          <w:szCs w:val="22"/>
        </w:rPr>
      </w:pPr>
      <w:hyperlink w:anchor="_Toc28873325" w:history="1">
        <w:r w:rsidR="00242A5D" w:rsidRPr="00C450EB">
          <w:rPr>
            <w:rStyle w:val="af"/>
            <w:rFonts w:cs="Times New Roman"/>
            <w:noProof/>
          </w:rPr>
          <w:t>5.4.2 GRU</w:t>
        </w:r>
        <w:r w:rsidR="00242A5D" w:rsidRPr="00C450EB">
          <w:rPr>
            <w:rStyle w:val="af"/>
            <w:rFonts w:cs="Times New Roman"/>
            <w:noProof/>
          </w:rPr>
          <w:t>神经网络的训练耗时缩减</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_Toc28873325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65</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26" w:history="1">
        <w:r w:rsidR="00242A5D" w:rsidRPr="00C450EB">
          <w:rPr>
            <w:rStyle w:val="af"/>
            <w:rFonts w:cs="Times New Roman"/>
            <w:noProof/>
          </w:rPr>
          <w:t xml:space="preserve">5.5 </w:t>
        </w:r>
        <w:r w:rsidR="00242A5D" w:rsidRPr="00C450EB">
          <w:rPr>
            <w:rStyle w:val="af"/>
            <w:rFonts w:cs="Times New Roman"/>
            <w:noProof/>
          </w:rPr>
          <w:t>本章小结</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_Toc28873326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66</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27" w:history="1">
        <w:r w:rsidR="00242A5D" w:rsidRPr="00C450EB">
          <w:rPr>
            <w:rStyle w:val="af"/>
            <w:rFonts w:cs="Times New Roman"/>
            <w:noProof/>
          </w:rPr>
          <w:t>第六章</w:t>
        </w:r>
        <w:r w:rsidR="00242A5D" w:rsidRPr="00C450EB">
          <w:rPr>
            <w:rStyle w:val="af"/>
            <w:rFonts w:cs="Times New Roman"/>
            <w:noProof/>
          </w:rPr>
          <w:t xml:space="preserve"> </w:t>
        </w:r>
        <w:r w:rsidR="00242A5D" w:rsidRPr="00C450EB">
          <w:rPr>
            <w:rStyle w:val="af"/>
            <w:rFonts w:cs="Times New Roman"/>
            <w:noProof/>
          </w:rPr>
          <w:t>总结与展望</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_Toc28873327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28" w:history="1">
        <w:r w:rsidR="00242A5D" w:rsidRPr="00C450EB">
          <w:rPr>
            <w:rStyle w:val="af"/>
            <w:rFonts w:cs="Times New Roman"/>
            <w:noProof/>
          </w:rPr>
          <w:t xml:space="preserve">6.1 </w:t>
        </w:r>
        <w:r w:rsidR="00242A5D" w:rsidRPr="00C450EB">
          <w:rPr>
            <w:rStyle w:val="af"/>
            <w:rFonts w:cs="Times New Roman"/>
            <w:noProof/>
          </w:rPr>
          <w:t>主要工作与创新点</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_Toc28873328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68</w:t>
        </w:r>
        <w:r w:rsidR="00242A5D" w:rsidRPr="00C450EB">
          <w:rPr>
            <w:rFonts w:ascii="Times New Roman" w:hAnsi="Times New Roman" w:cs="Times New Roman"/>
            <w:noProof/>
            <w:webHidden/>
          </w:rPr>
          <w:fldChar w:fldCharType="end"/>
        </w:r>
      </w:hyperlink>
    </w:p>
    <w:p w:rsidR="00242A5D" w:rsidRPr="00C450EB" w:rsidRDefault="00BF070D">
      <w:pPr>
        <w:pStyle w:val="21"/>
        <w:tabs>
          <w:tab w:val="right" w:leader="middleDot" w:pos="8436"/>
        </w:tabs>
        <w:ind w:firstLine="240"/>
        <w:rPr>
          <w:rFonts w:ascii="Times New Roman" w:hAnsi="Times New Roman" w:cs="Times New Roman"/>
          <w:bCs w:val="0"/>
          <w:noProof/>
          <w:sz w:val="21"/>
          <w:szCs w:val="22"/>
        </w:rPr>
      </w:pPr>
      <w:hyperlink w:anchor="_Toc28873329" w:history="1">
        <w:r w:rsidR="00242A5D" w:rsidRPr="00C450EB">
          <w:rPr>
            <w:rStyle w:val="af"/>
            <w:rFonts w:cs="Times New Roman"/>
            <w:noProof/>
          </w:rPr>
          <w:t xml:space="preserve">6.2 </w:t>
        </w:r>
        <w:r w:rsidR="00242A5D" w:rsidRPr="00C450EB">
          <w:rPr>
            <w:rStyle w:val="af"/>
            <w:rFonts w:cs="Times New Roman"/>
            <w:noProof/>
          </w:rPr>
          <w:t>后续研究工作</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_Toc28873329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69</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30" w:history="1">
        <w:r w:rsidR="00242A5D" w:rsidRPr="00C450EB">
          <w:rPr>
            <w:rStyle w:val="af"/>
            <w:rFonts w:cs="Times New Roman"/>
            <w:noProof/>
          </w:rPr>
          <w:t>参</w:t>
        </w:r>
        <w:r w:rsidR="00242A5D" w:rsidRPr="00C450EB">
          <w:rPr>
            <w:rStyle w:val="af"/>
            <w:rFonts w:cs="Times New Roman"/>
            <w:noProof/>
          </w:rPr>
          <w:t xml:space="preserve"> </w:t>
        </w:r>
        <w:r w:rsidR="00242A5D" w:rsidRPr="00C450EB">
          <w:rPr>
            <w:rStyle w:val="af"/>
            <w:rFonts w:cs="Times New Roman"/>
            <w:noProof/>
          </w:rPr>
          <w:t>考</w:t>
        </w:r>
        <w:r w:rsidR="00242A5D" w:rsidRPr="00C450EB">
          <w:rPr>
            <w:rStyle w:val="af"/>
            <w:rFonts w:cs="Times New Roman"/>
            <w:noProof/>
          </w:rPr>
          <w:t xml:space="preserve"> </w:t>
        </w:r>
        <w:r w:rsidR="00242A5D" w:rsidRPr="00C450EB">
          <w:rPr>
            <w:rStyle w:val="af"/>
            <w:rFonts w:cs="Times New Roman"/>
            <w:noProof/>
          </w:rPr>
          <w:t>文</w:t>
        </w:r>
        <w:r w:rsidR="00242A5D" w:rsidRPr="00C450EB">
          <w:rPr>
            <w:rStyle w:val="af"/>
            <w:rFonts w:cs="Times New Roman"/>
            <w:noProof/>
          </w:rPr>
          <w:t xml:space="preserve"> </w:t>
        </w:r>
        <w:r w:rsidR="00242A5D" w:rsidRPr="00C450EB">
          <w:rPr>
            <w:rStyle w:val="af"/>
            <w:rFonts w:cs="Times New Roman"/>
            <w:noProof/>
          </w:rPr>
          <w:t>献</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_Toc28873330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70</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31" w:history="1">
        <w:r w:rsidR="00242A5D" w:rsidRPr="00C450EB">
          <w:rPr>
            <w:rStyle w:val="af"/>
            <w:rFonts w:cs="Times New Roman"/>
            <w:noProof/>
          </w:rPr>
          <w:t>致</w:t>
        </w:r>
        <w:r w:rsidR="00242A5D" w:rsidRPr="00C450EB">
          <w:rPr>
            <w:rStyle w:val="af"/>
            <w:rFonts w:cs="Times New Roman"/>
            <w:noProof/>
          </w:rPr>
          <w:t xml:space="preserve">  </w:t>
        </w:r>
        <w:r w:rsidR="00242A5D" w:rsidRPr="00C450EB">
          <w:rPr>
            <w:rStyle w:val="af"/>
            <w:rFonts w:cs="Times New Roman"/>
            <w:noProof/>
          </w:rPr>
          <w:t>谢</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_Toc28873331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73</w:t>
        </w:r>
        <w:r w:rsidR="00242A5D" w:rsidRPr="00C450EB">
          <w:rPr>
            <w:rFonts w:ascii="Times New Roman" w:hAnsi="Times New Roman" w:cs="Times New Roman"/>
            <w:noProof/>
            <w:webHidden/>
          </w:rPr>
          <w:fldChar w:fldCharType="end"/>
        </w:r>
      </w:hyperlink>
    </w:p>
    <w:p w:rsidR="00242A5D" w:rsidRPr="00C450EB" w:rsidRDefault="00BF070D">
      <w:pPr>
        <w:pStyle w:val="10"/>
        <w:rPr>
          <w:rFonts w:ascii="Times New Roman" w:eastAsiaTheme="minorEastAsia" w:hAnsi="Times New Roman" w:cs="Times New Roman"/>
          <w:bCs w:val="0"/>
          <w:caps w:val="0"/>
          <w:noProof/>
          <w:sz w:val="21"/>
        </w:rPr>
      </w:pPr>
      <w:hyperlink w:anchor="_Toc28873332" w:history="1">
        <w:r w:rsidR="00242A5D" w:rsidRPr="00C450EB">
          <w:rPr>
            <w:rStyle w:val="af"/>
            <w:rFonts w:cs="Times New Roman"/>
            <w:noProof/>
          </w:rPr>
          <w:t>攻读硕士学位期间已发表或录用的论文</w:t>
        </w:r>
        <w:r w:rsidR="00242A5D" w:rsidRPr="00C450EB">
          <w:rPr>
            <w:rFonts w:ascii="Times New Roman" w:hAnsi="Times New Roman" w:cs="Times New Roman"/>
            <w:noProof/>
            <w:webHidden/>
          </w:rPr>
          <w:tab/>
        </w:r>
        <w:r w:rsidR="00242A5D" w:rsidRPr="00C450EB">
          <w:rPr>
            <w:rFonts w:ascii="Times New Roman" w:hAnsi="Times New Roman" w:cs="Times New Roman"/>
            <w:noProof/>
            <w:webHidden/>
          </w:rPr>
          <w:fldChar w:fldCharType="begin"/>
        </w:r>
        <w:r w:rsidR="00242A5D" w:rsidRPr="00C450EB">
          <w:rPr>
            <w:rFonts w:ascii="Times New Roman" w:hAnsi="Times New Roman" w:cs="Times New Roman"/>
            <w:noProof/>
            <w:webHidden/>
          </w:rPr>
          <w:instrText xml:space="preserve"> PAGEREF _Toc28873332 \h </w:instrText>
        </w:r>
        <w:r w:rsidR="00242A5D" w:rsidRPr="00C450EB">
          <w:rPr>
            <w:rFonts w:ascii="Times New Roman" w:hAnsi="Times New Roman" w:cs="Times New Roman"/>
            <w:noProof/>
            <w:webHidden/>
          </w:rPr>
        </w:r>
        <w:r w:rsidR="00242A5D" w:rsidRPr="00C450EB">
          <w:rPr>
            <w:rFonts w:ascii="Times New Roman" w:hAnsi="Times New Roman" w:cs="Times New Roman"/>
            <w:noProof/>
            <w:webHidden/>
          </w:rPr>
          <w:fldChar w:fldCharType="separate"/>
        </w:r>
        <w:r w:rsidR="00242A5D" w:rsidRPr="00C450EB">
          <w:rPr>
            <w:rFonts w:ascii="Times New Roman" w:hAnsi="Times New Roman" w:cs="Times New Roman"/>
            <w:noProof/>
            <w:webHidden/>
          </w:rPr>
          <w:t>74</w:t>
        </w:r>
        <w:r w:rsidR="00242A5D" w:rsidRPr="00C450EB">
          <w:rPr>
            <w:rFonts w:ascii="Times New Roman" w:hAnsi="Times New Roman" w:cs="Times New Roman"/>
            <w:noProof/>
            <w:webHidden/>
          </w:rPr>
          <w:fldChar w:fldCharType="end"/>
        </w:r>
      </w:hyperlink>
    </w:p>
    <w:p w:rsidR="00C12E12" w:rsidRPr="00C450EB" w:rsidRDefault="00BB4136">
      <w:pPr>
        <w:pStyle w:val="10"/>
        <w:rPr>
          <w:rFonts w:ascii="Times New Roman" w:hAnsi="Times New Roman" w:cs="Times New Roman"/>
        </w:rPr>
      </w:pPr>
      <w:r w:rsidRPr="00C450EB">
        <w:rPr>
          <w:rFonts w:ascii="Times New Roman" w:hAnsi="Times New Roman" w:cs="Times New Roman"/>
        </w:rPr>
        <w:fldChar w:fldCharType="end"/>
      </w:r>
    </w:p>
    <w:p w:rsidR="00C12E12" w:rsidRPr="00C450EB" w:rsidRDefault="00C12E12" w:rsidP="00C450EB">
      <w:pPr>
        <w:pStyle w:val="ABTSTRACT"/>
        <w:ind w:firstLineChars="172"/>
        <w:rPr>
          <w:rFonts w:ascii="Times New Roman" w:eastAsia="宋体" w:hAnsi="Times New Roman" w:cs="Times New Roman"/>
        </w:rPr>
        <w:sectPr w:rsidR="00C12E12" w:rsidRPr="00C450EB">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图</w:t>
      </w:r>
      <w:r>
        <w:t xml:space="preserve"> </w:t>
      </w:r>
      <w:r>
        <w:rPr>
          <w:rFonts w:hint="eastAsia"/>
        </w:rPr>
        <w:t>录</w:t>
      </w:r>
    </w:p>
    <w:p w:rsidR="008B50D5" w:rsidRPr="008B50D5" w:rsidRDefault="008B50D5">
      <w:pPr>
        <w:pStyle w:val="ac"/>
        <w:tabs>
          <w:tab w:val="right" w:leader="dot" w:pos="8436"/>
        </w:tabs>
        <w:rPr>
          <w:sz w:val="21"/>
          <w:szCs w:val="21"/>
        </w:rPr>
      </w:pPr>
    </w:p>
    <w:p w:rsidR="008B50D5" w:rsidRPr="008B50D5" w:rsidRDefault="008B50D5">
      <w:pPr>
        <w:pStyle w:val="ac"/>
        <w:tabs>
          <w:tab w:val="right" w:leader="dot" w:pos="8436"/>
        </w:tabs>
        <w:rPr>
          <w:sz w:val="21"/>
          <w:szCs w:val="21"/>
        </w:rPr>
      </w:pPr>
    </w:p>
    <w:p w:rsidR="00242A5D" w:rsidRPr="00E60524" w:rsidRDefault="005A612A" w:rsidP="00C450EB">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szCs w:val="24"/>
        </w:rPr>
        <w:fldChar w:fldCharType="begin"/>
      </w:r>
      <w:r w:rsidRPr="00E60524">
        <w:rPr>
          <w:rFonts w:ascii="Times New Roman" w:hAnsi="Times New Roman" w:cs="Times New Roman"/>
          <w:smallCaps w:val="0"/>
          <w:szCs w:val="24"/>
        </w:rPr>
        <w:instrText xml:space="preserve"> TOC \h \z \c "</w:instrText>
      </w:r>
      <w:r w:rsidRPr="00E60524">
        <w:rPr>
          <w:rFonts w:ascii="Times New Roman" w:hAnsi="Times New Roman" w:cs="Times New Roman"/>
          <w:smallCaps w:val="0"/>
          <w:szCs w:val="24"/>
        </w:rPr>
        <w:instrText>图</w:instrText>
      </w:r>
      <w:r w:rsidRPr="00E60524">
        <w:rPr>
          <w:rFonts w:ascii="Times New Roman" w:hAnsi="Times New Roman" w:cs="Times New Roman"/>
          <w:smallCaps w:val="0"/>
          <w:szCs w:val="24"/>
        </w:rPr>
        <w:instrText xml:space="preserve">" </w:instrText>
      </w:r>
      <w:r w:rsidRPr="00E60524">
        <w:rPr>
          <w:rFonts w:ascii="Times New Roman" w:hAnsi="Times New Roman" w:cs="Times New Roman"/>
          <w:smallCaps w:val="0"/>
          <w:szCs w:val="24"/>
        </w:rPr>
        <w:fldChar w:fldCharType="separate"/>
      </w:r>
      <w:hyperlink w:anchor="_Toc2887333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 xml:space="preserve">2-1 </w:t>
        </w:r>
        <w:r w:rsidR="00242A5D" w:rsidRPr="00E60524">
          <w:rPr>
            <w:rStyle w:val="af"/>
            <w:rFonts w:eastAsiaTheme="minorEastAsia" w:cs="Times New Roman"/>
            <w:smallCaps w:val="0"/>
            <w:noProof/>
          </w:rPr>
          <w:t>蝶形运算符号</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2-2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DFT</w:t>
        </w:r>
        <w:r w:rsidR="00242A5D" w:rsidRPr="00E60524">
          <w:rPr>
            <w:rStyle w:val="af"/>
            <w:rFonts w:eastAsiaTheme="minorEastAsia" w:cs="Times New Roman"/>
            <w:smallCaps w:val="0"/>
            <w:noProof/>
          </w:rPr>
          <w:t>一次时域抽取分解运算流图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2-3 8</w:t>
        </w:r>
        <w:r w:rsidR="00242A5D" w:rsidRPr="00E60524">
          <w:rPr>
            <w:rStyle w:val="af"/>
            <w:rFonts w:eastAsiaTheme="minorEastAsia" w:cs="Times New Roman"/>
            <w:smallCaps w:val="0"/>
            <w:noProof/>
          </w:rPr>
          <w:t>点</w:t>
        </w:r>
        <w:r w:rsidR="00242A5D" w:rsidRPr="00E60524">
          <w:rPr>
            <w:rStyle w:val="af"/>
            <w:rFonts w:eastAsiaTheme="minorEastAsia" w:cs="Times New Roman"/>
            <w:smallCaps w:val="0"/>
            <w:noProof/>
          </w:rPr>
          <w:t>DIT-FFT</w:t>
        </w:r>
        <w:r w:rsidR="00242A5D" w:rsidRPr="00E60524">
          <w:rPr>
            <w:rStyle w:val="af"/>
            <w:rFonts w:eastAsiaTheme="minorEastAsia" w:cs="Times New Roman"/>
            <w:smallCaps w:val="0"/>
            <w:noProof/>
          </w:rPr>
          <w:t>运算流图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13</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2-4</w:t>
        </w:r>
        <w:r w:rsidR="00242A5D" w:rsidRPr="00E60524">
          <w:rPr>
            <w:rStyle w:val="af"/>
            <w:rFonts w:eastAsiaTheme="minorEastAsia" w:cs="Times New Roman"/>
            <w:smallCaps w:val="0"/>
            <w:noProof/>
          </w:rPr>
          <w:t>矩形窗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14</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2-5</w:t>
        </w:r>
        <w:r w:rsidR="00242A5D" w:rsidRPr="00E60524">
          <w:rPr>
            <w:rStyle w:val="af"/>
            <w:rFonts w:eastAsiaTheme="minorEastAsia" w:cs="Times New Roman"/>
            <w:smallCaps w:val="0"/>
            <w:noProof/>
          </w:rPr>
          <w:t>海明窗</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15</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2-6 RNN</w:t>
        </w:r>
        <w:r w:rsidR="00242A5D" w:rsidRPr="00E60524">
          <w:rPr>
            <w:rStyle w:val="af"/>
            <w:rFonts w:eastAsiaTheme="minorEastAsia" w:cs="Times New Roman"/>
            <w:smallCaps w:val="0"/>
            <w:noProof/>
          </w:rPr>
          <w:t>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3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2-7 Sigmoid</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_Toc28873339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16</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2-8 LSTM</w:t>
        </w:r>
        <w:r w:rsidR="00242A5D" w:rsidRPr="00E60524">
          <w:rPr>
            <w:rStyle w:val="af"/>
            <w:rFonts w:eastAsiaTheme="minorEastAsia" w:cs="Times New Roman"/>
            <w:smallCaps w:val="0"/>
            <w:noProof/>
          </w:rPr>
          <w:t>基本单元结构图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17</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2-9 Tanh</w:t>
        </w:r>
        <w:r w:rsidR="00242A5D" w:rsidRPr="00E60524">
          <w:rPr>
            <w:rStyle w:val="af"/>
            <w:rFonts w:eastAsiaTheme="minorEastAsia" w:cs="Times New Roman"/>
            <w:smallCaps w:val="0"/>
            <w:noProof/>
          </w:rPr>
          <w:t>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18</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非平稳信号的波形及频谱</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21</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基于</w:t>
        </w:r>
        <w:r w:rsidR="00242A5D" w:rsidRPr="00E60524">
          <w:rPr>
            <w:rStyle w:val="af"/>
            <w:rFonts w:eastAsiaTheme="minorEastAsia" w:cs="Times New Roman"/>
            <w:smallCaps w:val="0"/>
            <w:noProof/>
          </w:rPr>
          <w:t>STFT</w:t>
        </w:r>
        <w:r w:rsidR="00242A5D" w:rsidRPr="00E60524">
          <w:rPr>
            <w:rStyle w:val="af"/>
            <w:rFonts w:eastAsiaTheme="minorEastAsia" w:cs="Times New Roman"/>
            <w:smallCaps w:val="0"/>
            <w:noProof/>
          </w:rPr>
          <w:t>的异常检测流程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检测结果延迟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23</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3-5</w:t>
        </w:r>
        <w:r w:rsidR="00242A5D" w:rsidRPr="00E60524">
          <w:rPr>
            <w:rStyle w:val="af"/>
            <w:rFonts w:eastAsiaTheme="minorEastAsia" w:cs="Times New Roman"/>
            <w:smallCaps w:val="0"/>
            <w:noProof/>
          </w:rPr>
          <w:t>异常检测正反馈机制</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27</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3-6</w:t>
        </w:r>
        <w:r w:rsidR="00242A5D" w:rsidRPr="00E60524">
          <w:rPr>
            <w:rStyle w:val="af"/>
            <w:rFonts w:eastAsiaTheme="minorEastAsia" w:cs="Times New Roman"/>
            <w:smallCaps w:val="0"/>
            <w:noProof/>
          </w:rPr>
          <w:t>基于预测的实时异常检测模型</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28</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3-7</w:t>
        </w:r>
        <w:r w:rsidR="00242A5D" w:rsidRPr="00E60524">
          <w:rPr>
            <w:rStyle w:val="af"/>
            <w:rFonts w:eastAsiaTheme="minorEastAsia" w:cs="Times New Roman"/>
            <w:smallCaps w:val="0"/>
            <w:noProof/>
          </w:rPr>
          <w:t>时间序列预测模型结构图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4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3-8 Dropout</w:t>
        </w:r>
        <w:r w:rsidR="00242A5D" w:rsidRPr="00E60524">
          <w:rPr>
            <w:rStyle w:val="af"/>
            <w:rFonts w:eastAsiaTheme="minorEastAsia" w:cs="Times New Roman"/>
            <w:smallCaps w:val="0"/>
            <w:noProof/>
          </w:rPr>
          <w:t>前后神经网络对比图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_Toc28873349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33</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4-1 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36</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4-2 STFT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37</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4-3 shan</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4-4 mexh</w:t>
        </w:r>
        <w:r w:rsidR="00242A5D" w:rsidRPr="00E60524">
          <w:rPr>
            <w:rStyle w:val="af"/>
            <w:rFonts w:eastAsiaTheme="minorEastAsia" w:cs="Times New Roman"/>
            <w:smallCaps w:val="0"/>
            <w:noProof/>
          </w:rPr>
          <w:t>基函数的</w:t>
        </w:r>
        <w:r w:rsidR="00242A5D" w:rsidRPr="00E60524">
          <w:rPr>
            <w:rStyle w:val="af"/>
            <w:rFonts w:eastAsiaTheme="minorEastAsia" w:cs="Times New Roman"/>
            <w:smallCaps w:val="0"/>
            <w:noProof/>
          </w:rPr>
          <w:t>CWT</w:t>
        </w:r>
        <w:r w:rsidR="00242A5D" w:rsidRPr="00E60524">
          <w:rPr>
            <w:rStyle w:val="af"/>
            <w:rFonts w:eastAsiaTheme="minorEastAsia" w:cs="Times New Roman"/>
            <w:smallCaps w:val="0"/>
            <w:noProof/>
          </w:rPr>
          <w:t>时频转换结果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38</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4-5 RNN</w:t>
        </w:r>
        <w:r w:rsidR="00242A5D" w:rsidRPr="00E60524">
          <w:rPr>
            <w:rStyle w:val="af"/>
            <w:rFonts w:eastAsiaTheme="minorEastAsia" w:cs="Times New Roman"/>
            <w:smallCaps w:val="0"/>
            <w:noProof/>
          </w:rPr>
          <w:t>标准单元结构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40</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4-6 GRU</w:t>
        </w:r>
        <w:r w:rsidR="00242A5D" w:rsidRPr="00E60524">
          <w:rPr>
            <w:rStyle w:val="af"/>
            <w:rFonts w:eastAsiaTheme="minorEastAsia" w:cs="Times New Roman"/>
            <w:smallCaps w:val="0"/>
            <w:noProof/>
          </w:rPr>
          <w:t>神经网络的基本单元结构</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项目总体平台示意图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44</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实验流程图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45</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原始电源信号波形图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5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无异常信号帧的频谱图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_Toc28873359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49</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有异常信号帧的频谱图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50</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二维时频分布图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51</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三维时频图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损失函数图像</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54</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4"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位的基波预测值与真实值对比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5"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位的谐波预测值与真实值对比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55</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6"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平均</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7"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平均预测错误数对比结果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57</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8"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5-13 TCP</w:t>
        </w:r>
        <w:r w:rsidR="00242A5D" w:rsidRPr="00E60524">
          <w:rPr>
            <w:rStyle w:val="af"/>
            <w:rFonts w:eastAsiaTheme="minorEastAsia" w:cs="Times New Roman"/>
            <w:smallCaps w:val="0"/>
            <w:noProof/>
          </w:rPr>
          <w:t>收发程序运行截图</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69"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5-14</w:t>
        </w:r>
        <w:r w:rsidR="00242A5D" w:rsidRPr="00E60524">
          <w:rPr>
            <w:rStyle w:val="af"/>
            <w:rFonts w:eastAsiaTheme="minorEastAsia" w:cs="Times New Roman"/>
            <w:smallCaps w:val="0"/>
            <w:noProof/>
          </w:rPr>
          <w:t>添加新异常种类的基波预测结果对比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_Toc28873369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61</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0"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5-15</w:t>
        </w:r>
        <w:r w:rsidR="00242A5D" w:rsidRPr="00E60524">
          <w:rPr>
            <w:rStyle w:val="af"/>
            <w:rFonts w:eastAsiaTheme="minorEastAsia" w:cs="Times New Roman"/>
            <w:smallCaps w:val="0"/>
            <w:noProof/>
          </w:rPr>
          <w:t>添加新异常种类的谐波预测结果对比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62</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1"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5-16</w:t>
        </w:r>
        <w:r w:rsidR="00242A5D" w:rsidRPr="00E60524">
          <w:rPr>
            <w:rStyle w:val="af"/>
            <w:rFonts w:eastAsiaTheme="minorEastAsia" w:cs="Times New Roman"/>
            <w:smallCaps w:val="0"/>
            <w:noProof/>
          </w:rPr>
          <w:t>重训练后基波预测结果的对比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2"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5-17</w:t>
        </w:r>
        <w:r w:rsidR="00242A5D" w:rsidRPr="00E60524">
          <w:rPr>
            <w:rStyle w:val="af"/>
            <w:rFonts w:eastAsiaTheme="minorEastAsia" w:cs="Times New Roman"/>
            <w:smallCaps w:val="0"/>
            <w:noProof/>
          </w:rPr>
          <w:t>重训练后谐波预测结果的对比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63</w:t>
        </w:r>
        <w:r w:rsidR="00242A5D" w:rsidRPr="00E60524">
          <w:rPr>
            <w:rFonts w:ascii="Times New Roman" w:hAnsi="Times New Roman" w:cs="Times New Roman"/>
            <w:smallCaps w:val="0"/>
            <w:noProof/>
            <w:webHidden/>
          </w:rPr>
          <w:fldChar w:fldCharType="end"/>
        </w:r>
      </w:hyperlink>
    </w:p>
    <w:p w:rsidR="00242A5D" w:rsidRPr="00E60524" w:rsidRDefault="00BF070D" w:rsidP="00C450EB">
      <w:pPr>
        <w:pStyle w:val="ac"/>
        <w:tabs>
          <w:tab w:val="right" w:leader="dot" w:pos="8436"/>
        </w:tabs>
        <w:spacing w:line="300" w:lineRule="auto"/>
        <w:rPr>
          <w:rFonts w:ascii="Times New Roman" w:hAnsi="Times New Roman" w:cs="Times New Roman"/>
          <w:smallCaps w:val="0"/>
          <w:noProof/>
          <w:sz w:val="21"/>
          <w:szCs w:val="22"/>
        </w:rPr>
      </w:pPr>
      <w:hyperlink w:anchor="_Toc28873373" w:history="1">
        <w:r w:rsidR="00242A5D" w:rsidRPr="00E60524">
          <w:rPr>
            <w:rStyle w:val="af"/>
            <w:rFonts w:eastAsiaTheme="minorEastAsia" w:cs="Times New Roman"/>
            <w:smallCaps w:val="0"/>
            <w:noProof/>
          </w:rPr>
          <w:t>图</w:t>
        </w:r>
        <w:r w:rsidR="00242A5D" w:rsidRPr="00E60524">
          <w:rPr>
            <w:rStyle w:val="af"/>
            <w:rFonts w:eastAsiaTheme="minorEastAsia" w:cs="Times New Roman"/>
            <w:smallCaps w:val="0"/>
            <w:noProof/>
          </w:rPr>
          <w:t>5-18</w:t>
        </w:r>
        <w:r w:rsidR="00242A5D" w:rsidRPr="00E60524">
          <w:rPr>
            <w:rStyle w:val="af"/>
            <w:rFonts w:eastAsiaTheme="minorEastAsia" w:cs="Times New Roman"/>
            <w:smallCaps w:val="0"/>
            <w:noProof/>
          </w:rPr>
          <w:t>多步长对</w:t>
        </w:r>
        <w:r w:rsidR="00242A5D" w:rsidRPr="00E60524">
          <w:rPr>
            <w:rStyle w:val="af"/>
            <w:rFonts w:eastAsiaTheme="minorEastAsia" w:cs="Times New Roman"/>
            <w:smallCaps w:val="0"/>
            <w:noProof/>
          </w:rPr>
          <w:t>RMSE</w:t>
        </w:r>
        <w:r w:rsidR="00242A5D" w:rsidRPr="00E60524">
          <w:rPr>
            <w:rStyle w:val="af"/>
            <w:rFonts w:eastAsiaTheme="minorEastAsia" w:cs="Times New Roman"/>
            <w:smallCaps w:val="0"/>
            <w:noProof/>
          </w:rPr>
          <w:t>的降低效果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65</w:t>
        </w:r>
        <w:r w:rsidR="00242A5D" w:rsidRPr="00E60524">
          <w:rPr>
            <w:rFonts w:ascii="Times New Roman" w:hAnsi="Times New Roman" w:cs="Times New Roman"/>
            <w:smallCaps w:val="0"/>
            <w:noProof/>
            <w:webHidden/>
          </w:rPr>
          <w:fldChar w:fldCharType="end"/>
        </w:r>
      </w:hyperlink>
    </w:p>
    <w:p w:rsidR="00C12E12" w:rsidRPr="00E60524" w:rsidRDefault="005A612A" w:rsidP="00C450EB">
      <w:pPr>
        <w:pStyle w:val="afd"/>
        <w:rPr>
          <w:rFonts w:ascii="Times New Roman" w:hAnsi="Times New Roman" w:cs="Times New Roman"/>
          <w:smallCaps w:val="0"/>
          <w:szCs w:val="24"/>
        </w:rPr>
      </w:pPr>
      <w:r w:rsidRPr="00E60524">
        <w:rPr>
          <w:rFonts w:ascii="Times New Roman" w:hAnsi="Times New Roman" w:cs="Times New Roman"/>
          <w:smallCaps w:val="0"/>
          <w:szCs w:val="24"/>
        </w:rPr>
        <w:fldChar w:fldCharType="end"/>
      </w:r>
    </w:p>
    <w:p w:rsidR="00C12E12" w:rsidRPr="00E60524" w:rsidRDefault="00C12E12" w:rsidP="00C450EB">
      <w:pPr>
        <w:pStyle w:val="ABTSTRACT"/>
        <w:ind w:firstLine="480"/>
        <w:rPr>
          <w:rFonts w:ascii="Times New Roman" w:eastAsiaTheme="minorEastAsia" w:hAnsi="Times New Roman" w:cs="Times New Roman"/>
          <w:sz w:val="24"/>
          <w:szCs w:val="24"/>
        </w:rPr>
        <w:sectPr w:rsidR="00C12E12" w:rsidRPr="00E60524">
          <w:pgSz w:w="11906" w:h="16838"/>
          <w:pgMar w:top="1985" w:right="1588" w:bottom="2268" w:left="1588" w:header="1418" w:footer="1701" w:gutter="284"/>
          <w:pgNumType w:fmt="upperRoman"/>
          <w:cols w:space="425"/>
          <w:docGrid w:linePitch="395"/>
        </w:sectPr>
      </w:pPr>
    </w:p>
    <w:p w:rsidR="00C12E12" w:rsidRDefault="00BB4136">
      <w:pPr>
        <w:pStyle w:val="afa"/>
      </w:pPr>
      <w:r>
        <w:rPr>
          <w:rFonts w:hint="eastAsia"/>
        </w:rPr>
        <w:lastRenderedPageBreak/>
        <w:t>表</w:t>
      </w:r>
      <w:r>
        <w:t xml:space="preserve"> </w:t>
      </w:r>
      <w:r>
        <w:rPr>
          <w:rFonts w:hint="eastAsia"/>
        </w:rPr>
        <w:t>录</w:t>
      </w:r>
    </w:p>
    <w:p w:rsidR="000C25A8" w:rsidRDefault="000C25A8">
      <w:pPr>
        <w:pStyle w:val="ac"/>
        <w:tabs>
          <w:tab w:val="right" w:leader="dot" w:pos="8436"/>
        </w:tabs>
        <w:rPr>
          <w:rFonts w:asciiTheme="minorEastAsia" w:hAnsiTheme="minorEastAsia"/>
          <w:color w:val="FF0000"/>
          <w:szCs w:val="24"/>
        </w:rPr>
      </w:pPr>
    </w:p>
    <w:p w:rsidR="000C25A8" w:rsidRDefault="000C25A8">
      <w:pPr>
        <w:pStyle w:val="ac"/>
        <w:tabs>
          <w:tab w:val="right" w:leader="dot" w:pos="8436"/>
        </w:tabs>
        <w:rPr>
          <w:rFonts w:asciiTheme="minorEastAsia" w:hAnsiTheme="minorEastAsia"/>
          <w:color w:val="FF0000"/>
          <w:szCs w:val="24"/>
        </w:rPr>
      </w:pPr>
    </w:p>
    <w:p w:rsidR="00242A5D" w:rsidRPr="00E60524" w:rsidRDefault="000C25A8" w:rsidP="00E60524">
      <w:pPr>
        <w:pStyle w:val="ac"/>
        <w:tabs>
          <w:tab w:val="right" w:leader="dot" w:pos="8436"/>
        </w:tabs>
        <w:spacing w:line="300" w:lineRule="auto"/>
        <w:rPr>
          <w:rFonts w:ascii="Times New Roman" w:hAnsi="Times New Roman" w:cs="Times New Roman"/>
          <w:smallCaps w:val="0"/>
          <w:noProof/>
          <w:sz w:val="21"/>
          <w:szCs w:val="22"/>
        </w:rPr>
      </w:pPr>
      <w:r w:rsidRPr="00E60524">
        <w:rPr>
          <w:rFonts w:ascii="Times New Roman" w:hAnsi="Times New Roman" w:cs="Times New Roman"/>
          <w:smallCaps w:val="0"/>
          <w:color w:val="FF0000"/>
          <w:szCs w:val="24"/>
        </w:rPr>
        <w:fldChar w:fldCharType="begin"/>
      </w:r>
      <w:r w:rsidRPr="00E60524">
        <w:rPr>
          <w:rFonts w:ascii="Times New Roman" w:hAnsi="Times New Roman" w:cs="Times New Roman"/>
          <w:smallCaps w:val="0"/>
          <w:color w:val="FF0000"/>
          <w:szCs w:val="24"/>
        </w:rPr>
        <w:instrText xml:space="preserve"> TOC \h \z \c "</w:instrText>
      </w:r>
      <w:r w:rsidRPr="00E60524">
        <w:rPr>
          <w:rFonts w:ascii="Times New Roman" w:hAnsi="Times New Roman" w:cs="Times New Roman"/>
          <w:smallCaps w:val="0"/>
          <w:color w:val="FF0000"/>
          <w:szCs w:val="24"/>
        </w:rPr>
        <w:instrText>表</w:instrText>
      </w:r>
      <w:r w:rsidRPr="00E60524">
        <w:rPr>
          <w:rFonts w:ascii="Times New Roman" w:hAnsi="Times New Roman" w:cs="Times New Roman"/>
          <w:smallCaps w:val="0"/>
          <w:color w:val="FF0000"/>
          <w:szCs w:val="24"/>
        </w:rPr>
        <w:instrText xml:space="preserve">" </w:instrText>
      </w:r>
      <w:r w:rsidRPr="00E60524">
        <w:rPr>
          <w:rFonts w:ascii="Times New Roman" w:hAnsi="Times New Roman" w:cs="Times New Roman"/>
          <w:smallCaps w:val="0"/>
          <w:color w:val="FF0000"/>
          <w:szCs w:val="24"/>
        </w:rPr>
        <w:fldChar w:fldCharType="separate"/>
      </w:r>
      <w:hyperlink w:anchor="_Toc2887337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3-1</w:t>
        </w:r>
        <w:r w:rsidR="00242A5D" w:rsidRPr="00E60524">
          <w:rPr>
            <w:rStyle w:val="af"/>
            <w:rFonts w:eastAsiaTheme="minorEastAsia" w:cs="Times New Roman"/>
            <w:smallCaps w:val="0"/>
            <w:noProof/>
          </w:rPr>
          <w:t>北京奥体中心某时段天气质量的原始数据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24</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3-2</w:t>
        </w:r>
        <w:r w:rsidR="00242A5D" w:rsidRPr="00E60524">
          <w:rPr>
            <w:rStyle w:val="af"/>
            <w:rFonts w:eastAsiaTheme="minorEastAsia" w:cs="Times New Roman"/>
            <w:smallCaps w:val="0"/>
            <w:noProof/>
          </w:rPr>
          <w:t>北京奥体中心某时段天气质量的中间数据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3-3</w:t>
        </w:r>
        <w:r w:rsidR="00242A5D" w:rsidRPr="00E60524">
          <w:rPr>
            <w:rStyle w:val="af"/>
            <w:rFonts w:eastAsiaTheme="minorEastAsia" w:cs="Times New Roman"/>
            <w:smallCaps w:val="0"/>
            <w:noProof/>
          </w:rPr>
          <w:t>北京奥体中心某时段天气质量的超前一位标记数据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25</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3-4</w:t>
        </w:r>
        <w:r w:rsidR="00242A5D" w:rsidRPr="00E60524">
          <w:rPr>
            <w:rStyle w:val="af"/>
            <w:rFonts w:eastAsiaTheme="minorEastAsia" w:cs="Times New Roman"/>
            <w:smallCaps w:val="0"/>
            <w:noProof/>
          </w:rPr>
          <w:t>北京奥体中心某时段天气质量的超前三位标记数据</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26</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w:t>
        </w:r>
        <w:r w:rsidR="00242A5D" w:rsidRPr="00E60524">
          <w:rPr>
            <w:rStyle w:val="af"/>
            <w:rFonts w:eastAsiaTheme="minorEastAsia" w:cs="Times New Roman"/>
            <w:smallCaps w:val="0"/>
            <w:noProof/>
          </w:rPr>
          <w:t>实验环境配置清单</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7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5-2</w:t>
        </w:r>
        <w:r w:rsidR="00242A5D" w:rsidRPr="00E60524">
          <w:rPr>
            <w:rStyle w:val="af"/>
            <w:rFonts w:eastAsiaTheme="minorEastAsia" w:cs="Times New Roman"/>
            <w:smallCaps w:val="0"/>
            <w:noProof/>
          </w:rPr>
          <w:t>电源信号频域关键品质参数的合格范围</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_Toc28873379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46</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5-3</w:t>
        </w:r>
        <w:r w:rsidR="00242A5D" w:rsidRPr="00E60524">
          <w:rPr>
            <w:rStyle w:val="af"/>
            <w:rFonts w:eastAsiaTheme="minorEastAsia" w:cs="Times New Roman"/>
            <w:smallCaps w:val="0"/>
            <w:noProof/>
          </w:rPr>
          <w:t>时间损耗参数的约定及其含义</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47</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1"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5-4</w:t>
        </w:r>
        <w:r w:rsidR="00242A5D" w:rsidRPr="00E60524">
          <w:rPr>
            <w:rStyle w:val="af"/>
            <w:rFonts w:eastAsiaTheme="minorEastAsia" w:cs="Times New Roman"/>
            <w:smallCaps w:val="0"/>
            <w:noProof/>
          </w:rPr>
          <w:t>机载电源数据部分内容</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_Toc28873381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48</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2"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5-5</w:t>
        </w:r>
        <w:r w:rsidR="00242A5D" w:rsidRPr="00E60524">
          <w:rPr>
            <w:rStyle w:val="af"/>
            <w:rFonts w:eastAsiaTheme="minorEastAsia" w:cs="Times New Roman"/>
            <w:smallCaps w:val="0"/>
            <w:noProof/>
          </w:rPr>
          <w:t>降维选取频率分量表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_Toc28873382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52</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3"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5-6</w:t>
        </w:r>
        <w:r w:rsidR="00242A5D" w:rsidRPr="00E60524">
          <w:rPr>
            <w:rStyle w:val="af"/>
            <w:rFonts w:eastAsiaTheme="minorEastAsia" w:cs="Times New Roman"/>
            <w:smallCaps w:val="0"/>
            <w:noProof/>
          </w:rPr>
          <w:t>训练参数配置表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_Toc28873383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53</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4"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5-7</w:t>
        </w:r>
        <w:r w:rsidR="00242A5D" w:rsidRPr="00E60524">
          <w:rPr>
            <w:rStyle w:val="af"/>
            <w:rFonts w:eastAsiaTheme="minorEastAsia" w:cs="Times New Roman"/>
            <w:smallCaps w:val="0"/>
            <w:noProof/>
          </w:rPr>
          <w:t>超前</w:t>
        </w:r>
        <w:r w:rsidR="00242A5D" w:rsidRPr="00E60524">
          <w:rPr>
            <w:rStyle w:val="af"/>
            <w:rFonts w:eastAsiaTheme="minorEastAsia" w:cs="Times New Roman"/>
            <w:smallCaps w:val="0"/>
            <w:noProof/>
          </w:rPr>
          <w:t>2</w:t>
        </w:r>
        <w:r w:rsidR="00242A5D" w:rsidRPr="00E60524">
          <w:rPr>
            <w:rStyle w:val="af"/>
            <w:rFonts w:eastAsiaTheme="minorEastAsia" w:cs="Times New Roman"/>
            <w:smallCaps w:val="0"/>
            <w:noProof/>
          </w:rPr>
          <w:t>位的模型预测结果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_Toc28873384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5"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5-8</w:t>
        </w:r>
        <w:r w:rsidR="00242A5D" w:rsidRPr="00E60524">
          <w:rPr>
            <w:rStyle w:val="af"/>
            <w:rFonts w:eastAsiaTheme="minorEastAsia" w:cs="Times New Roman"/>
            <w:smallCaps w:val="0"/>
            <w:noProof/>
          </w:rPr>
          <w:t>预测准确度对比实验结果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_Toc28873385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56</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6"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5-9</w:t>
        </w:r>
        <w:r w:rsidR="00242A5D" w:rsidRPr="00E60524">
          <w:rPr>
            <w:rStyle w:val="af"/>
            <w:rFonts w:eastAsiaTheme="minorEastAsia" w:cs="Times New Roman"/>
            <w:smallCaps w:val="0"/>
            <w:noProof/>
          </w:rPr>
          <w:t>耗时参数测定计算数值表</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_Toc28873386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58</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7"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5-10</w:t>
        </w:r>
        <w:r w:rsidR="00242A5D" w:rsidRPr="00E60524">
          <w:rPr>
            <w:rStyle w:val="af"/>
            <w:rFonts w:eastAsiaTheme="minorEastAsia" w:cs="Times New Roman"/>
            <w:smallCaps w:val="0"/>
            <w:noProof/>
          </w:rPr>
          <w:t>超前多位预测实验结果的时间延迟</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_Toc28873387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59</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8"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5-11</w:t>
        </w:r>
        <w:r w:rsidR="00242A5D" w:rsidRPr="00E60524">
          <w:rPr>
            <w:rStyle w:val="af"/>
            <w:rFonts w:eastAsiaTheme="minorEastAsia" w:cs="Times New Roman"/>
            <w:smallCaps w:val="0"/>
            <w:noProof/>
          </w:rPr>
          <w:t>模型预测时效性的对比实验结果</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_Toc28873388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60</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89"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5-12</w:t>
        </w:r>
        <w:r w:rsidR="00242A5D" w:rsidRPr="00E60524">
          <w:rPr>
            <w:rStyle w:val="af"/>
            <w:rFonts w:eastAsiaTheme="minorEastAsia" w:cs="Times New Roman"/>
            <w:smallCaps w:val="0"/>
            <w:noProof/>
          </w:rPr>
          <w:t>重训练前后模型预测结果对比</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_Toc28873389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64</w:t>
        </w:r>
        <w:r w:rsidR="00242A5D" w:rsidRPr="00E60524">
          <w:rPr>
            <w:rFonts w:ascii="Times New Roman" w:hAnsi="Times New Roman" w:cs="Times New Roman"/>
            <w:smallCaps w:val="0"/>
            <w:noProof/>
            <w:webHidden/>
          </w:rPr>
          <w:fldChar w:fldCharType="end"/>
        </w:r>
      </w:hyperlink>
    </w:p>
    <w:p w:rsidR="00242A5D" w:rsidRPr="00E60524" w:rsidRDefault="00BF070D" w:rsidP="00E60524">
      <w:pPr>
        <w:pStyle w:val="ac"/>
        <w:tabs>
          <w:tab w:val="right" w:leader="dot" w:pos="8436"/>
        </w:tabs>
        <w:spacing w:line="300" w:lineRule="auto"/>
        <w:rPr>
          <w:rFonts w:ascii="Times New Roman" w:hAnsi="Times New Roman" w:cs="Times New Roman"/>
          <w:smallCaps w:val="0"/>
          <w:noProof/>
          <w:sz w:val="21"/>
          <w:szCs w:val="22"/>
        </w:rPr>
      </w:pPr>
      <w:hyperlink w:anchor="_Toc28873390" w:history="1">
        <w:r w:rsidR="00242A5D" w:rsidRPr="00E60524">
          <w:rPr>
            <w:rStyle w:val="af"/>
            <w:rFonts w:eastAsiaTheme="minorEastAsia" w:cs="Times New Roman"/>
            <w:smallCaps w:val="0"/>
            <w:noProof/>
          </w:rPr>
          <w:t>表</w:t>
        </w:r>
        <w:r w:rsidR="00242A5D" w:rsidRPr="00E60524">
          <w:rPr>
            <w:rStyle w:val="af"/>
            <w:rFonts w:eastAsiaTheme="minorEastAsia" w:cs="Times New Roman"/>
            <w:smallCaps w:val="0"/>
            <w:noProof/>
          </w:rPr>
          <w:t>5-13 GRU</w:t>
        </w:r>
        <w:r w:rsidR="00242A5D" w:rsidRPr="00E60524">
          <w:rPr>
            <w:rStyle w:val="af"/>
            <w:rFonts w:eastAsiaTheme="minorEastAsia" w:cs="Times New Roman"/>
            <w:smallCaps w:val="0"/>
            <w:noProof/>
          </w:rPr>
          <w:t>与</w:t>
        </w:r>
        <w:r w:rsidR="00242A5D" w:rsidRPr="00E60524">
          <w:rPr>
            <w:rStyle w:val="af"/>
            <w:rFonts w:eastAsiaTheme="minorEastAsia" w:cs="Times New Roman"/>
            <w:smallCaps w:val="0"/>
            <w:noProof/>
          </w:rPr>
          <w:t>LSTM</w:t>
        </w:r>
        <w:r w:rsidR="00242A5D" w:rsidRPr="00E60524">
          <w:rPr>
            <w:rStyle w:val="af"/>
            <w:rFonts w:eastAsiaTheme="minorEastAsia" w:cs="Times New Roman"/>
            <w:smallCaps w:val="0"/>
            <w:noProof/>
          </w:rPr>
          <w:t>对比实验结果汇总</w:t>
        </w:r>
        <w:r w:rsidR="00242A5D" w:rsidRPr="00E60524">
          <w:rPr>
            <w:rFonts w:ascii="Times New Roman" w:hAnsi="Times New Roman" w:cs="Times New Roman"/>
            <w:smallCaps w:val="0"/>
            <w:noProof/>
            <w:webHidden/>
          </w:rPr>
          <w:tab/>
        </w:r>
        <w:r w:rsidR="00242A5D" w:rsidRPr="00E60524">
          <w:rPr>
            <w:rFonts w:ascii="Times New Roman" w:hAnsi="Times New Roman" w:cs="Times New Roman"/>
            <w:smallCaps w:val="0"/>
            <w:noProof/>
            <w:webHidden/>
          </w:rPr>
          <w:fldChar w:fldCharType="begin"/>
        </w:r>
        <w:r w:rsidR="00242A5D" w:rsidRPr="00E60524">
          <w:rPr>
            <w:rFonts w:ascii="Times New Roman" w:hAnsi="Times New Roman" w:cs="Times New Roman"/>
            <w:smallCaps w:val="0"/>
            <w:noProof/>
            <w:webHidden/>
          </w:rPr>
          <w:instrText xml:space="preserve"> PAGEREF _Toc28873390 \h </w:instrText>
        </w:r>
        <w:r w:rsidR="00242A5D" w:rsidRPr="00E60524">
          <w:rPr>
            <w:rFonts w:ascii="Times New Roman" w:hAnsi="Times New Roman" w:cs="Times New Roman"/>
            <w:smallCaps w:val="0"/>
            <w:noProof/>
            <w:webHidden/>
          </w:rPr>
        </w:r>
        <w:r w:rsidR="00242A5D" w:rsidRPr="00E60524">
          <w:rPr>
            <w:rFonts w:ascii="Times New Roman" w:hAnsi="Times New Roman" w:cs="Times New Roman"/>
            <w:smallCaps w:val="0"/>
            <w:noProof/>
            <w:webHidden/>
          </w:rPr>
          <w:fldChar w:fldCharType="separate"/>
        </w:r>
        <w:r w:rsidR="00242A5D" w:rsidRPr="00E60524">
          <w:rPr>
            <w:rFonts w:ascii="Times New Roman" w:hAnsi="Times New Roman" w:cs="Times New Roman"/>
            <w:smallCaps w:val="0"/>
            <w:noProof/>
            <w:webHidden/>
          </w:rPr>
          <w:t>66</w:t>
        </w:r>
        <w:r w:rsidR="00242A5D" w:rsidRPr="00E60524">
          <w:rPr>
            <w:rFonts w:ascii="Times New Roman" w:hAnsi="Times New Roman" w:cs="Times New Roman"/>
            <w:smallCaps w:val="0"/>
            <w:noProof/>
            <w:webHidden/>
          </w:rPr>
          <w:fldChar w:fldCharType="end"/>
        </w:r>
      </w:hyperlink>
    </w:p>
    <w:p w:rsidR="0001758B" w:rsidRPr="006F4A6D" w:rsidRDefault="000C25A8" w:rsidP="00E60524">
      <w:pPr>
        <w:adjustRightInd w:val="0"/>
        <w:spacing w:line="300" w:lineRule="auto"/>
        <w:rPr>
          <w:rFonts w:ascii="Times New Roman" w:hAnsi="Times New Roman" w:cs="Times New Roman"/>
          <w:color w:val="FF0000"/>
          <w:sz w:val="24"/>
          <w:szCs w:val="24"/>
        </w:rPr>
      </w:pPr>
      <w:r w:rsidRPr="00E60524">
        <w:rPr>
          <w:rFonts w:ascii="Times New Roman" w:hAnsi="Times New Roman" w:cs="Times New Roman"/>
          <w:color w:val="FF0000"/>
          <w:sz w:val="24"/>
          <w:szCs w:val="24"/>
        </w:rPr>
        <w:fldChar w:fldCharType="end"/>
      </w:r>
    </w:p>
    <w:p w:rsidR="0009405E" w:rsidRPr="006F4A6D" w:rsidRDefault="0009405E" w:rsidP="0001758B">
      <w:pPr>
        <w:adjustRightInd w:val="0"/>
        <w:rPr>
          <w:rFonts w:ascii="Times New Roman" w:hAnsi="Times New Roman" w:cs="Times New Roman"/>
          <w:color w:val="FF0000"/>
          <w:sz w:val="24"/>
          <w:szCs w:val="24"/>
        </w:rPr>
      </w:pPr>
    </w:p>
    <w:p w:rsidR="0009405E" w:rsidRPr="000C25A8" w:rsidRDefault="0009405E" w:rsidP="0001758B">
      <w:pPr>
        <w:adjustRightInd w:val="0"/>
        <w:rPr>
          <w:rFonts w:asciiTheme="minorEastAsia" w:hAnsiTheme="minorEastAsia"/>
          <w:color w:val="FF0000"/>
          <w:sz w:val="24"/>
          <w:szCs w:val="24"/>
        </w:rPr>
      </w:pPr>
    </w:p>
    <w:p w:rsidR="0009405E" w:rsidRDefault="0009405E" w:rsidP="0009405E">
      <w:pPr>
        <w:pStyle w:val="afd"/>
        <w:ind w:left="0" w:firstLine="0"/>
      </w:pPr>
    </w:p>
    <w:p w:rsidR="0009405E" w:rsidRDefault="0009405E">
      <w:pPr>
        <w:pStyle w:val="afd"/>
      </w:pPr>
    </w:p>
    <w:p w:rsidR="0009405E" w:rsidRDefault="0009405E">
      <w:pPr>
        <w:widowControl/>
        <w:jc w:val="left"/>
        <w:rPr>
          <w:rFonts w:cstheme="minorHAnsi"/>
          <w:smallCaps/>
          <w:sz w:val="24"/>
          <w:szCs w:val="20"/>
        </w:rPr>
      </w:pPr>
      <w:r>
        <w:br w:type="page"/>
      </w:r>
    </w:p>
    <w:p w:rsidR="0009405E" w:rsidRDefault="0009405E">
      <w:pPr>
        <w:pStyle w:val="afd"/>
        <w:sectPr w:rsidR="0009405E">
          <w:footerReference w:type="default" r:id="rId13"/>
          <w:pgSz w:w="11906" w:h="16838"/>
          <w:pgMar w:top="1985" w:right="1588" w:bottom="2268" w:left="1588" w:header="1418" w:footer="1701" w:gutter="284"/>
          <w:pgNumType w:fmt="upperRoman"/>
          <w:cols w:space="425"/>
          <w:docGrid w:linePitch="395"/>
        </w:sectPr>
      </w:pPr>
    </w:p>
    <w:p w:rsidR="00C12E12" w:rsidRDefault="00BB4136">
      <w:pPr>
        <w:pStyle w:val="1"/>
      </w:pPr>
      <w:bookmarkStart w:id="27" w:name="_Toc28873275"/>
      <w:r>
        <w:rPr>
          <w:rFonts w:hint="eastAsia"/>
        </w:rPr>
        <w:lastRenderedPageBreak/>
        <w:t>绪论</w:t>
      </w:r>
      <w:bookmarkEnd w:id="27"/>
    </w:p>
    <w:p w:rsidR="00C12E12" w:rsidRDefault="00F9497E">
      <w:pPr>
        <w:pStyle w:val="2"/>
      </w:pPr>
      <w:bookmarkStart w:id="28" w:name="_Toc28873276"/>
      <w:r>
        <w:rPr>
          <w:rFonts w:hint="eastAsia"/>
        </w:rPr>
        <w:t>研究背景</w:t>
      </w:r>
      <w:bookmarkEnd w:id="28"/>
    </w:p>
    <w:p w:rsidR="005B5917" w:rsidRPr="005B5917" w:rsidRDefault="005B5917" w:rsidP="005B5917">
      <w:pPr>
        <w:pStyle w:val="3"/>
      </w:pPr>
      <w:bookmarkStart w:id="29" w:name="_Toc28873277"/>
      <w:r>
        <w:t>航空大数据</w:t>
      </w:r>
      <w:bookmarkEnd w:id="29"/>
    </w:p>
    <w:p w:rsidR="00562953" w:rsidRDefault="001C5688" w:rsidP="00562953">
      <w:pPr>
        <w:pStyle w:val="aff3"/>
      </w:pPr>
      <w:r w:rsidRPr="00B52ACF">
        <w:t>当今社会每天每时每刻都在产生巨量的信息与数据</w:t>
      </w:r>
      <w:r w:rsidRPr="00B52ACF">
        <w:rPr>
          <w:rFonts w:hint="eastAsia"/>
        </w:rPr>
        <w:t>，这些巨量数据的量级一般是</w:t>
      </w:r>
      <w:r w:rsidRPr="00B52ACF">
        <w:rPr>
          <w:rFonts w:hint="eastAsia"/>
        </w:rPr>
        <w:t>TB</w:t>
      </w:r>
      <w:r w:rsidRPr="00B52ACF">
        <w:rPr>
          <w:rFonts w:hint="eastAsia"/>
        </w:rPr>
        <w:t>、</w:t>
      </w:r>
      <w:r w:rsidRPr="00B52ACF">
        <w:rPr>
          <w:rFonts w:hint="eastAsia"/>
        </w:rPr>
        <w:t>PB</w:t>
      </w:r>
      <w:r w:rsidRPr="00B52ACF">
        <w:rPr>
          <w:rFonts w:hint="eastAsia"/>
        </w:rPr>
        <w:t>级，在某些场景下甚至会出现</w:t>
      </w:r>
      <w:r w:rsidRPr="00B52ACF">
        <w:rPr>
          <w:rFonts w:hint="eastAsia"/>
        </w:rPr>
        <w:t>EB</w:t>
      </w:r>
      <w:r w:rsidRPr="00B52ACF">
        <w:rPr>
          <w:rFonts w:hint="eastAsia"/>
        </w:rPr>
        <w:t>级的数据量。至于这些巨量数据的来源则是分布在各行各业，它们以各种各样的格式存储在硬盘中，这就是大数据。</w:t>
      </w:r>
      <w:r w:rsidR="00C8218A">
        <w:rPr>
          <w:rFonts w:hint="eastAsia"/>
        </w:rPr>
        <w:t>人们对大数据的印象基本都停留在</w:t>
      </w:r>
      <w:r w:rsidR="000E7E99">
        <w:rPr>
          <w:rFonts w:hint="eastAsia"/>
        </w:rPr>
        <w:t>电子商务</w:t>
      </w:r>
      <w:r w:rsidR="00C8218A">
        <w:rPr>
          <w:rFonts w:hint="eastAsia"/>
        </w:rPr>
        <w:t>、云服务、</w:t>
      </w:r>
      <w:r w:rsidR="000E7E99">
        <w:rPr>
          <w:rFonts w:hint="eastAsia"/>
        </w:rPr>
        <w:t>数字</w:t>
      </w:r>
      <w:r w:rsidR="00C8218A">
        <w:rPr>
          <w:rFonts w:hint="eastAsia"/>
        </w:rPr>
        <w:t>金融</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_Ref27234821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[1]</w:t>
      </w:r>
      <w:r w:rsidR="0035624E" w:rsidRPr="0035624E">
        <w:rPr>
          <w:vertAlign w:val="superscript"/>
        </w:rPr>
        <w:fldChar w:fldCharType="end"/>
      </w:r>
      <w:r w:rsidR="000E7E99">
        <w:rPr>
          <w:rFonts w:hint="eastAsia"/>
        </w:rPr>
        <w:t>等新兴行业，似乎这些新行业才是大数据潮流中的主角，而传统的汽车、化工、航空等轻重工业看起来与大数据并无关联。然而，这些传统工业中产生的数据量级与规模并不比新兴产业要少，其中航空工业中也不例外。</w:t>
      </w:r>
    </w:p>
    <w:p w:rsidR="001C5688" w:rsidRDefault="000E7E99" w:rsidP="00562953">
      <w:pPr>
        <w:pStyle w:val="aff3"/>
      </w:pPr>
      <w:r>
        <w:rPr>
          <w:rFonts w:hint="eastAsia"/>
        </w:rPr>
        <w:t>顾名思义，</w:t>
      </w:r>
      <w:r w:rsidR="001C5688">
        <w:rPr>
          <w:rFonts w:hint="eastAsia"/>
        </w:rPr>
        <w:t>航空大数据</w:t>
      </w:r>
      <w:r>
        <w:rPr>
          <w:rFonts w:hint="eastAsia"/>
        </w:rPr>
        <w:t>即为航空工业内产生的</w:t>
      </w:r>
      <w:r w:rsidR="001C5688">
        <w:rPr>
          <w:rFonts w:hint="eastAsia"/>
        </w:rPr>
        <w:t>大数据，它是航空飞行器在</w:t>
      </w:r>
      <w:r>
        <w:rPr>
          <w:rFonts w:hint="eastAsia"/>
        </w:rPr>
        <w:t>生产、测试和</w:t>
      </w:r>
      <w:r w:rsidR="001C5688">
        <w:rPr>
          <w:rFonts w:hint="eastAsia"/>
        </w:rPr>
        <w:t>运行过程中产生的海量数据。作为当今人类科技结晶的巅峰之一，航空飞行器</w:t>
      </w:r>
      <w:r w:rsidR="00942B48">
        <w:rPr>
          <w:rFonts w:hint="eastAsia"/>
        </w:rPr>
        <w:t>无论是在军用</w:t>
      </w:r>
      <w:proofErr w:type="gramStart"/>
      <w:r w:rsidR="00942B48">
        <w:rPr>
          <w:rFonts w:hint="eastAsia"/>
        </w:rPr>
        <w:t>亦或</w:t>
      </w:r>
      <w:proofErr w:type="gramEnd"/>
      <w:r w:rsidR="00942B48">
        <w:rPr>
          <w:rFonts w:hint="eastAsia"/>
        </w:rPr>
        <w:t>是商用中，均有着广泛的用途。航空飞行器的飞行安全也一直是人们关注的重中之重，因此，航空飞行器上一般都会搭载各种各样的传感器，来对航空飞行器进行多角度全方位的状态监控</w:t>
      </w:r>
      <w:r w:rsidR="00921922">
        <w:rPr>
          <w:rFonts w:hint="eastAsia"/>
        </w:rPr>
        <w:t>，在这一过程中这些传感器会产生海量的数据，即为航空大数据。</w:t>
      </w:r>
    </w:p>
    <w:p w:rsidR="00C8218A" w:rsidRDefault="001C5688" w:rsidP="00562953">
      <w:pPr>
        <w:pStyle w:val="aff3"/>
      </w:pPr>
      <w:r w:rsidRPr="002C23AA">
        <w:rPr>
          <w:rFonts w:hint="eastAsia"/>
        </w:rPr>
        <w:t>大数据是互联网时代的石油，在各行各业内部有着重要的战略地位，公司内部的大数据</w:t>
      </w:r>
      <w:r w:rsidR="00E355AC">
        <w:rPr>
          <w:rFonts w:hint="eastAsia"/>
        </w:rPr>
        <w:t>属于商业机密，</w:t>
      </w:r>
      <w:r w:rsidRPr="002C23AA">
        <w:rPr>
          <w:rFonts w:hint="eastAsia"/>
        </w:rPr>
        <w:t>一般都会受到保护</w:t>
      </w:r>
      <w:r w:rsidR="002C23AA">
        <w:rPr>
          <w:rFonts w:hint="eastAsia"/>
        </w:rPr>
        <w:t>并</w:t>
      </w:r>
      <w:r w:rsidRPr="002C23AA">
        <w:rPr>
          <w:rFonts w:hint="eastAsia"/>
        </w:rPr>
        <w:t>严禁外泄</w:t>
      </w:r>
      <w:r w:rsidR="00E355AC">
        <w:rPr>
          <w:rFonts w:hint="eastAsia"/>
        </w:rPr>
        <w:t>。</w:t>
      </w:r>
      <w:r w:rsidRPr="002C23AA">
        <w:rPr>
          <w:rFonts w:hint="eastAsia"/>
        </w:rPr>
        <w:t>这是因为在这些巨量数据里隐藏着的是同样巨量且宝贵的信息，上到天体运行规律，下到消费者消费习惯，大数据里蕴含的信息量无法用只言片语概括。</w:t>
      </w:r>
      <w:r w:rsidR="00562953">
        <w:rPr>
          <w:rFonts w:hint="eastAsia"/>
        </w:rPr>
        <w:t>以航空大数据为例，从中我们可以获取到航空飞行系统中各个模块的真实工作状态，也可以借此了解到航空飞行器一些具体的设计细节和制造标准，在航空大数据中隐藏的不仅仅是需要被保护起来的商业机密，更有能为各家公司带来巨量创收的宝贵信息。因此近年来</w:t>
      </w:r>
      <w:r w:rsidR="002C23AA">
        <w:rPr>
          <w:rFonts w:hint="eastAsia"/>
        </w:rPr>
        <w:t>各大航空公司与研究机构</w:t>
      </w:r>
      <w:r w:rsidR="00562953">
        <w:rPr>
          <w:rFonts w:hint="eastAsia"/>
        </w:rPr>
        <w:t>纷纷开始重视航空大数据，如波音与空客这两家行业巨头公司也投入了大量人力物力在其中</w:t>
      </w:r>
      <w:r w:rsidR="0035624E" w:rsidRPr="0035624E">
        <w:rPr>
          <w:vertAlign w:val="superscript"/>
        </w:rPr>
        <w:fldChar w:fldCharType="begin"/>
      </w:r>
      <w:r w:rsidR="0035624E" w:rsidRPr="0035624E">
        <w:rPr>
          <w:vertAlign w:val="superscript"/>
        </w:rPr>
        <w:instrText xml:space="preserve"> </w:instrText>
      </w:r>
      <w:r w:rsidR="0035624E" w:rsidRPr="0035624E">
        <w:rPr>
          <w:rFonts w:hint="eastAsia"/>
          <w:vertAlign w:val="superscript"/>
        </w:rPr>
        <w:instrText>REF _Ref27234965 \r \h</w:instrText>
      </w:r>
      <w:r w:rsidR="0035624E" w:rsidRPr="0035624E">
        <w:rPr>
          <w:vertAlign w:val="superscript"/>
        </w:rPr>
        <w:instrText xml:space="preserve"> </w:instrText>
      </w:r>
      <w:r w:rsidR="0035624E">
        <w:rPr>
          <w:vertAlign w:val="superscript"/>
        </w:rPr>
        <w:instrText xml:space="preserve"> \* MERGEFORMAT </w:instrText>
      </w:r>
      <w:r w:rsidR="0035624E" w:rsidRPr="0035624E">
        <w:rPr>
          <w:vertAlign w:val="superscript"/>
        </w:rPr>
      </w:r>
      <w:r w:rsidR="0035624E" w:rsidRPr="0035624E">
        <w:rPr>
          <w:vertAlign w:val="superscript"/>
        </w:rPr>
        <w:fldChar w:fldCharType="separate"/>
      </w:r>
      <w:r w:rsidR="00242A5D">
        <w:rPr>
          <w:vertAlign w:val="superscript"/>
        </w:rPr>
        <w:t>[2]</w:t>
      </w:r>
      <w:r w:rsidR="0035624E" w:rsidRPr="0035624E">
        <w:rPr>
          <w:vertAlign w:val="superscript"/>
        </w:rPr>
        <w:fldChar w:fldCharType="end"/>
      </w:r>
      <w:r w:rsidR="00562953">
        <w:rPr>
          <w:rFonts w:hint="eastAsia"/>
        </w:rPr>
        <w:t>，期望建立起一套成熟的航空大数据存储处理分析机制。</w:t>
      </w:r>
    </w:p>
    <w:p w:rsidR="00C27EF3" w:rsidRPr="00562953" w:rsidRDefault="00D84F5F" w:rsidP="00562953">
      <w:pPr>
        <w:pStyle w:val="aff3"/>
      </w:pPr>
      <w:r w:rsidRPr="00562953">
        <w:rPr>
          <w:rFonts w:hint="eastAsia"/>
        </w:rPr>
        <w:t>但是，仅仅有大数据的积累是不够的，还需要与大数据内容相匹配的处理分析方法。</w:t>
      </w:r>
      <w:r w:rsidR="001C5688" w:rsidRPr="00562953">
        <w:rPr>
          <w:rFonts w:hint="eastAsia"/>
        </w:rPr>
        <w:t>几十年前，受限于计算机</w:t>
      </w:r>
      <w:proofErr w:type="gramStart"/>
      <w:r w:rsidR="001C5688" w:rsidRPr="00562953">
        <w:rPr>
          <w:rFonts w:hint="eastAsia"/>
        </w:rPr>
        <w:t>的算力水平</w:t>
      </w:r>
      <w:proofErr w:type="gramEnd"/>
      <w:r w:rsidR="001C5688" w:rsidRPr="00562953">
        <w:rPr>
          <w:rFonts w:hint="eastAsia"/>
        </w:rPr>
        <w:t>与数字通信传输能力，以及缺乏高效的分析算法，人们没有能力与条件处理分析</w:t>
      </w:r>
      <w:r w:rsidRPr="00562953">
        <w:rPr>
          <w:rFonts w:hint="eastAsia"/>
        </w:rPr>
        <w:t>这些</w:t>
      </w:r>
      <w:r w:rsidR="001C5688" w:rsidRPr="00562953">
        <w:rPr>
          <w:rFonts w:hint="eastAsia"/>
        </w:rPr>
        <w:t>数据量多至</w:t>
      </w:r>
      <w:r w:rsidR="001C5688" w:rsidRPr="00562953">
        <w:rPr>
          <w:rFonts w:hint="eastAsia"/>
        </w:rPr>
        <w:t>TB</w:t>
      </w:r>
      <w:r w:rsidR="001C5688" w:rsidRPr="00562953">
        <w:rPr>
          <w:rFonts w:hint="eastAsia"/>
        </w:rPr>
        <w:t>、</w:t>
      </w:r>
      <w:r w:rsidR="001C5688" w:rsidRPr="00562953">
        <w:rPr>
          <w:rFonts w:hint="eastAsia"/>
        </w:rPr>
        <w:t>PB</w:t>
      </w:r>
      <w:r w:rsidR="001C5688" w:rsidRPr="00562953">
        <w:rPr>
          <w:rFonts w:hint="eastAsia"/>
        </w:rPr>
        <w:t>级的大数</w:t>
      </w:r>
      <w:r w:rsidR="001C5688" w:rsidRPr="00562953">
        <w:rPr>
          <w:rFonts w:hint="eastAsia"/>
        </w:rPr>
        <w:lastRenderedPageBreak/>
        <w:t>据，更不用说挖掘出</w:t>
      </w:r>
      <w:r w:rsidRPr="00562953">
        <w:rPr>
          <w:rFonts w:hint="eastAsia"/>
        </w:rPr>
        <w:t>大数据中的隐藏</w:t>
      </w:r>
      <w:r w:rsidR="001C5688" w:rsidRPr="00562953">
        <w:rPr>
          <w:rFonts w:hint="eastAsia"/>
        </w:rPr>
        <w:t>信息。那个时期研究人员往往需要花费几周甚至月余的时间，使用经典数学统计方法分析这些巨量数据。这种情形直到</w:t>
      </w:r>
      <w:r w:rsidRPr="00562953">
        <w:t>高速通信渐渐普及</w:t>
      </w:r>
      <w:r w:rsidR="001C5688" w:rsidRPr="00562953">
        <w:t>与计算</w:t>
      </w:r>
      <w:r w:rsidRPr="00562953">
        <w:t>机</w:t>
      </w:r>
      <w:r w:rsidR="001C5688" w:rsidRPr="00562953">
        <w:t>硬件水平趋于成熟的今天才得以改善</w:t>
      </w:r>
      <w:r w:rsidR="001C5688" w:rsidRPr="00562953">
        <w:rPr>
          <w:rFonts w:hint="eastAsia"/>
        </w:rPr>
        <w:t>，有了</w:t>
      </w:r>
      <w:r w:rsidRPr="00562953">
        <w:rPr>
          <w:rFonts w:hint="eastAsia"/>
        </w:rPr>
        <w:t>计算机</w:t>
      </w:r>
      <w:r w:rsidR="001C5688" w:rsidRPr="00562953">
        <w:rPr>
          <w:rFonts w:hint="eastAsia"/>
        </w:rPr>
        <w:t>硬件的</w:t>
      </w:r>
      <w:r w:rsidRPr="00562953">
        <w:rPr>
          <w:rFonts w:hint="eastAsia"/>
        </w:rPr>
        <w:t>强大计</w:t>
      </w:r>
      <w:r w:rsidR="001C5688" w:rsidRPr="00562953">
        <w:rPr>
          <w:rFonts w:hint="eastAsia"/>
        </w:rPr>
        <w:t>算</w:t>
      </w:r>
      <w:r w:rsidRPr="00562953">
        <w:rPr>
          <w:rFonts w:hint="eastAsia"/>
        </w:rPr>
        <w:t>能</w:t>
      </w:r>
      <w:r w:rsidR="001C5688" w:rsidRPr="00562953">
        <w:rPr>
          <w:rFonts w:hint="eastAsia"/>
        </w:rPr>
        <w:t>力</w:t>
      </w:r>
      <w:r w:rsidRPr="00562953">
        <w:rPr>
          <w:rFonts w:hint="eastAsia"/>
        </w:rPr>
        <w:t>和高速高效的通信传输等技术的支持</w:t>
      </w:r>
      <w:r w:rsidR="001C5688" w:rsidRPr="00562953">
        <w:rPr>
          <w:rFonts w:hint="eastAsia"/>
        </w:rPr>
        <w:t>，</w:t>
      </w:r>
      <w:r w:rsidRPr="00562953">
        <w:rPr>
          <w:rFonts w:hint="eastAsia"/>
        </w:rPr>
        <w:t>同时</w:t>
      </w:r>
      <w:r w:rsidR="001C5688" w:rsidRPr="00562953">
        <w:rPr>
          <w:rFonts w:hint="eastAsia"/>
        </w:rPr>
        <w:t>各种机器学习算法如雨后春笋般涌现，</w:t>
      </w:r>
      <w:r w:rsidR="001C5688" w:rsidRPr="00562953">
        <w:t>大数据这</w:t>
      </w:r>
      <w:r w:rsidR="001C5688" w:rsidRPr="00562953">
        <w:rPr>
          <w:rFonts w:hint="eastAsia"/>
        </w:rPr>
        <w:t>才渐渐崭露头角，为人们的生产与生活增添极大的助力。</w:t>
      </w:r>
    </w:p>
    <w:p w:rsidR="00D84F5F" w:rsidRDefault="0035624E" w:rsidP="002C23AA">
      <w:pPr>
        <w:pStyle w:val="aff3"/>
      </w:pPr>
      <w:r>
        <w:rPr>
          <w:rFonts w:hint="eastAsia"/>
        </w:rPr>
        <w:t>机器学习算法的出现加速了人们对大数据的处理与利用效率</w:t>
      </w:r>
      <w:r w:rsidR="003D156E">
        <w:rPr>
          <w:rFonts w:hint="eastAsia"/>
        </w:rPr>
        <w:t>。</w:t>
      </w:r>
      <w:r w:rsidR="003D156E" w:rsidRPr="00B52ACF">
        <w:rPr>
          <w:rFonts w:hint="eastAsia"/>
        </w:rPr>
        <w:t>大多数机器学习算法是基于统计和经验来训练计算机如何学习和分析，</w:t>
      </w:r>
      <w:r w:rsidRPr="00B52ACF">
        <w:rPr>
          <w:rFonts w:hint="eastAsia"/>
        </w:rPr>
        <w:t>进而</w:t>
      </w:r>
      <w:r>
        <w:rPr>
          <w:rFonts w:hint="eastAsia"/>
        </w:rPr>
        <w:t>使其</w:t>
      </w:r>
      <w:r w:rsidRPr="00B52ACF">
        <w:rPr>
          <w:rFonts w:hint="eastAsia"/>
        </w:rPr>
        <w:t>能够达到脱离人类</w:t>
      </w:r>
      <w:r>
        <w:rPr>
          <w:rFonts w:hint="eastAsia"/>
        </w:rPr>
        <w:t>后仍可以</w:t>
      </w:r>
      <w:r w:rsidRPr="00B52ACF">
        <w:rPr>
          <w:rFonts w:hint="eastAsia"/>
        </w:rPr>
        <w:t>自我不断优化所学知识的程度。</w:t>
      </w:r>
      <w:r w:rsidR="003D156E" w:rsidRPr="00B52ACF">
        <w:rPr>
          <w:rFonts w:hint="eastAsia"/>
        </w:rPr>
        <w:t>如果用于训练的数据量足够</w:t>
      </w:r>
      <w:r w:rsidR="003D156E">
        <w:rPr>
          <w:rFonts w:hint="eastAsia"/>
        </w:rPr>
        <w:t>多，理论上可以得到一个在该训练数据领域具有很强学习与分析能力的模型。因此，</w:t>
      </w:r>
      <w:r w:rsidR="003D156E" w:rsidRPr="00B52ACF">
        <w:rPr>
          <w:rFonts w:hint="eastAsia"/>
        </w:rPr>
        <w:t>机器学习算法与大数据是一种</w:t>
      </w:r>
      <w:r w:rsidR="00E654C2">
        <w:rPr>
          <w:rFonts w:hint="eastAsia"/>
        </w:rPr>
        <w:t>互助和互相依赖的</w:t>
      </w:r>
      <w:r w:rsidR="003D156E" w:rsidRPr="00B52ACF">
        <w:rPr>
          <w:rFonts w:hint="eastAsia"/>
        </w:rPr>
        <w:t>关系</w:t>
      </w:r>
      <w:r w:rsidR="003D156E">
        <w:rPr>
          <w:rFonts w:hint="eastAsia"/>
        </w:rPr>
        <w:t>，机器学习算法需要大数据的支持才能发挥最大的效用，大数据又依赖机器学习算法的强大分析能力来产生价值。</w:t>
      </w:r>
    </w:p>
    <w:p w:rsidR="00C837D0" w:rsidRDefault="00C837D0" w:rsidP="002C23AA">
      <w:pPr>
        <w:pStyle w:val="aff3"/>
      </w:pPr>
      <w:r>
        <w:t>在航空业也是如此</w:t>
      </w:r>
      <w:r>
        <w:rPr>
          <w:rFonts w:hint="eastAsia"/>
        </w:rPr>
        <w:t>，</w:t>
      </w:r>
      <w:r>
        <w:t>仅仅有航空大数据的积累是不够的</w:t>
      </w:r>
      <w:r>
        <w:rPr>
          <w:rFonts w:hint="eastAsia"/>
        </w:rPr>
        <w:t>，</w:t>
      </w:r>
      <w:r>
        <w:t>还需要研究出与之对应的处理分析方法</w:t>
      </w:r>
      <w:r>
        <w:rPr>
          <w:rFonts w:hint="eastAsia"/>
        </w:rPr>
        <w:t>。经典数学统计方法处理分析大数据的速度慢、效率低，显然不再适用处理海量的航空大数据。而机器学习算法的兴起可以航空业带来新的航空大数据处理分析方案，那就是利用机器学习算法的高效率来处理时时刻刻产生的海量数据，发挥出航空大数据的真正作用，在不同的应用场景下解决那些以往使用传统技术方法难以解决的问题。</w:t>
      </w:r>
    </w:p>
    <w:p w:rsidR="00562953" w:rsidRDefault="00562953" w:rsidP="002C23AA">
      <w:pPr>
        <w:pStyle w:val="aff3"/>
      </w:pPr>
      <w:r>
        <w:t>我国在</w:t>
      </w:r>
      <w:r w:rsidR="00AA7420">
        <w:t>航空飞行器的设计研发上起步较晚</w:t>
      </w:r>
      <w:r w:rsidR="00AA7420">
        <w:rPr>
          <w:rFonts w:hint="eastAsia"/>
        </w:rPr>
        <w:t>，</w:t>
      </w:r>
      <w:r w:rsidR="00AA7420">
        <w:t>对</w:t>
      </w:r>
      <w:r>
        <w:t>航空大数据的积累</w:t>
      </w:r>
      <w:r w:rsidR="00AA7420">
        <w:t>不足</w:t>
      </w:r>
      <w:r w:rsidR="00AA7420">
        <w:rPr>
          <w:rFonts w:hint="eastAsia"/>
        </w:rPr>
        <w:t>，</w:t>
      </w:r>
      <w:r w:rsidR="00AA7420">
        <w:t>同时也缺乏对航空大数据的</w:t>
      </w:r>
      <w:r w:rsidR="00AA7420">
        <w:rPr>
          <w:rFonts w:hint="eastAsia"/>
        </w:rPr>
        <w:t>高效</w:t>
      </w:r>
      <w:r w:rsidR="00AA7420">
        <w:t>处理</w:t>
      </w:r>
      <w:r>
        <w:t>分析</w:t>
      </w:r>
      <w:r w:rsidR="00AA7420">
        <w:t>手段</w:t>
      </w:r>
      <w:r w:rsidR="006651D4">
        <w:rPr>
          <w:rFonts w:hint="eastAsia"/>
        </w:rPr>
        <w:t>。为了不再受制于外国航空公司与机构的技术封锁，我国在航空大数据领域</w:t>
      </w:r>
      <w:r w:rsidR="006651D4">
        <w:t>亟需进行积累</w:t>
      </w:r>
      <w:r w:rsidR="006651D4">
        <w:rPr>
          <w:rFonts w:hint="eastAsia"/>
        </w:rPr>
        <w:t>与</w:t>
      </w:r>
      <w:r w:rsidR="006651D4">
        <w:t>研究</w:t>
      </w:r>
      <w:r w:rsidR="00AA7420">
        <w:rPr>
          <w:rFonts w:hint="eastAsia"/>
        </w:rPr>
        <w:t>。因此，</w:t>
      </w:r>
      <w:r w:rsidR="006651D4">
        <w:rPr>
          <w:rFonts w:hint="eastAsia"/>
        </w:rPr>
        <w:t>在</w:t>
      </w:r>
      <w:r w:rsidR="006651D4" w:rsidRPr="00B52ACF">
        <w:rPr>
          <w:rFonts w:hint="eastAsia"/>
        </w:rPr>
        <w:t>我国自主研发生产</w:t>
      </w:r>
      <w:r w:rsidR="006651D4">
        <w:rPr>
          <w:rFonts w:hint="eastAsia"/>
        </w:rPr>
        <w:t>的</w:t>
      </w:r>
      <w:r w:rsidR="006651D4" w:rsidRPr="00B52ACF">
        <w:rPr>
          <w:rFonts w:hint="eastAsia"/>
        </w:rPr>
        <w:t>一款大型民航</w:t>
      </w:r>
      <w:proofErr w:type="gramStart"/>
      <w:r w:rsidR="006651D4" w:rsidRPr="00B52ACF">
        <w:rPr>
          <w:rFonts w:hint="eastAsia"/>
        </w:rPr>
        <w:t>客机</w:t>
      </w:r>
      <w:r w:rsidR="006651D4">
        <w:rPr>
          <w:rFonts w:hint="eastAsia"/>
        </w:rPr>
        <w:t>商飞</w:t>
      </w:r>
      <w:proofErr w:type="gramEnd"/>
      <w:r w:rsidR="006651D4">
        <w:rPr>
          <w:rFonts w:hint="eastAsia"/>
        </w:rPr>
        <w:t>C</w:t>
      </w:r>
      <w:r w:rsidR="006651D4">
        <w:t>919</w:t>
      </w:r>
      <w:r w:rsidR="006651D4">
        <w:rPr>
          <w:rFonts w:hint="eastAsia"/>
        </w:rPr>
        <w:t>成功</w:t>
      </w:r>
      <w:r w:rsidR="006651D4">
        <w:t>试飞之后</w:t>
      </w:r>
      <w:r w:rsidR="006651D4">
        <w:rPr>
          <w:rFonts w:hint="eastAsia"/>
        </w:rPr>
        <w:t>，大量面向航空大数据处理分析的课题研究纷纷开展起来。</w:t>
      </w:r>
    </w:p>
    <w:p w:rsidR="00AE1EED" w:rsidRDefault="00AE1EED" w:rsidP="002C23AA">
      <w:pPr>
        <w:pStyle w:val="aff3"/>
      </w:pPr>
      <w:r w:rsidRPr="00B52ACF">
        <w:t>本次课题</w:t>
      </w:r>
      <w:r w:rsidR="006651D4">
        <w:t>正是</w:t>
      </w:r>
      <w:r w:rsidRPr="00B52ACF">
        <w:t>依托</w:t>
      </w:r>
      <w:proofErr w:type="gramStart"/>
      <w:r w:rsidRPr="00B52ACF">
        <w:t>于商飞</w:t>
      </w:r>
      <w:proofErr w:type="gramEnd"/>
      <w:r w:rsidRPr="00B52ACF">
        <w:t>C919</w:t>
      </w:r>
      <w:r w:rsidRPr="00B52ACF">
        <w:t>大型民航客机的</w:t>
      </w:r>
      <w:r>
        <w:t>相关</w:t>
      </w:r>
      <w:r w:rsidRPr="00B52ACF">
        <w:t>项目</w:t>
      </w:r>
      <w:r w:rsidR="005B5917">
        <w:rPr>
          <w:rFonts w:hint="eastAsia"/>
        </w:rPr>
        <w:t>，以机载交流电源关键品质参数的异常检测为研究内容。</w:t>
      </w:r>
      <w:r w:rsidRPr="00B52ACF">
        <w:rPr>
          <w:rFonts w:hint="eastAsia"/>
        </w:rPr>
        <w:t>C</w:t>
      </w:r>
      <w:r w:rsidRPr="00B52ACF">
        <w:t>919</w:t>
      </w:r>
      <w:r w:rsidRPr="00B52ACF">
        <w:t>大型民航客机的机载</w:t>
      </w:r>
      <w:r>
        <w:t>三相</w:t>
      </w:r>
      <w:r w:rsidRPr="00B52ACF">
        <w:t>交流发电机电源在</w:t>
      </w:r>
      <w:r>
        <w:t>每次执行</w:t>
      </w:r>
      <w:r w:rsidRPr="00B52ACF">
        <w:t>飞行</w:t>
      </w:r>
      <w:r>
        <w:t>任务的</w:t>
      </w:r>
      <w:r w:rsidRPr="00B52ACF">
        <w:t>过程中</w:t>
      </w:r>
      <w:r>
        <w:rPr>
          <w:rFonts w:hint="eastAsia"/>
        </w:rPr>
        <w:t>，</w:t>
      </w:r>
      <w:r>
        <w:t>都</w:t>
      </w:r>
      <w:r w:rsidRPr="00B52ACF">
        <w:t>会产生</w:t>
      </w:r>
      <w:r w:rsidRPr="00B52ACF">
        <w:t>TB</w:t>
      </w:r>
      <w:r w:rsidRPr="00B52ACF">
        <w:t>乃至</w:t>
      </w:r>
      <w:r w:rsidRPr="00B52ACF">
        <w:t>PB</w:t>
      </w:r>
      <w:r>
        <w:t>级量级的电源信号数据</w:t>
      </w:r>
      <w:r>
        <w:rPr>
          <w:rFonts w:hint="eastAsia"/>
        </w:rPr>
        <w:t>。</w:t>
      </w:r>
      <w:r w:rsidRPr="00B52ACF">
        <w:t>从这些电源</w:t>
      </w:r>
      <w:r>
        <w:t>信号</w:t>
      </w:r>
      <w:r w:rsidRPr="00B52ACF">
        <w:t>数据中我们可以获得许多有价值的信息</w:t>
      </w:r>
      <w:r w:rsidRPr="00B52ACF">
        <w:rPr>
          <w:rFonts w:hint="eastAsia"/>
        </w:rPr>
        <w:t>，</w:t>
      </w:r>
      <w:r w:rsidRPr="00B52ACF">
        <w:t>例如</w:t>
      </w:r>
      <w:r>
        <w:rPr>
          <w:rFonts w:hint="eastAsia"/>
        </w:rPr>
        <w:t>，机载</w:t>
      </w:r>
      <w:r w:rsidRPr="00B52ACF">
        <w:t>交流电源的各种工作状态</w:t>
      </w:r>
      <w:r>
        <w:rPr>
          <w:rFonts w:hint="eastAsia"/>
        </w:rPr>
        <w:t>均</w:t>
      </w:r>
      <w:r w:rsidRPr="00B52ACF">
        <w:rPr>
          <w:rFonts w:hint="eastAsia"/>
        </w:rPr>
        <w:t>可以在这些电源信号数据中</w:t>
      </w:r>
      <w:r>
        <w:rPr>
          <w:rFonts w:hint="eastAsia"/>
        </w:rPr>
        <w:t>得以</w:t>
      </w:r>
      <w:r w:rsidRPr="00B52ACF">
        <w:rPr>
          <w:rFonts w:hint="eastAsia"/>
        </w:rPr>
        <w:t>体现，</w:t>
      </w:r>
      <w:r>
        <w:rPr>
          <w:rFonts w:hint="eastAsia"/>
        </w:rPr>
        <w:t>只有能够找到合适的</w:t>
      </w:r>
      <w:r w:rsidRPr="00B52ACF">
        <w:rPr>
          <w:rFonts w:hint="eastAsia"/>
        </w:rPr>
        <w:t>机器学习算法去分析这些</w:t>
      </w:r>
      <w:r>
        <w:rPr>
          <w:rFonts w:hint="eastAsia"/>
        </w:rPr>
        <w:t>海</w:t>
      </w:r>
      <w:r w:rsidRPr="00B52ACF">
        <w:rPr>
          <w:rFonts w:hint="eastAsia"/>
        </w:rPr>
        <w:t>量的电源信号数据，我们</w:t>
      </w:r>
      <w:r>
        <w:rPr>
          <w:rFonts w:hint="eastAsia"/>
        </w:rPr>
        <w:t>就</w:t>
      </w:r>
      <w:r w:rsidRPr="00B52ACF">
        <w:rPr>
          <w:rFonts w:hint="eastAsia"/>
        </w:rPr>
        <w:t>可以建立一种</w:t>
      </w:r>
      <w:r>
        <w:rPr>
          <w:rFonts w:hint="eastAsia"/>
        </w:rPr>
        <w:t>新的面向</w:t>
      </w:r>
      <w:r w:rsidRPr="00B52ACF">
        <w:rPr>
          <w:rFonts w:hint="eastAsia"/>
        </w:rPr>
        <w:t>机载交流电源</w:t>
      </w:r>
      <w:r>
        <w:rPr>
          <w:rFonts w:hint="eastAsia"/>
        </w:rPr>
        <w:t>工作状态的检测与预警机制，</w:t>
      </w:r>
      <w:r w:rsidRPr="00B52ACF">
        <w:rPr>
          <w:rFonts w:hint="eastAsia"/>
        </w:rPr>
        <w:t>从而对</w:t>
      </w:r>
      <w:r w:rsidRPr="00B52ACF">
        <w:rPr>
          <w:rFonts w:hint="eastAsia"/>
        </w:rPr>
        <w:t>C919</w:t>
      </w:r>
      <w:r w:rsidRPr="00B52ACF">
        <w:rPr>
          <w:rFonts w:hint="eastAsia"/>
        </w:rPr>
        <w:t>大型民航客机的飞行安全做出保障。</w:t>
      </w:r>
    </w:p>
    <w:p w:rsidR="005B5917" w:rsidRDefault="009E3C8C" w:rsidP="005B5917">
      <w:pPr>
        <w:pStyle w:val="3"/>
      </w:pPr>
      <w:bookmarkStart w:id="30" w:name="_Toc28873278"/>
      <w:r>
        <w:lastRenderedPageBreak/>
        <w:t>航空</w:t>
      </w:r>
      <w:r w:rsidR="005B5917">
        <w:t>电源品质参数</w:t>
      </w:r>
      <w:bookmarkEnd w:id="30"/>
    </w:p>
    <w:p w:rsidR="005B5917" w:rsidRPr="00B4786B" w:rsidRDefault="00AF10B3" w:rsidP="001E2B44">
      <w:pPr>
        <w:pStyle w:val="aff3"/>
      </w:pPr>
      <w:r>
        <w:rPr>
          <w:rFonts w:hint="eastAsia"/>
        </w:rPr>
        <w:t>航空</w:t>
      </w:r>
      <w:r w:rsidR="005B5917" w:rsidRPr="00B4786B">
        <w:rPr>
          <w:rFonts w:hint="eastAsia"/>
        </w:rPr>
        <w:t>机载</w:t>
      </w:r>
      <w:r w:rsidR="005B5917" w:rsidRPr="00B4786B">
        <w:t>交流</w:t>
      </w:r>
      <w:r w:rsidR="005B5917" w:rsidRPr="00B4786B">
        <w:rPr>
          <w:rFonts w:hint="eastAsia"/>
        </w:rPr>
        <w:t>电源</w:t>
      </w:r>
      <w:r w:rsidR="005B5917" w:rsidRPr="00B4786B">
        <w:t>是飞机电源系统中最重要的部件</w:t>
      </w:r>
      <w:r w:rsidR="005B5917" w:rsidRPr="00B4786B">
        <w:rPr>
          <w:rFonts w:hint="eastAsia"/>
        </w:rPr>
        <w:t>，它的工作状态</w:t>
      </w:r>
      <w:r w:rsidR="005B5917" w:rsidRPr="00B4786B">
        <w:t>直接影响到整个飞机机载用电设备的运行状况和飞机自身的飞行安全</w:t>
      </w:r>
      <w:r w:rsidR="00266415" w:rsidRPr="00266415">
        <w:rPr>
          <w:vertAlign w:val="superscript"/>
        </w:rPr>
        <w:fldChar w:fldCharType="begin"/>
      </w:r>
      <w:r w:rsidR="00266415" w:rsidRPr="00266415">
        <w:rPr>
          <w:vertAlign w:val="superscript"/>
        </w:rPr>
        <w:instrText xml:space="preserve"> REF _Ref27238491 \r \h </w:instrText>
      </w:r>
      <w:r w:rsidR="00266415">
        <w:rPr>
          <w:vertAlign w:val="superscript"/>
        </w:rPr>
        <w:instrText xml:space="preserve"> \* MERGEFORMAT </w:instrText>
      </w:r>
      <w:r w:rsidR="00266415" w:rsidRPr="00266415">
        <w:rPr>
          <w:vertAlign w:val="superscript"/>
        </w:rPr>
      </w:r>
      <w:r w:rsidR="00266415" w:rsidRPr="00266415">
        <w:rPr>
          <w:vertAlign w:val="superscript"/>
        </w:rPr>
        <w:fldChar w:fldCharType="separate"/>
      </w:r>
      <w:r w:rsidR="00242A5D">
        <w:rPr>
          <w:vertAlign w:val="superscript"/>
        </w:rPr>
        <w:t>[3]</w:t>
      </w:r>
      <w:r w:rsidR="00266415" w:rsidRPr="00266415">
        <w:rPr>
          <w:vertAlign w:val="superscript"/>
        </w:rPr>
        <w:fldChar w:fldCharType="end"/>
      </w:r>
      <w:r w:rsidR="005B5917" w:rsidRPr="00B4786B">
        <w:rPr>
          <w:rFonts w:hint="eastAsia"/>
        </w:rPr>
        <w:t>。因此，研究</w:t>
      </w:r>
      <w:r w:rsidR="00E654C2">
        <w:rPr>
          <w:rFonts w:hint="eastAsia"/>
        </w:rPr>
        <w:t>机载</w:t>
      </w:r>
      <w:r w:rsidR="005B5917" w:rsidRPr="00B4786B">
        <w:rPr>
          <w:rFonts w:hint="eastAsia"/>
        </w:rPr>
        <w:t>交流电源信号</w:t>
      </w:r>
      <w:r w:rsidR="00E654C2">
        <w:rPr>
          <w:rFonts w:hint="eastAsia"/>
        </w:rPr>
        <w:t>数据品质参数</w:t>
      </w:r>
      <w:r w:rsidR="005B5917" w:rsidRPr="00B4786B">
        <w:rPr>
          <w:rFonts w:hint="eastAsia"/>
        </w:rPr>
        <w:t>的异常检测技术具有十分重要的意义。本次研究的</w:t>
      </w:r>
      <w:r w:rsidR="00266415">
        <w:rPr>
          <w:rFonts w:hint="eastAsia"/>
        </w:rPr>
        <w:t>对象</w:t>
      </w:r>
      <w:r w:rsidR="005B5917" w:rsidRPr="00B4786B">
        <w:rPr>
          <w:rFonts w:hint="eastAsia"/>
        </w:rPr>
        <w:t>是</w:t>
      </w:r>
      <w:r w:rsidR="005B5917" w:rsidRPr="00B4786B">
        <w:rPr>
          <w:rFonts w:hint="eastAsia"/>
        </w:rPr>
        <w:t>C</w:t>
      </w:r>
      <w:r w:rsidR="005B5917" w:rsidRPr="00B4786B">
        <w:t>919</w:t>
      </w:r>
      <w:r w:rsidR="005B5917" w:rsidRPr="00B4786B">
        <w:rPr>
          <w:rFonts w:hint="eastAsia"/>
        </w:rPr>
        <w:t>大型民航客机机载交流</w:t>
      </w:r>
      <w:r w:rsidR="005B5917">
        <w:rPr>
          <w:rFonts w:hint="eastAsia"/>
        </w:rPr>
        <w:t>电源信号</w:t>
      </w:r>
      <w:r w:rsidR="001E2B44" w:rsidRPr="00E509A3">
        <w:t>的品质参数</w:t>
      </w:r>
      <w:r w:rsidR="00266415">
        <w:rPr>
          <w:rFonts w:hint="eastAsia"/>
        </w:rPr>
        <w:t>，</w:t>
      </w:r>
      <w:r w:rsidR="001E2B44" w:rsidRPr="00E509A3">
        <w:t>电源</w:t>
      </w:r>
      <w:r w:rsidR="001E2B44">
        <w:t>品质</w:t>
      </w:r>
      <w:r w:rsidR="001E2B44" w:rsidRPr="00E509A3">
        <w:t>参数可分为时域与频域两类</w:t>
      </w:r>
      <w:r w:rsidR="001E2B44" w:rsidRPr="00E509A3">
        <w:rPr>
          <w:rFonts w:hint="eastAsia"/>
        </w:rPr>
        <w:t>，时域参数包括电压与电流的幅值等，频域参数包括基波的偏移量与各次谐波的含量等等。看似需要检测的参数很多，但</w:t>
      </w:r>
      <w:r w:rsidR="001E2B44" w:rsidRPr="00E509A3">
        <w:t>实际上</w:t>
      </w:r>
      <w:r w:rsidR="001E2B44" w:rsidRPr="00E509A3">
        <w:rPr>
          <w:rFonts w:hint="eastAsia"/>
        </w:rPr>
        <w:t>，</w:t>
      </w:r>
      <w:r w:rsidR="001E2B44">
        <w:rPr>
          <w:rFonts w:hint="eastAsia"/>
        </w:rPr>
        <w:t>在异常检测场景下一般</w:t>
      </w:r>
      <w:r w:rsidR="001E2B44" w:rsidRPr="00E509A3">
        <w:t>只需要关注频域中的参数即可</w:t>
      </w:r>
      <w:r w:rsidR="001E2B44" w:rsidRPr="00E509A3">
        <w:rPr>
          <w:rFonts w:hint="eastAsia"/>
        </w:rPr>
        <w:t>，</w:t>
      </w:r>
      <w:r w:rsidR="001E2B44" w:rsidRPr="00E509A3">
        <w:t>因为通过对频域中参数的检测</w:t>
      </w:r>
      <w:r w:rsidR="001E2B44" w:rsidRPr="00E509A3">
        <w:rPr>
          <w:rFonts w:hint="eastAsia"/>
        </w:rPr>
        <w:t>，</w:t>
      </w:r>
      <w:r w:rsidR="001E2B44" w:rsidRPr="00E509A3">
        <w:t>既可以获取电源信号的频域信息</w:t>
      </w:r>
      <w:r w:rsidR="001E2B44" w:rsidRPr="00E509A3">
        <w:rPr>
          <w:rFonts w:hint="eastAsia"/>
        </w:rPr>
        <w:t>，</w:t>
      </w:r>
      <w:r w:rsidR="001E2B44" w:rsidRPr="00E509A3">
        <w:t>又可以获取到其时域中的信息</w:t>
      </w:r>
      <w:r w:rsidR="001E2B44" w:rsidRPr="00E509A3">
        <w:rPr>
          <w:rFonts w:hint="eastAsia"/>
        </w:rPr>
        <w:t>。比如时域中电压与电流的幅值发生变化，就会体现在频域中信号基波的频谱幅度值上，甚至时域中直流分量的变化也会在频谱中体现。因此，可以缩小研究对象的范围，</w:t>
      </w:r>
      <w:r w:rsidR="001E2B44">
        <w:t xml:space="preserve"> </w:t>
      </w:r>
      <w:r w:rsidR="001E2B44">
        <w:t>本次</w:t>
      </w:r>
      <w:r w:rsidR="00266415">
        <w:rPr>
          <w:rFonts w:hint="eastAsia"/>
        </w:rPr>
        <w:t>研究内容是对信号频域中</w:t>
      </w:r>
      <w:r w:rsidR="005B5917">
        <w:rPr>
          <w:rFonts w:hint="eastAsia"/>
        </w:rPr>
        <w:t>关键</w:t>
      </w:r>
      <w:r w:rsidR="00266415">
        <w:rPr>
          <w:rFonts w:hint="eastAsia"/>
        </w:rPr>
        <w:t>品质参数的异常检测。</w:t>
      </w:r>
      <w:r w:rsidR="005B5917" w:rsidRPr="00B4786B">
        <w:rPr>
          <w:rFonts w:hint="eastAsia"/>
        </w:rPr>
        <w:t>频域</w:t>
      </w:r>
      <w:r w:rsidR="00266415">
        <w:rPr>
          <w:rFonts w:hint="eastAsia"/>
        </w:rPr>
        <w:t>关键</w:t>
      </w:r>
      <w:r w:rsidR="005B5917" w:rsidRPr="00B4786B">
        <w:rPr>
          <w:rFonts w:hint="eastAsia"/>
        </w:rPr>
        <w:t>品质参数主要是</w:t>
      </w:r>
      <w:r w:rsidR="00266415">
        <w:rPr>
          <w:rFonts w:hint="eastAsia"/>
        </w:rPr>
        <w:t>指</w:t>
      </w:r>
      <w:r w:rsidR="005B5917" w:rsidRPr="00B4786B">
        <w:rPr>
          <w:rFonts w:hint="eastAsia"/>
        </w:rPr>
        <w:t>基波与各次谐波的频谱幅度值含量。</w:t>
      </w:r>
    </w:p>
    <w:p w:rsidR="005B5917" w:rsidRDefault="00266415" w:rsidP="005B5917">
      <w:pPr>
        <w:pStyle w:val="aff3"/>
      </w:pPr>
      <w:r w:rsidRPr="00B4786B">
        <w:t>电源信号中的基波频率是机载发电机电源的主频率</w:t>
      </w:r>
      <w:r w:rsidRPr="00B4786B">
        <w:rPr>
          <w:rFonts w:hint="eastAsia"/>
        </w:rPr>
        <w:t>，也</w:t>
      </w:r>
      <w:r w:rsidRPr="00B4786B">
        <w:t>是机载电气设备用电的主频率</w:t>
      </w:r>
      <w:r w:rsidRPr="00B4786B">
        <w:rPr>
          <w:rFonts w:hint="eastAsia"/>
        </w:rPr>
        <w:t>，保证</w:t>
      </w:r>
      <w:r w:rsidRPr="00B4786B">
        <w:t>其值稳定的重要性不言而喻</w:t>
      </w:r>
      <w:r w:rsidRPr="00B4786B">
        <w:rPr>
          <w:rFonts w:hint="eastAsia"/>
        </w:rPr>
        <w:t>。</w:t>
      </w:r>
      <w:r w:rsidRPr="00B4786B">
        <w:t>飞机交流发电机电源的谐波属于噪声的一种</w:t>
      </w:r>
      <w:r w:rsidRPr="00B4786B">
        <w:rPr>
          <w:rFonts w:hint="eastAsia"/>
        </w:rPr>
        <w:t>，</w:t>
      </w:r>
      <w:r w:rsidRPr="00B4786B">
        <w:t>谐波含量应当维持在一个很小范围内</w:t>
      </w:r>
      <w:r w:rsidR="00E654C2">
        <w:rPr>
          <w:rFonts w:hint="eastAsia"/>
        </w:rPr>
        <w:t>。</w:t>
      </w:r>
      <w:r w:rsidRPr="00B4786B">
        <w:rPr>
          <w:rFonts w:hint="eastAsia"/>
        </w:rPr>
        <w:t>单次谐波含量应当小于基波标准频谱幅度值的</w:t>
      </w:r>
      <w:r w:rsidRPr="00B4786B">
        <w:rPr>
          <w:rFonts w:hint="eastAsia"/>
        </w:rPr>
        <w:t>4%</w:t>
      </w:r>
      <w:r w:rsidR="00C317D7" w:rsidRPr="00C317D7">
        <w:rPr>
          <w:vertAlign w:val="superscript"/>
        </w:rPr>
        <w:fldChar w:fldCharType="begin"/>
      </w:r>
      <w:r w:rsidR="00C317D7" w:rsidRPr="00C317D7">
        <w:rPr>
          <w:vertAlign w:val="superscript"/>
        </w:rPr>
        <w:instrText xml:space="preserve"> </w:instrText>
      </w:r>
      <w:r w:rsidR="00C317D7" w:rsidRPr="00C317D7">
        <w:rPr>
          <w:rFonts w:hint="eastAsia"/>
          <w:vertAlign w:val="superscript"/>
        </w:rPr>
        <w:instrText>REF _Ref27239630 \r \h</w:instrText>
      </w:r>
      <w:r w:rsidR="00C317D7" w:rsidRPr="00C317D7">
        <w:rPr>
          <w:vertAlign w:val="superscript"/>
        </w:rPr>
        <w:instrText xml:space="preserve"> </w:instrText>
      </w:r>
      <w:r w:rsidR="00C317D7">
        <w:rPr>
          <w:vertAlign w:val="superscript"/>
        </w:rPr>
        <w:instrText xml:space="preserve"> \* MERGEFORMAT </w:instrText>
      </w:r>
      <w:r w:rsidR="00C317D7" w:rsidRPr="00C317D7">
        <w:rPr>
          <w:vertAlign w:val="superscript"/>
        </w:rPr>
      </w:r>
      <w:r w:rsidR="00C317D7" w:rsidRPr="00C317D7">
        <w:rPr>
          <w:vertAlign w:val="superscript"/>
        </w:rPr>
        <w:fldChar w:fldCharType="separate"/>
      </w:r>
      <w:r w:rsidR="00242A5D">
        <w:rPr>
          <w:vertAlign w:val="superscript"/>
        </w:rPr>
        <w:t>[4]</w:t>
      </w:r>
      <w:r w:rsidR="00C317D7" w:rsidRPr="00C317D7">
        <w:rPr>
          <w:vertAlign w:val="superscript"/>
        </w:rPr>
        <w:fldChar w:fldCharType="end"/>
      </w:r>
      <w:r w:rsidRPr="00B4786B">
        <w:rPr>
          <w:rFonts w:hint="eastAsia"/>
        </w:rPr>
        <w:t>。目前的机载交流电源普遍采用三相交流发电机供电，对于平衡的三相发电机而言，偶次谐波可以被消除，但是仍然存在若干含量较高</w:t>
      </w:r>
      <w:proofErr w:type="gramStart"/>
      <w:r w:rsidRPr="00B4786B">
        <w:rPr>
          <w:rFonts w:hint="eastAsia"/>
        </w:rPr>
        <w:t>的奇次谐波</w:t>
      </w:r>
      <w:proofErr w:type="gramEnd"/>
      <w:r w:rsidRPr="00B4786B">
        <w:rPr>
          <w:rFonts w:hint="eastAsia"/>
        </w:rPr>
        <w:t>。</w:t>
      </w:r>
      <w:r w:rsidRPr="00B4786B">
        <w:t>如果基波频率值发生较大偏差</w:t>
      </w:r>
      <w:r w:rsidRPr="00B4786B">
        <w:rPr>
          <w:rFonts w:hint="eastAsia"/>
        </w:rPr>
        <w:t>，</w:t>
      </w:r>
      <w:r w:rsidRPr="00B4786B">
        <w:t>或者谐波含量超出其标准范围</w:t>
      </w:r>
      <w:r w:rsidRPr="00B4786B">
        <w:rPr>
          <w:rFonts w:hint="eastAsia"/>
        </w:rPr>
        <w:t>，就</w:t>
      </w:r>
      <w:r w:rsidRPr="00B4786B">
        <w:t>会影响到飞机交流发电机的电源质量</w:t>
      </w:r>
      <w:r w:rsidRPr="00B4786B">
        <w:rPr>
          <w:rFonts w:hint="eastAsia"/>
        </w:rPr>
        <w:t>，</w:t>
      </w:r>
      <w:r w:rsidRPr="00B4786B">
        <w:t>严重时会导致机载交流电源工作状态异常</w:t>
      </w:r>
      <w:r w:rsidRPr="00B4786B">
        <w:rPr>
          <w:rFonts w:hint="eastAsia"/>
        </w:rPr>
        <w:t>，电源输出异常信号，</w:t>
      </w:r>
      <w:r w:rsidRPr="00B4786B">
        <w:t>进而导致其他机载用电设备的工作异常</w:t>
      </w:r>
      <w:r w:rsidRPr="00B4786B">
        <w:rPr>
          <w:rFonts w:hint="eastAsia"/>
        </w:rPr>
        <w:t>，这对于大型民航客机来说</w:t>
      </w:r>
      <w:r w:rsidRPr="00B4786B">
        <w:t>后果是十分严重的</w:t>
      </w:r>
      <w:r w:rsidRPr="00B4786B">
        <w:rPr>
          <w:rFonts w:hint="eastAsia"/>
        </w:rPr>
        <w:t>。</w:t>
      </w:r>
      <w:r w:rsidRPr="00B4786B">
        <w:t>因此</w:t>
      </w:r>
      <w:r w:rsidRPr="00B4786B">
        <w:rPr>
          <w:rFonts w:hint="eastAsia"/>
        </w:rPr>
        <w:t>，</w:t>
      </w:r>
      <w:r w:rsidRPr="00B4786B">
        <w:t>研究一种面向机载交流电源</w:t>
      </w:r>
      <w:r w:rsidRPr="00B4786B">
        <w:rPr>
          <w:rFonts w:hint="eastAsia"/>
        </w:rPr>
        <w:t>信号</w:t>
      </w:r>
      <w:r w:rsidR="00BE6930">
        <w:t>频域品质参数的高效</w:t>
      </w:r>
      <w:r w:rsidRPr="00B4786B">
        <w:t>异常检测方法是十分必要的</w:t>
      </w:r>
      <w:r w:rsidRPr="00B4786B">
        <w:rPr>
          <w:rFonts w:hint="eastAsia"/>
        </w:rPr>
        <w:t>。</w:t>
      </w:r>
    </w:p>
    <w:p w:rsidR="001E2B44" w:rsidRPr="00A16064" w:rsidRDefault="001E2B44" w:rsidP="00A16064">
      <w:pPr>
        <w:pStyle w:val="aff3"/>
      </w:pPr>
      <w:r w:rsidRPr="00E509A3">
        <w:t>机载交流电源的品质参数</w:t>
      </w:r>
      <w:r w:rsidRPr="00E509A3">
        <w:rPr>
          <w:rFonts w:hint="eastAsia"/>
        </w:rPr>
        <w:t>，</w:t>
      </w:r>
      <w:r w:rsidRPr="00E509A3">
        <w:t>且电源</w:t>
      </w:r>
      <w:r>
        <w:t>品质</w:t>
      </w:r>
      <w:r w:rsidRPr="00E509A3">
        <w:t>参数可分为时域与频域两类</w:t>
      </w:r>
      <w:r w:rsidRPr="00E509A3">
        <w:rPr>
          <w:rFonts w:hint="eastAsia"/>
        </w:rPr>
        <w:t>，时域参数包括电压与电流的幅值等，频域参数包括基波的偏移量与各次谐波的含量等等。看似需要检测的参数很多，但</w:t>
      </w:r>
      <w:r w:rsidRPr="00E509A3">
        <w:t>实际上</w:t>
      </w:r>
      <w:r w:rsidRPr="00E509A3">
        <w:rPr>
          <w:rFonts w:hint="eastAsia"/>
        </w:rPr>
        <w:t>，本次研究</w:t>
      </w:r>
      <w:r w:rsidRPr="00E509A3">
        <w:t>只需要关注频域中的参数即可</w:t>
      </w:r>
      <w:r w:rsidRPr="00E509A3">
        <w:rPr>
          <w:rFonts w:hint="eastAsia"/>
        </w:rPr>
        <w:t>，</w:t>
      </w:r>
      <w:r w:rsidRPr="00E509A3">
        <w:t>因为通过对频域中参数的检测</w:t>
      </w:r>
      <w:r w:rsidRPr="00E509A3">
        <w:rPr>
          <w:rFonts w:hint="eastAsia"/>
        </w:rPr>
        <w:t>，</w:t>
      </w:r>
      <w:r w:rsidRPr="00E509A3">
        <w:t>既可以获取电源信号的频域信息</w:t>
      </w:r>
      <w:r w:rsidRPr="00E509A3">
        <w:rPr>
          <w:rFonts w:hint="eastAsia"/>
        </w:rPr>
        <w:t>，</w:t>
      </w:r>
      <w:r w:rsidRPr="00E509A3">
        <w:t>又可以获取到其时域中的信息</w:t>
      </w:r>
      <w:r w:rsidRPr="00E509A3">
        <w:rPr>
          <w:rFonts w:hint="eastAsia"/>
        </w:rPr>
        <w:t>。比如时域中电压与电流的幅值发生变化，就会体现在频域中信号基波的频谱幅度值上，甚至时域中直流分量的变化也会在频谱中体现。因此，可以缩小研究对象的范围，将本次研究对象的电源品质参数简化到电源频域参数，具体参数主要是信号基波与各次谐波的频谱幅度值。</w:t>
      </w:r>
    </w:p>
    <w:p w:rsidR="006D1497" w:rsidRDefault="006D1497" w:rsidP="006D1497">
      <w:pPr>
        <w:pStyle w:val="2"/>
      </w:pPr>
      <w:bookmarkStart w:id="31" w:name="_Toc28873279"/>
      <w:r>
        <w:rPr>
          <w:rFonts w:hint="eastAsia"/>
        </w:rPr>
        <w:lastRenderedPageBreak/>
        <w:t>研究现状分析</w:t>
      </w:r>
      <w:bookmarkEnd w:id="31"/>
    </w:p>
    <w:p w:rsidR="008D3488" w:rsidRPr="00B52ACF" w:rsidRDefault="006D1497" w:rsidP="008D3488">
      <w:pPr>
        <w:pStyle w:val="aff3"/>
      </w:pPr>
      <w:r w:rsidRPr="00B52ACF">
        <w:t>本次课题主要关注</w:t>
      </w:r>
      <w:r w:rsidR="00DE3823">
        <w:rPr>
          <w:rFonts w:hint="eastAsia"/>
        </w:rPr>
        <w:t>商用大飞机的</w:t>
      </w:r>
      <w:r w:rsidRPr="00B52ACF">
        <w:t>机载交流电源信号中频域的品质参数</w:t>
      </w:r>
      <w:r w:rsidRPr="00B52ACF">
        <w:rPr>
          <w:rFonts w:hint="eastAsia"/>
        </w:rPr>
        <w:t>，</w:t>
      </w:r>
      <w:r w:rsidRPr="00B52ACF">
        <w:t>即对电源信号的基波与谐波含量</w:t>
      </w:r>
      <w:r w:rsidR="00BB5549">
        <w:t>的频域幅度值</w:t>
      </w:r>
      <w:r w:rsidRPr="00B52ACF">
        <w:t>进行异常检测</w:t>
      </w:r>
      <w:r w:rsidRPr="00B52ACF">
        <w:rPr>
          <w:rFonts w:hint="eastAsia"/>
        </w:rPr>
        <w:t>。</w:t>
      </w:r>
      <w:r w:rsidR="008D3488" w:rsidRPr="00B52ACF">
        <w:rPr>
          <w:rFonts w:hint="eastAsia"/>
        </w:rPr>
        <w:t>在信号处理分析中，频域参数不同于时域参数，难以采用传统模拟电路直接检测分析，需要先进行时</w:t>
      </w:r>
      <w:proofErr w:type="gramStart"/>
      <w:r w:rsidR="008D3488" w:rsidRPr="00B52ACF">
        <w:rPr>
          <w:rFonts w:hint="eastAsia"/>
        </w:rPr>
        <w:t>频</w:t>
      </w:r>
      <w:proofErr w:type="gramEnd"/>
      <w:r w:rsidR="008D3488" w:rsidRPr="00B52ACF">
        <w:rPr>
          <w:rFonts w:hint="eastAsia"/>
        </w:rPr>
        <w:t>转换后再进行分析处理。而且在异常检测的场景下，不仅仅需要获取频域参数，还需要获取这些参数对应的时域中的信息，因</w:t>
      </w:r>
      <w:r w:rsidR="008D3488">
        <w:rPr>
          <w:rFonts w:hint="eastAsia"/>
        </w:rPr>
        <w:t>此，在信号的异常检测场景下，分析处理的对象一般是信号的时频数据，</w:t>
      </w:r>
      <w:r w:rsidR="008D3488" w:rsidRPr="00B52ACF">
        <w:t>从</w:t>
      </w:r>
      <w:r w:rsidR="008D3488">
        <w:t>其</w:t>
      </w:r>
      <w:r w:rsidR="008D3488" w:rsidRPr="00B52ACF">
        <w:t>中既可以体现信号的时域特征</w:t>
      </w:r>
      <w:r w:rsidR="008D3488" w:rsidRPr="00B52ACF">
        <w:rPr>
          <w:rFonts w:hint="eastAsia"/>
        </w:rPr>
        <w:t>，</w:t>
      </w:r>
      <w:r w:rsidR="008D3488" w:rsidRPr="00B52ACF">
        <w:t>也可以获取其频域中的信息</w:t>
      </w:r>
      <w:r w:rsidR="008D3488" w:rsidRPr="00B52ACF">
        <w:rPr>
          <w:rFonts w:hint="eastAsia"/>
        </w:rPr>
        <w:t>，</w:t>
      </w:r>
      <w:r w:rsidR="008D3488" w:rsidRPr="00B52ACF">
        <w:t>非常适合异常检测的应用场景</w:t>
      </w:r>
      <w:r w:rsidR="008D3488" w:rsidRPr="00B52ACF">
        <w:rPr>
          <w:rFonts w:hint="eastAsia"/>
        </w:rPr>
        <w:t>。</w:t>
      </w:r>
    </w:p>
    <w:p w:rsidR="00A346DB" w:rsidRDefault="00A346DB" w:rsidP="00CE6477">
      <w:pPr>
        <w:pStyle w:val="aff3"/>
      </w:pPr>
      <w:r>
        <w:t>因此</w:t>
      </w:r>
      <w:r>
        <w:rPr>
          <w:rFonts w:hint="eastAsia"/>
        </w:rPr>
        <w:t>，</w:t>
      </w:r>
      <w:r w:rsidR="008D3488">
        <w:t>对于电源信号谐波含量等频域</w:t>
      </w:r>
      <w:r>
        <w:t>关键品质</w:t>
      </w:r>
      <w:r w:rsidR="008D3488">
        <w:t>参数的异常检测方法</w:t>
      </w:r>
      <w:r w:rsidR="008D3488">
        <w:rPr>
          <w:rFonts w:hint="eastAsia"/>
        </w:rPr>
        <w:t>，</w:t>
      </w:r>
      <w:r w:rsidR="006D1497" w:rsidRPr="00B52ACF">
        <w:t>当前</w:t>
      </w:r>
      <w:r w:rsidR="008D3488">
        <w:t>主要有</w:t>
      </w:r>
      <w:r>
        <w:rPr>
          <w:rFonts w:hint="eastAsia"/>
        </w:rPr>
        <w:t>两类</w:t>
      </w:r>
      <w:r w:rsidR="008D3488">
        <w:t>解决手段</w:t>
      </w:r>
      <w:r>
        <w:rPr>
          <w:rFonts w:hint="eastAsia"/>
        </w:rPr>
        <w:t>：</w:t>
      </w:r>
    </w:p>
    <w:p w:rsidR="00A346DB" w:rsidRDefault="00A346DB" w:rsidP="00CE6477">
      <w:pPr>
        <w:pStyle w:val="aff3"/>
      </w:pPr>
      <w:r>
        <w:rPr>
          <w:rFonts w:hint="eastAsia"/>
        </w:rPr>
        <w:t>(</w:t>
      </w:r>
      <w:r>
        <w:t xml:space="preserve">1) </w:t>
      </w:r>
      <w:r w:rsidR="00166258">
        <w:rPr>
          <w:rFonts w:hint="eastAsia"/>
        </w:rPr>
        <w:t>最</w:t>
      </w:r>
      <w:r w:rsidR="00166258">
        <w:t>常见的</w:t>
      </w:r>
      <w:r w:rsidR="008D3488">
        <w:t>解决方法是先利用</w:t>
      </w:r>
      <w:r w:rsidR="008D3488" w:rsidRPr="00B52ACF">
        <w:rPr>
          <w:rFonts w:hint="eastAsia"/>
        </w:rPr>
        <w:t>STFT</w:t>
      </w:r>
      <w:r w:rsidR="008D3488">
        <w:rPr>
          <w:rFonts w:hint="eastAsia"/>
        </w:rPr>
        <w:t>或者小波变换（</w:t>
      </w:r>
      <w:r w:rsidR="008D3488">
        <w:rPr>
          <w:rFonts w:hint="eastAsia"/>
        </w:rPr>
        <w:t>W</w:t>
      </w:r>
      <w:r w:rsidR="008D3488">
        <w:t xml:space="preserve">ave </w:t>
      </w:r>
      <w:r w:rsidR="008D3488">
        <w:rPr>
          <w:rFonts w:hint="eastAsia"/>
        </w:rPr>
        <w:t>T</w:t>
      </w:r>
      <w:r w:rsidR="008D3488">
        <w:t>ransform</w:t>
      </w:r>
      <w:r w:rsidR="008D3488">
        <w:rPr>
          <w:rFonts w:hint="eastAsia"/>
        </w:rPr>
        <w:t>，</w:t>
      </w:r>
      <w:r w:rsidR="008D3488">
        <w:t>WT</w:t>
      </w:r>
      <w:r w:rsidR="008D3488">
        <w:rPr>
          <w:rFonts w:hint="eastAsia"/>
        </w:rPr>
        <w:t>）对电源信号</w:t>
      </w:r>
      <w:proofErr w:type="gramStart"/>
      <w:r w:rsidR="008D3488">
        <w:rPr>
          <w:rFonts w:hint="eastAsia"/>
        </w:rPr>
        <w:t>进行时频转换</w:t>
      </w:r>
      <w:proofErr w:type="gramEnd"/>
      <w:r w:rsidR="008D3488">
        <w:rPr>
          <w:rFonts w:hint="eastAsia"/>
        </w:rPr>
        <w:t>，然后根据电源品质标准，采用经典数学统计的阈值筛选</w:t>
      </w:r>
      <w:proofErr w:type="gramStart"/>
      <w:r w:rsidR="008D3488">
        <w:rPr>
          <w:rFonts w:hint="eastAsia"/>
        </w:rPr>
        <w:t>法</w:t>
      </w:r>
      <w:r w:rsidR="00166258">
        <w:rPr>
          <w:rFonts w:hint="eastAsia"/>
        </w:rPr>
        <w:t>或者</w:t>
      </w:r>
      <w:proofErr w:type="gramEnd"/>
      <w:r w:rsidR="00166258">
        <w:rPr>
          <w:rFonts w:hint="eastAsia"/>
        </w:rPr>
        <w:t>奇异值分解法来</w:t>
      </w:r>
      <w:r w:rsidR="008D3488">
        <w:rPr>
          <w:rFonts w:hint="eastAsia"/>
        </w:rPr>
        <w:t>确定异常状态。</w:t>
      </w:r>
      <w:r w:rsidR="00166258">
        <w:rPr>
          <w:rFonts w:hint="eastAsia"/>
        </w:rPr>
        <w:t>比如参考文献</w:t>
      </w:r>
      <w:r w:rsidR="00166258">
        <w:fldChar w:fldCharType="begin"/>
      </w:r>
      <w:r w:rsidR="00166258">
        <w:instrText xml:space="preserve"> </w:instrText>
      </w:r>
      <w:r w:rsidR="00166258">
        <w:rPr>
          <w:rFonts w:hint="eastAsia"/>
        </w:rPr>
        <w:instrText>REF _Ref27242867 \r \h</w:instrText>
      </w:r>
      <w:r w:rsidR="00166258">
        <w:instrText xml:space="preserve"> </w:instrText>
      </w:r>
      <w:r w:rsidR="00166258">
        <w:fldChar w:fldCharType="separate"/>
      </w:r>
      <w:r w:rsidR="00242A5D">
        <w:t>[5]</w:t>
      </w:r>
      <w:r w:rsidR="00166258">
        <w:fldChar w:fldCharType="end"/>
      </w:r>
      <w:r w:rsidR="00166258">
        <w:rPr>
          <w:rFonts w:hint="eastAsia"/>
        </w:rPr>
        <w:t>就是利用</w:t>
      </w:r>
      <w:r w:rsidR="00166258">
        <w:rPr>
          <w:rFonts w:hint="eastAsia"/>
        </w:rPr>
        <w:t>STFT</w:t>
      </w:r>
      <w:r w:rsidR="00166258">
        <w:rPr>
          <w:rFonts w:hint="eastAsia"/>
        </w:rPr>
        <w:t>与奇异值分解的方法来识别电源中的谐波扰动。</w:t>
      </w:r>
    </w:p>
    <w:p w:rsidR="00A346DB" w:rsidRDefault="00A346DB" w:rsidP="00CE6477">
      <w:pPr>
        <w:pStyle w:val="aff3"/>
      </w:pPr>
      <w:r>
        <w:rPr>
          <w:rFonts w:hint="eastAsia"/>
        </w:rPr>
        <w:t>(</w:t>
      </w:r>
      <w:r>
        <w:t xml:space="preserve">2) </w:t>
      </w:r>
      <w:r w:rsidR="00166258">
        <w:t>还有一些比较新的方法是将时频转换</w:t>
      </w:r>
      <w:r w:rsidR="00375BBE">
        <w:t>方法和当前发展迅速的机器学习方法相结合</w:t>
      </w:r>
      <w:r w:rsidR="00375BBE">
        <w:rPr>
          <w:rFonts w:hint="eastAsia"/>
        </w:rPr>
        <w:t>，来对电源信号中的谐波进行检测。如参考文献</w:t>
      </w:r>
      <w:r w:rsidR="00375BBE">
        <w:fldChar w:fldCharType="begin"/>
      </w:r>
      <w:r w:rsidR="00375BBE">
        <w:instrText xml:space="preserve"> </w:instrText>
      </w:r>
      <w:r w:rsidR="00375BBE">
        <w:rPr>
          <w:rFonts w:hint="eastAsia"/>
        </w:rPr>
        <w:instrText>REF _Ref27243599 \r \h</w:instrText>
      </w:r>
      <w:r w:rsidR="00375BBE">
        <w:instrText xml:space="preserve"> </w:instrText>
      </w:r>
      <w:r w:rsidR="00375BBE">
        <w:fldChar w:fldCharType="separate"/>
      </w:r>
      <w:r w:rsidR="00242A5D">
        <w:t>[6]</w:t>
      </w:r>
      <w:r w:rsidR="00375BBE">
        <w:fldChar w:fldCharType="end"/>
      </w:r>
      <w:r w:rsidR="00375BBE">
        <w:t>与参考文献</w:t>
      </w:r>
      <w:r w:rsidR="00375BBE">
        <w:fldChar w:fldCharType="begin"/>
      </w:r>
      <w:r w:rsidR="00375BBE">
        <w:instrText xml:space="preserve"> REF _Ref27243703 \r \h </w:instrText>
      </w:r>
      <w:r w:rsidR="00375BBE">
        <w:fldChar w:fldCharType="separate"/>
      </w:r>
      <w:r w:rsidR="00242A5D">
        <w:t>[7]</w:t>
      </w:r>
      <w:r w:rsidR="00375BBE">
        <w:fldChar w:fldCharType="end"/>
      </w:r>
      <w:r w:rsidR="00375BBE">
        <w:t>均是将</w:t>
      </w:r>
      <w:r w:rsidR="00375BBE">
        <w:t>WT</w:t>
      </w:r>
      <w:r w:rsidR="00375BBE">
        <w:t>或</w:t>
      </w:r>
      <w:r w:rsidR="000A7448">
        <w:rPr>
          <w:rFonts w:hint="eastAsia"/>
        </w:rPr>
        <w:t>快速</w:t>
      </w:r>
      <w:r w:rsidR="000A7448">
        <w:t>傅里叶变换</w:t>
      </w:r>
      <w:r w:rsidR="000A7448">
        <w:rPr>
          <w:rFonts w:hint="eastAsia"/>
        </w:rPr>
        <w:t>（</w:t>
      </w:r>
      <w:r w:rsidR="000A7448" w:rsidRPr="004F78CB">
        <w:rPr>
          <w:rFonts w:cs="Times New Roman" w:hint="eastAsia"/>
        </w:rPr>
        <w:t>F</w:t>
      </w:r>
      <w:r w:rsidR="000A7448" w:rsidRPr="004F78CB">
        <w:rPr>
          <w:rFonts w:cs="Times New Roman"/>
        </w:rPr>
        <w:t>ast Fourier Transform</w:t>
      </w:r>
      <w:r w:rsidR="000A7448" w:rsidRPr="004F78CB">
        <w:rPr>
          <w:rFonts w:cs="Times New Roman" w:hint="eastAsia"/>
        </w:rPr>
        <w:t>，</w:t>
      </w:r>
      <w:r w:rsidR="000A7448" w:rsidRPr="004F78CB">
        <w:rPr>
          <w:rFonts w:cs="Times New Roman" w:hint="eastAsia"/>
        </w:rPr>
        <w:t xml:space="preserve"> FFT</w:t>
      </w:r>
      <w:r w:rsidR="000A7448">
        <w:rPr>
          <w:rFonts w:hint="eastAsia"/>
        </w:rPr>
        <w:t>）</w:t>
      </w:r>
      <w:r w:rsidR="00375BBE">
        <w:t>与简单的</w:t>
      </w:r>
      <w:r w:rsidR="00375BBE">
        <w:t>BP</w:t>
      </w:r>
      <w:r w:rsidR="00375BBE">
        <w:t>神经网络相结合</w:t>
      </w:r>
      <w:r w:rsidR="00375BBE">
        <w:rPr>
          <w:rFonts w:hint="eastAsia"/>
        </w:rPr>
        <w:t>，</w:t>
      </w:r>
      <w:r w:rsidR="00375BBE">
        <w:t>用于检测电源谐波</w:t>
      </w:r>
      <w:r w:rsidR="00375BBE">
        <w:rPr>
          <w:rFonts w:hint="eastAsia"/>
        </w:rPr>
        <w:t>。</w:t>
      </w:r>
    </w:p>
    <w:p w:rsidR="00A346DB" w:rsidRDefault="00A346DB" w:rsidP="00CE6477">
      <w:pPr>
        <w:pStyle w:val="aff3"/>
      </w:pPr>
      <w:r>
        <w:rPr>
          <w:rFonts w:hint="eastAsia"/>
        </w:rPr>
        <w:t>另外还有一些其他比较少见的方法，</w:t>
      </w:r>
      <w:r w:rsidR="000743DA">
        <w:rPr>
          <w:rFonts w:hint="eastAsia"/>
        </w:rPr>
        <w:t>如参考文献</w:t>
      </w:r>
      <w:r w:rsidR="00E340DA">
        <w:fldChar w:fldCharType="begin"/>
      </w:r>
      <w:r w:rsidR="00E340DA">
        <w:instrText xml:space="preserve"> </w:instrText>
      </w:r>
      <w:r w:rsidR="00E340DA">
        <w:rPr>
          <w:rFonts w:hint="eastAsia"/>
        </w:rPr>
        <w:instrText>REF _Ref27244021 \r \h</w:instrText>
      </w:r>
      <w:r w:rsidR="00E340DA">
        <w:instrText xml:space="preserve"> </w:instrText>
      </w:r>
      <w:r w:rsidR="00E340DA">
        <w:fldChar w:fldCharType="separate"/>
      </w:r>
      <w:r w:rsidR="00242A5D">
        <w:t>[8]</w:t>
      </w:r>
      <w:r w:rsidR="00E340DA">
        <w:fldChar w:fldCharType="end"/>
      </w:r>
      <w:r w:rsidR="00E340DA">
        <w:t>采用卡尔曼滤波的方式进行谐波检测</w:t>
      </w:r>
      <w:r w:rsidR="00E340DA">
        <w:rPr>
          <w:rFonts w:hint="eastAsia"/>
        </w:rPr>
        <w:t>。</w:t>
      </w:r>
      <w:r w:rsidR="00E340DA">
        <w:t>以上这些目前研究的面向电源谐波的异常检测方法都</w:t>
      </w:r>
      <w:r w:rsidR="00E340DA" w:rsidRPr="00B52ACF">
        <w:rPr>
          <w:rFonts w:hint="eastAsia"/>
        </w:rPr>
        <w:t>可以有效地分析电源信号中的频域参数</w:t>
      </w:r>
      <w:r w:rsidR="00E340DA">
        <w:rPr>
          <w:rFonts w:hint="eastAsia"/>
        </w:rPr>
        <w:t>，比如谐波的含量值或其他频率分量的扰动。</w:t>
      </w:r>
    </w:p>
    <w:p w:rsidR="00A346DB" w:rsidRDefault="00A346DB" w:rsidP="00A346DB">
      <w:pPr>
        <w:pStyle w:val="aff3"/>
      </w:pPr>
      <w:r>
        <w:rPr>
          <w:rFonts w:hint="eastAsia"/>
        </w:rPr>
        <w:t>但是以上这些当前研究方法存在着</w:t>
      </w:r>
      <w:r w:rsidR="009A1AF3">
        <w:rPr>
          <w:rFonts w:hint="eastAsia"/>
        </w:rPr>
        <w:t>三</w:t>
      </w:r>
      <w:r>
        <w:rPr>
          <w:rFonts w:hint="eastAsia"/>
        </w:rPr>
        <w:t>个问题：</w:t>
      </w:r>
    </w:p>
    <w:p w:rsidR="006D1497" w:rsidRPr="00B52ACF" w:rsidRDefault="00A346DB" w:rsidP="00E340DA">
      <w:pPr>
        <w:pStyle w:val="aff3"/>
      </w:pPr>
      <w:r>
        <w:t xml:space="preserve">(1) </w:t>
      </w:r>
      <w:r w:rsidR="0050766A">
        <w:t>对于</w:t>
      </w:r>
      <w:r w:rsidR="0050766A">
        <w:rPr>
          <w:rFonts w:hint="eastAsia"/>
        </w:rPr>
        <w:t>第一类</w:t>
      </w:r>
      <w:proofErr w:type="gramStart"/>
      <w:r w:rsidR="0050766A">
        <w:t>基于时频转换</w:t>
      </w:r>
      <w:proofErr w:type="gramEnd"/>
      <w:r w:rsidR="0050766A">
        <w:t>与经典数学统计相结合的异常检测方法</w:t>
      </w:r>
      <w:r w:rsidR="0050766A">
        <w:rPr>
          <w:rFonts w:hint="eastAsia"/>
        </w:rPr>
        <w:t>，如参考文献</w:t>
      </w:r>
      <w:r w:rsidR="0050766A">
        <w:fldChar w:fldCharType="begin"/>
      </w:r>
      <w:r w:rsidR="0050766A">
        <w:instrText xml:space="preserve"> </w:instrText>
      </w:r>
      <w:r w:rsidR="0050766A">
        <w:rPr>
          <w:rFonts w:hint="eastAsia"/>
        </w:rPr>
        <w:instrText>REF _Ref27242867 \r \h</w:instrText>
      </w:r>
      <w:r w:rsidR="0050766A">
        <w:instrText xml:space="preserve"> </w:instrText>
      </w:r>
      <w:r w:rsidR="0050766A">
        <w:fldChar w:fldCharType="separate"/>
      </w:r>
      <w:r w:rsidR="0050766A">
        <w:t>[5]</w:t>
      </w:r>
      <w:r w:rsidR="0050766A">
        <w:fldChar w:fldCharType="end"/>
      </w:r>
      <w:r w:rsidR="0050766A">
        <w:t>等</w:t>
      </w:r>
      <w:r w:rsidR="0050766A">
        <w:rPr>
          <w:rFonts w:hint="eastAsia"/>
        </w:rPr>
        <w:t>，其</w:t>
      </w:r>
      <w:r w:rsidR="00E340DA">
        <w:rPr>
          <w:rFonts w:hint="eastAsia"/>
        </w:rPr>
        <w:t>异常检测</w:t>
      </w:r>
      <w:r w:rsidR="006D1497" w:rsidRPr="00B52ACF">
        <w:t>结果</w:t>
      </w:r>
      <w:r w:rsidR="00E340DA">
        <w:t>的</w:t>
      </w:r>
      <w:r w:rsidR="006D1497" w:rsidRPr="00B52ACF">
        <w:t>时效性非常差</w:t>
      </w:r>
      <w:r w:rsidR="006772BB">
        <w:rPr>
          <w:rFonts w:hint="eastAsia"/>
        </w:rPr>
        <w:t>。</w:t>
      </w:r>
      <w:r w:rsidR="0050766A">
        <w:rPr>
          <w:rFonts w:hint="eastAsia"/>
        </w:rPr>
        <w:t>这一类异常故障</w:t>
      </w:r>
      <w:r w:rsidR="006772BB">
        <w:rPr>
          <w:rFonts w:hint="eastAsia"/>
        </w:rPr>
        <w:t>检测方法</w:t>
      </w:r>
      <w:r w:rsidR="00E340DA">
        <w:rPr>
          <w:rFonts w:hint="eastAsia"/>
        </w:rPr>
        <w:t>都</w:t>
      </w:r>
      <w:r w:rsidR="006D1497" w:rsidRPr="00B52ACF">
        <w:rPr>
          <w:rFonts w:hint="eastAsia"/>
        </w:rPr>
        <w:t>属于</w:t>
      </w:r>
      <w:r w:rsidR="00E340DA">
        <w:rPr>
          <w:rFonts w:hint="eastAsia"/>
        </w:rPr>
        <w:t>对异常发生后的分析检测，</w:t>
      </w:r>
      <w:r w:rsidR="006D1497" w:rsidRPr="00B52ACF">
        <w:rPr>
          <w:rFonts w:hint="eastAsia"/>
        </w:rPr>
        <w:t>其</w:t>
      </w:r>
      <w:r w:rsidR="00E340DA">
        <w:rPr>
          <w:rFonts w:hint="eastAsia"/>
        </w:rPr>
        <w:t>检测</w:t>
      </w:r>
      <w:r w:rsidR="006D1497" w:rsidRPr="00B52ACF">
        <w:rPr>
          <w:rFonts w:hint="eastAsia"/>
        </w:rPr>
        <w:t>结果必定延迟于</w:t>
      </w:r>
      <w:r w:rsidR="00E340DA">
        <w:rPr>
          <w:rFonts w:hint="eastAsia"/>
        </w:rPr>
        <w:t>异常</w:t>
      </w:r>
      <w:r w:rsidR="006D1497" w:rsidRPr="00B52ACF">
        <w:rPr>
          <w:rFonts w:hint="eastAsia"/>
        </w:rPr>
        <w:t>信号实际发生的时刻。</w:t>
      </w:r>
      <w:r w:rsidR="006D1497" w:rsidRPr="00B52ACF">
        <w:t>因为它</w:t>
      </w:r>
      <w:r w:rsidR="00E340DA">
        <w:t>们</w:t>
      </w:r>
      <w:r w:rsidR="006D1497" w:rsidRPr="00B52ACF">
        <w:t>是对采样后的信号</w:t>
      </w:r>
      <w:proofErr w:type="gramStart"/>
      <w:r w:rsidR="006D1497" w:rsidRPr="00B52ACF">
        <w:rPr>
          <w:rFonts w:hint="eastAsia"/>
        </w:rPr>
        <w:t>帧</w:t>
      </w:r>
      <w:proofErr w:type="gramEnd"/>
      <w:r w:rsidR="006D1497" w:rsidRPr="00B52ACF">
        <w:t>进行检测</w:t>
      </w:r>
      <w:r w:rsidR="006D1497" w:rsidRPr="00B52ACF">
        <w:rPr>
          <w:rFonts w:hint="eastAsia"/>
        </w:rPr>
        <w:t>，再</w:t>
      </w:r>
      <w:r w:rsidR="006D1497" w:rsidRPr="00B52ACF">
        <w:t>根据评价标准判断信号是否存在异常情况</w:t>
      </w:r>
      <w:r w:rsidR="006D1497" w:rsidRPr="00B52ACF">
        <w:rPr>
          <w:rFonts w:hint="eastAsia"/>
        </w:rPr>
        <w:t>，</w:t>
      </w:r>
      <w:r w:rsidR="006D1497" w:rsidRPr="00B52ACF">
        <w:t>这一检测机制就决定了其检测分析结果一定存在延迟</w:t>
      </w:r>
      <w:r w:rsidR="006D1497" w:rsidRPr="00B52ACF">
        <w:rPr>
          <w:rFonts w:hint="eastAsia"/>
        </w:rPr>
        <w:t>，</w:t>
      </w:r>
      <w:r w:rsidR="006D1497" w:rsidRPr="00B52ACF">
        <w:t>即使缩小</w:t>
      </w:r>
      <w:r w:rsidR="00E340DA">
        <w:t>待测</w:t>
      </w:r>
      <w:r w:rsidR="006D1497" w:rsidRPr="00B52ACF">
        <w:t>信号</w:t>
      </w:r>
      <w:r w:rsidR="006D1497" w:rsidRPr="00B52ACF">
        <w:rPr>
          <w:rFonts w:hint="eastAsia"/>
        </w:rPr>
        <w:t>帧</w:t>
      </w:r>
      <w:r w:rsidR="006D1497" w:rsidRPr="00B52ACF">
        <w:t>的长度</w:t>
      </w:r>
      <w:r w:rsidR="006D1497" w:rsidRPr="00B52ACF">
        <w:rPr>
          <w:rFonts w:hint="eastAsia"/>
        </w:rPr>
        <w:t>，</w:t>
      </w:r>
      <w:r w:rsidR="006D1497" w:rsidRPr="00B52ACF">
        <w:t>延迟依然存在</w:t>
      </w:r>
      <w:r w:rsidR="000A7448">
        <w:rPr>
          <w:rFonts w:hint="eastAsia"/>
        </w:rPr>
        <w:t>。我们知道，时效性是信息价值的最大保证</w:t>
      </w:r>
      <w:r w:rsidR="006D1497" w:rsidRPr="00B52ACF">
        <w:rPr>
          <w:rFonts w:hint="eastAsia"/>
        </w:rPr>
        <w:t>，</w:t>
      </w:r>
      <w:r w:rsidR="000A7448">
        <w:rPr>
          <w:rFonts w:hint="eastAsia"/>
        </w:rPr>
        <w:t>超过了时效范围的异常检测结果</w:t>
      </w:r>
      <w:r w:rsidR="00473CB2">
        <w:rPr>
          <w:rFonts w:hint="eastAsia"/>
        </w:rPr>
        <w:t>即使再准确也失去了其原本的意义</w:t>
      </w:r>
      <w:r w:rsidR="006D1497" w:rsidRPr="00B52ACF">
        <w:rPr>
          <w:rFonts w:hint="eastAsia"/>
        </w:rPr>
        <w:t>，尤其是在</w:t>
      </w:r>
      <w:r w:rsidR="00E340DA">
        <w:rPr>
          <w:rFonts w:hint="eastAsia"/>
        </w:rPr>
        <w:t>本次课题十分注重安全</w:t>
      </w:r>
      <w:r w:rsidR="006D1497" w:rsidRPr="00B52ACF">
        <w:rPr>
          <w:rFonts w:hint="eastAsia"/>
        </w:rPr>
        <w:t>保障的</w:t>
      </w:r>
      <w:r w:rsidR="00473CB2">
        <w:rPr>
          <w:rFonts w:hint="eastAsia"/>
        </w:rPr>
        <w:t>机载电源</w:t>
      </w:r>
      <w:r w:rsidR="006D1497" w:rsidRPr="00B52ACF">
        <w:rPr>
          <w:rFonts w:hint="eastAsia"/>
        </w:rPr>
        <w:t>异常检测场景下，检测结果的时效性更是需要得到保证，这个问题也是</w:t>
      </w:r>
      <w:r w:rsidR="0050766A">
        <w:rPr>
          <w:rFonts w:hint="eastAsia"/>
        </w:rPr>
        <w:t>这一类</w:t>
      </w:r>
      <w:r w:rsidR="00E340DA">
        <w:rPr>
          <w:rFonts w:hint="eastAsia"/>
        </w:rPr>
        <w:t>电源</w:t>
      </w:r>
      <w:r w:rsidR="0050766A">
        <w:rPr>
          <w:rFonts w:hint="eastAsia"/>
        </w:rPr>
        <w:t>频域品质参数</w:t>
      </w:r>
      <w:r w:rsidR="006D1497" w:rsidRPr="00B52ACF">
        <w:rPr>
          <w:rFonts w:hint="eastAsia"/>
        </w:rPr>
        <w:t>异常检测方法</w:t>
      </w:r>
      <w:r w:rsidR="00E340DA">
        <w:rPr>
          <w:rFonts w:hint="eastAsia"/>
        </w:rPr>
        <w:t>机制上</w:t>
      </w:r>
      <w:r w:rsidR="006D1497" w:rsidRPr="00B52ACF">
        <w:rPr>
          <w:rFonts w:hint="eastAsia"/>
        </w:rPr>
        <w:t>的天生缺陷。</w:t>
      </w:r>
    </w:p>
    <w:p w:rsidR="0050766A" w:rsidRDefault="00A346DB" w:rsidP="003E4618">
      <w:pPr>
        <w:pStyle w:val="aff3"/>
      </w:pPr>
      <w:r>
        <w:rPr>
          <w:rFonts w:hint="eastAsia"/>
        </w:rPr>
        <w:lastRenderedPageBreak/>
        <w:t>(</w:t>
      </w:r>
      <w:r>
        <w:t xml:space="preserve">2) </w:t>
      </w:r>
      <w:r w:rsidR="0050766A">
        <w:t>第二个问题是对于第二类较新的基于时频转换与</w:t>
      </w:r>
      <w:r w:rsidR="0050766A">
        <w:t>BP</w:t>
      </w:r>
      <w:r w:rsidR="0050766A">
        <w:t>神经网络的异常检测方法</w:t>
      </w:r>
      <w:r w:rsidR="0050766A">
        <w:rPr>
          <w:rFonts w:hint="eastAsia"/>
        </w:rPr>
        <w:t>，</w:t>
      </w:r>
      <w:r w:rsidR="0050766A">
        <w:t>虽然由于其基于预测的异常检测机制可以达到较好的故障</w:t>
      </w:r>
      <w:r w:rsidR="0050766A">
        <w:rPr>
          <w:rFonts w:hint="eastAsia"/>
        </w:rPr>
        <w:t>检测</w:t>
      </w:r>
      <w:r w:rsidR="0050766A">
        <w:t>结果时效性</w:t>
      </w:r>
      <w:r w:rsidR="0050766A">
        <w:rPr>
          <w:rFonts w:hint="eastAsia"/>
        </w:rPr>
        <w:t>，</w:t>
      </w:r>
      <w:r w:rsidR="0050766A">
        <w:t>但是这一类方法的最终预测准确度</w:t>
      </w:r>
      <w:r w:rsidR="009A1AF3">
        <w:t>还有着较大的提升空间</w:t>
      </w:r>
      <w:r w:rsidR="009A1AF3">
        <w:rPr>
          <w:rFonts w:hint="eastAsia"/>
        </w:rPr>
        <w:t>，</w:t>
      </w:r>
      <w:r w:rsidR="009A1AF3">
        <w:t>在超前较多时间长度预测的情况下</w:t>
      </w:r>
      <w:r w:rsidR="009A1AF3">
        <w:rPr>
          <w:rFonts w:hint="eastAsia"/>
        </w:rPr>
        <w:t>，</w:t>
      </w:r>
      <w:r w:rsidR="009A1AF3">
        <w:t>这类方法的预测准确度并不高</w:t>
      </w:r>
      <w:r w:rsidR="009A1AF3">
        <w:rPr>
          <w:rFonts w:hint="eastAsia"/>
        </w:rPr>
        <w:t>。</w:t>
      </w:r>
    </w:p>
    <w:p w:rsidR="00CE6477" w:rsidRDefault="009A1AF3" w:rsidP="003E4618">
      <w:pPr>
        <w:pStyle w:val="aff3"/>
      </w:pPr>
      <w:r>
        <w:rPr>
          <w:rFonts w:hint="eastAsia"/>
        </w:rPr>
        <w:t>(</w:t>
      </w:r>
      <w:r>
        <w:t xml:space="preserve">3) </w:t>
      </w:r>
      <w:r>
        <w:rPr>
          <w:rFonts w:hint="eastAsia"/>
        </w:rPr>
        <w:t>第三个</w:t>
      </w:r>
      <w:r w:rsidR="00CE6477">
        <w:t>问题就</w:t>
      </w:r>
      <w:r w:rsidR="006D1497" w:rsidRPr="00B52ACF">
        <w:t>是</w:t>
      </w:r>
      <w:r>
        <w:t>以上</w:t>
      </w:r>
      <w:r w:rsidR="006D1497" w:rsidRPr="00B52ACF">
        <w:t>这</w:t>
      </w:r>
      <w:r w:rsidR="00CE6477">
        <w:rPr>
          <w:rFonts w:hint="eastAsia"/>
        </w:rPr>
        <w:t>些</w:t>
      </w:r>
      <w:r w:rsidR="006D1497" w:rsidRPr="00B52ACF">
        <w:t>方法</w:t>
      </w:r>
      <w:r>
        <w:t>均不是</w:t>
      </w:r>
      <w:r w:rsidR="00435BBB">
        <w:rPr>
          <w:rFonts w:hint="eastAsia"/>
        </w:rPr>
        <w:t>很</w:t>
      </w:r>
      <w:r>
        <w:t>契合本次</w:t>
      </w:r>
      <w:r w:rsidR="00AC4E03">
        <w:t>我国在</w:t>
      </w:r>
      <w:r>
        <w:t>航空电源大数据</w:t>
      </w:r>
      <w:r w:rsidR="00AC4E03">
        <w:t>领域</w:t>
      </w:r>
      <w:r>
        <w:t>的研究</w:t>
      </w:r>
      <w:r w:rsidR="00AC4E03">
        <w:t>现状</w:t>
      </w:r>
      <w:r>
        <w:t>背景</w:t>
      </w:r>
      <w:r>
        <w:rPr>
          <w:rFonts w:hint="eastAsia"/>
        </w:rPr>
        <w:t>，</w:t>
      </w:r>
      <w:r w:rsidR="00435BBB">
        <w:rPr>
          <w:rFonts w:hint="eastAsia"/>
        </w:rPr>
        <w:t>既未形成</w:t>
      </w:r>
      <w:r w:rsidR="006D1497" w:rsidRPr="00B52ACF">
        <w:t>对</w:t>
      </w:r>
      <w:r w:rsidR="00435BBB">
        <w:t>海量</w:t>
      </w:r>
      <w:r>
        <w:t>原始机载</w:t>
      </w:r>
      <w:r w:rsidR="006D1497" w:rsidRPr="00B52ACF">
        <w:t>电源信号数据的</w:t>
      </w:r>
      <w:r w:rsidR="00435BBB">
        <w:rPr>
          <w:rFonts w:hint="eastAsia"/>
        </w:rPr>
        <w:t>有效利用</w:t>
      </w:r>
      <w:r w:rsidR="006D1497" w:rsidRPr="00B52ACF">
        <w:rPr>
          <w:rFonts w:hint="eastAsia"/>
        </w:rPr>
        <w:t>，</w:t>
      </w:r>
      <w:r w:rsidR="00AC4E03">
        <w:rPr>
          <w:rFonts w:hint="eastAsia"/>
        </w:rPr>
        <w:t>又没有解决当前我国在商用大飞机机载电源异常故障领域经验积累不足的问题</w:t>
      </w:r>
      <w:r w:rsidR="00CE6477">
        <w:rPr>
          <w:rFonts w:hint="eastAsia"/>
        </w:rPr>
        <w:t>。</w:t>
      </w:r>
      <w:r w:rsidR="00CE6477" w:rsidRPr="00B52ACF">
        <w:rPr>
          <w:rFonts w:hint="eastAsia"/>
        </w:rPr>
        <w:t>在实际生产环境中，电源大部分异常的出现并不是毫无征兆的，这些信号</w:t>
      </w:r>
      <w:proofErr w:type="gramStart"/>
      <w:r w:rsidR="00CE6477" w:rsidRPr="00B52ACF">
        <w:rPr>
          <w:rFonts w:hint="eastAsia"/>
        </w:rPr>
        <w:t>帧</w:t>
      </w:r>
      <w:proofErr w:type="gramEnd"/>
      <w:r w:rsidR="00CE6477" w:rsidRPr="00B52ACF">
        <w:rPr>
          <w:rFonts w:hint="eastAsia"/>
        </w:rPr>
        <w:t>之间可能存在有价值的关联信息</w:t>
      </w:r>
      <w:r w:rsidR="00CE6477">
        <w:rPr>
          <w:rFonts w:hint="eastAsia"/>
        </w:rPr>
        <w:t>，如果能够加以利用，这对于电源信号异常检测场景将会很有意义。以上这些当前方法大多</w:t>
      </w:r>
      <w:r w:rsidR="006D1497" w:rsidRPr="00B52ACF">
        <w:rPr>
          <w:rFonts w:hint="eastAsia"/>
        </w:rPr>
        <w:t>只是对单一信号</w:t>
      </w:r>
      <w:proofErr w:type="gramStart"/>
      <w:r w:rsidR="006D1497" w:rsidRPr="00B52ACF">
        <w:rPr>
          <w:rFonts w:hint="eastAsia"/>
        </w:rPr>
        <w:t>帧</w:t>
      </w:r>
      <w:proofErr w:type="gramEnd"/>
      <w:r w:rsidR="006D1497" w:rsidRPr="00B52ACF">
        <w:rPr>
          <w:rFonts w:hint="eastAsia"/>
        </w:rPr>
        <w:t>进行异常检测，并没有在一系列信号帧的检测结果之间建立关联。</w:t>
      </w:r>
      <w:r w:rsidR="00CE6477">
        <w:rPr>
          <w:rFonts w:hint="eastAsia"/>
        </w:rPr>
        <w:t>其中参考文献</w:t>
      </w:r>
      <w:r w:rsidR="00CE6477">
        <w:fldChar w:fldCharType="begin"/>
      </w:r>
      <w:r w:rsidR="00CE6477">
        <w:instrText xml:space="preserve"> </w:instrText>
      </w:r>
      <w:r w:rsidR="00CE6477">
        <w:rPr>
          <w:rFonts w:hint="eastAsia"/>
        </w:rPr>
        <w:instrText>REF _Ref27243599 \r \h</w:instrText>
      </w:r>
      <w:r w:rsidR="00CE6477">
        <w:instrText xml:space="preserve"> </w:instrText>
      </w:r>
      <w:r w:rsidR="00CE6477">
        <w:fldChar w:fldCharType="separate"/>
      </w:r>
      <w:r w:rsidR="00242A5D">
        <w:t>[6]</w:t>
      </w:r>
      <w:r w:rsidR="00CE6477">
        <w:fldChar w:fldCharType="end"/>
      </w:r>
      <w:r w:rsidR="00CE6477">
        <w:t>虽然</w:t>
      </w:r>
      <w:r w:rsidR="00CE6477">
        <w:rPr>
          <w:rFonts w:hint="eastAsia"/>
        </w:rPr>
        <w:t>利用</w:t>
      </w:r>
      <w:r w:rsidR="00CE6477">
        <w:t>电源信号数据来训练</w:t>
      </w:r>
      <w:r w:rsidR="00CE6477">
        <w:t>BP</w:t>
      </w:r>
      <w:r w:rsidR="00CE6477">
        <w:t>神经网络</w:t>
      </w:r>
      <w:r w:rsidR="00CE6477">
        <w:rPr>
          <w:rFonts w:hint="eastAsia"/>
        </w:rPr>
        <w:t>，</w:t>
      </w:r>
      <w:r w:rsidR="00CE6477">
        <w:t>但由于所用神经网络结构的过于简单</w:t>
      </w:r>
      <w:r w:rsidR="00CE6477">
        <w:rPr>
          <w:rFonts w:hint="eastAsia"/>
        </w:rPr>
        <w:t>，</w:t>
      </w:r>
      <w:r w:rsidR="00CE6477">
        <w:t>依旧没有充分利用机载电源信号数据中的隐藏信息</w:t>
      </w:r>
      <w:r w:rsidR="00CE6477">
        <w:rPr>
          <w:rFonts w:hint="eastAsia"/>
        </w:rPr>
        <w:t>。</w:t>
      </w:r>
      <w:r w:rsidR="00AC4E03">
        <w:rPr>
          <w:rFonts w:hint="eastAsia"/>
        </w:rPr>
        <w:t>而且</w:t>
      </w:r>
      <w:r w:rsidR="00E970A6">
        <w:rPr>
          <w:rFonts w:hint="eastAsia"/>
        </w:rPr>
        <w:t>以上这些参考文献中实现的方法</w:t>
      </w:r>
      <w:r w:rsidR="00AC4E03">
        <w:rPr>
          <w:rFonts w:hint="eastAsia"/>
        </w:rPr>
        <w:t>均</w:t>
      </w:r>
      <w:r w:rsidR="00E970A6">
        <w:rPr>
          <w:rFonts w:hint="eastAsia"/>
        </w:rPr>
        <w:t>没有</w:t>
      </w:r>
      <w:r w:rsidR="00AC4E03">
        <w:rPr>
          <w:rFonts w:hint="eastAsia"/>
        </w:rPr>
        <w:t>致力于</w:t>
      </w:r>
      <w:r w:rsidR="00E16FBA">
        <w:rPr>
          <w:rFonts w:hint="eastAsia"/>
        </w:rPr>
        <w:t>解决</w:t>
      </w:r>
      <w:r w:rsidR="00E970A6">
        <w:rPr>
          <w:rFonts w:hint="eastAsia"/>
        </w:rPr>
        <w:t>当前我国在</w:t>
      </w:r>
      <w:r>
        <w:rPr>
          <w:rFonts w:hint="eastAsia"/>
        </w:rPr>
        <w:t>商用大飞机机载电源异常故障</w:t>
      </w:r>
      <w:r w:rsidR="00E970A6">
        <w:rPr>
          <w:rFonts w:hint="eastAsia"/>
        </w:rPr>
        <w:t>领域</w:t>
      </w:r>
      <w:r w:rsidR="00E16FBA">
        <w:rPr>
          <w:rFonts w:hint="eastAsia"/>
        </w:rPr>
        <w:t>经验</w:t>
      </w:r>
      <w:r w:rsidR="00E970A6">
        <w:rPr>
          <w:rFonts w:hint="eastAsia"/>
        </w:rPr>
        <w:t>积累不足的问题</w:t>
      </w:r>
      <w:r w:rsidR="00E16FBA">
        <w:rPr>
          <w:rFonts w:hint="eastAsia"/>
        </w:rPr>
        <w:t>。</w:t>
      </w:r>
    </w:p>
    <w:p w:rsidR="00CE6477" w:rsidRDefault="006D1497" w:rsidP="003E4618">
      <w:pPr>
        <w:pStyle w:val="aff3"/>
      </w:pPr>
      <w:r w:rsidRPr="00B52ACF">
        <w:t>基于以上</w:t>
      </w:r>
      <w:r w:rsidR="009A1AF3">
        <w:rPr>
          <w:rFonts w:hint="eastAsia"/>
        </w:rPr>
        <w:t>三</w:t>
      </w:r>
      <w:r w:rsidRPr="00B52ACF">
        <w:rPr>
          <w:rFonts w:hint="eastAsia"/>
        </w:rPr>
        <w:t>点当前</w:t>
      </w:r>
      <w:r w:rsidR="00CE6477">
        <w:rPr>
          <w:rFonts w:hint="eastAsia"/>
        </w:rPr>
        <w:t>电源频域关键参数异常检测方法的不足之处，本次研究提出了一种新的基于对关键参数</w:t>
      </w:r>
      <w:proofErr w:type="gramStart"/>
      <w:r w:rsidR="00CE6477">
        <w:rPr>
          <w:rFonts w:hint="eastAsia"/>
        </w:rPr>
        <w:t>值预测</w:t>
      </w:r>
      <w:proofErr w:type="gramEnd"/>
      <w:r w:rsidR="00CE6477">
        <w:rPr>
          <w:rFonts w:hint="eastAsia"/>
        </w:rPr>
        <w:t>的异常检测机制，同时提出了一种</w:t>
      </w:r>
      <w:r w:rsidRPr="00B52ACF">
        <w:rPr>
          <w:rFonts w:hint="eastAsia"/>
        </w:rPr>
        <w:t>基于</w:t>
      </w:r>
      <w:r w:rsidRPr="00B52ACF">
        <w:rPr>
          <w:rFonts w:hint="eastAsia"/>
        </w:rPr>
        <w:t>STFT</w:t>
      </w:r>
      <w:r w:rsidRPr="00B52ACF">
        <w:rPr>
          <w:rFonts w:hint="eastAsia"/>
        </w:rPr>
        <w:t>与</w:t>
      </w:r>
      <w:r w:rsidRPr="00B52ACF">
        <w:t>LSTM</w:t>
      </w:r>
      <w:r w:rsidR="00CE6477">
        <w:rPr>
          <w:rFonts w:hint="eastAsia"/>
        </w:rPr>
        <w:t>神经网络的</w:t>
      </w:r>
      <w:r w:rsidRPr="00B52ACF">
        <w:rPr>
          <w:rFonts w:hint="eastAsia"/>
        </w:rPr>
        <w:t>异常检测方法</w:t>
      </w:r>
      <w:r w:rsidR="00CE6477">
        <w:rPr>
          <w:rFonts w:hint="eastAsia"/>
        </w:rPr>
        <w:t>和模型</w:t>
      </w:r>
      <w:r w:rsidRPr="00B52ACF">
        <w:rPr>
          <w:rFonts w:hint="eastAsia"/>
        </w:rPr>
        <w:t>。这种方法</w:t>
      </w:r>
      <w:r w:rsidR="009A1AF3">
        <w:rPr>
          <w:rFonts w:hint="eastAsia"/>
        </w:rPr>
        <w:t>既</w:t>
      </w:r>
      <w:r w:rsidRPr="00B52ACF">
        <w:rPr>
          <w:rFonts w:hint="eastAsia"/>
        </w:rPr>
        <w:t>可以有效地解决当前</w:t>
      </w:r>
      <w:r w:rsidR="009A1AF3">
        <w:rPr>
          <w:rFonts w:hint="eastAsia"/>
        </w:rPr>
        <w:t>部分</w:t>
      </w:r>
      <w:r w:rsidR="00CE6477">
        <w:rPr>
          <w:rFonts w:hint="eastAsia"/>
        </w:rPr>
        <w:t>频域参数</w:t>
      </w:r>
      <w:r w:rsidRPr="00B52ACF">
        <w:rPr>
          <w:rFonts w:hint="eastAsia"/>
        </w:rPr>
        <w:t>异常检测方法的检测结果不具备时效性的问题，</w:t>
      </w:r>
      <w:r w:rsidR="009A1AF3">
        <w:rPr>
          <w:rFonts w:hint="eastAsia"/>
        </w:rPr>
        <w:t>同时又</w:t>
      </w:r>
      <w:r w:rsidR="00CE6477">
        <w:rPr>
          <w:rFonts w:hint="eastAsia"/>
        </w:rPr>
        <w:t>能够做到对电源信号频域关键参数数值进行超前</w:t>
      </w:r>
      <w:r w:rsidR="009A1AF3">
        <w:rPr>
          <w:rFonts w:hint="eastAsia"/>
        </w:rPr>
        <w:t>较长时间长度</w:t>
      </w:r>
      <w:r w:rsidR="00CE6477">
        <w:rPr>
          <w:rFonts w:hint="eastAsia"/>
        </w:rPr>
        <w:t>的精准预测</w:t>
      </w:r>
      <w:r w:rsidR="009A1AF3">
        <w:rPr>
          <w:rFonts w:hint="eastAsia"/>
        </w:rPr>
        <w:t>，提升部分当前异常检测方法的检测准确度</w:t>
      </w:r>
      <w:r w:rsidR="00CE6477">
        <w:rPr>
          <w:rFonts w:hint="eastAsia"/>
        </w:rPr>
        <w:t>。与此</w:t>
      </w:r>
      <w:r w:rsidRPr="00B52ACF">
        <w:rPr>
          <w:rFonts w:hint="eastAsia"/>
        </w:rPr>
        <w:t>同时</w:t>
      </w:r>
      <w:r w:rsidR="00CE6477">
        <w:rPr>
          <w:rFonts w:hint="eastAsia"/>
        </w:rPr>
        <w:t>该方法</w:t>
      </w:r>
      <w:r w:rsidR="009A1AF3">
        <w:rPr>
          <w:rFonts w:hint="eastAsia"/>
        </w:rPr>
        <w:t>还创建了相关的机载电源信号</w:t>
      </w:r>
      <w:r w:rsidR="00A23FA9">
        <w:rPr>
          <w:rFonts w:hint="eastAsia"/>
        </w:rPr>
        <w:t>异常</w:t>
      </w:r>
      <w:r w:rsidR="009A1AF3">
        <w:rPr>
          <w:rFonts w:hint="eastAsia"/>
        </w:rPr>
        <w:t>故障知识库</w:t>
      </w:r>
      <w:r w:rsidR="00A23FA9">
        <w:rPr>
          <w:rFonts w:hint="eastAsia"/>
        </w:rPr>
        <w:t>，</w:t>
      </w:r>
      <w:r w:rsidRPr="00B52ACF">
        <w:rPr>
          <w:rFonts w:hint="eastAsia"/>
        </w:rPr>
        <w:t>能够</w:t>
      </w:r>
      <w:r w:rsidR="00A23FA9">
        <w:rPr>
          <w:rFonts w:hint="eastAsia"/>
        </w:rPr>
        <w:t>做到</w:t>
      </w:r>
      <w:r w:rsidR="009A1AF3">
        <w:rPr>
          <w:rFonts w:hint="eastAsia"/>
        </w:rPr>
        <w:t>在为我国航空电源异常故障经验进行积累的同时，</w:t>
      </w:r>
      <w:r w:rsidR="00A23FA9">
        <w:rPr>
          <w:rFonts w:hint="eastAsia"/>
        </w:rPr>
        <w:t>既</w:t>
      </w:r>
      <w:r w:rsidRPr="00B52ACF">
        <w:rPr>
          <w:rFonts w:hint="eastAsia"/>
        </w:rPr>
        <w:t>充分利用</w:t>
      </w:r>
      <w:r w:rsidR="00CE6477">
        <w:rPr>
          <w:rFonts w:hint="eastAsia"/>
        </w:rPr>
        <w:t>电源信号</w:t>
      </w:r>
      <w:r w:rsidRPr="00B52ACF">
        <w:rPr>
          <w:rFonts w:hint="eastAsia"/>
        </w:rPr>
        <w:t>时频数据中隐藏的时域关联信息</w:t>
      </w:r>
      <w:r w:rsidR="00A23FA9">
        <w:rPr>
          <w:rFonts w:hint="eastAsia"/>
        </w:rPr>
        <w:t>，又能够基于</w:t>
      </w:r>
      <w:r w:rsidR="009A1AF3">
        <w:rPr>
          <w:rFonts w:hint="eastAsia"/>
        </w:rPr>
        <w:t>异常故障知识库</w:t>
      </w:r>
      <w:r w:rsidR="00A23FA9">
        <w:rPr>
          <w:rFonts w:hint="eastAsia"/>
        </w:rPr>
        <w:t>建立正反馈自优化机制</w:t>
      </w:r>
      <w:r w:rsidRPr="00B52ACF">
        <w:rPr>
          <w:rFonts w:hint="eastAsia"/>
        </w:rPr>
        <w:t>来</w:t>
      </w:r>
      <w:r w:rsidR="009A1AF3">
        <w:rPr>
          <w:rFonts w:hint="eastAsia"/>
        </w:rPr>
        <w:t>不断提升检测结果的准确度。</w:t>
      </w:r>
      <w:r w:rsidR="00A23FA9">
        <w:rPr>
          <w:rFonts w:hint="eastAsia"/>
        </w:rPr>
        <w:t>从而</w:t>
      </w:r>
      <w:r w:rsidR="00E16FBA">
        <w:rPr>
          <w:rFonts w:hint="eastAsia"/>
        </w:rPr>
        <w:t>不仅能够</w:t>
      </w:r>
      <w:r w:rsidR="00A23FA9">
        <w:rPr>
          <w:rFonts w:hint="eastAsia"/>
        </w:rPr>
        <w:t>达到对航空机载电源大数据的充分利用</w:t>
      </w:r>
      <w:r w:rsidR="00E16FBA">
        <w:rPr>
          <w:rFonts w:hint="eastAsia"/>
        </w:rPr>
        <w:t>，而且也能够完成对商用大飞机异常故障数据的重要经验积累</w:t>
      </w:r>
      <w:r w:rsidR="009A1AF3">
        <w:rPr>
          <w:rFonts w:hint="eastAsia"/>
        </w:rPr>
        <w:t>的效果</w:t>
      </w:r>
      <w:r w:rsidR="00A23FA9">
        <w:rPr>
          <w:rFonts w:hint="eastAsia"/>
        </w:rPr>
        <w:t>。</w:t>
      </w:r>
    </w:p>
    <w:p w:rsidR="006D1497" w:rsidRPr="00B52ACF" w:rsidRDefault="00E16FBA" w:rsidP="003E4618">
      <w:pPr>
        <w:pStyle w:val="aff3"/>
      </w:pPr>
      <w:r>
        <w:t>另外</w:t>
      </w:r>
      <w:r w:rsidR="006D1497" w:rsidRPr="00B52ACF">
        <w:t>需要说明的是</w:t>
      </w:r>
      <w:r w:rsidR="006D1497" w:rsidRPr="00B52ACF">
        <w:rPr>
          <w:rFonts w:hint="eastAsia"/>
        </w:rPr>
        <w:t>，</w:t>
      </w:r>
      <w:r w:rsidR="006D1497" w:rsidRPr="00B52ACF">
        <w:t>这种基于</w:t>
      </w:r>
      <w:r w:rsidR="006D1497" w:rsidRPr="00B52ACF">
        <w:t>STFT</w:t>
      </w:r>
      <w:r w:rsidR="006D1497" w:rsidRPr="00B52ACF">
        <w:t>与</w:t>
      </w:r>
      <w:r w:rsidR="006D1497" w:rsidRPr="00B52ACF">
        <w:t>LSTM</w:t>
      </w:r>
      <w:r w:rsidR="006D1497" w:rsidRPr="00B52ACF">
        <w:t>的组合模型并不是本次研究首先提出的</w:t>
      </w:r>
      <w:r w:rsidR="00E654C2">
        <w:rPr>
          <w:rFonts w:hint="eastAsia"/>
        </w:rPr>
        <w:t>。</w:t>
      </w:r>
      <w:r w:rsidR="006D1497" w:rsidRPr="00B52ACF">
        <w:t>将传统的</w:t>
      </w:r>
      <w:r w:rsidR="006D1497" w:rsidRPr="00B52ACF">
        <w:t>STFT</w:t>
      </w:r>
      <w:r w:rsidR="006D1497" w:rsidRPr="00B52ACF">
        <w:t>方法与</w:t>
      </w:r>
      <w:r w:rsidR="00A23FA9">
        <w:rPr>
          <w:rFonts w:hint="eastAsia"/>
        </w:rPr>
        <w:t>近来</w:t>
      </w:r>
      <w:r w:rsidR="006D1497" w:rsidRPr="00B52ACF">
        <w:t>表现良好的</w:t>
      </w:r>
      <w:r w:rsidR="006D1497" w:rsidRPr="00B52ACF">
        <w:t>LSTM</w:t>
      </w:r>
      <w:r w:rsidR="006D1497" w:rsidRPr="00B52ACF">
        <w:t>神经网络模型相结合</w:t>
      </w:r>
      <w:r w:rsidR="006D1497" w:rsidRPr="00B52ACF">
        <w:rPr>
          <w:rFonts w:hint="eastAsia"/>
        </w:rPr>
        <w:t>，来用以处理时频数据的思路与</w:t>
      </w:r>
      <w:r w:rsidR="00A66B03">
        <w:rPr>
          <w:rFonts w:hint="eastAsia"/>
        </w:rPr>
        <w:t>参考文献</w:t>
      </w:r>
      <w:r w:rsidR="00A728DA">
        <w:fldChar w:fldCharType="begin"/>
      </w:r>
      <w:r w:rsidR="00A728DA">
        <w:instrText xml:space="preserve"> </w:instrText>
      </w:r>
      <w:r w:rsidR="00A728DA">
        <w:rPr>
          <w:rFonts w:hint="eastAsia"/>
        </w:rPr>
        <w:instrText>REF _Ref27246208 \r \h</w:instrText>
      </w:r>
      <w:r w:rsidR="00A728DA">
        <w:instrText xml:space="preserve"> </w:instrText>
      </w:r>
      <w:r w:rsidR="00A728DA">
        <w:fldChar w:fldCharType="separate"/>
      </w:r>
      <w:r w:rsidR="00242A5D">
        <w:t>[9]</w:t>
      </w:r>
      <w:r w:rsidR="00A728DA">
        <w:fldChar w:fldCharType="end"/>
      </w:r>
      <w:r w:rsidR="00D24014">
        <w:t>和</w:t>
      </w:r>
      <w:r w:rsidR="00A728DA">
        <w:fldChar w:fldCharType="begin"/>
      </w:r>
      <w:r w:rsidR="00A728DA">
        <w:instrText xml:space="preserve"> REF _Ref27246232 \r \h </w:instrText>
      </w:r>
      <w:r w:rsidR="00A728DA">
        <w:fldChar w:fldCharType="separate"/>
      </w:r>
      <w:r w:rsidR="00242A5D">
        <w:t>[10]</w:t>
      </w:r>
      <w:r w:rsidR="00A728DA">
        <w:fldChar w:fldCharType="end"/>
      </w:r>
      <w:r w:rsidR="00BB0E9F">
        <w:t>等</w:t>
      </w:r>
      <w:r w:rsidR="006D1497" w:rsidRPr="00B52ACF">
        <w:rPr>
          <w:rFonts w:hint="eastAsia"/>
        </w:rPr>
        <w:t>不谋而合。但</w:t>
      </w:r>
      <w:r w:rsidR="00BB0E9F">
        <w:rPr>
          <w:rFonts w:hint="eastAsia"/>
        </w:rPr>
        <w:t>是本次研究的目标</w:t>
      </w:r>
      <w:r w:rsidR="006D1497" w:rsidRPr="00B52ACF">
        <w:rPr>
          <w:rFonts w:hint="eastAsia"/>
        </w:rPr>
        <w:t>是</w:t>
      </w:r>
      <w:r w:rsidR="00BB0E9F">
        <w:rPr>
          <w:rFonts w:hint="eastAsia"/>
        </w:rPr>
        <w:t>基于参数</w:t>
      </w:r>
      <w:proofErr w:type="gramStart"/>
      <w:r w:rsidR="00BB0E9F">
        <w:rPr>
          <w:rFonts w:hint="eastAsia"/>
        </w:rPr>
        <w:t>值预测</w:t>
      </w:r>
      <w:proofErr w:type="gramEnd"/>
      <w:r w:rsidR="00BB0E9F">
        <w:rPr>
          <w:rFonts w:hint="eastAsia"/>
        </w:rPr>
        <w:t>的异常检测，研究的对象是航空大数据中的机载</w:t>
      </w:r>
      <w:proofErr w:type="gramStart"/>
      <w:r w:rsidR="00BB0E9F">
        <w:rPr>
          <w:rFonts w:hint="eastAsia"/>
        </w:rPr>
        <w:t>电源</w:t>
      </w:r>
      <w:r w:rsidR="006D1497" w:rsidRPr="00B52ACF">
        <w:rPr>
          <w:rFonts w:hint="eastAsia"/>
        </w:rPr>
        <w:t>电源</w:t>
      </w:r>
      <w:proofErr w:type="gramEnd"/>
      <w:r w:rsidR="006D1497" w:rsidRPr="00B52ACF">
        <w:rPr>
          <w:rFonts w:hint="eastAsia"/>
        </w:rPr>
        <w:t>信号</w:t>
      </w:r>
      <w:r w:rsidR="00BB0E9F">
        <w:rPr>
          <w:rFonts w:hint="eastAsia"/>
        </w:rPr>
        <w:t>基波与谐波的频域幅度值，</w:t>
      </w:r>
      <w:r w:rsidR="00D24014">
        <w:rPr>
          <w:rFonts w:hint="eastAsia"/>
        </w:rPr>
        <w:t>目前还没有研究将</w:t>
      </w:r>
      <w:r w:rsidR="00D24014">
        <w:rPr>
          <w:rFonts w:hint="eastAsia"/>
        </w:rPr>
        <w:t>STFT</w:t>
      </w:r>
      <w:r w:rsidR="00D24014">
        <w:rPr>
          <w:rFonts w:hint="eastAsia"/>
        </w:rPr>
        <w:t>与</w:t>
      </w:r>
      <w:r w:rsidR="00D24014">
        <w:rPr>
          <w:rFonts w:hint="eastAsia"/>
        </w:rPr>
        <w:t>LSTM</w:t>
      </w:r>
      <w:r w:rsidR="00D24014">
        <w:rPr>
          <w:rFonts w:hint="eastAsia"/>
        </w:rPr>
        <w:t>结合的模型应用在电源信号分析与异常检测的领域中。</w:t>
      </w:r>
      <w:r w:rsidR="006D1497" w:rsidRPr="00B52ACF">
        <w:rPr>
          <w:rFonts w:hint="eastAsia"/>
        </w:rPr>
        <w:t>这与</w:t>
      </w:r>
      <w:r w:rsidR="00BB0E9F">
        <w:rPr>
          <w:rFonts w:hint="eastAsia"/>
        </w:rPr>
        <w:t>参考文献</w:t>
      </w:r>
      <w:r w:rsidR="00BB0E9F">
        <w:fldChar w:fldCharType="begin"/>
      </w:r>
      <w:r w:rsidR="00BB0E9F">
        <w:instrText xml:space="preserve"> </w:instrText>
      </w:r>
      <w:r w:rsidR="00BB0E9F">
        <w:rPr>
          <w:rFonts w:hint="eastAsia"/>
        </w:rPr>
        <w:instrText>REF _Ref27246208 \r \h</w:instrText>
      </w:r>
      <w:r w:rsidR="00BB0E9F">
        <w:instrText xml:space="preserve"> </w:instrText>
      </w:r>
      <w:r w:rsidR="00BB0E9F">
        <w:fldChar w:fldCharType="separate"/>
      </w:r>
      <w:r w:rsidR="00242A5D">
        <w:t>[9]</w:t>
      </w:r>
      <w:r w:rsidR="00BB0E9F">
        <w:fldChar w:fldCharType="end"/>
      </w:r>
      <w:r w:rsidR="006D1497" w:rsidRPr="00B52ACF">
        <w:rPr>
          <w:rFonts w:hint="eastAsia"/>
        </w:rPr>
        <w:t>研究</w:t>
      </w:r>
      <w:r w:rsidR="00BB0E9F">
        <w:rPr>
          <w:rFonts w:hint="eastAsia"/>
        </w:rPr>
        <w:t>语音</w:t>
      </w:r>
      <w:r w:rsidR="006D1497" w:rsidRPr="00B52ACF">
        <w:rPr>
          <w:rFonts w:hint="eastAsia"/>
        </w:rPr>
        <w:t>信号的</w:t>
      </w:r>
      <w:proofErr w:type="gramStart"/>
      <w:r w:rsidR="00BB0E9F">
        <w:rPr>
          <w:rFonts w:hint="eastAsia"/>
        </w:rPr>
        <w:t>去噪和</w:t>
      </w:r>
      <w:proofErr w:type="gramEnd"/>
      <w:r w:rsidR="00BB0E9F">
        <w:rPr>
          <w:rFonts w:hint="eastAsia"/>
        </w:rPr>
        <w:t>分类，以及参考文献</w:t>
      </w:r>
      <w:r w:rsidR="00BB0E9F">
        <w:fldChar w:fldCharType="begin"/>
      </w:r>
      <w:r w:rsidR="00BB0E9F">
        <w:instrText xml:space="preserve"> </w:instrText>
      </w:r>
      <w:r w:rsidR="00BB0E9F">
        <w:rPr>
          <w:rFonts w:hint="eastAsia"/>
        </w:rPr>
        <w:instrText>REF _Ref27246232 \r \h</w:instrText>
      </w:r>
      <w:r w:rsidR="00BB0E9F">
        <w:instrText xml:space="preserve"> </w:instrText>
      </w:r>
      <w:r w:rsidR="00BB0E9F">
        <w:fldChar w:fldCharType="separate"/>
      </w:r>
      <w:r w:rsidR="00242A5D">
        <w:t>[10]</w:t>
      </w:r>
      <w:r w:rsidR="00BB0E9F">
        <w:fldChar w:fldCharType="end"/>
      </w:r>
      <w:r w:rsidR="00BB0E9F">
        <w:t>研究脑电信号的疾病检测相比之下</w:t>
      </w:r>
      <w:r w:rsidR="00BB0E9F">
        <w:rPr>
          <w:rFonts w:hint="eastAsia"/>
        </w:rPr>
        <w:t>有着较大的区别，无论从</w:t>
      </w:r>
      <w:r w:rsidR="006D1497" w:rsidRPr="00B52ACF">
        <w:rPr>
          <w:rFonts w:hint="eastAsia"/>
        </w:rPr>
        <w:lastRenderedPageBreak/>
        <w:t>研究目标和研究对象适用范围的角度，还是具体设计模型的结构来说，本次研究与</w:t>
      </w:r>
      <w:r w:rsidR="00BB0E9F">
        <w:rPr>
          <w:rFonts w:hint="eastAsia"/>
        </w:rPr>
        <w:t>以上这些参考文献的研究工作</w:t>
      </w:r>
      <w:r w:rsidR="006D1497" w:rsidRPr="00B52ACF">
        <w:rPr>
          <w:rFonts w:hint="eastAsia"/>
        </w:rPr>
        <w:t>均有着很大的差异。</w:t>
      </w:r>
    </w:p>
    <w:p w:rsidR="006D1497" w:rsidRDefault="006D1497" w:rsidP="006D1497">
      <w:pPr>
        <w:pStyle w:val="2"/>
      </w:pPr>
      <w:bookmarkStart w:id="32" w:name="_Toc28873280"/>
      <w:r>
        <w:rPr>
          <w:rFonts w:hint="eastAsia"/>
        </w:rPr>
        <w:t>研究内容</w:t>
      </w:r>
      <w:bookmarkEnd w:id="32"/>
    </w:p>
    <w:p w:rsidR="006D1497" w:rsidRDefault="006D1497" w:rsidP="006D1497">
      <w:pPr>
        <w:pStyle w:val="3"/>
      </w:pPr>
      <w:bookmarkStart w:id="33" w:name="_Toc28873281"/>
      <w:r>
        <w:t>课题研究目标</w:t>
      </w:r>
      <w:bookmarkEnd w:id="33"/>
    </w:p>
    <w:p w:rsidR="006D1497" w:rsidRPr="00E509A3" w:rsidRDefault="006D1497" w:rsidP="003E4618">
      <w:pPr>
        <w:pStyle w:val="aff3"/>
      </w:pPr>
      <w:r w:rsidRPr="00E509A3">
        <w:t>针对上文提出当前电源信号频域</w:t>
      </w:r>
      <w:r w:rsidR="00FE4F7F">
        <w:t>关键品质</w:t>
      </w:r>
      <w:r w:rsidRPr="00E509A3">
        <w:t>参数异常检测方法的不足之处</w:t>
      </w:r>
      <w:r w:rsidRPr="00E509A3">
        <w:rPr>
          <w:rFonts w:hint="eastAsia"/>
        </w:rPr>
        <w:t>，</w:t>
      </w:r>
      <w:r w:rsidRPr="00E509A3">
        <w:t>本次课题</w:t>
      </w:r>
      <w:r w:rsidRPr="00E509A3">
        <w:rPr>
          <w:rFonts w:hint="eastAsia"/>
        </w:rPr>
        <w:t>确定研究</w:t>
      </w:r>
      <w:r w:rsidRPr="00E509A3">
        <w:t>目标是设计并实现一种能够高速实时处理机载交流发电机电源信号数据的异常检测方法与模型</w:t>
      </w:r>
      <w:r w:rsidR="00FE4F7F">
        <w:rPr>
          <w:rFonts w:hint="eastAsia"/>
        </w:rPr>
        <w:t>，实现对电源品质参数进行高可靠</w:t>
      </w:r>
      <w:r w:rsidRPr="00E509A3">
        <w:rPr>
          <w:rFonts w:hint="eastAsia"/>
        </w:rPr>
        <w:t>、</w:t>
      </w:r>
      <w:r w:rsidR="00FE4F7F">
        <w:rPr>
          <w:rFonts w:hint="eastAsia"/>
        </w:rPr>
        <w:t>高时效</w:t>
      </w:r>
      <w:r w:rsidRPr="00E509A3">
        <w:rPr>
          <w:rFonts w:hint="eastAsia"/>
        </w:rPr>
        <w:t>、</w:t>
      </w:r>
      <w:r w:rsidR="00FE4F7F">
        <w:rPr>
          <w:rFonts w:hint="eastAsia"/>
        </w:rPr>
        <w:t>高效率</w:t>
      </w:r>
      <w:r w:rsidRPr="00E509A3">
        <w:rPr>
          <w:rFonts w:hint="eastAsia"/>
        </w:rPr>
        <w:t>预测分析的功能，达到能够预警潜在故障、确保大型民航客机</w:t>
      </w:r>
      <w:r w:rsidRPr="00E509A3">
        <w:t>机载电气设备运行稳定与安全的</w:t>
      </w:r>
      <w:r w:rsidRPr="00E509A3">
        <w:rPr>
          <w:rFonts w:hint="eastAsia"/>
        </w:rPr>
        <w:t>效果。同时</w:t>
      </w:r>
      <w:r w:rsidRPr="00E509A3">
        <w:t>通过</w:t>
      </w:r>
      <w:r w:rsidR="00FE4F7F">
        <w:rPr>
          <w:rFonts w:hint="eastAsia"/>
        </w:rPr>
        <w:t>大数据挖掘与机器学习相关</w:t>
      </w:r>
      <w:r w:rsidRPr="00E509A3">
        <w:t>算法手段</w:t>
      </w:r>
      <w:r w:rsidRPr="00E509A3">
        <w:rPr>
          <w:rFonts w:hint="eastAsia"/>
        </w:rPr>
        <w:t>，深入挖掘海量机载交流电源信号数据中隐藏的信息，建立机载交流电源异常工作状态知识库，解决电源数据频域相关参数的数据处理时间长、分析手段少、异常状态难定位</w:t>
      </w:r>
      <w:r w:rsidR="00B64460">
        <w:rPr>
          <w:rFonts w:hint="eastAsia"/>
        </w:rPr>
        <w:t>、异常数据积累不足</w:t>
      </w:r>
      <w:r w:rsidRPr="00E509A3">
        <w:rPr>
          <w:rFonts w:hint="eastAsia"/>
        </w:rPr>
        <w:t>等关键问题，为大型民航客机飞行过程提供有效的实时数据分析与异常定位工具。</w:t>
      </w:r>
    </w:p>
    <w:p w:rsidR="006D1497" w:rsidRDefault="006D1497" w:rsidP="006D1497">
      <w:pPr>
        <w:pStyle w:val="3"/>
      </w:pPr>
      <w:bookmarkStart w:id="34" w:name="_Toc28873282"/>
      <w:r>
        <w:t>课题研究内容</w:t>
      </w:r>
      <w:bookmarkEnd w:id="34"/>
    </w:p>
    <w:p w:rsidR="006D1497" w:rsidRPr="00E509A3" w:rsidRDefault="006D1497" w:rsidP="003E4618">
      <w:pPr>
        <w:pStyle w:val="aff3"/>
      </w:pPr>
      <w:r w:rsidRPr="00E509A3">
        <w:t>基于上文提出的课题研究目标</w:t>
      </w:r>
      <w:r w:rsidRPr="00E509A3">
        <w:rPr>
          <w:rFonts w:hint="eastAsia"/>
        </w:rPr>
        <w:t>，本次课题的主要研究内容是</w:t>
      </w:r>
      <w:r w:rsidRPr="00E509A3">
        <w:t>面向机载电源信号频域中频率参数的实时预测与异常检测方法</w:t>
      </w:r>
      <w:r w:rsidRPr="00E509A3">
        <w:rPr>
          <w:rFonts w:hint="eastAsia"/>
        </w:rPr>
        <w:t>，</w:t>
      </w:r>
      <w:r w:rsidRPr="00E509A3">
        <w:t>设计并实现一种基于</w:t>
      </w:r>
      <w:r w:rsidRPr="00E509A3">
        <w:rPr>
          <w:rFonts w:hint="eastAsia"/>
        </w:rPr>
        <w:t>短时</w:t>
      </w:r>
      <w:r w:rsidRPr="00E509A3">
        <w:t>傅里叶变换</w:t>
      </w:r>
      <w:r w:rsidRPr="00E509A3">
        <w:rPr>
          <w:rFonts w:hint="eastAsia"/>
        </w:rPr>
        <w:t>（</w:t>
      </w:r>
      <w:r w:rsidRPr="00E509A3">
        <w:rPr>
          <w:rFonts w:hint="eastAsia"/>
        </w:rPr>
        <w:t>STFT</w:t>
      </w:r>
      <w:r w:rsidRPr="00E509A3">
        <w:rPr>
          <w:rFonts w:hint="eastAsia"/>
        </w:rPr>
        <w:t>）</w:t>
      </w:r>
      <w:r w:rsidRPr="00E509A3">
        <w:t>与</w:t>
      </w:r>
      <w:r w:rsidRPr="00E509A3">
        <w:rPr>
          <w:rFonts w:hint="eastAsia"/>
        </w:rPr>
        <w:t>长短期</w:t>
      </w:r>
      <w:r w:rsidRPr="00E509A3">
        <w:t>记忆</w:t>
      </w:r>
      <w:r w:rsidRPr="00E509A3">
        <w:rPr>
          <w:rFonts w:hint="eastAsia"/>
        </w:rPr>
        <w:t>（</w:t>
      </w:r>
      <w:r w:rsidRPr="00E509A3">
        <w:rPr>
          <w:rFonts w:hint="eastAsia"/>
        </w:rPr>
        <w:t>LSTM</w:t>
      </w:r>
      <w:r w:rsidRPr="00E509A3">
        <w:rPr>
          <w:rFonts w:hint="eastAsia"/>
        </w:rPr>
        <w:t>）</w:t>
      </w:r>
      <w:r w:rsidRPr="00E509A3">
        <w:t>递归神经网络的频域中</w:t>
      </w:r>
      <w:r w:rsidRPr="00E509A3">
        <w:rPr>
          <w:rFonts w:hint="eastAsia"/>
        </w:rPr>
        <w:t>频率</w:t>
      </w:r>
      <w:r w:rsidRPr="00E509A3">
        <w:t>参数预测分析模型</w:t>
      </w:r>
      <w:r w:rsidRPr="00E509A3">
        <w:rPr>
          <w:rFonts w:hint="eastAsia"/>
        </w:rPr>
        <w:t>，</w:t>
      </w:r>
      <w:r w:rsidRPr="00E509A3">
        <w:t>对机载交流电源信号频域数据中基波及其各次谐波的频谱幅度值进行</w:t>
      </w:r>
      <w:r w:rsidR="00E2118A">
        <w:rPr>
          <w:rFonts w:hint="eastAsia"/>
        </w:rPr>
        <w:t>超前</w:t>
      </w:r>
      <w:r w:rsidRPr="00E509A3">
        <w:t>预测与</w:t>
      </w:r>
      <w:r w:rsidR="00E2118A">
        <w:t>异常故障检测</w:t>
      </w:r>
      <w:r w:rsidRPr="00E509A3">
        <w:t>分析</w:t>
      </w:r>
      <w:r w:rsidRPr="00E509A3">
        <w:rPr>
          <w:rFonts w:hint="eastAsia"/>
        </w:rPr>
        <w:t>，实现对机载交流电源工作状态的监控。本次研究的具体</w:t>
      </w:r>
      <w:r w:rsidR="00B53AA2">
        <w:rPr>
          <w:rFonts w:hint="eastAsia"/>
        </w:rPr>
        <w:t>工作</w:t>
      </w:r>
      <w:r w:rsidRPr="00E509A3">
        <w:rPr>
          <w:rFonts w:hint="eastAsia"/>
        </w:rPr>
        <w:t>内容主要分为</w:t>
      </w:r>
      <w:r w:rsidR="004666D5">
        <w:rPr>
          <w:rFonts w:hint="eastAsia"/>
        </w:rPr>
        <w:t>五</w:t>
      </w:r>
      <w:r w:rsidRPr="00E509A3">
        <w:rPr>
          <w:rFonts w:hint="eastAsia"/>
        </w:rPr>
        <w:t>个部分。</w:t>
      </w:r>
    </w:p>
    <w:p w:rsidR="006D1497" w:rsidRPr="00E509A3" w:rsidRDefault="00A22842" w:rsidP="003E4618">
      <w:pPr>
        <w:pStyle w:val="aff3"/>
      </w:pPr>
      <w:r>
        <w:t>(1)</w:t>
      </w:r>
      <w:r w:rsidR="006D1497" w:rsidRPr="00E509A3">
        <w:t xml:space="preserve"> </w:t>
      </w:r>
      <w:r w:rsidR="006D1497" w:rsidRPr="00E509A3">
        <w:rPr>
          <w:rFonts w:hint="eastAsia"/>
        </w:rPr>
        <w:t>设计与实现基于</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神经网络的异常检测方法与模型：从当前电源信号频域参数异常检测方法的不足之处出发，分析</w:t>
      </w:r>
      <w:r w:rsidR="006D1497" w:rsidRPr="00E509A3">
        <w:rPr>
          <w:rFonts w:hint="eastAsia"/>
        </w:rPr>
        <w:t>STFT</w:t>
      </w:r>
      <w:r w:rsidR="006D1497" w:rsidRPr="00E509A3">
        <w:rPr>
          <w:rFonts w:hint="eastAsia"/>
        </w:rPr>
        <w:t>与</w:t>
      </w:r>
      <w:r w:rsidR="006D1497" w:rsidRPr="00E509A3">
        <w:rPr>
          <w:rFonts w:hint="eastAsia"/>
        </w:rPr>
        <w:t>LSTM</w:t>
      </w:r>
      <w:r w:rsidR="006D1497" w:rsidRPr="00E509A3">
        <w:rPr>
          <w:rFonts w:hint="eastAsia"/>
        </w:rPr>
        <w:t>神经网络模型各自的优势与劣势，研究设计将二者相结合从而取长补短的模型结构，依据设计思想完成模型各个部分的具体实现。</w:t>
      </w:r>
      <w:r w:rsidR="00E2118A">
        <w:rPr>
          <w:rFonts w:hint="eastAsia"/>
        </w:rPr>
        <w:t>建立商用大飞机机载电源异常故障知识库，与该模型协同工作。</w:t>
      </w:r>
    </w:p>
    <w:p w:rsidR="006D1497" w:rsidRPr="0079361E" w:rsidRDefault="00A22842" w:rsidP="0079361E">
      <w:pPr>
        <w:pStyle w:val="aff3"/>
      </w:pPr>
      <w:r>
        <w:t>(2)</w:t>
      </w:r>
      <w:r w:rsidR="006D1497">
        <w:t xml:space="preserve"> </w:t>
      </w:r>
      <w:r w:rsidR="0079361E" w:rsidRPr="00E509A3">
        <w:t>时频处理模块的</w:t>
      </w:r>
      <w:r w:rsidR="0079361E">
        <w:rPr>
          <w:rFonts w:hint="eastAsia"/>
        </w:rPr>
        <w:t>对比分析</w:t>
      </w:r>
      <w:r w:rsidR="0079361E" w:rsidRPr="00E509A3">
        <w:rPr>
          <w:rFonts w:hint="eastAsia"/>
        </w:rPr>
        <w:t>：</w:t>
      </w:r>
      <w:r w:rsidR="0079361E" w:rsidRPr="00E509A3">
        <w:t>针对</w:t>
      </w:r>
      <w:r w:rsidR="0079361E" w:rsidRPr="00E509A3">
        <w:t>STFT</w:t>
      </w:r>
      <w:r w:rsidR="0079361E" w:rsidRPr="00E509A3">
        <w:rPr>
          <w:rFonts w:hint="eastAsia"/>
        </w:rPr>
        <w:t>算法</w:t>
      </w:r>
      <w:r w:rsidR="0079361E" w:rsidRPr="00E509A3">
        <w:t>存在的不足之处</w:t>
      </w:r>
      <w:r w:rsidR="0079361E" w:rsidRPr="00E509A3">
        <w:rPr>
          <w:rFonts w:hint="eastAsia"/>
        </w:rPr>
        <w:t>，</w:t>
      </w:r>
      <w:r w:rsidR="0079361E" w:rsidRPr="00E509A3">
        <w:t>分析小波变换算法的优劣之处</w:t>
      </w:r>
      <w:r w:rsidR="0079361E" w:rsidRPr="00E509A3">
        <w:rPr>
          <w:rFonts w:hint="eastAsia"/>
        </w:rPr>
        <w:t>，</w:t>
      </w:r>
      <w:r w:rsidR="0079361E" w:rsidRPr="00E509A3">
        <w:t>研究小波变换替代</w:t>
      </w:r>
      <w:r w:rsidR="0079361E" w:rsidRPr="00E509A3">
        <w:t>STFT</w:t>
      </w:r>
      <w:r w:rsidR="0079361E" w:rsidRPr="00E509A3">
        <w:t>作为时频处理模块算法的可行性</w:t>
      </w:r>
      <w:r w:rsidR="0079361E" w:rsidRPr="00E509A3">
        <w:rPr>
          <w:rFonts w:hint="eastAsia"/>
        </w:rPr>
        <w:t>，同时实验验证小波变换与</w:t>
      </w:r>
      <w:r w:rsidR="0079361E" w:rsidRPr="00E509A3">
        <w:rPr>
          <w:rFonts w:hint="eastAsia"/>
        </w:rPr>
        <w:t>STFT</w:t>
      </w:r>
      <w:r w:rsidR="0079361E" w:rsidRPr="00E509A3">
        <w:rPr>
          <w:rFonts w:hint="eastAsia"/>
        </w:rPr>
        <w:t>在不同场景下的性能表现，最后分析在本次课题场景下选择</w:t>
      </w:r>
      <w:r w:rsidR="0079361E" w:rsidRPr="00E509A3">
        <w:rPr>
          <w:rFonts w:hint="eastAsia"/>
        </w:rPr>
        <w:t>STFT</w:t>
      </w:r>
      <w:r w:rsidR="0079361E" w:rsidRPr="00E509A3">
        <w:rPr>
          <w:rFonts w:hint="eastAsia"/>
        </w:rPr>
        <w:t>算法的原因。</w:t>
      </w:r>
    </w:p>
    <w:p w:rsidR="0079361E" w:rsidRDefault="00A22842" w:rsidP="003E4618">
      <w:pPr>
        <w:pStyle w:val="aff3"/>
      </w:pPr>
      <w:r>
        <w:lastRenderedPageBreak/>
        <w:t>(3)</w:t>
      </w:r>
      <w:r w:rsidR="006D1497" w:rsidRPr="00E509A3">
        <w:t xml:space="preserve"> </w:t>
      </w:r>
      <w:r w:rsidR="0079361E" w:rsidRPr="00E509A3">
        <w:t>时间序列实时预测模块的优化研究</w:t>
      </w:r>
      <w:r w:rsidR="0079361E" w:rsidRPr="00E509A3">
        <w:rPr>
          <w:rFonts w:hint="eastAsia"/>
        </w:rPr>
        <w:t>：一方面</w:t>
      </w:r>
      <w:r w:rsidR="0079361E" w:rsidRPr="00E509A3">
        <w:t>考虑优化</w:t>
      </w:r>
      <w:r w:rsidR="0079361E" w:rsidRPr="00E509A3">
        <w:t>LSTM</w:t>
      </w:r>
      <w:r w:rsidR="0079361E" w:rsidRPr="00E509A3">
        <w:t>神经网络模型预测结果准确度的方法</w:t>
      </w:r>
      <w:r w:rsidR="0079361E" w:rsidRPr="00E509A3">
        <w:rPr>
          <w:rFonts w:hint="eastAsia"/>
        </w:rPr>
        <w:t>，</w:t>
      </w:r>
      <w:r w:rsidR="0079361E" w:rsidRPr="00E509A3">
        <w:t>通过对模型输入数据的维度重构</w:t>
      </w:r>
      <w:r w:rsidR="0079361E" w:rsidRPr="00E509A3">
        <w:rPr>
          <w:rFonts w:hint="eastAsia"/>
        </w:rPr>
        <w:t>，</w:t>
      </w:r>
      <w:r w:rsidR="0079361E" w:rsidRPr="00E509A3">
        <w:t>使用多步长的</w:t>
      </w:r>
      <w:r w:rsidR="0079361E" w:rsidRPr="00E509A3">
        <w:t>LSTM</w:t>
      </w:r>
      <w:r w:rsidR="0079361E" w:rsidRPr="00E509A3">
        <w:t>神经网络模型来优化实验预测结果</w:t>
      </w:r>
      <w:r w:rsidR="0079361E" w:rsidRPr="00E509A3">
        <w:rPr>
          <w:rFonts w:hint="eastAsia"/>
        </w:rPr>
        <w:t>。</w:t>
      </w:r>
      <w:r w:rsidR="0079361E" w:rsidRPr="00E509A3">
        <w:t>另一方面研究分析其他基于预测的时间序列检测算法与模型</w:t>
      </w:r>
      <w:r w:rsidR="0079361E" w:rsidRPr="00E509A3">
        <w:rPr>
          <w:rFonts w:hint="eastAsia"/>
        </w:rPr>
        <w:t>，在本次课题的场景下进行</w:t>
      </w:r>
      <w:r w:rsidR="0079361E" w:rsidRPr="00E509A3">
        <w:t>实验验证并与</w:t>
      </w:r>
      <w:r w:rsidR="0079361E" w:rsidRPr="00E509A3">
        <w:t>LSTM</w:t>
      </w:r>
      <w:r w:rsidR="0079361E" w:rsidRPr="00E509A3">
        <w:t>神经网络模型对比</w:t>
      </w:r>
      <w:r w:rsidR="0079361E" w:rsidRPr="00E509A3">
        <w:rPr>
          <w:rFonts w:hint="eastAsia"/>
        </w:rPr>
        <w:t>。</w:t>
      </w:r>
    </w:p>
    <w:p w:rsidR="006D1497" w:rsidRDefault="00A22842" w:rsidP="003E4618">
      <w:pPr>
        <w:pStyle w:val="aff3"/>
      </w:pPr>
      <w:r>
        <w:t>(4)</w:t>
      </w:r>
      <w:r w:rsidR="0079361E">
        <w:t xml:space="preserve"> </w:t>
      </w:r>
      <w:r w:rsidR="0079361E" w:rsidRPr="00E509A3">
        <w:rPr>
          <w:rFonts w:hint="eastAsia"/>
        </w:rPr>
        <w:t>实验验证基于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神经网络异常检测模型的性能：实验验证超前不同单位时间预测分析模型的性能表现及其差异，然后从</w:t>
      </w:r>
      <w:r w:rsidR="00445A27">
        <w:rPr>
          <w:rFonts w:hint="eastAsia"/>
        </w:rPr>
        <w:t>模型</w:t>
      </w:r>
      <w:r w:rsidR="0079361E" w:rsidRPr="00E509A3">
        <w:rPr>
          <w:rFonts w:hint="eastAsia"/>
        </w:rPr>
        <w:t>预测准确度、</w:t>
      </w:r>
      <w:r w:rsidR="00445A27">
        <w:rPr>
          <w:rFonts w:hint="eastAsia"/>
        </w:rPr>
        <w:t>模型时效性</w:t>
      </w:r>
      <w:r w:rsidR="0079361E" w:rsidRPr="00E509A3">
        <w:rPr>
          <w:rFonts w:hint="eastAsia"/>
        </w:rPr>
        <w:t>等方面的实验结果说明本文设计的基于</w:t>
      </w:r>
      <w:r w:rsidR="0079361E" w:rsidRPr="00E509A3">
        <w:rPr>
          <w:rFonts w:hint="eastAsia"/>
        </w:rPr>
        <w:t>STFT</w:t>
      </w:r>
      <w:r w:rsidR="0079361E" w:rsidRPr="00E509A3">
        <w:rPr>
          <w:rFonts w:hint="eastAsia"/>
        </w:rPr>
        <w:t>与</w:t>
      </w:r>
      <w:r w:rsidR="0079361E" w:rsidRPr="00E509A3">
        <w:rPr>
          <w:rFonts w:hint="eastAsia"/>
        </w:rPr>
        <w:t>LSTM</w:t>
      </w:r>
      <w:r w:rsidR="0079361E" w:rsidRPr="00E509A3">
        <w:rPr>
          <w:rFonts w:hint="eastAsia"/>
        </w:rPr>
        <w:t>神经网络的实时异常检测模型，相较于当前</w:t>
      </w:r>
      <w:r w:rsidR="00E2118A">
        <w:rPr>
          <w:rFonts w:hint="eastAsia"/>
        </w:rPr>
        <w:t>其他电源信号频域参数</w:t>
      </w:r>
      <w:r w:rsidR="0079361E" w:rsidRPr="00E509A3">
        <w:rPr>
          <w:rFonts w:hint="eastAsia"/>
        </w:rPr>
        <w:t>异常检测方法的优越性。</w:t>
      </w:r>
      <w:r w:rsidR="00FD701A">
        <w:rPr>
          <w:rFonts w:hint="eastAsia"/>
        </w:rPr>
        <w:t>具体与参考文献</w:t>
      </w:r>
      <w:r w:rsidR="00FD701A">
        <w:fldChar w:fldCharType="begin"/>
      </w:r>
      <w:r w:rsidR="00FD701A">
        <w:instrText xml:space="preserve"> </w:instrText>
      </w:r>
      <w:r w:rsidR="00FD701A">
        <w:rPr>
          <w:rFonts w:hint="eastAsia"/>
        </w:rPr>
        <w:instrText>REF _Ref27242867 \r \h</w:instrText>
      </w:r>
      <w:r w:rsidR="00FD701A">
        <w:instrText xml:space="preserve"> </w:instrText>
      </w:r>
      <w:r w:rsidR="00FD701A">
        <w:fldChar w:fldCharType="separate"/>
      </w:r>
      <w:r w:rsidR="00242A5D">
        <w:t>[5]</w:t>
      </w:r>
      <w:r w:rsidR="00FD701A">
        <w:fldChar w:fldCharType="end"/>
      </w:r>
      <w:r w:rsidR="00FD701A">
        <w:t>的基于</w:t>
      </w:r>
      <w:r w:rsidR="00FD701A">
        <w:t>STFT</w:t>
      </w:r>
      <w:r w:rsidR="00FD701A">
        <w:t>经典方法进行延时的性能对比</w:t>
      </w:r>
      <w:r w:rsidR="00FD701A">
        <w:rPr>
          <w:rFonts w:hint="eastAsia"/>
        </w:rPr>
        <w:t>，</w:t>
      </w:r>
      <w:r w:rsidR="00FD701A">
        <w:t>与参考文献</w:t>
      </w:r>
      <w:r w:rsidR="00FD701A">
        <w:fldChar w:fldCharType="begin"/>
      </w:r>
      <w:r w:rsidR="00FD701A">
        <w:instrText xml:space="preserve"> REF _Ref27243599 \r \h </w:instrText>
      </w:r>
      <w:r w:rsidR="00FD701A">
        <w:fldChar w:fldCharType="separate"/>
      </w:r>
      <w:r w:rsidR="00242A5D">
        <w:t>[6]</w:t>
      </w:r>
      <w:r w:rsidR="00FD701A">
        <w:fldChar w:fldCharType="end"/>
      </w:r>
      <w:r w:rsidR="00FD701A">
        <w:t>和</w:t>
      </w:r>
      <w:r w:rsidR="00FD701A">
        <w:fldChar w:fldCharType="begin"/>
      </w:r>
      <w:r w:rsidR="00FD701A">
        <w:instrText xml:space="preserve"> REF _Ref27243703 \r \h </w:instrText>
      </w:r>
      <w:r w:rsidR="00FD701A">
        <w:fldChar w:fldCharType="separate"/>
      </w:r>
      <w:r w:rsidR="00242A5D">
        <w:t>[7]</w:t>
      </w:r>
      <w:r w:rsidR="00FD701A">
        <w:fldChar w:fldCharType="end"/>
      </w:r>
      <w:r w:rsidR="00FD701A">
        <w:t>的基于</w:t>
      </w:r>
      <w:r w:rsidR="00E94027">
        <w:rPr>
          <w:rFonts w:hint="eastAsia"/>
        </w:rPr>
        <w:t>WT</w:t>
      </w:r>
      <w:r w:rsidR="00E94027">
        <w:t>或</w:t>
      </w:r>
      <w:r w:rsidR="00E94027">
        <w:t>F</w:t>
      </w:r>
      <w:r w:rsidR="00FD701A">
        <w:t>FT</w:t>
      </w:r>
      <w:r w:rsidR="008C19B9">
        <w:t>与</w:t>
      </w:r>
      <w:r w:rsidR="00FD701A">
        <w:t>BP</w:t>
      </w:r>
      <w:r w:rsidR="00FD701A">
        <w:t>神经网络</w:t>
      </w:r>
      <w:r w:rsidR="00E94027">
        <w:t>相结合的</w:t>
      </w:r>
      <w:r w:rsidR="00FD701A">
        <w:t>方法进行分析准确度的性能对比</w:t>
      </w:r>
      <w:r w:rsidR="00FD701A">
        <w:rPr>
          <w:rFonts w:hint="eastAsia"/>
        </w:rPr>
        <w:t>。</w:t>
      </w:r>
      <w:r w:rsidR="00E2118A">
        <w:rPr>
          <w:rFonts w:hint="eastAsia"/>
        </w:rPr>
        <w:t>实验验证方法中建立的异常知识库对该模型性能的提升作用。</w:t>
      </w:r>
    </w:p>
    <w:p w:rsidR="0079361E" w:rsidRPr="00E509A3" w:rsidRDefault="0079361E" w:rsidP="003E4618">
      <w:pPr>
        <w:pStyle w:val="aff3"/>
      </w:pPr>
      <w:r>
        <w:rPr>
          <w:rFonts w:hint="eastAsia"/>
        </w:rPr>
        <w:t>(</w:t>
      </w:r>
      <w:r>
        <w:t xml:space="preserve">5) </w:t>
      </w:r>
      <w:r>
        <w:t>实验验证时频处理及时间序列预测模型两个部分的</w:t>
      </w:r>
      <w:r>
        <w:rPr>
          <w:rFonts w:hint="eastAsia"/>
        </w:rPr>
        <w:t>对比分析：分别</w:t>
      </w:r>
      <w:r>
        <w:t>进行对比分析实验</w:t>
      </w:r>
      <w:r>
        <w:rPr>
          <w:rFonts w:hint="eastAsia"/>
        </w:rPr>
        <w:t>，</w:t>
      </w:r>
      <w:r>
        <w:t>验证是否达到理论分析预期的效果</w:t>
      </w:r>
      <w:r>
        <w:rPr>
          <w:rFonts w:hint="eastAsia"/>
        </w:rPr>
        <w:t>，</w:t>
      </w:r>
      <w:r>
        <w:t>同时结合实验结果进行可行性分析</w:t>
      </w:r>
      <w:r w:rsidR="003F7AD2">
        <w:t>与优劣对比</w:t>
      </w:r>
      <w:r w:rsidR="003F7AD2">
        <w:rPr>
          <w:rFonts w:hint="eastAsia"/>
        </w:rPr>
        <w:t>，</w:t>
      </w:r>
      <w:r w:rsidR="003F7AD2">
        <w:t>最后</w:t>
      </w:r>
      <w:r w:rsidR="003F7AD2">
        <w:rPr>
          <w:rFonts w:hint="eastAsia"/>
        </w:rPr>
        <w:t>说明</w:t>
      </w:r>
      <w:r>
        <w:t>选择</w:t>
      </w:r>
      <w:r w:rsidR="003F7AD2">
        <w:t>的</w:t>
      </w:r>
      <w:r>
        <w:t>对象</w:t>
      </w:r>
      <w:r w:rsidR="003F7AD2">
        <w:t>方法</w:t>
      </w:r>
      <w:r>
        <w:t>及</w:t>
      </w:r>
      <w:r w:rsidR="003F7AD2">
        <w:t>选择</w:t>
      </w:r>
      <w:r>
        <w:t>原因</w:t>
      </w:r>
      <w:r>
        <w:rPr>
          <w:rFonts w:hint="eastAsia"/>
        </w:rPr>
        <w:t>。</w:t>
      </w:r>
    </w:p>
    <w:p w:rsidR="006D1497" w:rsidRPr="00B4786B" w:rsidRDefault="006D1497" w:rsidP="00266415">
      <w:pPr>
        <w:pStyle w:val="3"/>
      </w:pPr>
      <w:bookmarkStart w:id="35" w:name="_Toc28873283"/>
      <w:r>
        <w:t>课题研究意义</w:t>
      </w:r>
      <w:bookmarkEnd w:id="35"/>
    </w:p>
    <w:p w:rsidR="00E0548E" w:rsidRDefault="006D1497" w:rsidP="008D551A">
      <w:pPr>
        <w:pStyle w:val="aff3"/>
      </w:pPr>
      <w:r w:rsidRPr="00B4786B">
        <w:t>本次研究提出了一种</w:t>
      </w:r>
      <w:r w:rsidR="009E017B">
        <w:t>基于预测机制的面向频域频率参数</w:t>
      </w:r>
      <w:r w:rsidRPr="00B4786B">
        <w:t>实时异常检测方法</w:t>
      </w:r>
      <w:r w:rsidRPr="00B4786B">
        <w:rPr>
          <w:rFonts w:hint="eastAsia"/>
        </w:rPr>
        <w:t>，</w:t>
      </w:r>
      <w:r w:rsidRPr="00B4786B">
        <w:t>同时设计实现了一种基于</w:t>
      </w:r>
      <w:r w:rsidRPr="00B4786B">
        <w:rPr>
          <w:rFonts w:hint="eastAsia"/>
        </w:rPr>
        <w:t>STFT</w:t>
      </w:r>
      <w:r w:rsidRPr="00B4786B">
        <w:t>与</w:t>
      </w:r>
      <w:r w:rsidRPr="00B4786B">
        <w:t>LSTM</w:t>
      </w:r>
      <w:r w:rsidRPr="00B4786B">
        <w:t>神经网络的频域</w:t>
      </w:r>
      <w:r w:rsidRPr="00B4786B">
        <w:rPr>
          <w:rFonts w:hint="eastAsia"/>
        </w:rPr>
        <w:t>频率</w:t>
      </w:r>
      <w:r w:rsidRPr="00B4786B">
        <w:t>参数预测分析模型</w:t>
      </w:r>
      <w:r w:rsidR="002A4BE3">
        <w:rPr>
          <w:rFonts w:hint="eastAsia"/>
        </w:rPr>
        <w:t>，而且</w:t>
      </w:r>
      <w:r w:rsidRPr="00B4786B">
        <w:t>最终的实验结果表明了该模型相较于当前</w:t>
      </w:r>
      <w:r w:rsidR="009E017B">
        <w:rPr>
          <w:rFonts w:hint="eastAsia"/>
        </w:rPr>
        <w:t>主要</w:t>
      </w:r>
      <w:r w:rsidR="009E017B">
        <w:t>使用的</w:t>
      </w:r>
      <w:r w:rsidRPr="00B4786B">
        <w:t>异常检测模型具有</w:t>
      </w:r>
      <w:r w:rsidRPr="00B4786B">
        <w:rPr>
          <w:rFonts w:hint="eastAsia"/>
        </w:rPr>
        <w:t>较大</w:t>
      </w:r>
      <w:r w:rsidRPr="00B4786B">
        <w:t>的性能提升与优越性</w:t>
      </w:r>
      <w:r w:rsidR="00E0548E">
        <w:rPr>
          <w:rFonts w:hint="eastAsia"/>
        </w:rPr>
        <w:t>。</w:t>
      </w:r>
    </w:p>
    <w:p w:rsidR="006D1497" w:rsidRDefault="0093185B" w:rsidP="008D551A">
      <w:pPr>
        <w:pStyle w:val="aff3"/>
      </w:pPr>
      <w:r>
        <w:rPr>
          <w:rFonts w:hint="eastAsia"/>
        </w:rPr>
        <w:t>本次研究的</w:t>
      </w:r>
      <w:r w:rsidR="00F422B3">
        <w:rPr>
          <w:rFonts w:hint="eastAsia"/>
        </w:rPr>
        <w:t>创新</w:t>
      </w:r>
      <w:r w:rsidR="000A0697">
        <w:rPr>
          <w:rFonts w:hint="eastAsia"/>
        </w:rPr>
        <w:t>与贡献</w:t>
      </w:r>
      <w:r w:rsidR="006D1497" w:rsidRPr="00B4786B">
        <w:t>主要有</w:t>
      </w:r>
      <w:r w:rsidR="00445A27">
        <w:rPr>
          <w:rFonts w:hint="eastAsia"/>
        </w:rPr>
        <w:t>两</w:t>
      </w:r>
      <w:r w:rsidR="006D1497" w:rsidRPr="00B4786B">
        <w:t>点</w:t>
      </w:r>
      <w:r w:rsidR="006D1497" w:rsidRPr="00B4786B">
        <w:rPr>
          <w:rFonts w:hint="eastAsia"/>
        </w:rPr>
        <w:t>：</w:t>
      </w:r>
    </w:p>
    <w:p w:rsidR="00407EA5" w:rsidRDefault="00E0548E" w:rsidP="00E5411C">
      <w:pPr>
        <w:pStyle w:val="aff3"/>
      </w:pPr>
      <w:r>
        <w:rPr>
          <w:rFonts w:hint="eastAsia"/>
        </w:rPr>
        <w:t>(</w:t>
      </w:r>
      <w:r>
        <w:t xml:space="preserve">1) </w:t>
      </w:r>
      <w:r w:rsidRPr="00B4786B">
        <w:t>该模型的</w:t>
      </w:r>
      <w:r>
        <w:rPr>
          <w:rFonts w:hint="eastAsia"/>
        </w:rPr>
        <w:t>异常检测</w:t>
      </w:r>
      <w:r w:rsidRPr="00B4786B">
        <w:t>结果具有很高的</w:t>
      </w:r>
      <w:r w:rsidR="00407EA5">
        <w:rPr>
          <w:rFonts w:hint="eastAsia"/>
        </w:rPr>
        <w:t>时效性。</w:t>
      </w:r>
      <w:r w:rsidRPr="00B4786B">
        <w:rPr>
          <w:rFonts w:hint="eastAsia"/>
        </w:rPr>
        <w:t>由于</w:t>
      </w:r>
      <w:r w:rsidR="00445A27">
        <w:rPr>
          <w:rFonts w:hint="eastAsia"/>
        </w:rPr>
        <w:t>本次研究</w:t>
      </w:r>
      <w:r w:rsidRPr="00B4786B">
        <w:rPr>
          <w:rFonts w:hint="eastAsia"/>
        </w:rPr>
        <w:t>采用</w:t>
      </w:r>
      <w:r>
        <w:rPr>
          <w:rFonts w:hint="eastAsia"/>
        </w:rPr>
        <w:t>基于</w:t>
      </w:r>
      <w:r w:rsidRPr="00B4786B">
        <w:rPr>
          <w:rFonts w:hint="eastAsia"/>
        </w:rPr>
        <w:t>预测的</w:t>
      </w:r>
      <w:r>
        <w:rPr>
          <w:rFonts w:hint="eastAsia"/>
        </w:rPr>
        <w:t>机制</w:t>
      </w:r>
      <w:r w:rsidRPr="00B4786B">
        <w:rPr>
          <w:rFonts w:hint="eastAsia"/>
        </w:rPr>
        <w:t>进行异常检测，</w:t>
      </w:r>
      <w:r>
        <w:rPr>
          <w:rFonts w:hint="eastAsia"/>
        </w:rPr>
        <w:t>因此</w:t>
      </w:r>
      <w:r w:rsidRPr="00B4786B">
        <w:rPr>
          <w:rFonts w:hint="eastAsia"/>
        </w:rPr>
        <w:t>能够做到</w:t>
      </w:r>
      <w:r>
        <w:rPr>
          <w:rFonts w:hint="eastAsia"/>
        </w:rPr>
        <w:t>对机载电源信号频域</w:t>
      </w:r>
      <w:r w:rsidRPr="00B4786B">
        <w:rPr>
          <w:rFonts w:hint="eastAsia"/>
        </w:rPr>
        <w:t>关键</w:t>
      </w:r>
      <w:r>
        <w:rPr>
          <w:rFonts w:hint="eastAsia"/>
        </w:rPr>
        <w:t>品质</w:t>
      </w:r>
      <w:r w:rsidRPr="00B4786B">
        <w:rPr>
          <w:rFonts w:hint="eastAsia"/>
        </w:rPr>
        <w:t>参数</w:t>
      </w:r>
      <w:r>
        <w:rPr>
          <w:rFonts w:hint="eastAsia"/>
        </w:rPr>
        <w:t>进行</w:t>
      </w:r>
      <w:r w:rsidRPr="00B4786B">
        <w:rPr>
          <w:rFonts w:hint="eastAsia"/>
        </w:rPr>
        <w:t>超前的</w:t>
      </w:r>
      <w:r>
        <w:rPr>
          <w:rFonts w:hint="eastAsia"/>
        </w:rPr>
        <w:t>具体数值预测</w:t>
      </w:r>
      <w:r w:rsidRPr="00B4786B">
        <w:rPr>
          <w:rFonts w:hint="eastAsia"/>
        </w:rPr>
        <w:t>，有效地保证了异常检测结果的时效性，</w:t>
      </w:r>
      <w:r w:rsidR="00F00DB4">
        <w:rPr>
          <w:rFonts w:hint="eastAsia"/>
        </w:rPr>
        <w:t>解决了</w:t>
      </w:r>
      <w:r w:rsidR="002E6040">
        <w:rPr>
          <w:rFonts w:hint="eastAsia"/>
        </w:rPr>
        <w:t>前文研究现状分析中</w:t>
      </w:r>
      <w:r w:rsidR="00F00DB4">
        <w:rPr>
          <w:rFonts w:hint="eastAsia"/>
        </w:rPr>
        <w:t>当前</w:t>
      </w:r>
      <w:r w:rsidR="00E16FBA">
        <w:rPr>
          <w:rFonts w:hint="eastAsia"/>
        </w:rPr>
        <w:t>其他</w:t>
      </w:r>
      <w:r w:rsidR="00445A27">
        <w:rPr>
          <w:rFonts w:hint="eastAsia"/>
        </w:rPr>
        <w:t>部分</w:t>
      </w:r>
      <w:r w:rsidR="00E16FBA">
        <w:rPr>
          <w:rFonts w:hint="eastAsia"/>
        </w:rPr>
        <w:t>电源异常检测</w:t>
      </w:r>
      <w:r w:rsidR="00F00DB4">
        <w:rPr>
          <w:rFonts w:hint="eastAsia"/>
        </w:rPr>
        <w:t>方法时效性不足的缺陷。</w:t>
      </w:r>
      <w:r w:rsidRPr="00B4786B">
        <w:rPr>
          <w:rFonts w:hint="eastAsia"/>
        </w:rPr>
        <w:t>在对</w:t>
      </w:r>
      <w:r w:rsidR="003E5D7E">
        <w:rPr>
          <w:rFonts w:hint="eastAsia"/>
        </w:rPr>
        <w:t>时效性</w:t>
      </w:r>
      <w:r w:rsidRPr="00B4786B">
        <w:rPr>
          <w:rFonts w:hint="eastAsia"/>
        </w:rPr>
        <w:t>要求较高的场景下</w:t>
      </w:r>
      <w:r w:rsidR="003E5D7E">
        <w:rPr>
          <w:rFonts w:hint="eastAsia"/>
        </w:rPr>
        <w:t>，本次研究提出的异常检测模型具有很高</w:t>
      </w:r>
      <w:r w:rsidRPr="00B4786B">
        <w:rPr>
          <w:rFonts w:hint="eastAsia"/>
        </w:rPr>
        <w:t>的</w:t>
      </w:r>
      <w:r w:rsidR="003E5D7E">
        <w:rPr>
          <w:rFonts w:hint="eastAsia"/>
        </w:rPr>
        <w:t>应用</w:t>
      </w:r>
      <w:r w:rsidRPr="00B4786B">
        <w:rPr>
          <w:rFonts w:hint="eastAsia"/>
        </w:rPr>
        <w:t>价值。</w:t>
      </w:r>
    </w:p>
    <w:p w:rsidR="00445A27" w:rsidRDefault="00B673F4" w:rsidP="00445A27">
      <w:pPr>
        <w:pStyle w:val="aff3"/>
      </w:pPr>
      <w:r>
        <w:rPr>
          <w:rFonts w:hint="eastAsia"/>
        </w:rPr>
        <w:t>在本次</w:t>
      </w:r>
      <w:r>
        <w:rPr>
          <w:rFonts w:hint="eastAsia"/>
        </w:rPr>
        <w:t>C919</w:t>
      </w:r>
      <w:r>
        <w:rPr>
          <w:rFonts w:hint="eastAsia"/>
        </w:rPr>
        <w:t>机载电源异常检测项目的场景下，项目方要求至少达到实时的无时延电源品质参数异常检测效果，一方面可以进而实现在机载电源出现故障时，可以提前切换至机载电源系统中的容灾备份电源，有效地保障商用大飞机的飞行安全；另一方面在整体的项目系统中，项目方要求实现对机载电源检测结果</w:t>
      </w:r>
      <w:r>
        <w:t>在总调度室监控大屏幕上实时显示的效果</w:t>
      </w:r>
      <w:r>
        <w:rPr>
          <w:rFonts w:hint="eastAsia"/>
        </w:rPr>
        <w:t>。考虑到研究场景的以上这两种对异常检测</w:t>
      </w:r>
      <w:r>
        <w:rPr>
          <w:rFonts w:hint="eastAsia"/>
        </w:rPr>
        <w:lastRenderedPageBreak/>
        <w:t>结果时效性的较高要求，因此可以认为本次研究实现对机载电源品质参数的实时或超前预测是十分有必要的。</w:t>
      </w:r>
    </w:p>
    <w:p w:rsidR="00E5411C" w:rsidRPr="00B4786B" w:rsidRDefault="00407EA5" w:rsidP="00F422B3">
      <w:pPr>
        <w:pStyle w:val="aff3"/>
      </w:pPr>
      <w:r>
        <w:rPr>
          <w:rFonts w:hint="eastAsia"/>
        </w:rPr>
        <w:t>(</w:t>
      </w:r>
      <w:r>
        <w:t xml:space="preserve">2) </w:t>
      </w:r>
      <w:r>
        <w:t>该模型的异常检测结果具有很高的准确度</w:t>
      </w:r>
      <w:r>
        <w:rPr>
          <w:rFonts w:hint="eastAsia"/>
        </w:rPr>
        <w:t>。</w:t>
      </w:r>
      <w:r>
        <w:rPr>
          <w:rFonts w:hint="eastAsia"/>
        </w:rPr>
        <w:t>本次研究设计实现的模型相比于当前其他部分</w:t>
      </w:r>
      <w:r>
        <w:rPr>
          <w:rFonts w:hint="eastAsia"/>
        </w:rPr>
        <w:t>类似</w:t>
      </w:r>
      <w:r>
        <w:rPr>
          <w:rFonts w:hint="eastAsia"/>
        </w:rPr>
        <w:t>方法中的模型，有着更高的预测准确度，尤其在超前较大时间长度预测的场景下，本次研究模型的异常检测准确程度要远好于当前其他异常检测方法</w:t>
      </w:r>
      <w:r>
        <w:rPr>
          <w:rFonts w:hint="eastAsia"/>
        </w:rPr>
        <w:t>，可以将检测结果的虚警数目降低</w:t>
      </w:r>
      <w:r>
        <w:rPr>
          <w:rFonts w:hint="eastAsia"/>
        </w:rPr>
        <w:t>5</w:t>
      </w:r>
      <w:r>
        <w:t>0</w:t>
      </w:r>
      <w:r>
        <w:rPr>
          <w:rFonts w:hint="eastAsia"/>
        </w:rPr>
        <w:t>%</w:t>
      </w:r>
      <w:r>
        <w:t>左右</w:t>
      </w:r>
      <w:r>
        <w:rPr>
          <w:rFonts w:hint="eastAsia"/>
        </w:rPr>
        <w:t>。</w:t>
      </w:r>
      <w:r>
        <w:rPr>
          <w:rFonts w:hint="eastAsia"/>
        </w:rPr>
        <w:t>异常</w:t>
      </w:r>
      <w:r>
        <w:t>检测结果的高准确度是高时效性模型的重要保障</w:t>
      </w:r>
      <w:r>
        <w:rPr>
          <w:rFonts w:hint="eastAsia"/>
        </w:rPr>
        <w:t>，</w:t>
      </w:r>
      <w:r>
        <w:t>如果没有了检测结果高准确度的支撑</w:t>
      </w:r>
      <w:r>
        <w:rPr>
          <w:rFonts w:hint="eastAsia"/>
        </w:rPr>
        <w:t>，</w:t>
      </w:r>
      <w:r>
        <w:t>那么超前再多时长进行</w:t>
      </w:r>
      <w:r w:rsidR="004F62D9">
        <w:t>高时效性</w:t>
      </w:r>
      <w:r>
        <w:t>故障检测分析也</w:t>
      </w:r>
      <w:r w:rsidR="004F62D9">
        <w:rPr>
          <w:rFonts w:hint="eastAsia"/>
        </w:rPr>
        <w:t>毫无</w:t>
      </w:r>
      <w:r>
        <w:t>意义</w:t>
      </w:r>
      <w:r w:rsidR="004F62D9">
        <w:t>可言</w:t>
      </w:r>
      <w:r w:rsidR="004F62D9">
        <w:rPr>
          <w:rFonts w:hint="eastAsia"/>
        </w:rPr>
        <w:t>。</w:t>
      </w:r>
    </w:p>
    <w:p w:rsidR="004F62D9" w:rsidRDefault="001D4A1F" w:rsidP="00BC7F46">
      <w:pPr>
        <w:pStyle w:val="aff3"/>
      </w:pPr>
      <w:r>
        <w:rPr>
          <w:rFonts w:hint="eastAsia"/>
        </w:rPr>
        <w:t>除了</w:t>
      </w:r>
      <w:r w:rsidR="0025696D">
        <w:rPr>
          <w:rFonts w:hint="eastAsia"/>
        </w:rPr>
        <w:t>以上</w:t>
      </w:r>
      <w:r>
        <w:rPr>
          <w:rFonts w:hint="eastAsia"/>
        </w:rPr>
        <w:t>这两处</w:t>
      </w:r>
      <w:r w:rsidR="0093185B">
        <w:rPr>
          <w:rFonts w:hint="eastAsia"/>
        </w:rPr>
        <w:t>主要的</w:t>
      </w:r>
      <w:r w:rsidR="000A0697">
        <w:rPr>
          <w:rFonts w:hint="eastAsia"/>
        </w:rPr>
        <w:t>创新与</w:t>
      </w:r>
      <w:r w:rsidR="00F13E0D">
        <w:rPr>
          <w:rFonts w:hint="eastAsia"/>
        </w:rPr>
        <w:t>贡献</w:t>
      </w:r>
      <w:r w:rsidR="000A0697">
        <w:rPr>
          <w:rFonts w:hint="eastAsia"/>
        </w:rPr>
        <w:t>之</w:t>
      </w:r>
      <w:r w:rsidR="0025696D">
        <w:rPr>
          <w:rFonts w:hint="eastAsia"/>
        </w:rPr>
        <w:t>外，本次</w:t>
      </w:r>
      <w:r w:rsidR="00F13E0D">
        <w:rPr>
          <w:rFonts w:hint="eastAsia"/>
        </w:rPr>
        <w:t>研究的</w:t>
      </w:r>
      <w:r w:rsidR="0025696D">
        <w:rPr>
          <w:rFonts w:hint="eastAsia"/>
        </w:rPr>
        <w:t>方法还具备</w:t>
      </w:r>
      <w:r w:rsidR="00BC7F46">
        <w:t>着</w:t>
      </w:r>
      <w:r w:rsidR="004F62D9">
        <w:t>一些其他研究意义</w:t>
      </w:r>
      <w:r w:rsidR="004F62D9">
        <w:rPr>
          <w:rFonts w:hint="eastAsia"/>
        </w:rPr>
        <w:t>：</w:t>
      </w:r>
    </w:p>
    <w:p w:rsidR="006D1497" w:rsidRDefault="004F62D9" w:rsidP="00BC7F46">
      <w:pPr>
        <w:pStyle w:val="aff3"/>
      </w:pPr>
      <w:r>
        <w:t>一是本次研究的方法具有较强的</w:t>
      </w:r>
      <w:r w:rsidR="00C64AAE">
        <w:t>推广应用</w:t>
      </w:r>
      <w:r w:rsidR="006D1497" w:rsidRPr="00B4786B">
        <w:t>能力</w:t>
      </w:r>
      <w:r w:rsidR="006D1497" w:rsidRPr="00B4786B">
        <w:rPr>
          <w:rFonts w:hint="eastAsia"/>
        </w:rPr>
        <w:t>，</w:t>
      </w:r>
      <w:r w:rsidR="006D1497" w:rsidRPr="00B4786B">
        <w:t>可以推广应用在很多场景</w:t>
      </w:r>
      <w:r w:rsidR="00C64AAE">
        <w:t>下</w:t>
      </w:r>
      <w:r w:rsidR="006D1497" w:rsidRPr="00B4786B">
        <w:rPr>
          <w:rFonts w:hint="eastAsia"/>
        </w:rPr>
        <w:t>。该</w:t>
      </w:r>
      <w:r>
        <w:rPr>
          <w:rFonts w:hint="eastAsia"/>
        </w:rPr>
        <w:t>方法中的频域参数异常检测</w:t>
      </w:r>
      <w:r w:rsidR="006D1497" w:rsidRPr="00B4786B">
        <w:rPr>
          <w:rFonts w:hint="eastAsia"/>
        </w:rPr>
        <w:t>模型的适用范围不仅仅是本次课题所用的机载交流电源信号数据，大多数涉及时频域信号分析</w:t>
      </w:r>
      <w:r w:rsidR="00C64AAE">
        <w:rPr>
          <w:rFonts w:hint="eastAsia"/>
        </w:rPr>
        <w:t>的</w:t>
      </w:r>
      <w:r w:rsidR="006D1497" w:rsidRPr="00B4786B">
        <w:rPr>
          <w:rFonts w:hint="eastAsia"/>
        </w:rPr>
        <w:t>场景</w:t>
      </w:r>
      <w:r w:rsidR="00C64AAE">
        <w:rPr>
          <w:rFonts w:hint="eastAsia"/>
        </w:rPr>
        <w:t>，如</w:t>
      </w:r>
      <w:r w:rsidR="00830D7B">
        <w:rPr>
          <w:rFonts w:hint="eastAsia"/>
        </w:rPr>
        <w:t>各种设备中</w:t>
      </w:r>
      <w:r w:rsidR="00C64AAE">
        <w:rPr>
          <w:rFonts w:hint="eastAsia"/>
        </w:rPr>
        <w:t>关键器件振动分析等异常检测场景</w:t>
      </w:r>
      <w:r w:rsidR="006D1497" w:rsidRPr="00B4786B">
        <w:rPr>
          <w:rFonts w:hint="eastAsia"/>
        </w:rPr>
        <w:t>均能够适用，具有较强的</w:t>
      </w:r>
      <w:r w:rsidR="00C64AAE">
        <w:rPr>
          <w:rFonts w:hint="eastAsia"/>
        </w:rPr>
        <w:t>多场景推广应用的</w:t>
      </w:r>
      <w:r w:rsidR="006D1497" w:rsidRPr="00B4786B">
        <w:rPr>
          <w:rFonts w:hint="eastAsia"/>
        </w:rPr>
        <w:t>能力。</w:t>
      </w:r>
    </w:p>
    <w:p w:rsidR="004F62D9" w:rsidRPr="00B4786B" w:rsidRDefault="004F62D9" w:rsidP="004F62D9">
      <w:pPr>
        <w:pStyle w:val="aff3"/>
        <w:rPr>
          <w:rFonts w:hint="eastAsia"/>
        </w:rPr>
      </w:pPr>
      <w:r>
        <w:t>二是本次研究的方法</w:t>
      </w:r>
      <w:r>
        <w:t>非常契合航空电源大数据的</w:t>
      </w:r>
      <w:r>
        <w:rPr>
          <w:rFonts w:hint="eastAsia"/>
        </w:rPr>
        <w:t>应用</w:t>
      </w:r>
      <w:r>
        <w:t>场景与当前我国在这一领域的研究现状</w:t>
      </w:r>
      <w:r>
        <w:rPr>
          <w:rFonts w:hint="eastAsia"/>
        </w:rPr>
        <w:t>，既解决了我国在机载电源异常故障经验积累不足的问题</w:t>
      </w:r>
      <w:r>
        <w:rPr>
          <w:rFonts w:hint="eastAsia"/>
        </w:rPr>
        <w:t>，又实现了对海量航空电源大数据的有效利用</w:t>
      </w:r>
      <w:r>
        <w:rPr>
          <w:rFonts w:hint="eastAsia"/>
        </w:rPr>
        <w:t>。</w:t>
      </w:r>
      <w:r>
        <w:rPr>
          <w:rFonts w:hint="eastAsia"/>
        </w:rPr>
        <w:t>方法中对商用大飞机</w:t>
      </w:r>
      <w:r>
        <w:t>机载电源</w:t>
      </w:r>
      <w:r>
        <w:t>信号</w:t>
      </w:r>
      <w:r>
        <w:t>异常</w:t>
      </w:r>
      <w:r>
        <w:t>故障</w:t>
      </w:r>
      <w:r>
        <w:t>知识库的建立</w:t>
      </w:r>
      <w:r>
        <w:rPr>
          <w:rFonts w:hint="eastAsia"/>
        </w:rPr>
        <w:t>，</w:t>
      </w:r>
      <w:r>
        <w:t>可以形成</w:t>
      </w:r>
      <w:r>
        <w:rPr>
          <w:rFonts w:hint="eastAsia"/>
        </w:rPr>
        <w:t>正反馈机制对该异常检测模型产生</w:t>
      </w:r>
      <w:r>
        <w:rPr>
          <w:rFonts w:hint="eastAsia"/>
        </w:rPr>
        <w:t>性能优化作用</w:t>
      </w:r>
      <w:r>
        <w:rPr>
          <w:rFonts w:hint="eastAsia"/>
        </w:rPr>
        <w:t>，既积累了宝贵的航空电源大数据异常故障经验数据，从而解决我国当前在这一领域积累不足的问题，又能够将异常知识库与异常检测模型相结合，二者相辅相成形成正反馈机制来不断地提升本次研究设计实现的异常检测模型的性能。在本次</w:t>
      </w:r>
      <w:r>
        <w:rPr>
          <w:rFonts w:hint="eastAsia"/>
        </w:rPr>
        <w:t>C919</w:t>
      </w:r>
      <w:r>
        <w:rPr>
          <w:rFonts w:hint="eastAsia"/>
        </w:rPr>
        <w:t>机载电源异常检测项目中，使用的机载发电机电源均是由外国公司提供的进口电源，出于商业保护等种种限制原因，其并未向</w:t>
      </w:r>
      <w:proofErr w:type="gramStart"/>
      <w:r>
        <w:rPr>
          <w:rFonts w:hint="eastAsia"/>
        </w:rPr>
        <w:t>商飞方面</w:t>
      </w:r>
      <w:proofErr w:type="gramEnd"/>
      <w:r>
        <w:rPr>
          <w:rFonts w:hint="eastAsia"/>
        </w:rPr>
        <w:t>提供真实完整的包含各种机载电源异常故障类型的原始数据，而且当前我国在商用大飞机机载电源异常故障数据案例这一领域的经验积累严重不足，而对于自行采集到的海量原始航空电源大数据又缺乏有效的分析与积累手段。前文研究现状分析中提到的若干当前其他电源异常检测方法均未以航空电源大数据为研究对象，也均未致力于解决以上这些我国研究积累不足的问题，在这样的环境背景下，这些方法的研究结果也并不是最适合的。因此，可以认为本次研究面向航空电源大数据，针对我国在该领域当前研究与积累不足的现状，而设计提出的商用大飞机机载电源异常检测方法是十分有必要的。</w:t>
      </w:r>
    </w:p>
    <w:p w:rsidR="006D1497" w:rsidRDefault="006D1497" w:rsidP="008D551A">
      <w:pPr>
        <w:pStyle w:val="aff3"/>
      </w:pPr>
      <w:r w:rsidRPr="00B4786B">
        <w:rPr>
          <w:rFonts w:hint="eastAsia"/>
        </w:rPr>
        <w:t>总</w:t>
      </w:r>
      <w:r w:rsidR="001D4A1F">
        <w:rPr>
          <w:rFonts w:hint="eastAsia"/>
        </w:rPr>
        <w:t>的</w:t>
      </w:r>
      <w:r w:rsidRPr="00B4786B">
        <w:rPr>
          <w:rFonts w:hint="eastAsia"/>
        </w:rPr>
        <w:t>来说，</w:t>
      </w:r>
      <w:r w:rsidR="00061082">
        <w:rPr>
          <w:rFonts w:hint="eastAsia"/>
        </w:rPr>
        <w:t>与当前</w:t>
      </w:r>
      <w:r w:rsidR="001D4A1F">
        <w:rPr>
          <w:rFonts w:hint="eastAsia"/>
        </w:rPr>
        <w:t>其他</w:t>
      </w:r>
      <w:r w:rsidR="00061082">
        <w:rPr>
          <w:rFonts w:hint="eastAsia"/>
        </w:rPr>
        <w:t>电源信号频域品质参数</w:t>
      </w:r>
      <w:r w:rsidR="001D4A1F">
        <w:rPr>
          <w:rFonts w:hint="eastAsia"/>
        </w:rPr>
        <w:t>的</w:t>
      </w:r>
      <w:r w:rsidR="00061082">
        <w:rPr>
          <w:rFonts w:hint="eastAsia"/>
        </w:rPr>
        <w:t>异常检测方法相比之下，</w:t>
      </w:r>
      <w:r w:rsidRPr="00B4786B">
        <w:rPr>
          <w:rFonts w:hint="eastAsia"/>
        </w:rPr>
        <w:t>本</w:t>
      </w:r>
      <w:r w:rsidRPr="00B4786B">
        <w:rPr>
          <w:rFonts w:hint="eastAsia"/>
        </w:rPr>
        <w:lastRenderedPageBreak/>
        <w:t>次研究提出并实现的基于</w:t>
      </w:r>
      <w:r w:rsidRPr="00B4786B">
        <w:rPr>
          <w:rFonts w:hint="eastAsia"/>
        </w:rPr>
        <w:t>STFT</w:t>
      </w:r>
      <w:r w:rsidRPr="00B4786B">
        <w:rPr>
          <w:rFonts w:hint="eastAsia"/>
        </w:rPr>
        <w:t>与</w:t>
      </w:r>
      <w:r w:rsidRPr="00B4786B">
        <w:rPr>
          <w:rFonts w:hint="eastAsia"/>
        </w:rPr>
        <w:t>LSTM</w:t>
      </w:r>
      <w:r w:rsidRPr="00B4786B">
        <w:rPr>
          <w:rFonts w:hint="eastAsia"/>
        </w:rPr>
        <w:t>神经网络的</w:t>
      </w:r>
      <w:r w:rsidR="004F62D9">
        <w:rPr>
          <w:rFonts w:hint="eastAsia"/>
        </w:rPr>
        <w:t>频域参数</w:t>
      </w:r>
      <w:r w:rsidRPr="00B4786B">
        <w:t>异常检测</w:t>
      </w:r>
      <w:r w:rsidR="001D4A1F">
        <w:rPr>
          <w:rFonts w:hint="eastAsia"/>
        </w:rPr>
        <w:t>方法</w:t>
      </w:r>
      <w:r w:rsidRPr="00B4786B">
        <w:t>具有高</w:t>
      </w:r>
      <w:r w:rsidR="001D4A1F">
        <w:rPr>
          <w:rFonts w:hint="eastAsia"/>
        </w:rPr>
        <w:t>时效</w:t>
      </w:r>
      <w:r w:rsidRPr="00B4786B">
        <w:t>性</w:t>
      </w:r>
      <w:r w:rsidRPr="00B4786B">
        <w:rPr>
          <w:rFonts w:hint="eastAsia"/>
        </w:rPr>
        <w:t>、高</w:t>
      </w:r>
      <w:r w:rsidR="00BC7F46">
        <w:rPr>
          <w:rFonts w:hint="eastAsia"/>
        </w:rPr>
        <w:t>准确度</w:t>
      </w:r>
      <w:r w:rsidRPr="00B4786B">
        <w:rPr>
          <w:rFonts w:hint="eastAsia"/>
        </w:rPr>
        <w:t>、</w:t>
      </w:r>
      <w:r w:rsidR="00830D7B">
        <w:rPr>
          <w:rFonts w:hint="eastAsia"/>
        </w:rPr>
        <w:t>推广应用</w:t>
      </w:r>
      <w:r w:rsidRPr="00B4786B">
        <w:t>能力强</w:t>
      </w:r>
      <w:r w:rsidR="004F62D9">
        <w:t>和能够形成有效经验积累</w:t>
      </w:r>
      <w:r w:rsidRPr="00B4786B">
        <w:t>等</w:t>
      </w:r>
      <w:r w:rsidR="004F62D9">
        <w:rPr>
          <w:rFonts w:hint="eastAsia"/>
        </w:rPr>
        <w:t>优越之处。因此可以认为本次的研究工作是具有一定研究意义的。</w:t>
      </w:r>
    </w:p>
    <w:p w:rsidR="006D1497" w:rsidRDefault="006D1497" w:rsidP="006D1497">
      <w:pPr>
        <w:pStyle w:val="2"/>
      </w:pPr>
      <w:bookmarkStart w:id="36" w:name="_Toc28873284"/>
      <w:r>
        <w:t>论文章节及内容安排</w:t>
      </w:r>
      <w:bookmarkEnd w:id="36"/>
    </w:p>
    <w:p w:rsidR="006D1497" w:rsidRPr="00282253" w:rsidRDefault="006D1497" w:rsidP="008D551A">
      <w:pPr>
        <w:pStyle w:val="aff3"/>
      </w:pPr>
      <w:r w:rsidRPr="00282253">
        <w:t>根据课题研究内容</w:t>
      </w:r>
      <w:r w:rsidRPr="00282253">
        <w:rPr>
          <w:rFonts w:hint="eastAsia"/>
        </w:rPr>
        <w:t>，</w:t>
      </w:r>
      <w:r w:rsidRPr="00282253">
        <w:t>将论文分为六个章节</w:t>
      </w:r>
      <w:r w:rsidRPr="00282253">
        <w:rPr>
          <w:rFonts w:hint="eastAsia"/>
        </w:rPr>
        <w:t>，</w:t>
      </w:r>
      <w:r w:rsidRPr="00282253">
        <w:t>其结构安排如下</w:t>
      </w:r>
      <w:r w:rsidRPr="00282253">
        <w:rPr>
          <w:rFonts w:hint="eastAsia"/>
        </w:rPr>
        <w:t>。</w:t>
      </w:r>
    </w:p>
    <w:p w:rsidR="006D1497" w:rsidRPr="00282253" w:rsidRDefault="006D1497" w:rsidP="008D551A">
      <w:pPr>
        <w:pStyle w:val="aff3"/>
      </w:pPr>
      <w:r w:rsidRPr="00282253">
        <w:t>第一章为绪论</w:t>
      </w:r>
      <w:r w:rsidRPr="00282253">
        <w:rPr>
          <w:rFonts w:hint="eastAsia"/>
        </w:rPr>
        <w:t>。本章节首先介绍了本次研究机载交流电源信号频域品质参数异常检测的项目背景，介绍了</w:t>
      </w:r>
      <w:r w:rsidR="00861604">
        <w:rPr>
          <w:rFonts w:hint="eastAsia"/>
        </w:rPr>
        <w:t>当前航空大数据的</w:t>
      </w:r>
      <w:r w:rsidRPr="00282253">
        <w:t>重要战略地位</w:t>
      </w:r>
      <w:r w:rsidRPr="00282253">
        <w:rPr>
          <w:rFonts w:hint="eastAsia"/>
        </w:rPr>
        <w:t>，</w:t>
      </w:r>
      <w:r w:rsidR="00861604">
        <w:rPr>
          <w:rFonts w:hint="eastAsia"/>
        </w:rPr>
        <w:t>以及我国对其的研究现状。随后介绍了航空电源品质参数的相关内容</w:t>
      </w:r>
      <w:r w:rsidRPr="00282253">
        <w:rPr>
          <w:rFonts w:hint="eastAsia"/>
        </w:rPr>
        <w:t>，引出了本次研究的主要对象。接下来，通过分析阐述当前相关技术的研究现状，继而</w:t>
      </w:r>
      <w:r w:rsidRPr="00282253">
        <w:t>明确了本次研究的技术手段与主要目标</w:t>
      </w:r>
      <w:r w:rsidRPr="00282253">
        <w:rPr>
          <w:rFonts w:hint="eastAsia"/>
        </w:rPr>
        <w:t>。然后又介绍了本次研究的四点主要工作内容，以及本次研究的意义与贡献点。最后，阐述了本文的行文逻辑和组织结构，</w:t>
      </w:r>
      <w:r w:rsidR="000E2D7A">
        <w:rPr>
          <w:rFonts w:hint="eastAsia"/>
        </w:rPr>
        <w:t>以及本文每一章节内容的具体安排</w:t>
      </w:r>
      <w:r w:rsidRPr="00282253">
        <w:rPr>
          <w:rFonts w:hint="eastAsia"/>
        </w:rPr>
        <w:t>。</w:t>
      </w:r>
    </w:p>
    <w:p w:rsidR="006D1497" w:rsidRPr="00282253" w:rsidRDefault="006D1497" w:rsidP="008D551A">
      <w:pPr>
        <w:pStyle w:val="aff3"/>
      </w:pPr>
      <w:r w:rsidRPr="00282253">
        <w:t>第二章为本次研究设计模型的理论基础介绍</w:t>
      </w:r>
      <w:r w:rsidRPr="00282253">
        <w:rPr>
          <w:rFonts w:hint="eastAsia"/>
        </w:rPr>
        <w:t>。按照设计模型的结构顺序，首先介绍了时频转换相关的理论基础，</w:t>
      </w:r>
      <w:r w:rsidR="00C448E4">
        <w:rPr>
          <w:rFonts w:hint="eastAsia"/>
        </w:rPr>
        <w:t>这部分先</w:t>
      </w:r>
      <w:r w:rsidRPr="00282253">
        <w:rPr>
          <w:rFonts w:hint="eastAsia"/>
        </w:rPr>
        <w:t>是</w:t>
      </w:r>
      <w:r w:rsidR="00C448E4">
        <w:rPr>
          <w:rFonts w:hint="eastAsia"/>
        </w:rPr>
        <w:t>介绍了</w:t>
      </w:r>
      <w:r w:rsidRPr="00282253">
        <w:rPr>
          <w:rFonts w:hint="eastAsia"/>
        </w:rPr>
        <w:t>快速傅里叶变换算法的运算原理与优势</w:t>
      </w:r>
      <w:r w:rsidR="00C448E4">
        <w:rPr>
          <w:rFonts w:hint="eastAsia"/>
        </w:rPr>
        <w:t>，然后对短时傅里叶变换的基本原理与相关内容进行了详细的说明</w:t>
      </w:r>
      <w:r w:rsidRPr="00282253">
        <w:rPr>
          <w:rFonts w:hint="eastAsia"/>
        </w:rPr>
        <w:t>。接下来介绍了基础的循环神经网络原理与结构，然后引出对其变种结构</w:t>
      </w:r>
      <w:r w:rsidRPr="00282253">
        <w:rPr>
          <w:rFonts w:hint="eastAsia"/>
        </w:rPr>
        <w:t>LSTM</w:t>
      </w:r>
      <w:r w:rsidRPr="00282253">
        <w:rPr>
          <w:rFonts w:hint="eastAsia"/>
        </w:rPr>
        <w:t>的阐述，详细介绍了</w:t>
      </w:r>
      <w:r w:rsidRPr="00282253">
        <w:rPr>
          <w:rFonts w:hint="eastAsia"/>
        </w:rPr>
        <w:t>LSTM</w:t>
      </w:r>
      <w:r w:rsidRPr="00282253">
        <w:rPr>
          <w:rFonts w:hint="eastAsia"/>
        </w:rPr>
        <w:t>的内部单元结构与工作原理，以及其关键参数代表的含义</w:t>
      </w:r>
      <w:r w:rsidR="00C448E4">
        <w:rPr>
          <w:rFonts w:hint="eastAsia"/>
        </w:rPr>
        <w:t>和计算公式</w:t>
      </w:r>
      <w:r w:rsidRPr="00282253">
        <w:rPr>
          <w:rFonts w:hint="eastAsia"/>
        </w:rPr>
        <w:t>。</w:t>
      </w:r>
    </w:p>
    <w:p w:rsidR="00C448E4" w:rsidRDefault="006D1497" w:rsidP="008D551A">
      <w:pPr>
        <w:pStyle w:val="aff3"/>
      </w:pPr>
      <w:r w:rsidRPr="00282253">
        <w:t>第三章为本次研究提出模型的设计过程与设计思想</w:t>
      </w:r>
      <w:r w:rsidR="00C448E4">
        <w:rPr>
          <w:rFonts w:hint="eastAsia"/>
        </w:rPr>
        <w:t>。本章节由分析经典傅里叶变换的缺陷入手，引出当前</w:t>
      </w:r>
      <w:r w:rsidR="00875EA8">
        <w:rPr>
          <w:rFonts w:hint="eastAsia"/>
        </w:rPr>
        <w:t>广泛</w:t>
      </w:r>
      <w:r w:rsidR="00C448E4">
        <w:rPr>
          <w:rFonts w:hint="eastAsia"/>
        </w:rPr>
        <w:t>使用的基于</w:t>
      </w:r>
      <w:r w:rsidR="00C448E4">
        <w:rPr>
          <w:rFonts w:hint="eastAsia"/>
        </w:rPr>
        <w:t>STFT</w:t>
      </w:r>
      <w:r w:rsidR="00C448E4">
        <w:rPr>
          <w:rFonts w:hint="eastAsia"/>
        </w:rPr>
        <w:t>的异常检测方法</w:t>
      </w:r>
      <w:r w:rsidR="00875EA8">
        <w:rPr>
          <w:rFonts w:hint="eastAsia"/>
        </w:rPr>
        <w:t>。再通过分析当前方法的时效性差等问题，引出介绍可以解决这些不足之处的其他领域方法，</w:t>
      </w:r>
      <w:r w:rsidR="00875EA8" w:rsidRPr="00282253">
        <w:rPr>
          <w:rFonts w:hint="eastAsia"/>
        </w:rPr>
        <w:t>以北京空气质量参数预测课题为例，详细阐述了基于</w:t>
      </w:r>
      <w:r w:rsidR="00875EA8" w:rsidRPr="00282253">
        <w:rPr>
          <w:rFonts w:hint="eastAsia"/>
        </w:rPr>
        <w:t>LSTM</w:t>
      </w:r>
      <w:r w:rsidR="00875EA8" w:rsidRPr="00282253">
        <w:rPr>
          <w:rFonts w:hint="eastAsia"/>
        </w:rPr>
        <w:t>的时间序列预测方法及其原理。</w:t>
      </w:r>
      <w:r w:rsidR="00875EA8">
        <w:rPr>
          <w:rFonts w:hint="eastAsia"/>
        </w:rPr>
        <w:t>然后说明本次研究的核心工作，即基于</w:t>
      </w:r>
      <w:r w:rsidR="00875EA8">
        <w:rPr>
          <w:rFonts w:hint="eastAsia"/>
        </w:rPr>
        <w:t>STFT</w:t>
      </w:r>
      <w:r w:rsidR="00875EA8">
        <w:rPr>
          <w:rFonts w:hint="eastAsia"/>
        </w:rPr>
        <w:t>与</w:t>
      </w:r>
      <w:r w:rsidR="00875EA8">
        <w:rPr>
          <w:rFonts w:hint="eastAsia"/>
        </w:rPr>
        <w:t>LSTM</w:t>
      </w:r>
      <w:r w:rsidR="00875EA8">
        <w:rPr>
          <w:rFonts w:hint="eastAsia"/>
        </w:rPr>
        <w:t>的异常检测方法，介绍本次研究对该方法的设计思想，同时详细说明该方法的优越之处。最后给出基于本次研究提出新方法设计的异常检测模型结构，并逐层给出该模型的具体实现。</w:t>
      </w:r>
    </w:p>
    <w:p w:rsidR="00875EA8" w:rsidRDefault="00875EA8" w:rsidP="008D551A">
      <w:pPr>
        <w:pStyle w:val="aff3"/>
      </w:pPr>
      <w:r>
        <w:t>第四章为</w:t>
      </w:r>
      <w:r w:rsidR="00723CE5">
        <w:t>对本次研究提出方法模型的拓展与优化研究</w:t>
      </w:r>
      <w:r w:rsidR="00723CE5">
        <w:rPr>
          <w:rFonts w:hint="eastAsia"/>
        </w:rPr>
        <w:t>。首先</w:t>
      </w:r>
      <w:r w:rsidR="001E33A9">
        <w:rPr>
          <w:rFonts w:hint="eastAsia"/>
        </w:rPr>
        <w:t>是对时频处理的拓展研究，通过详细介绍小波变换与希尔伯特</w:t>
      </w:r>
      <w:r w:rsidR="001E33A9">
        <w:rPr>
          <w:rFonts w:hint="eastAsia"/>
        </w:rPr>
        <w:t>-</w:t>
      </w:r>
      <w:r w:rsidR="001E33A9">
        <w:rPr>
          <w:rFonts w:hint="eastAsia"/>
        </w:rPr>
        <w:t>黄变换两个时频处理方法，与本次研究使用的</w:t>
      </w:r>
      <w:r w:rsidR="001E33A9">
        <w:rPr>
          <w:rFonts w:hint="eastAsia"/>
        </w:rPr>
        <w:t>STFT</w:t>
      </w:r>
      <w:r w:rsidR="001E33A9">
        <w:rPr>
          <w:rFonts w:hint="eastAsia"/>
        </w:rPr>
        <w:t>方法进行对比分析，同时给出部分对比实验结果进行论证。然后是对</w:t>
      </w:r>
      <w:r w:rsidR="001E33A9">
        <w:rPr>
          <w:rFonts w:hint="eastAsia"/>
        </w:rPr>
        <w:t>LSTM</w:t>
      </w:r>
      <w:r w:rsidR="001E33A9">
        <w:rPr>
          <w:rFonts w:hint="eastAsia"/>
        </w:rPr>
        <w:t>神经网络模型的优化研究，分别从提升降低模型预测误差与缩减模型训练时间两个角度，对多步长</w:t>
      </w:r>
      <w:r w:rsidR="001E33A9">
        <w:rPr>
          <w:rFonts w:hint="eastAsia"/>
        </w:rPr>
        <w:t>LSTM</w:t>
      </w:r>
      <w:r w:rsidR="001E33A9">
        <w:rPr>
          <w:rFonts w:hint="eastAsia"/>
        </w:rPr>
        <w:t>模型与</w:t>
      </w:r>
      <w:r w:rsidR="001E33A9">
        <w:rPr>
          <w:rFonts w:hint="eastAsia"/>
        </w:rPr>
        <w:t>GRU</w:t>
      </w:r>
      <w:r w:rsidR="001E33A9">
        <w:rPr>
          <w:rFonts w:hint="eastAsia"/>
        </w:rPr>
        <w:t>模型进行介绍与分析。</w:t>
      </w:r>
    </w:p>
    <w:p w:rsidR="006D1497" w:rsidRPr="00282253" w:rsidRDefault="006D1497" w:rsidP="008D551A">
      <w:pPr>
        <w:pStyle w:val="aff3"/>
      </w:pPr>
      <w:r w:rsidRPr="00282253">
        <w:lastRenderedPageBreak/>
        <w:t>第五章为</w:t>
      </w:r>
      <w:r w:rsidR="001E33A9">
        <w:rPr>
          <w:rFonts w:hint="eastAsia"/>
        </w:rPr>
        <w:t>本次</w:t>
      </w:r>
      <w:r w:rsidR="001E33A9">
        <w:t>研究的</w:t>
      </w:r>
      <w:r w:rsidRPr="00282253">
        <w:t>实验结果与分析</w:t>
      </w:r>
      <w:r w:rsidRPr="00282253">
        <w:rPr>
          <w:rFonts w:hint="eastAsia"/>
        </w:rPr>
        <w:t>。</w:t>
      </w:r>
      <w:r w:rsidR="001E33A9">
        <w:rPr>
          <w:rFonts w:hint="eastAsia"/>
        </w:rPr>
        <w:t>本章节首先对实验方法与环境配置做出说明，接着明确对本次实验结果的具体评价标准，对实验原始数据进行介绍。然后进行实验内容，按照实验流程分步骤给出实验中间结果，说明方法与模型的可行性。最后对实验结果进行汇总与分析论证，主要分为两部分内容，一是基础实验分析，对本次研究制定的主要工作成果进行实验验证，</w:t>
      </w:r>
      <w:r w:rsidR="00F7379C">
        <w:rPr>
          <w:rFonts w:hint="eastAsia"/>
        </w:rPr>
        <w:t>评价第三章设计实现的模型</w:t>
      </w:r>
      <w:r w:rsidR="001E33A9">
        <w:rPr>
          <w:rFonts w:hint="eastAsia"/>
        </w:rPr>
        <w:t>是否达到本次研究制定的研究目标。二是在基础实验的基础上，进行拓展优化性质的对比实验，</w:t>
      </w:r>
      <w:r w:rsidR="00F7379C">
        <w:rPr>
          <w:rFonts w:hint="eastAsia"/>
        </w:rPr>
        <w:t>验证分析第四章对模型拓展研究的优化思路是否正确，实验结果是否与理论预期一致。</w:t>
      </w:r>
    </w:p>
    <w:p w:rsidR="006D1497" w:rsidRPr="00282253" w:rsidRDefault="006D1497" w:rsidP="008D551A">
      <w:pPr>
        <w:pStyle w:val="aff3"/>
        <w:sectPr w:rsidR="006D1497" w:rsidRPr="00282253" w:rsidSect="004B4BB2">
          <w:footerReference w:type="default" r:id="rId14"/>
          <w:pgSz w:w="11906" w:h="16838" w:code="9"/>
          <w:pgMar w:top="1985" w:right="1588" w:bottom="2268" w:left="1588" w:header="1418" w:footer="1701" w:gutter="284"/>
          <w:pgNumType w:start="1"/>
          <w:cols w:space="425"/>
          <w:docGrid w:linePitch="395"/>
        </w:sectPr>
      </w:pPr>
      <w:r w:rsidRPr="00282253">
        <w:t>第六章为结束语的总结与展望</w:t>
      </w:r>
      <w:r w:rsidRPr="00282253">
        <w:rPr>
          <w:rFonts w:hint="eastAsia"/>
        </w:rPr>
        <w:t>。</w:t>
      </w:r>
      <w:r w:rsidR="00F7379C">
        <w:rPr>
          <w:rFonts w:hint="eastAsia"/>
        </w:rPr>
        <w:t>首先</w:t>
      </w:r>
      <w:r w:rsidR="002B1BBE">
        <w:rPr>
          <w:rFonts w:hint="eastAsia"/>
        </w:rPr>
        <w:t>简要</w:t>
      </w:r>
      <w:r w:rsidR="002B1BBE">
        <w:t>总结</w:t>
      </w:r>
      <w:r w:rsidRPr="00282253">
        <w:t>了</w:t>
      </w:r>
      <w:r w:rsidR="00F7379C">
        <w:t>本次研究</w:t>
      </w:r>
      <w:r w:rsidR="002B1BBE">
        <w:t>背景与研究方向</w:t>
      </w:r>
      <w:r w:rsidR="002B1BBE">
        <w:rPr>
          <w:rFonts w:hint="eastAsia"/>
        </w:rPr>
        <w:t>，</w:t>
      </w:r>
      <w:r w:rsidR="002B1BBE">
        <w:t>然后概括归纳出了本次研究的主要工作内容</w:t>
      </w:r>
      <w:r w:rsidR="002B1BBE">
        <w:rPr>
          <w:rFonts w:hint="eastAsia"/>
        </w:rPr>
        <w:t>，</w:t>
      </w:r>
      <w:r w:rsidR="002B1BBE">
        <w:t>以及</w:t>
      </w:r>
      <w:r w:rsidR="00F7379C">
        <w:t>本次研究的创新</w:t>
      </w:r>
      <w:r w:rsidR="002B1BBE">
        <w:rPr>
          <w:rFonts w:hint="eastAsia"/>
        </w:rPr>
        <w:t>点和研究意义。然后提出</w:t>
      </w:r>
      <w:r w:rsidR="00F7379C">
        <w:rPr>
          <w:rFonts w:hint="eastAsia"/>
        </w:rPr>
        <w:t>本次研究工作的不足之处，</w:t>
      </w:r>
      <w:r w:rsidR="00605220">
        <w:rPr>
          <w:rFonts w:hint="eastAsia"/>
        </w:rPr>
        <w:t>并给出工作不足的原因，同时也</w:t>
      </w:r>
      <w:r w:rsidR="00B067A0">
        <w:t>为后续深入研究提供</w:t>
      </w:r>
      <w:r w:rsidR="00605220">
        <w:t>具体的</w:t>
      </w:r>
      <w:r w:rsidR="00B067A0">
        <w:t>思路与方向</w:t>
      </w:r>
      <w:r w:rsidR="00D44F2E">
        <w:rPr>
          <w:rFonts w:hint="eastAsia"/>
        </w:rPr>
        <w:t>。</w:t>
      </w:r>
    </w:p>
    <w:p w:rsidR="00C12E12" w:rsidRPr="00BD2C5E" w:rsidRDefault="00CE4F99" w:rsidP="00BD2C5E">
      <w:pPr>
        <w:pStyle w:val="1"/>
      </w:pPr>
      <w:bookmarkStart w:id="37" w:name="_Toc28873285"/>
      <w:bookmarkEnd w:id="0"/>
      <w:r>
        <w:rPr>
          <w:rFonts w:hint="eastAsia"/>
        </w:rPr>
        <w:lastRenderedPageBreak/>
        <w:t>时频域异常检测</w:t>
      </w:r>
      <w:r w:rsidR="00CE40F6" w:rsidRPr="00BD2C5E">
        <w:rPr>
          <w:rFonts w:hint="eastAsia"/>
        </w:rPr>
        <w:t>理论基础</w:t>
      </w:r>
      <w:bookmarkEnd w:id="37"/>
    </w:p>
    <w:p w:rsidR="00ED5512" w:rsidRPr="00ED5512" w:rsidRDefault="00ED5512" w:rsidP="00ED5512">
      <w:pPr>
        <w:spacing w:line="300" w:lineRule="auto"/>
        <w:ind w:firstLine="289"/>
        <w:rPr>
          <w:sz w:val="24"/>
          <w:szCs w:val="24"/>
        </w:rPr>
      </w:pPr>
      <w:r w:rsidRPr="00ED5512">
        <w:rPr>
          <w:sz w:val="24"/>
          <w:szCs w:val="24"/>
        </w:rPr>
        <w:t>本章主要是对本次研究</w:t>
      </w:r>
      <w:r w:rsidR="003A7FF2">
        <w:rPr>
          <w:rFonts w:hint="eastAsia"/>
          <w:sz w:val="24"/>
          <w:szCs w:val="24"/>
        </w:rPr>
        <w:t>涉及到的时频域转换以及时间序列预测</w:t>
      </w:r>
      <w:r w:rsidRPr="00ED5512">
        <w:rPr>
          <w:sz w:val="24"/>
          <w:szCs w:val="24"/>
        </w:rPr>
        <w:t>理论基础的介绍与说明</w:t>
      </w:r>
      <w:r w:rsidRPr="00ED5512">
        <w:rPr>
          <w:rFonts w:hint="eastAsia"/>
          <w:sz w:val="24"/>
          <w:szCs w:val="24"/>
        </w:rPr>
        <w:t>。</w:t>
      </w:r>
      <w:r w:rsidRPr="00ED5512">
        <w:rPr>
          <w:sz w:val="24"/>
          <w:szCs w:val="24"/>
        </w:rPr>
        <w:t>在进行正式的研究工作之前</w:t>
      </w:r>
      <w:r w:rsidRPr="00ED5512">
        <w:rPr>
          <w:rFonts w:hint="eastAsia"/>
          <w:sz w:val="24"/>
          <w:szCs w:val="24"/>
        </w:rPr>
        <w:t>，深入理解</w:t>
      </w:r>
      <w:r w:rsidRPr="00ED5512">
        <w:rPr>
          <w:sz w:val="24"/>
          <w:szCs w:val="24"/>
        </w:rPr>
        <w:t>研究中涉及到的重要理论或模型的基本原理是十分有必要的</w:t>
      </w:r>
      <w:r w:rsidRPr="00ED5512">
        <w:rPr>
          <w:rFonts w:hint="eastAsia"/>
          <w:sz w:val="24"/>
          <w:szCs w:val="24"/>
        </w:rPr>
        <w:t>。对相关理论基础进行底层原理程度的掌握，不仅仅是研究实验结果正确可信的基本保证，同时也是研究工作能否深入拓展的关键所在。因此，本章将对基于短时傅里叶变换与长短期记忆神经网络的异常检测方法中，涉及到的主要理论知识进行详细的阐述与分析</w:t>
      </w:r>
      <w:r w:rsidR="00753973">
        <w:rPr>
          <w:rFonts w:hint="eastAsia"/>
          <w:sz w:val="24"/>
          <w:szCs w:val="24"/>
        </w:rPr>
        <w:t>，具体包括快速傅里叶变换、短时傅里叶变换、循环神经网络与长短期记忆神经网络等等</w:t>
      </w:r>
      <w:r w:rsidRPr="00ED5512">
        <w:rPr>
          <w:rFonts w:hint="eastAsia"/>
          <w:sz w:val="24"/>
          <w:szCs w:val="24"/>
        </w:rPr>
        <w:t>。</w:t>
      </w:r>
    </w:p>
    <w:p w:rsidR="00666EC2" w:rsidRDefault="00CE40F6" w:rsidP="00666EC2">
      <w:pPr>
        <w:pStyle w:val="2"/>
      </w:pPr>
      <w:bookmarkStart w:id="38" w:name="_Toc28873286"/>
      <w:r>
        <w:rPr>
          <w:rFonts w:hint="eastAsia"/>
        </w:rPr>
        <w:t>快速傅里叶变换</w:t>
      </w:r>
      <w:bookmarkEnd w:id="38"/>
    </w:p>
    <w:p w:rsidR="00D766D2" w:rsidRPr="00D766D2" w:rsidRDefault="009E0108" w:rsidP="00AC253D">
      <w:pPr>
        <w:pStyle w:val="aff3"/>
      </w:pPr>
      <w:r w:rsidRPr="009E0108">
        <w:t>对于数字信号而言，离散傅里叶变换（</w:t>
      </w:r>
      <w:r w:rsidRPr="009E0108">
        <w:t>Discrete Fourier Transform</w:t>
      </w:r>
      <w:r w:rsidRPr="009E0108">
        <w:t>，</w:t>
      </w:r>
      <w:r w:rsidRPr="009E0108">
        <w:t xml:space="preserve"> DFT</w:t>
      </w:r>
      <w:r w:rsidRPr="009E0108">
        <w:t>）是数字信号分析的基本方法。有限长信号序列</w:t>
      </w:r>
      <m:oMath>
        <m:r>
          <m:rPr>
            <m:sty m:val="p"/>
          </m:rPr>
          <w:rPr>
            <w:rFonts w:ascii="Cambria Math" w:hAnsi="Cambria Math"/>
          </w:rPr>
          <m:t>x(n)</m:t>
        </m:r>
      </m:oMath>
      <w:r w:rsidRPr="009E0108">
        <w:t>的</w:t>
      </w:r>
      <w:r w:rsidRPr="009E0108">
        <w:t>N</w:t>
      </w:r>
      <w:r w:rsidRPr="009E0108">
        <w:t>点</w:t>
      </w:r>
      <w:r w:rsidRPr="009E0108">
        <w:t>DFT</w:t>
      </w:r>
      <w:r w:rsidRPr="009E0108">
        <w:t>为：</w:t>
      </w:r>
    </w:p>
    <w:p w:rsidR="009E0108" w:rsidRPr="00791B3C" w:rsidRDefault="00791B3C" w:rsidP="00791B3C">
      <w:pPr>
        <w:pStyle w:val="aff7"/>
        <w:ind w:firstLineChars="0" w:firstLine="0"/>
      </w:pPr>
      <w:r>
        <w:tab/>
      </w:r>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n=0</m:t>
            </m:r>
          </m:sub>
          <m:sup>
            <m:r>
              <m:rPr>
                <m:sty m:val="p"/>
              </m:rPr>
              <w:rPr>
                <w:rFonts w:ascii="Cambria Math" w:hAnsi="Cambria Math"/>
                <w:szCs w:val="24"/>
              </w:rPr>
              <m:t>N-1</m:t>
            </m:r>
          </m:sup>
          <m:e>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n</m:t>
                </m:r>
              </m:e>
            </m:d>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kn</m:t>
                </m:r>
              </m:sup>
            </m:sSubSup>
          </m:e>
        </m:nary>
        <m:r>
          <m:rPr>
            <m:sty m:val="p"/>
          </m:rPr>
          <w:rPr>
            <w:rFonts w:ascii="Cambria Math" w:hAnsi="Cambria Math"/>
            <w:szCs w:val="24"/>
          </w:rPr>
          <m:t xml:space="preserve">          k=0,1,…,N-1</m:t>
        </m:r>
      </m:oMath>
      <w:r>
        <w:tab/>
      </w:r>
      <w:r w:rsidRPr="00FB50E3">
        <w:rPr>
          <w:rFonts w:hint="eastAsia"/>
          <w:szCs w:val="24"/>
        </w:rPr>
        <w:t>(</w:t>
      </w:r>
      <w:r w:rsidRPr="00FB50E3">
        <w:rPr>
          <w:szCs w:val="24"/>
        </w:rPr>
        <w:t>2-1)</w:t>
      </w:r>
    </w:p>
    <w:p w:rsidR="00D766D2" w:rsidRPr="004F78CB" w:rsidRDefault="0029606E" w:rsidP="00AC253D">
      <w:pPr>
        <w:pStyle w:val="aff3"/>
      </w:pPr>
      <w:r>
        <w:rPr>
          <w:rFonts w:hint="eastAsia"/>
        </w:rPr>
        <w:t>按照公</w:t>
      </w:r>
      <w:r w:rsidR="00D766D2" w:rsidRPr="004F78CB">
        <w:t>式</w:t>
      </w:r>
      <w:r>
        <w:rPr>
          <w:rFonts w:hint="eastAsia"/>
        </w:rPr>
        <w:t>(</w:t>
      </w:r>
      <w:r>
        <w:t>2-1)</w:t>
      </w:r>
      <w:r w:rsidR="00D766D2" w:rsidRPr="004F78CB">
        <w:t>计算</w:t>
      </w:r>
      <w:r w:rsidR="00C96B54">
        <w:rPr>
          <w:rFonts w:hint="eastAsia"/>
        </w:rPr>
        <w:t>一次</w:t>
      </w:r>
      <w:r w:rsidR="00D766D2" w:rsidRPr="004F78CB">
        <w:t>需要</w:t>
      </w:r>
      <w:r w:rsidR="00C96B54">
        <w:t>进行</w:t>
      </w:r>
      <w:r w:rsidR="00D766D2" w:rsidRPr="004F78CB">
        <w:t>N</w:t>
      </w:r>
      <w:r w:rsidR="00D766D2" w:rsidRPr="004F78CB">
        <w:t>次</w:t>
      </w:r>
      <w:r w:rsidR="00C96B54">
        <w:t>的</w:t>
      </w:r>
      <w:r w:rsidR="00D766D2" w:rsidRPr="004F78CB">
        <w:t>复数乘法</w:t>
      </w:r>
      <w:r w:rsidR="00C96B54">
        <w:t>运算</w:t>
      </w:r>
      <w:r w:rsidR="00D766D2" w:rsidRPr="004F78CB">
        <w:t>与</w:t>
      </w:r>
      <m:oMath>
        <m:r>
          <m:rPr>
            <m:nor/>
          </m:rPr>
          <m:t>N-1</m:t>
        </m:r>
      </m:oMath>
      <w:r w:rsidR="00D766D2" w:rsidRPr="004F78CB">
        <w:t>次</w:t>
      </w:r>
      <w:r w:rsidR="00C96B54">
        <w:t>的</w:t>
      </w:r>
      <w:r w:rsidR="00D766D2" w:rsidRPr="004F78CB">
        <w:t>复数加法</w:t>
      </w:r>
      <w:r w:rsidR="00C96B54">
        <w:t>运算</w:t>
      </w:r>
      <w:r w:rsidR="00E654C2">
        <w:rPr>
          <w:rFonts w:hint="eastAsia"/>
        </w:rPr>
        <w:t>。</w:t>
      </w:r>
      <w:r w:rsidR="00D766D2" w:rsidRPr="004F78CB">
        <w:t>因此</w:t>
      </w:r>
      <w:r w:rsidR="00D766D2" w:rsidRPr="004F78CB">
        <w:rPr>
          <w:rFonts w:hint="eastAsia"/>
        </w:rPr>
        <w:t>，</w:t>
      </w:r>
      <w:r w:rsidR="00D766D2" w:rsidRPr="004F78CB">
        <w:t>计算</w:t>
      </w:r>
      <w:r w:rsidR="00C96B54">
        <w:t>公式</w:t>
      </w:r>
      <w:r w:rsidR="00C96B54">
        <w:rPr>
          <w:rFonts w:hint="eastAsia"/>
        </w:rPr>
        <w:t>(</w:t>
      </w:r>
      <w:r w:rsidR="00C96B54">
        <w:t>2-1)</w:t>
      </w:r>
      <w:r w:rsidR="00C96B54">
        <w:t>中</w:t>
      </w:r>
      <w:r w:rsidR="00D766D2" w:rsidRPr="004F78CB">
        <w:rPr>
          <w:rFonts w:hint="eastAsia"/>
        </w:rPr>
        <w:t>X</w:t>
      </w:r>
      <w:r w:rsidR="00D766D2" w:rsidRPr="004F78CB">
        <w:t>(k)</w:t>
      </w:r>
      <w:r w:rsidR="00D766D2" w:rsidRPr="004F78CB">
        <w:t>的所有</w:t>
      </w:r>
      <w:r w:rsidR="00D766D2" w:rsidRPr="004F78CB">
        <w:t>N</w:t>
      </w:r>
      <w:proofErr w:type="gramStart"/>
      <w:r w:rsidR="00D766D2" w:rsidRPr="004F78CB">
        <w:t>个</w:t>
      </w:r>
      <w:proofErr w:type="gramEnd"/>
      <w:r w:rsidR="00D766D2" w:rsidRPr="004F78CB">
        <w:t>值</w:t>
      </w:r>
      <w:r w:rsidR="00D766D2" w:rsidRPr="004F78CB">
        <w:rPr>
          <w:rFonts w:hint="eastAsia"/>
        </w:rPr>
        <w:t>，</w:t>
      </w:r>
      <w:r w:rsidR="00D766D2" w:rsidRPr="004F78CB">
        <w:t>一共需要</w:t>
      </w:r>
      <m:oMath>
        <m:sSup>
          <m:sSupPr>
            <m:ctrlPr>
              <w:rPr>
                <w:rFonts w:ascii="Cambria Math" w:hAnsi="Cambria Math"/>
              </w:rPr>
            </m:ctrlPr>
          </m:sSupPr>
          <m:e>
            <m:r>
              <m:rPr>
                <m:nor/>
              </m:rPr>
              <m:t>N</m:t>
            </m:r>
          </m:e>
          <m:sup>
            <m:r>
              <m:rPr>
                <m:nor/>
              </m:rPr>
              <m:t>2</m:t>
            </m:r>
          </m:sup>
        </m:sSup>
      </m:oMath>
      <w:r w:rsidR="00D766D2" w:rsidRPr="004F78CB">
        <w:t>次的复数乘法运算与</w:t>
      </w:r>
      <m:oMath>
        <m:r>
          <m:rPr>
            <m:nor/>
          </m:rPr>
          <m:t>N(N-1)</m:t>
        </m:r>
      </m:oMath>
      <w:r w:rsidR="00D766D2" w:rsidRPr="004F78CB">
        <w:t>次的复数加法运算</w:t>
      </w:r>
      <w:r w:rsidR="00EF6C25" w:rsidRPr="00EF6C25">
        <w:rPr>
          <w:vertAlign w:val="superscript"/>
        </w:rPr>
        <w:fldChar w:fldCharType="begin"/>
      </w:r>
      <w:r w:rsidR="00EF6C25" w:rsidRPr="00EF6C25">
        <w:rPr>
          <w:vertAlign w:val="superscript"/>
        </w:rPr>
        <w:instrText xml:space="preserve"> REF _Ref27251030 \r \h </w:instrText>
      </w:r>
      <w:r w:rsidR="00EF6C25">
        <w:rPr>
          <w:vertAlign w:val="superscript"/>
        </w:rPr>
        <w:instrText xml:space="preserve"> \* MERGEFORMAT </w:instrText>
      </w:r>
      <w:r w:rsidR="00EF6C25" w:rsidRPr="00EF6C25">
        <w:rPr>
          <w:vertAlign w:val="superscript"/>
        </w:rPr>
      </w:r>
      <w:r w:rsidR="00EF6C25" w:rsidRPr="00EF6C25">
        <w:rPr>
          <w:vertAlign w:val="superscript"/>
        </w:rPr>
        <w:fldChar w:fldCharType="separate"/>
      </w:r>
      <w:r w:rsidR="00242A5D">
        <w:rPr>
          <w:vertAlign w:val="superscript"/>
        </w:rPr>
        <w:t>[11]</w:t>
      </w:r>
      <w:r w:rsidR="00EF6C25" w:rsidRPr="00EF6C25">
        <w:rPr>
          <w:vertAlign w:val="superscript"/>
        </w:rPr>
        <w:fldChar w:fldCharType="end"/>
      </w:r>
      <w:r w:rsidR="00D766D2" w:rsidRPr="004F78CB">
        <w:rPr>
          <w:rFonts w:hint="eastAsia"/>
        </w:rPr>
        <w:t>，当</w:t>
      </w:r>
      <w:r w:rsidR="00D766D2" w:rsidRPr="004F78CB">
        <w:rPr>
          <w:rFonts w:hint="eastAsia"/>
        </w:rPr>
        <w:t>N</w:t>
      </w:r>
      <w:r w:rsidR="00D766D2" w:rsidRPr="004F78CB">
        <w:rPr>
          <w:rFonts w:hint="eastAsia"/>
        </w:rPr>
        <w:t>的值足够大时，</w:t>
      </w:r>
      <m:oMath>
        <m:r>
          <m:rPr>
            <m:nor/>
          </m:rPr>
          <m:t>N(N-1)</m:t>
        </m:r>
      </m:oMath>
      <w:r w:rsidR="00D766D2" w:rsidRPr="004F78CB">
        <w:t>可以近似为</w:t>
      </w:r>
      <m:oMath>
        <m:sSup>
          <m:sSupPr>
            <m:ctrlPr>
              <w:rPr>
                <w:rFonts w:ascii="Cambria Math" w:hAnsi="Cambria Math"/>
              </w:rPr>
            </m:ctrlPr>
          </m:sSupPr>
          <m:e>
            <m:r>
              <m:rPr>
                <m:nor/>
              </m:rPr>
              <m:t>N</m:t>
            </m:r>
          </m:e>
          <m:sup>
            <m:r>
              <m:rPr>
                <m:nor/>
              </m:rPr>
              <m:t>2</m:t>
            </m:r>
          </m:sup>
        </m:sSup>
      </m:oMath>
      <w:r w:rsidR="00294E50">
        <w:rPr>
          <w:rFonts w:hint="eastAsia"/>
        </w:rPr>
        <w:t>。</w:t>
      </w:r>
      <w:r w:rsidR="00D766D2" w:rsidRPr="004F78CB">
        <w:rPr>
          <w:rFonts w:hint="eastAsia"/>
        </w:rPr>
        <w:t>可见，</w:t>
      </w:r>
      <w:r w:rsidR="00D766D2" w:rsidRPr="004F78CB">
        <w:rPr>
          <w:rFonts w:hint="eastAsia"/>
        </w:rPr>
        <w:t>DFT</w:t>
      </w:r>
      <w:r w:rsidR="00D766D2" w:rsidRPr="004F78CB">
        <w:rPr>
          <w:rFonts w:hint="eastAsia"/>
        </w:rPr>
        <w:t>的乘法与加法运算次数均为</w:t>
      </w:r>
      <m:oMath>
        <m:sSup>
          <m:sSupPr>
            <m:ctrlPr>
              <w:rPr>
                <w:rFonts w:ascii="Cambria Math" w:hAnsi="Cambria Math"/>
              </w:rPr>
            </m:ctrlPr>
          </m:sSupPr>
          <m:e>
            <m:r>
              <m:rPr>
                <m:nor/>
              </m:rPr>
              <m:t>N</m:t>
            </m:r>
          </m:e>
          <m:sup>
            <m:r>
              <m:rPr>
                <m:nor/>
              </m:rPr>
              <m:t>2</m:t>
            </m:r>
          </m:sup>
        </m:sSup>
      </m:oMath>
      <w:r w:rsidR="00D766D2" w:rsidRPr="004F78CB">
        <w:rPr>
          <w:rFonts w:hint="eastAsia"/>
        </w:rPr>
        <w:t>，</w:t>
      </w:r>
      <w:r w:rsidR="00C96B54">
        <w:rPr>
          <w:rFonts w:hint="eastAsia"/>
        </w:rPr>
        <w:t>即</w:t>
      </w:r>
      <w:r w:rsidR="00D766D2" w:rsidRPr="004F78CB">
        <w:t>DF</w:t>
      </w:r>
      <w:r w:rsidR="00D766D2" w:rsidRPr="004F78CB">
        <w:rPr>
          <w:rFonts w:hint="eastAsia"/>
        </w:rPr>
        <w:t>T</w:t>
      </w:r>
      <w:r w:rsidR="00D766D2" w:rsidRPr="004F78CB">
        <w:rPr>
          <w:rFonts w:hint="eastAsia"/>
        </w:rPr>
        <w:t>的总运算量</w:t>
      </w:r>
      <w:r w:rsidR="00C96B54">
        <w:rPr>
          <w:rFonts w:hint="eastAsia"/>
        </w:rPr>
        <w:t>将随着</w:t>
      </w:r>
      <w:r w:rsidR="00C96B54">
        <w:rPr>
          <w:rFonts w:hint="eastAsia"/>
        </w:rPr>
        <w:t>N</w:t>
      </w:r>
      <w:r w:rsidR="00C96B54">
        <w:rPr>
          <w:rFonts w:hint="eastAsia"/>
        </w:rPr>
        <w:t>的增大而进行</w:t>
      </w:r>
      <w:proofErr w:type="gramStart"/>
      <w:r w:rsidR="00C96B54">
        <w:rPr>
          <w:rFonts w:hint="eastAsia"/>
        </w:rPr>
        <w:t>指数级</w:t>
      </w:r>
      <w:proofErr w:type="gramEnd"/>
      <w:r w:rsidR="00C96B54">
        <w:rPr>
          <w:rFonts w:hint="eastAsia"/>
        </w:rPr>
        <w:t>的增长，</w:t>
      </w:r>
      <w:r w:rsidR="00D766D2" w:rsidRPr="004F78CB">
        <w:rPr>
          <w:rFonts w:hint="eastAsia"/>
        </w:rPr>
        <w:t>这会极大地增加数字信号处理与分析的耗时。</w:t>
      </w:r>
    </w:p>
    <w:p w:rsidR="00D766D2" w:rsidRPr="004F78CB" w:rsidRDefault="00D766D2" w:rsidP="004F78CB">
      <w:pPr>
        <w:spacing w:line="300" w:lineRule="auto"/>
        <w:rPr>
          <w:rFonts w:ascii="Times New Roman" w:hAnsi="Times New Roman" w:cs="Times New Roman"/>
          <w:sz w:val="24"/>
        </w:rPr>
      </w:pPr>
      <w:r w:rsidRPr="004F78CB">
        <w:rPr>
          <w:rFonts w:ascii="Times New Roman" w:hAnsi="Times New Roman" w:cs="Times New Roman"/>
          <w:sz w:val="24"/>
        </w:rPr>
        <w:tab/>
      </w:r>
      <w:r w:rsidRPr="004F78CB">
        <w:rPr>
          <w:rFonts w:ascii="Times New Roman" w:hAnsi="Times New Roman" w:cs="Times New Roman"/>
          <w:sz w:val="24"/>
        </w:rPr>
        <w:t>在这种情形下</w:t>
      </w:r>
      <w:r w:rsidRPr="004F78CB">
        <w:rPr>
          <w:rFonts w:ascii="Times New Roman" w:hAnsi="Times New Roman" w:cs="Times New Roman" w:hint="eastAsia"/>
          <w:sz w:val="24"/>
        </w:rPr>
        <w:t>，</w:t>
      </w:r>
      <w:r w:rsidR="000A7448">
        <w:rPr>
          <w:rFonts w:ascii="Times New Roman" w:hAnsi="Times New Roman" w:cs="Times New Roman" w:hint="eastAsia"/>
          <w:sz w:val="24"/>
        </w:rPr>
        <w:t>FFT</w:t>
      </w:r>
      <w:r w:rsidRPr="004F78CB">
        <w:rPr>
          <w:rFonts w:ascii="Times New Roman" w:hAnsi="Times New Roman" w:cs="Times New Roman" w:hint="eastAsia"/>
          <w:sz w:val="24"/>
        </w:rPr>
        <w:t>算法应运而生，本文主要介绍基</w:t>
      </w:r>
      <w:r w:rsidRPr="004F78CB">
        <w:rPr>
          <w:rFonts w:ascii="Times New Roman" w:hAnsi="Times New Roman" w:cs="Times New Roman" w:hint="eastAsia"/>
          <w:sz w:val="24"/>
        </w:rPr>
        <w:t>2FFT</w:t>
      </w:r>
      <w:r w:rsidRPr="004F78CB">
        <w:rPr>
          <w:rFonts w:ascii="Times New Roman" w:hAnsi="Times New Roman" w:cs="Times New Roman" w:hint="eastAsia"/>
          <w:sz w:val="24"/>
        </w:rPr>
        <w:t>算法</w:t>
      </w:r>
      <w:r w:rsidR="00EF6C25">
        <w:rPr>
          <w:rFonts w:ascii="Times New Roman" w:hAnsi="Times New Roman" w:cs="Times New Roman" w:hint="eastAsia"/>
          <w:sz w:val="24"/>
        </w:rPr>
        <w:t>中的</w:t>
      </w:r>
      <w:r w:rsidR="00EF6C25" w:rsidRPr="004F78CB">
        <w:rPr>
          <w:rFonts w:ascii="Times New Roman" w:hAnsi="Times New Roman" w:cs="Times New Roman" w:hint="eastAsia"/>
          <w:sz w:val="24"/>
        </w:rPr>
        <w:t>时域抽取法</w:t>
      </w:r>
      <w:r w:rsidR="00EF6C25" w:rsidRPr="004F78CB">
        <w:rPr>
          <w:rFonts w:ascii="Times New Roman" w:hAnsi="Times New Roman" w:cs="Times New Roman" w:hint="eastAsia"/>
          <w:sz w:val="24"/>
        </w:rPr>
        <w:t>FFT</w:t>
      </w:r>
      <w:r w:rsidRPr="004F78CB">
        <w:rPr>
          <w:rFonts w:ascii="Times New Roman" w:hAnsi="Times New Roman" w:cs="Times New Roman" w:hint="eastAsia"/>
          <w:sz w:val="24"/>
        </w:rPr>
        <w:t>。</w:t>
      </w: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hint="eastAsia"/>
          <w:sz w:val="24"/>
        </w:rPr>
        <w:t>这里对时域抽取法</w:t>
      </w:r>
      <w:r w:rsidRPr="004F78CB">
        <w:rPr>
          <w:rFonts w:ascii="Times New Roman" w:hAnsi="Times New Roman" w:cs="Times New Roman" w:hint="eastAsia"/>
          <w:sz w:val="24"/>
        </w:rPr>
        <w:t>FFT</w:t>
      </w:r>
      <w:r w:rsidRPr="004F78CB">
        <w:rPr>
          <w:rFonts w:ascii="Times New Roman" w:hAnsi="Times New Roman" w:cs="Times New Roman" w:hint="eastAsia"/>
          <w:sz w:val="24"/>
        </w:rPr>
        <w:t>作简单介绍。</w:t>
      </w:r>
      <w:r w:rsidR="00E654C2" w:rsidRPr="004F78CB">
        <w:rPr>
          <w:rFonts w:ascii="Times New Roman" w:hAnsi="Times New Roman" w:cs="Times New Roman" w:hint="eastAsia"/>
          <w:sz w:val="24"/>
        </w:rPr>
        <w:t>时域抽取法</w:t>
      </w:r>
      <w:r w:rsidR="00E654C2" w:rsidRPr="004F78CB">
        <w:rPr>
          <w:rFonts w:ascii="Times New Roman" w:hAnsi="Times New Roman" w:cs="Times New Roman" w:hint="eastAsia"/>
          <w:sz w:val="24"/>
        </w:rPr>
        <w:t>FFT</w:t>
      </w:r>
      <w:r w:rsidRPr="004F78CB">
        <w:rPr>
          <w:rFonts w:ascii="Times New Roman" w:hAnsi="Times New Roman" w:cs="Times New Roman"/>
          <w:sz w:val="24"/>
        </w:rPr>
        <w:t>算法的核心思想是将</w:t>
      </w:r>
      <w:r w:rsidRPr="004F78CB">
        <w:rPr>
          <w:rFonts w:ascii="Times New Roman" w:hAnsi="Times New Roman" w:cs="Times New Roman"/>
          <w:sz w:val="24"/>
        </w:rPr>
        <w:t>DFT</w:t>
      </w:r>
      <w:r w:rsidRPr="004F78CB">
        <w:rPr>
          <w:rFonts w:ascii="Times New Roman" w:hAnsi="Times New Roman" w:cs="Times New Roman"/>
          <w:sz w:val="24"/>
        </w:rPr>
        <w:t>的原始计算公式</w:t>
      </w:r>
      <w:r w:rsidR="00AC253D">
        <w:rPr>
          <w:rFonts w:ascii="Times New Roman" w:hAnsi="Times New Roman" w:cs="Times New Roman" w:hint="eastAsia"/>
          <w:sz w:val="24"/>
        </w:rPr>
        <w:t>(</w:t>
      </w:r>
      <w:r w:rsidR="00AC253D">
        <w:rPr>
          <w:rFonts w:ascii="Times New Roman" w:hAnsi="Times New Roman" w:cs="Times New Roman"/>
          <w:sz w:val="24"/>
        </w:rPr>
        <w:t>2-1)</w:t>
      </w:r>
      <w:r w:rsidRPr="004F78CB">
        <w:rPr>
          <w:rFonts w:ascii="Times New Roman" w:hAnsi="Times New Roman" w:cs="Times New Roman" w:hint="eastAsia"/>
          <w:sz w:val="24"/>
        </w:rPr>
        <w:t>稍作变换，将式中的</w:t>
      </w:r>
      <w:r w:rsidR="00183EF4">
        <w:rPr>
          <w:rFonts w:ascii="Times New Roman" w:hAnsi="Times New Roman" w:cs="Times New Roman" w:hint="eastAsia"/>
          <w:sz w:val="24"/>
        </w:rPr>
        <w:t>偶</w:t>
      </w:r>
      <w:r w:rsidRPr="004F78CB">
        <w:rPr>
          <w:rFonts w:ascii="Times New Roman" w:hAnsi="Times New Roman" w:cs="Times New Roman" w:hint="eastAsia"/>
          <w:sz w:val="24"/>
        </w:rPr>
        <w:t>数项与</w:t>
      </w:r>
      <w:r w:rsidR="00183EF4">
        <w:rPr>
          <w:rFonts w:ascii="Times New Roman" w:hAnsi="Times New Roman" w:cs="Times New Roman" w:hint="eastAsia"/>
          <w:sz w:val="24"/>
        </w:rPr>
        <w:t>奇</w:t>
      </w:r>
      <w:r w:rsidRPr="004F78CB">
        <w:rPr>
          <w:rFonts w:ascii="Times New Roman" w:hAnsi="Times New Roman" w:cs="Times New Roman" w:hint="eastAsia"/>
          <w:sz w:val="24"/>
        </w:rPr>
        <w:t>数项分别提取出来，构造为两个新的多项式</w:t>
      </w:r>
      <w:r w:rsidR="00183EF4">
        <w:rPr>
          <w:rFonts w:ascii="Times New Roman" w:hAnsi="Times New Roman" w:cs="Times New Roman" w:hint="eastAsia"/>
          <w:sz w:val="24"/>
        </w:rPr>
        <w:t>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00183EF4">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hint="eastAsia"/>
          <w:sz w:val="24"/>
        </w:rPr>
        <w:t>，则原始</w:t>
      </w:r>
      <w:r w:rsidRPr="004F78CB">
        <w:rPr>
          <w:rFonts w:ascii="Times New Roman" w:hAnsi="Times New Roman" w:cs="Times New Roman" w:hint="eastAsia"/>
          <w:sz w:val="24"/>
        </w:rPr>
        <w:t>DFT</w:t>
      </w:r>
      <w:r w:rsidRPr="004F78CB">
        <w:rPr>
          <w:rFonts w:ascii="Times New Roman" w:hAnsi="Times New Roman" w:cs="Times New Roman" w:hint="eastAsia"/>
          <w:sz w:val="24"/>
        </w:rPr>
        <w:t>计算公式变为：</w:t>
      </w:r>
    </w:p>
    <w:p w:rsidR="004237DB" w:rsidRPr="000268B6" w:rsidRDefault="000268B6" w:rsidP="00AC253D">
      <w:pPr>
        <w:pStyle w:val="aff7"/>
        <w:ind w:firstLineChars="0" w:firstLine="0"/>
        <w:rPr>
          <w:szCs w:val="24"/>
        </w:rPr>
      </w:pPr>
      <m:oMathPara>
        <m:oMath>
          <m:r>
            <m:rPr>
              <m:sty m:val="p"/>
            </m:rPr>
            <w:rPr>
              <w:rFonts w:ascii="Cambria Math" w:hAnsi="Cambria Math"/>
              <w:szCs w:val="24"/>
            </w:rPr>
            <m:t>X</m:t>
          </m:r>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nary>
            <m:naryPr>
              <m:chr m:val="∑"/>
              <m:limLoc m:val="undOvr"/>
              <m:ctrlPr>
                <w:rPr>
                  <w:rFonts w:ascii="Cambria Math" w:hAnsi="Cambria Math"/>
                  <w:szCs w:val="24"/>
                </w:rPr>
              </m:ctrlPr>
            </m:naryPr>
            <m:sub>
              <m:r>
                <m:rPr>
                  <m:sty m:val="p"/>
                </m:rPr>
                <w:rPr>
                  <w:rFonts w:ascii="Cambria Math" w:hAnsi="Cambria Math"/>
                  <w:szCs w:val="24"/>
                </w:rPr>
                <m:t>r=0</m:t>
              </m:r>
            </m:sub>
            <m:sup>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r>
                <m:rPr>
                  <m:sty m:val="p"/>
                </m:rPr>
                <w:rPr>
                  <w:rFonts w:ascii="Cambria Math" w:hAnsi="Cambria Math"/>
                  <w:szCs w:val="24"/>
                </w:rPr>
                <m:t>-1</m:t>
              </m:r>
            </m:sup>
            <m:e>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r</m:t>
                  </m:r>
                </m:e>
              </m:d>
              <m:sSubSup>
                <m:sSubSupPr>
                  <m:ctrlPr>
                    <w:rPr>
                      <w:rFonts w:ascii="Cambria Math" w:hAnsi="Cambria Math"/>
                      <w:szCs w:val="24"/>
                    </w:rPr>
                  </m:ctrlPr>
                </m:sSubSupPr>
                <m:e>
                  <m:r>
                    <m:rPr>
                      <m:sty m:val="p"/>
                    </m:rPr>
                    <w:rPr>
                      <w:rFonts w:ascii="Cambria Math" w:hAnsi="Cambria Math"/>
                      <w:szCs w:val="24"/>
                    </w:rPr>
                    <m:t>W</m:t>
                  </m:r>
                </m:e>
                <m:sub>
                  <m:f>
                    <m:fPr>
                      <m:ctrlPr>
                        <w:rPr>
                          <w:rFonts w:ascii="Cambria Math" w:hAnsi="Cambria Math"/>
                          <w:szCs w:val="24"/>
                        </w:rPr>
                      </m:ctrlPr>
                    </m:fPr>
                    <m:num>
                      <m:r>
                        <m:rPr>
                          <m:sty m:val="p"/>
                        </m:rPr>
                        <w:rPr>
                          <w:rFonts w:ascii="Cambria Math" w:hAnsi="Cambria Math"/>
                          <w:szCs w:val="24"/>
                        </w:rPr>
                        <m:t>N</m:t>
                      </m:r>
                    </m:num>
                    <m:den>
                      <m:r>
                        <m:rPr>
                          <m:sty m:val="p"/>
                        </m:rPr>
                        <w:rPr>
                          <w:rFonts w:ascii="Cambria Math" w:hAnsi="Cambria Math"/>
                          <w:szCs w:val="24"/>
                        </w:rPr>
                        <m:t>2</m:t>
                      </m:r>
                    </m:den>
                  </m:f>
                </m:sub>
                <m:sup>
                  <m:r>
                    <m:rPr>
                      <m:sty m:val="p"/>
                    </m:rPr>
                    <w:rPr>
                      <w:rFonts w:ascii="Cambria Math" w:hAnsi="Cambria Math"/>
                      <w:szCs w:val="24"/>
                    </w:rPr>
                    <m:t>kr</m:t>
                  </m:r>
                </m:sup>
              </m:sSubSup>
            </m:e>
          </m:nary>
        </m:oMath>
      </m:oMathPara>
    </w:p>
    <w:p w:rsidR="00183EF4" w:rsidRPr="00AC253D" w:rsidRDefault="00AC253D" w:rsidP="00AC253D">
      <w:pPr>
        <w:pStyle w:val="aff7"/>
      </w:pPr>
      <w:r>
        <w:tab/>
      </w:r>
      <m:oMath>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1</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m:t>
        </m:r>
        <m:sSubSup>
          <m:sSubSupPr>
            <m:ctrlPr>
              <w:rPr>
                <w:rFonts w:ascii="Cambria Math" w:hAnsi="Cambria Math"/>
                <w:szCs w:val="24"/>
              </w:rPr>
            </m:ctrlPr>
          </m:sSubSupPr>
          <m:e>
            <m:r>
              <m:rPr>
                <m:sty m:val="p"/>
              </m:rPr>
              <w:rPr>
                <w:rFonts w:ascii="Cambria Math" w:hAnsi="Cambria Math"/>
                <w:szCs w:val="24"/>
              </w:rPr>
              <m:t>W</m:t>
            </m:r>
          </m:e>
          <m:sub>
            <m:r>
              <m:rPr>
                <m:sty m:val="p"/>
              </m:rPr>
              <w:rPr>
                <w:rFonts w:ascii="Cambria Math" w:hAnsi="Cambria Math"/>
                <w:szCs w:val="24"/>
              </w:rPr>
              <m:t>N</m:t>
            </m:r>
          </m:sub>
          <m:sup>
            <m:r>
              <m:rPr>
                <m:sty m:val="p"/>
              </m:rPr>
              <w:rPr>
                <w:rFonts w:ascii="Cambria Math" w:hAnsi="Cambria Math"/>
                <w:szCs w:val="24"/>
              </w:rPr>
              <m:t>k</m:t>
            </m:r>
          </m:sup>
        </m:sSubSup>
        <m:sSub>
          <m:sSubPr>
            <m:ctrlPr>
              <w:rPr>
                <w:rFonts w:ascii="Cambria Math" w:hAnsi="Cambria Math"/>
                <w:szCs w:val="24"/>
              </w:rPr>
            </m:ctrlPr>
          </m:sSubPr>
          <m:e>
            <m:r>
              <m:rPr>
                <m:sty m:val="p"/>
              </m:rPr>
              <w:rPr>
                <w:rFonts w:ascii="Cambria Math" w:hAnsi="Cambria Math"/>
                <w:szCs w:val="24"/>
              </w:rPr>
              <m:t>X</m:t>
            </m:r>
          </m:e>
          <m:sub>
            <m:r>
              <m:rPr>
                <m:sty m:val="p"/>
              </m:rPr>
              <w:rPr>
                <w:rFonts w:ascii="Cambria Math" w:hAnsi="Cambria Math"/>
                <w:szCs w:val="24"/>
              </w:rPr>
              <m:t>2</m:t>
            </m:r>
          </m:sub>
        </m:sSub>
        <m:d>
          <m:dPr>
            <m:ctrlPr>
              <w:rPr>
                <w:rFonts w:ascii="Cambria Math" w:hAnsi="Cambria Math"/>
                <w:szCs w:val="24"/>
              </w:rPr>
            </m:ctrlPr>
          </m:dPr>
          <m:e>
            <m:r>
              <m:rPr>
                <m:sty m:val="p"/>
              </m:rPr>
              <w:rPr>
                <w:rFonts w:ascii="Cambria Math" w:hAnsi="Cambria Math"/>
                <w:szCs w:val="24"/>
              </w:rPr>
              <m:t>k</m:t>
            </m:r>
          </m:e>
        </m:d>
        <m:r>
          <m:rPr>
            <m:sty m:val="p"/>
          </m:rPr>
          <w:rPr>
            <w:rFonts w:ascii="Cambria Math" w:hAnsi="Cambria Math"/>
            <w:szCs w:val="24"/>
          </w:rPr>
          <m:t xml:space="preserve">        k=0,1,2,…,N-1</m:t>
        </m:r>
      </m:oMath>
      <w:r>
        <w:tab/>
      </w:r>
      <w:r w:rsidRPr="00FB50E3">
        <w:rPr>
          <w:rFonts w:hint="eastAsia"/>
          <w:szCs w:val="24"/>
        </w:rPr>
        <w:t>(</w:t>
      </w:r>
      <w:r w:rsidRPr="00FB50E3">
        <w:rPr>
          <w:szCs w:val="24"/>
        </w:rPr>
        <w:t>2-2)</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sz w:val="24"/>
        </w:rPr>
        <w:t>其中</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分别为</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(r)</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(r)</m:t>
        </m:r>
      </m:oMath>
      <w:r w:rsidRPr="004F78CB">
        <w:rPr>
          <w:rFonts w:ascii="Times New Roman" w:hAnsi="Times New Roman" w:cs="Times New Roman"/>
          <w:sz w:val="24"/>
        </w:rPr>
        <w:t>的</w:t>
      </w:r>
      <w:r w:rsidR="00E32D4F">
        <w:rPr>
          <w:rFonts w:ascii="Times New Roman" w:hAnsi="Times New Roman" w:cs="Times New Roman" w:hint="eastAsia"/>
          <w:sz w:val="24"/>
        </w:rPr>
        <w:t>N</w:t>
      </w:r>
      <w:r w:rsidR="00E32D4F">
        <w:rPr>
          <w:rFonts w:ascii="Times New Roman" w:hAnsi="Times New Roman" w:cs="Times New Roman"/>
          <w:sz w:val="24"/>
        </w:rPr>
        <w:t>/2</w:t>
      </w:r>
      <w:r w:rsidRPr="004F78CB">
        <w:rPr>
          <w:rFonts w:ascii="Times New Roman" w:hAnsi="Times New Roman" w:cs="Times New Roman"/>
          <w:sz w:val="24"/>
        </w:rPr>
        <w:t>点</w:t>
      </w:r>
      <w:r w:rsidRPr="004F78CB">
        <w:rPr>
          <w:rFonts w:ascii="Times New Roman" w:hAnsi="Times New Roman" w:cs="Times New Roman"/>
          <w:sz w:val="24"/>
        </w:rPr>
        <w:t>DFT</w:t>
      </w:r>
      <w:r w:rsidRPr="004F78CB">
        <w:rPr>
          <w:rFonts w:ascii="Times New Roman" w:hAnsi="Times New Roman" w:cs="Times New Roman" w:hint="eastAsia"/>
          <w:sz w:val="24"/>
        </w:rPr>
        <w:t>，即：</w:t>
      </w:r>
    </w:p>
    <w:p w:rsidR="00183EF4" w:rsidRPr="00DD48AF" w:rsidRDefault="00DD48AF" w:rsidP="00DD48AF">
      <w:pPr>
        <w:pStyle w:val="aff7"/>
        <w:ind w:firstLineChars="0" w:firstLine="0"/>
      </w:pPr>
      <w:r>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2-3)</w:t>
      </w:r>
    </w:p>
    <w:p w:rsidR="00183EF4" w:rsidRPr="00DD48AF" w:rsidRDefault="00DD48AF" w:rsidP="00DD48AF">
      <w:pPr>
        <w:pStyle w:val="aff7"/>
        <w:ind w:firstLineChars="0" w:firstLine="0"/>
      </w:pPr>
      <w:r>
        <w:lastRenderedPageBreak/>
        <w:tab/>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r=0</m:t>
            </m:r>
          </m:sub>
          <m:sup>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sup>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N/2</m:t>
                </m:r>
              </m:sub>
              <m:sup>
                <m:r>
                  <m:rPr>
                    <m:sty m:val="p"/>
                  </m:rPr>
                  <w:rPr>
                    <w:rFonts w:ascii="Cambria Math" w:hAnsi="Cambria Math"/>
                  </w:rPr>
                  <m:t>kr</m:t>
                </m:r>
              </m:sup>
            </m:sSubSup>
          </m:e>
        </m:nary>
        <m:r>
          <m:rPr>
            <m:sty m:val="p"/>
          </m:rPr>
          <w:rPr>
            <w:rFonts w:ascii="Cambria Math" w:hAnsi="Cambria Math"/>
          </w:rPr>
          <m:t>=DFT</m:t>
        </m:r>
        <m:sSub>
          <m:sSubPr>
            <m:ctrlPr>
              <w:rPr>
                <w:rFonts w:ascii="Cambria Math" w:hAnsi="Cambria Math"/>
              </w:rPr>
            </m:ctrlPr>
          </m:sSubPr>
          <m:e>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(r)]</m:t>
            </m:r>
          </m:e>
          <m:sub>
            <m:r>
              <m:rPr>
                <m:sty m:val="p"/>
              </m:rPr>
              <w:rPr>
                <w:rFonts w:ascii="Cambria Math" w:hAnsi="Cambria Math"/>
              </w:rPr>
              <m:t>N/2</m:t>
            </m:r>
          </m:sub>
        </m:sSub>
      </m:oMath>
      <w:r>
        <w:tab/>
      </w:r>
      <w:r>
        <w:rPr>
          <w:rFonts w:hint="eastAsia"/>
        </w:rPr>
        <w:t>(</w:t>
      </w:r>
      <w:r>
        <w:t>2-4)</w:t>
      </w:r>
    </w:p>
    <w:p w:rsidR="00D766D2" w:rsidRDefault="00D766D2" w:rsidP="00672653">
      <w:pPr>
        <w:spacing w:line="300" w:lineRule="auto"/>
        <w:rPr>
          <w:rFonts w:ascii="Times New Roman" w:hAnsi="Times New Roman" w:cs="Times New Roman"/>
          <w:sz w:val="24"/>
        </w:rPr>
      </w:pPr>
      <w:r w:rsidRPr="004F78CB">
        <w:rPr>
          <w:rFonts w:ascii="Times New Roman" w:hAnsi="Times New Roman" w:cs="Times New Roman" w:hint="eastAsia"/>
          <w:sz w:val="24"/>
        </w:rPr>
        <w:t>由于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1</m:t>
            </m:r>
          </m:sub>
        </m:sSub>
        <m:r>
          <m:rPr>
            <m:nor/>
          </m:rPr>
          <w:rPr>
            <w:rFonts w:ascii="Times New Roman" w:hAnsi="Times New Roman" w:cs="Times New Roman"/>
            <w:sz w:val="24"/>
          </w:rPr>
          <m:t>(k)</m:t>
        </m:r>
      </m:oMath>
      <w:r w:rsidRPr="004F78CB">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2</m:t>
            </m:r>
          </m:sub>
        </m:sSub>
        <m:r>
          <m:rPr>
            <m:nor/>
          </m:rPr>
          <w:rPr>
            <w:rFonts w:ascii="Times New Roman" w:hAnsi="Times New Roman" w:cs="Times New Roman"/>
            <w:sz w:val="24"/>
          </w:rPr>
          <m:t>(k)</m:t>
        </m:r>
      </m:oMath>
      <w:r w:rsidRPr="004F78CB">
        <w:rPr>
          <w:rFonts w:ascii="Times New Roman" w:hAnsi="Times New Roman" w:cs="Times New Roman"/>
          <w:sz w:val="24"/>
        </w:rPr>
        <w:t>均以</w:t>
      </w:r>
      <m:oMath>
        <m:r>
          <m:rPr>
            <m:nor/>
          </m:rPr>
          <w:rPr>
            <w:rFonts w:ascii="Times New Roman" w:hAnsi="Times New Roman" w:cs="Times New Roman"/>
            <w:sz w:val="24"/>
          </w:rPr>
          <m:t>N/2</m:t>
        </m:r>
      </m:oMath>
      <w:r w:rsidRPr="004F78CB">
        <w:rPr>
          <w:rFonts w:ascii="Times New Roman" w:hAnsi="Times New Roman" w:cs="Times New Roman"/>
          <w:sz w:val="24"/>
        </w:rPr>
        <w:t>为周期</w:t>
      </w:r>
      <w:r w:rsidRPr="004F78CB">
        <w:rPr>
          <w:rFonts w:ascii="Times New Roman" w:hAnsi="Times New Roman" w:cs="Times New Roman" w:hint="eastAsia"/>
          <w:sz w:val="24"/>
        </w:rPr>
        <w:t>，</w:t>
      </w:r>
      <w:r w:rsidRPr="004F78CB">
        <w:rPr>
          <w:rFonts w:ascii="Times New Roman" w:hAnsi="Times New Roman" w:cs="Times New Roman"/>
          <w:sz w:val="24"/>
        </w:rPr>
        <w:t>且</w:t>
      </w:r>
      <m:oMath>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k+N/2</m:t>
            </m:r>
          </m:sup>
        </m:sSubSup>
        <m:r>
          <m:rPr>
            <m:sty m:val="p"/>
          </m:rPr>
          <w:rPr>
            <w:rFonts w:ascii="Cambria Math" w:hAnsi="Cambria Math" w:cs="Times New Roman"/>
            <w:sz w:val="24"/>
          </w:rPr>
          <m:t>=-</m:t>
        </m:r>
        <m:sSubSup>
          <m:sSubSupPr>
            <m:ctrlPr>
              <w:rPr>
                <w:rFonts w:ascii="Cambria Math" w:hAnsi="Cambria Math" w:cs="Times New Roman"/>
                <w:sz w:val="24"/>
              </w:rPr>
            </m:ctrlPr>
          </m:sSubSupPr>
          <m:e>
            <m:r>
              <m:rPr>
                <m:sty m:val="p"/>
              </m:rPr>
              <w:rPr>
                <w:rFonts w:ascii="Cambria Math" w:hAnsi="Cambria Math" w:cs="Times New Roman"/>
                <w:sz w:val="24"/>
              </w:rPr>
              <m:t>W</m:t>
            </m:r>
          </m:e>
          <m:sub>
            <m:r>
              <m:rPr>
                <m:sty m:val="p"/>
              </m:rPr>
              <w:rPr>
                <w:rFonts w:ascii="Cambria Math" w:hAnsi="Cambria Math" w:cs="Times New Roman"/>
                <w:sz w:val="24"/>
              </w:rPr>
              <m:t>N</m:t>
            </m:r>
          </m:sub>
          <m:sup>
            <m:r>
              <m:rPr>
                <m:sty m:val="p"/>
              </m:rPr>
              <w:rPr>
                <w:rFonts w:ascii="Cambria Math" w:hAnsi="Cambria Math" w:cs="Times New Roman"/>
                <w:sz w:val="24"/>
              </w:rPr>
              <m:t>k</m:t>
            </m:r>
          </m:sup>
        </m:sSubSup>
      </m:oMath>
      <w:r w:rsidRPr="004F78CB">
        <w:rPr>
          <w:rFonts w:ascii="Times New Roman" w:hAnsi="Times New Roman" w:cs="Times New Roman" w:hint="eastAsia"/>
          <w:sz w:val="24"/>
        </w:rPr>
        <w:t>，</w:t>
      </w:r>
      <w:r w:rsidRPr="004F78CB">
        <w:rPr>
          <w:rFonts w:ascii="Times New Roman" w:hAnsi="Times New Roman" w:cs="Times New Roman"/>
          <w:sz w:val="24"/>
        </w:rPr>
        <w:t>因此</w:t>
      </w:r>
      <w:r w:rsidRPr="004F78CB">
        <w:rPr>
          <w:rFonts w:ascii="Times New Roman" w:hAnsi="Times New Roman" w:cs="Times New Roman"/>
          <w:sz w:val="24"/>
        </w:rPr>
        <w:t>X</w:t>
      </w:r>
      <w:r w:rsidRPr="004F78CB">
        <w:rPr>
          <w:rFonts w:ascii="Times New Roman" w:hAnsi="Times New Roman" w:cs="Times New Roman" w:hint="eastAsia"/>
          <w:sz w:val="24"/>
        </w:rPr>
        <w:t>(</w:t>
      </w:r>
      <w:r w:rsidRPr="004F78CB">
        <w:rPr>
          <w:rFonts w:ascii="Times New Roman" w:hAnsi="Times New Roman" w:cs="Times New Roman"/>
          <w:sz w:val="24"/>
        </w:rPr>
        <w:t>k)</w:t>
      </w:r>
      <w:r w:rsidRPr="004F78CB">
        <w:rPr>
          <w:rFonts w:ascii="Times New Roman" w:hAnsi="Times New Roman" w:cs="Times New Roman"/>
          <w:sz w:val="24"/>
        </w:rPr>
        <w:t>又可表示为</w:t>
      </w:r>
      <w:r w:rsidRPr="004F78CB">
        <w:rPr>
          <w:rFonts w:ascii="Times New Roman" w:hAnsi="Times New Roman" w:cs="Times New Roman" w:hint="eastAsia"/>
          <w:sz w:val="24"/>
        </w:rPr>
        <w:t>：</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2-5)</w:t>
      </w:r>
    </w:p>
    <w:p w:rsidR="00A054C8" w:rsidRPr="00DD48AF" w:rsidRDefault="00DD48AF" w:rsidP="00DD48AF">
      <w:pPr>
        <w:pStyle w:val="aff7"/>
        <w:ind w:firstLineChars="0" w:firstLine="0"/>
      </w:pPr>
      <w:r>
        <w:tab/>
      </w:r>
      <m:oMath>
        <m:r>
          <m:rPr>
            <m:sty m:val="p"/>
          </m:rPr>
          <w:rPr>
            <w:rFonts w:ascii="Cambria Math" w:hAnsi="Cambria Math"/>
          </w:rPr>
          <m:t>X</m:t>
        </m:r>
        <m:d>
          <m:dPr>
            <m:ctrlPr>
              <w:rPr>
                <w:rFonts w:ascii="Cambria Math" w:hAnsi="Cambria Math"/>
              </w:rPr>
            </m:ctrlPr>
          </m:dPr>
          <m:e>
            <m:r>
              <m:rPr>
                <m:sty m:val="p"/>
              </m:rPr>
              <w:rPr>
                <w:rFonts w:ascii="Cambria Math" w:hAnsi="Cambria Math"/>
              </w:rPr>
              <m:t>k+N/2</m:t>
            </m:r>
          </m:e>
        </m:d>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m:t>
        </m:r>
        <m:sSubSup>
          <m:sSubSupPr>
            <m:ctrlPr>
              <w:rPr>
                <w:rFonts w:ascii="Cambria Math" w:hAnsi="Cambria Math"/>
              </w:rPr>
            </m:ctrlPr>
          </m:sSubSupPr>
          <m:e>
            <m:r>
              <m:rPr>
                <m:sty m:val="p"/>
              </m:rPr>
              <w:rPr>
                <w:rFonts w:ascii="Cambria Math" w:hAnsi="Cambria Math"/>
              </w:rPr>
              <m:t>W</m:t>
            </m:r>
          </m:e>
          <m:sub>
            <m:r>
              <m:rPr>
                <m:sty m:val="p"/>
              </m:rPr>
              <w:rPr>
                <w:rFonts w:ascii="Cambria Math" w:hAnsi="Cambria Math"/>
              </w:rPr>
              <m:t>N</m:t>
            </m:r>
          </m:sub>
          <m:sup>
            <m:r>
              <m:rPr>
                <m:sty m:val="p"/>
              </m:rPr>
              <w:rPr>
                <w:rFonts w:ascii="Cambria Math" w:hAnsi="Cambria Math"/>
              </w:rPr>
              <m:t>k</m:t>
            </m:r>
          </m:sup>
        </m:sSubSup>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d>
          <m:dPr>
            <m:ctrlPr>
              <w:rPr>
                <w:rFonts w:ascii="Cambria Math" w:hAnsi="Cambria Math"/>
              </w:rPr>
            </m:ctrlPr>
          </m:dPr>
          <m:e>
            <m:r>
              <m:rPr>
                <m:sty m:val="p"/>
              </m:rPr>
              <w:rPr>
                <w:rFonts w:ascii="Cambria Math" w:hAnsi="Cambria Math"/>
              </w:rPr>
              <m:t>k</m:t>
            </m:r>
          </m:e>
        </m:d>
        <m:r>
          <m:rPr>
            <m:sty m:val="p"/>
          </m:rPr>
          <w:rPr>
            <w:rFonts w:ascii="Cambria Math" w:hAnsi="Cambria Math"/>
          </w:rPr>
          <m:t xml:space="preserve">        k=0,1,…,</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-1</m:t>
        </m:r>
      </m:oMath>
      <w:r>
        <w:tab/>
      </w:r>
      <w:r>
        <w:rPr>
          <w:rFonts w:hint="eastAsia"/>
        </w:rPr>
        <w:t>(</w:t>
      </w:r>
      <w:r>
        <w:t>2-6)</w:t>
      </w:r>
    </w:p>
    <w:p w:rsidR="00D766D2" w:rsidRDefault="00294E50" w:rsidP="00672653">
      <w:pPr>
        <w:spacing w:line="300" w:lineRule="auto"/>
        <w:rPr>
          <w:rFonts w:ascii="Times New Roman" w:hAnsi="Times New Roman" w:cs="Times New Roman"/>
          <w:sz w:val="24"/>
        </w:rPr>
      </w:pPr>
      <w:r>
        <w:rPr>
          <w:rFonts w:ascii="Times New Roman" w:hAnsi="Times New Roman" w:cs="Times New Roman" w:hint="eastAsia"/>
          <w:sz w:val="24"/>
        </w:rPr>
        <w:t>由此则一个</w:t>
      </w:r>
      <w:r w:rsidR="00D766D2" w:rsidRPr="004F78CB">
        <w:rPr>
          <w:rFonts w:ascii="Times New Roman" w:hAnsi="Times New Roman" w:cs="Times New Roman" w:hint="eastAsia"/>
          <w:sz w:val="24"/>
        </w:rPr>
        <w:t>N</w:t>
      </w:r>
      <w:r w:rsidR="00D766D2" w:rsidRPr="004F78CB">
        <w:rPr>
          <w:rFonts w:ascii="Times New Roman" w:hAnsi="Times New Roman" w:cs="Times New Roman" w:hint="eastAsia"/>
          <w:sz w:val="24"/>
        </w:rPr>
        <w:t>点</w:t>
      </w:r>
      <w:r>
        <w:rPr>
          <w:rFonts w:ascii="Times New Roman" w:hAnsi="Times New Roman" w:cs="Times New Roman" w:hint="eastAsia"/>
          <w:sz w:val="24"/>
        </w:rPr>
        <w:t>的</w:t>
      </w:r>
      <w:r w:rsidR="00D766D2" w:rsidRPr="004F78CB">
        <w:rPr>
          <w:rFonts w:ascii="Times New Roman" w:hAnsi="Times New Roman" w:cs="Times New Roman" w:hint="eastAsia"/>
          <w:sz w:val="24"/>
        </w:rPr>
        <w:t>DFT</w:t>
      </w:r>
      <w:r>
        <w:rPr>
          <w:rFonts w:ascii="Times New Roman" w:hAnsi="Times New Roman" w:cs="Times New Roman" w:hint="eastAsia"/>
          <w:sz w:val="24"/>
        </w:rPr>
        <w:t>运算变为了</w:t>
      </w:r>
      <w:r w:rsidR="00D766D2" w:rsidRPr="004F78CB">
        <w:rPr>
          <w:rFonts w:ascii="Times New Roman" w:hAnsi="Times New Roman" w:cs="Times New Roman" w:hint="eastAsia"/>
          <w:sz w:val="24"/>
        </w:rPr>
        <w:t>两个</w:t>
      </w:r>
      <w:r w:rsidR="00E32D4F">
        <w:rPr>
          <w:rFonts w:ascii="Times New Roman" w:hAnsi="Times New Roman" w:cs="Times New Roman" w:hint="eastAsia"/>
          <w:sz w:val="24"/>
        </w:rPr>
        <w:t>N</w:t>
      </w:r>
      <w:r w:rsidR="00E32D4F">
        <w:rPr>
          <w:rFonts w:ascii="Times New Roman" w:hAnsi="Times New Roman" w:cs="Times New Roman"/>
          <w:sz w:val="24"/>
        </w:rPr>
        <w:t>/2</w:t>
      </w:r>
      <w:r w:rsidR="00D766D2" w:rsidRPr="004F78CB">
        <w:rPr>
          <w:rFonts w:ascii="Times New Roman" w:hAnsi="Times New Roman" w:cs="Times New Roman"/>
          <w:sz w:val="24"/>
        </w:rPr>
        <w:t>点</w:t>
      </w:r>
      <w:r>
        <w:rPr>
          <w:rFonts w:ascii="Times New Roman" w:hAnsi="Times New Roman" w:cs="Times New Roman"/>
          <w:sz w:val="24"/>
        </w:rPr>
        <w:t>的</w:t>
      </w:r>
      <w:r w:rsidR="00D766D2" w:rsidRPr="004F78CB">
        <w:rPr>
          <w:rFonts w:ascii="Times New Roman" w:hAnsi="Times New Roman" w:cs="Times New Roman"/>
          <w:sz w:val="24"/>
        </w:rPr>
        <w:t>DFT</w:t>
      </w:r>
      <w:r>
        <w:rPr>
          <w:rFonts w:ascii="Times New Roman" w:hAnsi="Times New Roman" w:cs="Times New Roman" w:hint="eastAsia"/>
          <w:sz w:val="24"/>
        </w:rPr>
        <w:t>，以及</w:t>
      </w:r>
      <w:r w:rsidR="00630D3B">
        <w:rPr>
          <w:rFonts w:ascii="Times New Roman" w:hAnsi="Times New Roman" w:cs="Times New Roman" w:hint="eastAsia"/>
          <w:sz w:val="24"/>
        </w:rPr>
        <w:t>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和公式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w:t>
      </w:r>
      <w:r>
        <w:rPr>
          <w:rFonts w:ascii="Times New Roman" w:hAnsi="Times New Roman" w:cs="Times New Roman" w:hint="eastAsia"/>
          <w:sz w:val="24"/>
        </w:rPr>
        <w:t>，</w:t>
      </w:r>
      <w:r>
        <w:rPr>
          <w:rFonts w:ascii="Times New Roman" w:hAnsi="Times New Roman" w:cs="Times New Roman"/>
          <w:sz w:val="24"/>
        </w:rPr>
        <w:t>这就是</w:t>
      </w:r>
      <w:r w:rsidRPr="004F78CB">
        <w:rPr>
          <w:rFonts w:ascii="Times New Roman" w:hAnsi="Times New Roman" w:cs="Times New Roman"/>
          <w:sz w:val="24"/>
        </w:rPr>
        <w:t>奇偶抽取分解</w:t>
      </w:r>
      <w:r>
        <w:rPr>
          <w:rFonts w:ascii="Times New Roman" w:hAnsi="Times New Roman" w:cs="Times New Roman"/>
          <w:sz w:val="24"/>
        </w:rPr>
        <w:t>的过程</w:t>
      </w:r>
      <w:r w:rsidR="00D766D2" w:rsidRPr="004F78CB">
        <w:rPr>
          <w:rFonts w:ascii="Times New Roman" w:hAnsi="Times New Roman" w:cs="Times New Roman" w:hint="eastAsia"/>
          <w:sz w:val="24"/>
        </w:rPr>
        <w:t>。</w:t>
      </w:r>
      <w:r w:rsidR="00D766D2" w:rsidRPr="004F78CB">
        <w:rPr>
          <w:rFonts w:ascii="Times New Roman" w:hAnsi="Times New Roman" w:cs="Times New Roman"/>
          <w:sz w:val="24"/>
        </w:rPr>
        <w:t>其中公式</w:t>
      </w:r>
      <w:r w:rsidR="00630D3B">
        <w:rPr>
          <w:rFonts w:ascii="Times New Roman" w:hAnsi="Times New Roman" w:cs="Times New Roman" w:hint="eastAsia"/>
          <w:sz w:val="24"/>
        </w:rPr>
        <w:t>(</w:t>
      </w:r>
      <w:r w:rsidR="00630D3B">
        <w:rPr>
          <w:rFonts w:ascii="Times New Roman" w:hAnsi="Times New Roman" w:cs="Times New Roman"/>
          <w:sz w:val="24"/>
        </w:rPr>
        <w:t>2-5)</w:t>
      </w:r>
      <w:r w:rsidR="00630D3B">
        <w:rPr>
          <w:rFonts w:ascii="Times New Roman" w:hAnsi="Times New Roman" w:cs="Times New Roman"/>
          <w:sz w:val="24"/>
        </w:rPr>
        <w:t>与公式</w:t>
      </w:r>
      <w:r w:rsidR="00630D3B">
        <w:rPr>
          <w:rFonts w:ascii="Times New Roman" w:hAnsi="Times New Roman" w:cs="Times New Roman" w:hint="eastAsia"/>
          <w:sz w:val="24"/>
        </w:rPr>
        <w:t>(</w:t>
      </w:r>
      <w:r w:rsidR="00630D3B">
        <w:rPr>
          <w:rFonts w:ascii="Times New Roman" w:hAnsi="Times New Roman" w:cs="Times New Roman"/>
          <w:sz w:val="24"/>
        </w:rPr>
        <w:t>2-6)</w:t>
      </w:r>
      <w:r w:rsidR="00D766D2" w:rsidRPr="004F78CB">
        <w:rPr>
          <w:rFonts w:ascii="Times New Roman" w:hAnsi="Times New Roman" w:cs="Times New Roman"/>
          <w:sz w:val="24"/>
        </w:rPr>
        <w:t>的运算又被称为蝶形运算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REF _Ref27251030 \r \h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00D766D2" w:rsidRPr="004F78CB">
        <w:rPr>
          <w:rFonts w:ascii="Times New Roman" w:hAnsi="Times New Roman" w:cs="Times New Roman" w:hint="eastAsia"/>
          <w:sz w:val="24"/>
        </w:rPr>
        <w:t>，</w:t>
      </w:r>
      <w:r w:rsidR="00604C57">
        <w:rPr>
          <w:rFonts w:ascii="Times New Roman" w:hAnsi="Times New Roman" w:cs="Times New Roman"/>
          <w:sz w:val="24"/>
        </w:rPr>
        <w:t>蝶形运算符号如</w:t>
      </w:r>
      <w:r w:rsidR="00D766D2" w:rsidRPr="004F78CB">
        <w:rPr>
          <w:rFonts w:ascii="Times New Roman" w:hAnsi="Times New Roman" w:cs="Times New Roman"/>
          <w:sz w:val="24"/>
        </w:rPr>
        <w:t>图</w:t>
      </w:r>
      <w:r w:rsidR="00604C57">
        <w:rPr>
          <w:rFonts w:ascii="Times New Roman" w:hAnsi="Times New Roman" w:cs="Times New Roman" w:hint="eastAsia"/>
          <w:sz w:val="24"/>
        </w:rPr>
        <w:t>2</w:t>
      </w:r>
      <w:r w:rsidR="00604C57">
        <w:rPr>
          <w:rFonts w:ascii="Times New Roman" w:hAnsi="Times New Roman" w:cs="Times New Roman"/>
          <w:sz w:val="24"/>
        </w:rPr>
        <w:t>-1</w:t>
      </w:r>
      <w:r w:rsidR="00D766D2" w:rsidRPr="004F78CB">
        <w:rPr>
          <w:rFonts w:ascii="Times New Roman" w:hAnsi="Times New Roman" w:cs="Times New Roman"/>
          <w:sz w:val="24"/>
        </w:rPr>
        <w:t>所示</w:t>
      </w:r>
      <w:r w:rsidR="002627DD">
        <w:rPr>
          <w:rFonts w:ascii="Times New Roman" w:hAnsi="Times New Roman" w:cs="Times New Roman" w:hint="eastAsia"/>
          <w:sz w:val="24"/>
        </w:rPr>
        <w:t>。</w:t>
      </w:r>
    </w:p>
    <w:p w:rsidR="000C0CFC" w:rsidRDefault="002F5BD3" w:rsidP="000C0CFC">
      <w:pPr>
        <w:keepNext/>
        <w:spacing w:line="300" w:lineRule="auto"/>
        <w:jc w:val="center"/>
      </w:pPr>
      <w:r>
        <w:object w:dxaOrig="4681" w:dyaOrig="18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3.85pt;height:92.15pt" o:ole="">
            <v:imagedata r:id="rId15" o:title=""/>
          </v:shape>
          <o:OLEObject Type="Embed" ProgID="Visio.Drawing.15" ShapeID="_x0000_i1025" DrawAspect="Content" ObjectID="_1639599846" r:id="rId16"/>
        </w:object>
      </w:r>
    </w:p>
    <w:p w:rsidR="002703F6" w:rsidRPr="000C0CFC" w:rsidRDefault="000C0CFC" w:rsidP="000C0CFC">
      <w:pPr>
        <w:pStyle w:val="-8"/>
      </w:pPr>
      <w:bookmarkStart w:id="39" w:name="_Toc28873333"/>
      <w:r w:rsidRPr="000C0CFC">
        <w:rPr>
          <w:rFonts w:hint="eastAsia"/>
        </w:rPr>
        <w:t>图</w:t>
      </w:r>
      <w:r w:rsidRPr="000C0CFC">
        <w:t>2-</w:t>
      </w:r>
      <w:r w:rsidRPr="000C0CFC">
        <w:fldChar w:fldCharType="begin"/>
      </w:r>
      <w:r w:rsidRPr="000C0CFC">
        <w:instrText xml:space="preserve"> </w:instrText>
      </w:r>
      <w:r w:rsidRPr="000C0CFC">
        <w:rPr>
          <w:rFonts w:hint="eastAsia"/>
        </w:rPr>
        <w:instrText xml:space="preserve">SEQ </w:instrText>
      </w:r>
      <w:r w:rsidRPr="000C0CFC">
        <w:rPr>
          <w:rFonts w:hint="eastAsia"/>
        </w:rPr>
        <w:instrText>图</w:instrText>
      </w:r>
      <w:r w:rsidRPr="000C0CFC">
        <w:rPr>
          <w:rFonts w:hint="eastAsia"/>
        </w:rPr>
        <w:instrText xml:space="preserve"> \* ARABIC</w:instrText>
      </w:r>
      <w:r w:rsidRPr="000C0CFC">
        <w:instrText xml:space="preserve"> </w:instrText>
      </w:r>
      <w:r w:rsidRPr="000C0CFC">
        <w:fldChar w:fldCharType="separate"/>
      </w:r>
      <w:r w:rsidR="00242A5D">
        <w:rPr>
          <w:noProof/>
        </w:rPr>
        <w:t>1</w:t>
      </w:r>
      <w:r w:rsidRPr="000C0CFC">
        <w:fldChar w:fldCharType="end"/>
      </w:r>
      <w:r>
        <w:t xml:space="preserve"> </w:t>
      </w:r>
      <w:r w:rsidR="002703F6" w:rsidRPr="000C0CFC">
        <w:t>蝶形运算符号</w:t>
      </w:r>
      <w:bookmarkEnd w:id="39"/>
    </w:p>
    <w:p w:rsidR="002703F6" w:rsidRDefault="002703F6" w:rsidP="002703F6">
      <w:pPr>
        <w:jc w:val="center"/>
        <w:rPr>
          <w:rFonts w:ascii="Times New Roman" w:hAnsi="Times New Roman" w:cs="Times New Roman"/>
          <w:szCs w:val="21"/>
        </w:rPr>
      </w:pPr>
      <w:r w:rsidRPr="002703F6">
        <w:rPr>
          <w:rFonts w:ascii="Times New Roman" w:hAnsi="Times New Roman" w:cs="Times New Roman"/>
          <w:szCs w:val="21"/>
        </w:rPr>
        <w:t>Fig.2-1 Butterfly symbol</w:t>
      </w:r>
    </w:p>
    <w:p w:rsidR="002703F6" w:rsidRPr="002703F6" w:rsidRDefault="002703F6" w:rsidP="002703F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上述</w:t>
      </w:r>
      <w:r w:rsidR="00294E50">
        <w:rPr>
          <w:rFonts w:ascii="Times New Roman" w:hAnsi="Times New Roman" w:cs="Times New Roman"/>
          <w:sz w:val="24"/>
        </w:rPr>
        <w:t>一系列</w:t>
      </w:r>
      <w:r w:rsidR="0049364D">
        <w:rPr>
          <w:rFonts w:ascii="Times New Roman" w:hAnsi="Times New Roman" w:cs="Times New Roman" w:hint="eastAsia"/>
          <w:sz w:val="24"/>
        </w:rPr>
        <w:t>变换之</w:t>
      </w:r>
      <w:r w:rsidRPr="004F78CB">
        <w:rPr>
          <w:rFonts w:ascii="Times New Roman" w:hAnsi="Times New Roman" w:cs="Times New Roman"/>
          <w:sz w:val="24"/>
        </w:rPr>
        <w:t>后</w:t>
      </w:r>
      <w:r w:rsidRPr="004F78CB">
        <w:rPr>
          <w:rFonts w:ascii="Times New Roman" w:hAnsi="Times New Roman" w:cs="Times New Roman" w:hint="eastAsia"/>
          <w:sz w:val="24"/>
        </w:rPr>
        <w:t>，</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DFT</w:t>
      </w:r>
      <w:r w:rsidR="006B060F">
        <w:rPr>
          <w:rFonts w:ascii="Times New Roman" w:hAnsi="Times New Roman" w:cs="Times New Roman"/>
          <w:sz w:val="24"/>
        </w:rPr>
        <w:t>的运算图如图</w:t>
      </w:r>
      <w:r w:rsidR="006B060F">
        <w:rPr>
          <w:rFonts w:ascii="Times New Roman" w:hAnsi="Times New Roman" w:cs="Times New Roman" w:hint="eastAsia"/>
          <w:sz w:val="24"/>
        </w:rPr>
        <w:t>2-</w:t>
      </w:r>
      <w:r w:rsidR="006B060F">
        <w:rPr>
          <w:rFonts w:ascii="Times New Roman" w:hAnsi="Times New Roman" w:cs="Times New Roman"/>
          <w:sz w:val="24"/>
        </w:rPr>
        <w:t>2</w:t>
      </w:r>
      <w:r w:rsidRPr="004F78CB">
        <w:rPr>
          <w:rFonts w:ascii="Times New Roman" w:hAnsi="Times New Roman" w:cs="Times New Roman"/>
          <w:sz w:val="24"/>
        </w:rPr>
        <w:t>所示</w:t>
      </w:r>
      <w:r w:rsidRPr="004F78CB">
        <w:rPr>
          <w:rFonts w:ascii="Times New Roman" w:hAnsi="Times New Roman" w:cs="Times New Roman" w:hint="eastAsia"/>
          <w:sz w:val="24"/>
        </w:rPr>
        <w:t>：</w:t>
      </w:r>
    </w:p>
    <w:p w:rsidR="008B50D5" w:rsidRDefault="002F5BD3" w:rsidP="008B50D5">
      <w:pPr>
        <w:keepNext/>
        <w:spacing w:line="300" w:lineRule="auto"/>
        <w:jc w:val="center"/>
      </w:pPr>
      <w:r>
        <w:object w:dxaOrig="14941" w:dyaOrig="11641">
          <v:shape id="_x0000_i1026" type="#_x0000_t75" style="width:350.2pt;height:273pt" o:ole="">
            <v:imagedata r:id="rId17" o:title=""/>
          </v:shape>
          <o:OLEObject Type="Embed" ProgID="Visio.Drawing.15" ShapeID="_x0000_i1026" DrawAspect="Content" ObjectID="_1639599847" r:id="rId18"/>
        </w:object>
      </w:r>
    </w:p>
    <w:p w:rsidR="0017292F" w:rsidRPr="008B50D5" w:rsidRDefault="008B50D5" w:rsidP="008B50D5">
      <w:pPr>
        <w:pStyle w:val="-8"/>
        <w:rPr>
          <w:rFonts w:cs="Times New Roman"/>
          <w:sz w:val="24"/>
        </w:rPr>
      </w:pPr>
      <w:bookmarkStart w:id="40" w:name="_Toc28873334"/>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t xml:space="preserve"> </w:t>
      </w:r>
      <w:r w:rsidR="0017292F" w:rsidRPr="0017292F">
        <w:rPr>
          <w:rFonts w:cs="Times New Roman"/>
          <w:szCs w:val="21"/>
        </w:rPr>
        <w:t>8</w:t>
      </w:r>
      <w:r w:rsidR="0017292F" w:rsidRPr="0017292F">
        <w:rPr>
          <w:rFonts w:cs="Times New Roman"/>
          <w:szCs w:val="21"/>
        </w:rPr>
        <w:t>点</w:t>
      </w:r>
      <w:r w:rsidR="0017292F" w:rsidRPr="0017292F">
        <w:rPr>
          <w:rFonts w:cs="Times New Roman"/>
          <w:szCs w:val="21"/>
        </w:rPr>
        <w:t>DFT</w:t>
      </w:r>
      <w:r w:rsidR="0017292F" w:rsidRPr="0017292F">
        <w:rPr>
          <w:rFonts w:cs="Times New Roman"/>
          <w:szCs w:val="21"/>
        </w:rPr>
        <w:t>一次时域抽取分解运算流图</w:t>
      </w:r>
      <w:bookmarkEnd w:id="40"/>
    </w:p>
    <w:p w:rsidR="0017292F" w:rsidRDefault="0017292F" w:rsidP="0017292F">
      <w:pPr>
        <w:jc w:val="center"/>
        <w:rPr>
          <w:rFonts w:ascii="Times New Roman" w:hAnsi="Times New Roman" w:cs="Times New Roman"/>
          <w:szCs w:val="21"/>
        </w:rPr>
      </w:pPr>
      <w:r w:rsidRPr="0017292F">
        <w:rPr>
          <w:rFonts w:ascii="Times New Roman" w:hAnsi="Times New Roman" w:cs="Times New Roman"/>
          <w:szCs w:val="21"/>
        </w:rPr>
        <w:t>Fig.2</w:t>
      </w:r>
      <w:r w:rsidRPr="0017292F">
        <w:rPr>
          <w:rFonts w:ascii="Times New Roman" w:hAnsi="Times New Roman" w:cs="Times New Roman" w:hint="eastAsia"/>
          <w:szCs w:val="21"/>
        </w:rPr>
        <w:t>-</w:t>
      </w:r>
      <w:r w:rsidRPr="0017292F">
        <w:rPr>
          <w:rFonts w:ascii="Times New Roman" w:hAnsi="Times New Roman" w:cs="Times New Roman"/>
          <w:szCs w:val="21"/>
        </w:rPr>
        <w:t>2 8-point DFT once time domain extraction and decomposition operation</w:t>
      </w:r>
    </w:p>
    <w:p w:rsidR="0017292F" w:rsidRPr="0017292F" w:rsidRDefault="0017292F" w:rsidP="0017292F">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lastRenderedPageBreak/>
        <w:t>以</w:t>
      </w:r>
      <w:r w:rsidRPr="004F78CB">
        <w:rPr>
          <w:rFonts w:ascii="Times New Roman" w:hAnsi="Times New Roman" w:cs="Times New Roman" w:hint="eastAsia"/>
          <w:sz w:val="24"/>
        </w:rPr>
        <w:t>8</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00AC6413">
        <w:rPr>
          <w:rFonts w:ascii="Times New Roman" w:hAnsi="Times New Roman" w:cs="Times New Roman" w:hint="eastAsia"/>
          <w:sz w:val="24"/>
        </w:rPr>
        <w:t>为例，其完整运算流程图如图</w:t>
      </w:r>
      <w:r w:rsidR="00AC6413">
        <w:rPr>
          <w:rFonts w:ascii="Times New Roman" w:hAnsi="Times New Roman" w:cs="Times New Roman" w:hint="eastAsia"/>
          <w:sz w:val="24"/>
        </w:rPr>
        <w:t>2-</w:t>
      </w:r>
      <w:r w:rsidR="00AC6413">
        <w:rPr>
          <w:rFonts w:ascii="Times New Roman" w:hAnsi="Times New Roman" w:cs="Times New Roman"/>
          <w:sz w:val="24"/>
        </w:rPr>
        <w:t>3</w:t>
      </w:r>
      <w:r w:rsidR="00C02E9F">
        <w:rPr>
          <w:rFonts w:ascii="Times New Roman" w:hAnsi="Times New Roman" w:cs="Times New Roman" w:hint="eastAsia"/>
          <w:sz w:val="24"/>
        </w:rPr>
        <w:t>所示。</w:t>
      </w:r>
    </w:p>
    <w:p w:rsidR="00F96329" w:rsidRDefault="002F5BD3" w:rsidP="00F96329">
      <w:pPr>
        <w:keepNext/>
        <w:spacing w:line="300" w:lineRule="auto"/>
        <w:jc w:val="center"/>
      </w:pPr>
      <w:r>
        <w:object w:dxaOrig="15780" w:dyaOrig="8415">
          <v:shape id="_x0000_i1027" type="#_x0000_t75" style="width:415.85pt;height:221.2pt" o:ole="">
            <v:imagedata r:id="rId19" o:title=""/>
          </v:shape>
          <o:OLEObject Type="Embed" ProgID="Visio.Drawing.15" ShapeID="_x0000_i1027" DrawAspect="Content" ObjectID="_1639599848" r:id="rId20"/>
        </w:object>
      </w:r>
    </w:p>
    <w:p w:rsidR="006F3E7F" w:rsidRPr="006F3E7F" w:rsidRDefault="00F96329" w:rsidP="00F96329">
      <w:pPr>
        <w:pStyle w:val="-8"/>
        <w:rPr>
          <w:rFonts w:cs="Times New Roman"/>
          <w:szCs w:val="21"/>
        </w:rPr>
      </w:pPr>
      <w:bookmarkStart w:id="41" w:name="_Toc28873335"/>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Pr>
          <w:rFonts w:eastAsiaTheme="minorEastAsia" w:cs="Times New Roman"/>
          <w:szCs w:val="21"/>
        </w:rPr>
        <w:t xml:space="preserve"> </w:t>
      </w:r>
      <w:r w:rsidR="006F3E7F" w:rsidRPr="006F3E7F">
        <w:rPr>
          <w:rFonts w:cs="Times New Roman"/>
          <w:szCs w:val="21"/>
        </w:rPr>
        <w:t>8</w:t>
      </w:r>
      <w:r w:rsidR="006F3E7F" w:rsidRPr="006F3E7F">
        <w:rPr>
          <w:rFonts w:cs="Times New Roman"/>
          <w:szCs w:val="21"/>
        </w:rPr>
        <w:t>点</w:t>
      </w:r>
      <w:r w:rsidR="006F3E7F" w:rsidRPr="006F3E7F">
        <w:rPr>
          <w:rFonts w:cs="Times New Roman"/>
          <w:szCs w:val="21"/>
        </w:rPr>
        <w:t>DIT</w:t>
      </w:r>
      <w:r w:rsidR="006F3E7F" w:rsidRPr="006F3E7F">
        <w:rPr>
          <w:rFonts w:cs="Times New Roman" w:hint="eastAsia"/>
          <w:szCs w:val="21"/>
        </w:rPr>
        <w:t>-</w:t>
      </w:r>
      <w:r w:rsidR="006F3E7F" w:rsidRPr="006F3E7F">
        <w:rPr>
          <w:rFonts w:cs="Times New Roman"/>
          <w:szCs w:val="21"/>
        </w:rPr>
        <w:t>FFT</w:t>
      </w:r>
      <w:r w:rsidR="006F3E7F" w:rsidRPr="006F3E7F">
        <w:rPr>
          <w:rFonts w:cs="Times New Roman"/>
          <w:szCs w:val="21"/>
        </w:rPr>
        <w:t>运算流图</w:t>
      </w:r>
      <w:bookmarkEnd w:id="41"/>
    </w:p>
    <w:p w:rsidR="006F3E7F" w:rsidRDefault="006F3E7F" w:rsidP="006F3E7F">
      <w:pPr>
        <w:jc w:val="center"/>
        <w:rPr>
          <w:rFonts w:ascii="Times New Roman" w:hAnsi="Times New Roman" w:cs="Times New Roman"/>
          <w:szCs w:val="21"/>
        </w:rPr>
      </w:pPr>
      <w:r w:rsidRPr="006F3E7F">
        <w:rPr>
          <w:rFonts w:ascii="Times New Roman" w:hAnsi="Times New Roman" w:cs="Times New Roman"/>
          <w:szCs w:val="21"/>
        </w:rPr>
        <w:t>Fig.2</w:t>
      </w:r>
      <w:r w:rsidRPr="006F3E7F">
        <w:rPr>
          <w:rFonts w:ascii="Times New Roman" w:hAnsi="Times New Roman" w:cs="Times New Roman" w:hint="eastAsia"/>
          <w:szCs w:val="21"/>
        </w:rPr>
        <w:t>-</w:t>
      </w:r>
      <w:r w:rsidRPr="006F3E7F">
        <w:rPr>
          <w:rFonts w:ascii="Times New Roman" w:hAnsi="Times New Roman" w:cs="Times New Roman"/>
          <w:szCs w:val="21"/>
        </w:rPr>
        <w:t>3 8-point DIT-FFT operation flow graph</w:t>
      </w:r>
    </w:p>
    <w:p w:rsidR="00D766D2" w:rsidRPr="00E81D16" w:rsidRDefault="00D766D2" w:rsidP="00E81D16">
      <w:pPr>
        <w:jc w:val="center"/>
        <w:rPr>
          <w:rFonts w:ascii="Times New Roman" w:hAnsi="Times New Roman" w:cs="Times New Roman"/>
          <w:szCs w:val="21"/>
        </w:rPr>
      </w:pPr>
    </w:p>
    <w:p w:rsidR="00D766D2" w:rsidRDefault="00D766D2" w:rsidP="004F78CB">
      <w:pPr>
        <w:spacing w:line="300" w:lineRule="auto"/>
        <w:ind w:firstLine="420"/>
        <w:rPr>
          <w:rFonts w:ascii="Times New Roman" w:hAnsi="Times New Roman" w:cs="Times New Roman"/>
          <w:sz w:val="24"/>
        </w:rPr>
      </w:pPr>
      <w:r w:rsidRPr="004F78CB">
        <w:rPr>
          <w:rFonts w:ascii="Times New Roman" w:hAnsi="Times New Roman" w:cs="Times New Roman"/>
          <w:sz w:val="24"/>
        </w:rPr>
        <w:t>分析清楚</w:t>
      </w:r>
      <w:r w:rsidRPr="004F78CB">
        <w:rPr>
          <w:rFonts w:ascii="Times New Roman" w:hAnsi="Times New Roman" w:cs="Times New Roman"/>
          <w:sz w:val="24"/>
        </w:rPr>
        <w:t>FFT</w:t>
      </w:r>
      <w:r w:rsidRPr="004F78CB">
        <w:rPr>
          <w:rFonts w:ascii="Times New Roman" w:hAnsi="Times New Roman" w:cs="Times New Roman"/>
          <w:sz w:val="24"/>
        </w:rPr>
        <w:t>的计算过程后</w:t>
      </w:r>
      <w:r w:rsidRPr="004F78CB">
        <w:rPr>
          <w:rFonts w:ascii="Times New Roman" w:hAnsi="Times New Roman" w:cs="Times New Roman" w:hint="eastAsia"/>
          <w:sz w:val="24"/>
        </w:rPr>
        <w:t>，</w:t>
      </w:r>
      <w:r w:rsidRPr="004F78CB">
        <w:rPr>
          <w:rFonts w:ascii="Times New Roman" w:hAnsi="Times New Roman" w:cs="Times New Roman"/>
          <w:sz w:val="24"/>
        </w:rPr>
        <w:t>就可以计算出</w:t>
      </w:r>
      <w:r w:rsidRPr="004F78CB">
        <w:rPr>
          <w:rFonts w:ascii="Times New Roman" w:hAnsi="Times New Roman" w:cs="Times New Roman"/>
          <w:sz w:val="24"/>
        </w:rPr>
        <w:t>N</w:t>
      </w:r>
      <w:r w:rsidRPr="004F78CB">
        <w:rPr>
          <w:rFonts w:ascii="Times New Roman" w:hAnsi="Times New Roman" w:cs="Times New Roman"/>
          <w:sz w:val="24"/>
        </w:rPr>
        <w:t>点</w:t>
      </w:r>
      <w:r w:rsidRPr="004F78CB">
        <w:rPr>
          <w:rFonts w:ascii="Times New Roman" w:hAnsi="Times New Roman" w:cs="Times New Roman"/>
          <w:sz w:val="24"/>
        </w:rPr>
        <w:t>FFT</w:t>
      </w:r>
      <w:r w:rsidRPr="004F78CB">
        <w:rPr>
          <w:rFonts w:ascii="Times New Roman" w:hAnsi="Times New Roman" w:cs="Times New Roman"/>
          <w:sz w:val="24"/>
        </w:rPr>
        <w:t>所需要的计算量</w:t>
      </w:r>
      <w:r w:rsidRPr="004F78CB">
        <w:rPr>
          <w:rFonts w:ascii="Times New Roman" w:hAnsi="Times New Roman" w:cs="Times New Roman" w:hint="eastAsia"/>
          <w:sz w:val="24"/>
        </w:rPr>
        <w:t>。</w:t>
      </w:r>
      <w:r w:rsidRPr="004F78CB">
        <w:rPr>
          <w:rFonts w:ascii="Times New Roman" w:hAnsi="Times New Roman" w:cs="Times New Roman"/>
          <w:sz w:val="24"/>
        </w:rPr>
        <w:t>当</w:t>
      </w:r>
      <m:oMath>
        <m:r>
          <m:rPr>
            <m:nor/>
          </m:rPr>
          <w:rPr>
            <w:rFonts w:ascii="Times New Roman" w:hAnsi="Times New Roman" w:cs="Times New Roman"/>
            <w:sz w:val="24"/>
          </w:rPr>
          <m:t>N=</m:t>
        </m:r>
        <m:sSup>
          <m:sSupPr>
            <m:ctrlPr>
              <w:rPr>
                <w:rFonts w:ascii="Cambria Math" w:hAnsi="Cambria Math" w:cs="Times New Roman"/>
                <w:sz w:val="24"/>
              </w:rPr>
            </m:ctrlPr>
          </m:sSupPr>
          <m:e>
            <m:r>
              <m:rPr>
                <m:nor/>
              </m:rPr>
              <w:rPr>
                <w:rFonts w:ascii="Times New Roman" w:hAnsi="Times New Roman" w:cs="Times New Roman"/>
                <w:sz w:val="24"/>
              </w:rPr>
              <m:t>2</m:t>
            </m:r>
          </m:e>
          <m:sup>
            <m:r>
              <m:rPr>
                <m:nor/>
              </m:rPr>
              <w:rPr>
                <w:rFonts w:ascii="Times New Roman" w:hAnsi="Times New Roman" w:cs="Times New Roman"/>
                <w:sz w:val="24"/>
              </w:rPr>
              <m:t>M</m:t>
            </m:r>
          </m:sup>
        </m:sSup>
      </m:oMath>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一共有</w:t>
      </w:r>
      <w:r w:rsidRPr="004F78CB">
        <w:rPr>
          <w:rFonts w:ascii="Times New Roman" w:hAnsi="Times New Roman" w:cs="Times New Roman"/>
          <w:sz w:val="24"/>
        </w:rPr>
        <w:t>M</w:t>
      </w:r>
      <w:r w:rsidRPr="004F78CB">
        <w:rPr>
          <w:rFonts w:ascii="Times New Roman" w:hAnsi="Times New Roman" w:cs="Times New Roman"/>
          <w:sz w:val="24"/>
        </w:rPr>
        <w:t>级奇偶抽取分解</w:t>
      </w:r>
      <w:r w:rsidRPr="004F78CB">
        <w:rPr>
          <w:rFonts w:ascii="Times New Roman" w:hAnsi="Times New Roman" w:cs="Times New Roman" w:hint="eastAsia"/>
          <w:sz w:val="24"/>
        </w:rPr>
        <w:t>操作，每一级都由</w:t>
      </w:r>
      <w:r w:rsidRPr="004F78CB">
        <w:rPr>
          <w:rFonts w:ascii="Times New Roman" w:hAnsi="Times New Roman" w:cs="Times New Roman"/>
          <w:sz w:val="24"/>
        </w:rPr>
        <w:t>N/2</w:t>
      </w:r>
      <w:r w:rsidRPr="004F78CB">
        <w:rPr>
          <w:rFonts w:ascii="Times New Roman" w:hAnsi="Times New Roman" w:cs="Times New Roman"/>
          <w:sz w:val="24"/>
        </w:rPr>
        <w:t>个蝶形运算构成</w:t>
      </w:r>
      <w:r w:rsidRPr="004F78CB">
        <w:rPr>
          <w:rFonts w:ascii="Times New Roman" w:hAnsi="Times New Roman" w:cs="Times New Roman" w:hint="eastAsia"/>
          <w:sz w:val="24"/>
        </w:rPr>
        <w:t>，</w:t>
      </w:r>
      <w:r w:rsidRPr="004F78CB">
        <w:rPr>
          <w:rFonts w:ascii="Times New Roman" w:hAnsi="Times New Roman" w:cs="Times New Roman"/>
          <w:sz w:val="24"/>
        </w:rPr>
        <w:t>即每一级需要</w:t>
      </w:r>
      <w:r w:rsidRPr="004F78CB">
        <w:rPr>
          <w:rFonts w:ascii="Times New Roman" w:hAnsi="Times New Roman" w:cs="Times New Roman" w:hint="eastAsia"/>
          <w:sz w:val="24"/>
        </w:rPr>
        <w:t>N</w:t>
      </w:r>
      <w:r w:rsidRPr="004F78CB">
        <w:rPr>
          <w:rFonts w:ascii="Times New Roman" w:hAnsi="Times New Roman" w:cs="Times New Roman"/>
          <w:sz w:val="24"/>
        </w:rPr>
        <w:t>/2</w:t>
      </w:r>
      <w:r w:rsidRPr="004F78CB">
        <w:rPr>
          <w:rFonts w:ascii="Times New Roman" w:hAnsi="Times New Roman" w:cs="Times New Roman"/>
          <w:sz w:val="24"/>
        </w:rPr>
        <w:t>个复数乘法运算与</w:t>
      </w:r>
      <w:r w:rsidRPr="004F78CB">
        <w:rPr>
          <w:rFonts w:ascii="Times New Roman" w:hAnsi="Times New Roman" w:cs="Times New Roman" w:hint="eastAsia"/>
          <w:sz w:val="24"/>
        </w:rPr>
        <w:t>N</w:t>
      </w:r>
      <w:proofErr w:type="gramStart"/>
      <w:r w:rsidRPr="004F78CB">
        <w:rPr>
          <w:rFonts w:ascii="Times New Roman" w:hAnsi="Times New Roman" w:cs="Times New Roman" w:hint="eastAsia"/>
          <w:sz w:val="24"/>
        </w:rPr>
        <w:t>个</w:t>
      </w:r>
      <w:proofErr w:type="gramEnd"/>
      <w:r w:rsidRPr="004F78CB">
        <w:rPr>
          <w:rFonts w:ascii="Times New Roman" w:hAnsi="Times New Roman" w:cs="Times New Roman" w:hint="eastAsia"/>
          <w:sz w:val="24"/>
        </w:rPr>
        <w:t>复数加法运算</w:t>
      </w:r>
      <w:r w:rsidR="002A1A6D" w:rsidRPr="002A1A6D">
        <w:rPr>
          <w:rFonts w:ascii="Times New Roman" w:hAnsi="Times New Roman" w:cs="Times New Roman"/>
          <w:sz w:val="24"/>
          <w:vertAlign w:val="superscript"/>
        </w:rPr>
        <w:fldChar w:fldCharType="begin"/>
      </w:r>
      <w:r w:rsidR="002A1A6D" w:rsidRPr="002A1A6D">
        <w:rPr>
          <w:rFonts w:ascii="Times New Roman" w:hAnsi="Times New Roman" w:cs="Times New Roman"/>
          <w:sz w:val="24"/>
          <w:vertAlign w:val="superscript"/>
        </w:rPr>
        <w:instrText xml:space="preserve"> </w:instrText>
      </w:r>
      <w:r w:rsidR="002A1A6D" w:rsidRPr="002A1A6D">
        <w:rPr>
          <w:rFonts w:ascii="Times New Roman" w:hAnsi="Times New Roman" w:cs="Times New Roman" w:hint="eastAsia"/>
          <w:sz w:val="24"/>
          <w:vertAlign w:val="superscript"/>
        </w:rPr>
        <w:instrText>REF _Ref27251030 \r \h</w:instrText>
      </w:r>
      <w:r w:rsidR="002A1A6D" w:rsidRPr="002A1A6D">
        <w:rPr>
          <w:rFonts w:ascii="Times New Roman" w:hAnsi="Times New Roman" w:cs="Times New Roman"/>
          <w:sz w:val="24"/>
          <w:vertAlign w:val="superscript"/>
        </w:rPr>
        <w:instrText xml:space="preserve"> </w:instrText>
      </w:r>
      <w:r w:rsidR="002A1A6D">
        <w:rPr>
          <w:rFonts w:ascii="Times New Roman" w:hAnsi="Times New Roman" w:cs="Times New Roman"/>
          <w:sz w:val="24"/>
          <w:vertAlign w:val="superscript"/>
        </w:rPr>
        <w:instrText xml:space="preserve"> \* MERGEFORMAT </w:instrText>
      </w:r>
      <w:r w:rsidR="002A1A6D" w:rsidRPr="002A1A6D">
        <w:rPr>
          <w:rFonts w:ascii="Times New Roman" w:hAnsi="Times New Roman" w:cs="Times New Roman"/>
          <w:sz w:val="24"/>
          <w:vertAlign w:val="superscript"/>
        </w:rPr>
      </w:r>
      <w:r w:rsidR="002A1A6D" w:rsidRPr="002A1A6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[11]</w:t>
      </w:r>
      <w:r w:rsidR="002A1A6D" w:rsidRPr="002A1A6D">
        <w:rPr>
          <w:rFonts w:ascii="Times New Roman" w:hAnsi="Times New Roman" w:cs="Times New Roman"/>
          <w:sz w:val="24"/>
          <w:vertAlign w:val="superscript"/>
        </w:rPr>
        <w:fldChar w:fldCharType="end"/>
      </w:r>
      <w:r w:rsidRPr="004F78CB">
        <w:rPr>
          <w:rFonts w:ascii="Times New Roman" w:hAnsi="Times New Roman" w:cs="Times New Roman" w:hint="eastAsia"/>
          <w:sz w:val="24"/>
        </w:rPr>
        <w:t>。因此</w:t>
      </w:r>
      <w:r w:rsidRPr="004F78CB">
        <w:rPr>
          <w:rFonts w:ascii="Times New Roman" w:hAnsi="Times New Roman" w:cs="Times New Roman" w:hint="eastAsia"/>
          <w:sz w:val="24"/>
        </w:rPr>
        <w:t>N</w:t>
      </w:r>
      <w:r w:rsidRPr="004F78CB">
        <w:rPr>
          <w:rFonts w:ascii="Times New Roman" w:hAnsi="Times New Roman" w:cs="Times New Roman" w:hint="eastAsia"/>
          <w:sz w:val="24"/>
        </w:rPr>
        <w:t>点</w:t>
      </w:r>
      <w:r w:rsidRPr="004F78CB">
        <w:rPr>
          <w:rFonts w:ascii="Times New Roman" w:hAnsi="Times New Roman" w:cs="Times New Roman" w:hint="eastAsia"/>
          <w:sz w:val="24"/>
        </w:rPr>
        <w:t>FFT</w:t>
      </w:r>
      <w:r w:rsidRPr="004F78CB">
        <w:rPr>
          <w:rFonts w:ascii="Times New Roman" w:hAnsi="Times New Roman" w:cs="Times New Roman" w:hint="eastAsia"/>
          <w:sz w:val="24"/>
        </w:rPr>
        <w:t>总运算量</w:t>
      </w:r>
      <w:r w:rsidR="0008752A">
        <w:rPr>
          <w:rFonts w:ascii="Times New Roman" w:hAnsi="Times New Roman" w:cs="Times New Roman" w:hint="eastAsia"/>
          <w:sz w:val="24"/>
        </w:rPr>
        <w:t>中复数乘法次数</w:t>
      </w:r>
      <w:r w:rsidRPr="004F78CB">
        <w:rPr>
          <w:rFonts w:ascii="Times New Roman" w:hAnsi="Times New Roman" w:cs="Times New Roman" w:hint="eastAsia"/>
          <w:sz w:val="24"/>
        </w:rPr>
        <w:t>为：</w:t>
      </w:r>
    </w:p>
    <w:p w:rsidR="0008752A"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M</m:t>
            </m:r>
          </m:sub>
        </m:sSub>
        <m:r>
          <m:rPr>
            <m:sty m:val="p"/>
          </m:rPr>
          <w:rPr>
            <w:rFonts w:ascii="Cambria Math" w:hAnsi="Cambria Math"/>
          </w:rPr>
          <m:t>=</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cs="MS Gothic"/>
          </w:rPr>
          <m:t>⋅</m:t>
        </m:r>
        <m:r>
          <m:rPr>
            <m:sty m:val="p"/>
          </m:rPr>
          <w:rPr>
            <w:rFonts w:ascii="Cambria Math" w:hAnsi="Cambria Math"/>
          </w:rPr>
          <m:t>M=</m:t>
        </m:r>
        <m:f>
          <m:fPr>
            <m:ctrlPr>
              <w:rPr>
                <w:rFonts w:ascii="Cambria Math" w:hAnsi="Cambria Math"/>
              </w:rPr>
            </m:ctrlPr>
          </m:fPr>
          <m:num>
            <m:r>
              <m:rPr>
                <m:sty m:val="p"/>
              </m:rPr>
              <w:rPr>
                <w:rFonts w:ascii="Cambria Math" w:hAnsi="Cambria Math"/>
              </w:rPr>
              <m:t>N</m:t>
            </m:r>
          </m:num>
          <m:den>
            <m:r>
              <m:rPr>
                <m:sty m:val="p"/>
              </m:rPr>
              <w:rPr>
                <w:rFonts w:ascii="Cambria Math" w:hAnsi="Cambria Math"/>
              </w:rPr>
              <m:t>2</m:t>
            </m:r>
          </m:den>
        </m:f>
        <m:r>
          <m:rPr>
            <m:sty m:val="p"/>
          </m:rPr>
          <w:rPr>
            <w:rFonts w:ascii="Cambria Math" w:hAnsi="Cambria Math"/>
          </w:rPr>
          <m:t>×</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2-7)</w:t>
      </w:r>
    </w:p>
    <w:p w:rsidR="00672653" w:rsidRDefault="00672653" w:rsidP="0008752A">
      <w:pPr>
        <w:spacing w:line="300" w:lineRule="auto"/>
        <w:rPr>
          <w:rFonts w:ascii="Times New Roman" w:hAnsi="Times New Roman" w:cs="Times New Roman"/>
          <w:sz w:val="24"/>
        </w:rPr>
      </w:pPr>
      <w:r>
        <w:rPr>
          <w:rFonts w:ascii="Times New Roman" w:hAnsi="Times New Roman" w:cs="Times New Roman" w:hint="eastAsia"/>
          <w:sz w:val="24"/>
        </w:rPr>
        <w:t>复数加法次数为：</w:t>
      </w:r>
    </w:p>
    <w:p w:rsidR="009E52B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A</m:t>
            </m:r>
          </m:sub>
        </m:sSub>
        <m:r>
          <m:rPr>
            <m:sty m:val="p"/>
          </m:rPr>
          <w:rPr>
            <w:rFonts w:ascii="Cambria Math" w:hAnsi="Cambria Math"/>
          </w:rPr>
          <m:t>=N</m:t>
        </m:r>
        <m:r>
          <m:rPr>
            <m:sty m:val="p"/>
          </m:rPr>
          <w:rPr>
            <w:rFonts w:ascii="Cambria Math" w:hAnsi="Cambria Math" w:cs="MS Gothic"/>
          </w:rPr>
          <m:t>⋅</m:t>
        </m:r>
        <m:r>
          <m:rPr>
            <m:sty m:val="p"/>
          </m:rPr>
          <w:rPr>
            <w:rFonts w:ascii="Cambria Math" w:hAnsi="Cambria Math"/>
          </w:rPr>
          <m:t>M=N×</m:t>
        </m:r>
        <m:func>
          <m:funcPr>
            <m:ctrlPr>
              <w:rPr>
                <w:rFonts w:ascii="Cambria Math" w:hAnsi="Cambria Math"/>
              </w:rPr>
            </m:ctrlPr>
          </m:funcPr>
          <m:fName>
            <m:sSub>
              <m:sSubPr>
                <m:ctrlPr>
                  <w:rPr>
                    <w:rFonts w:ascii="Cambria Math" w:hAnsi="Cambria Math"/>
                  </w:rPr>
                </m:ctrlPr>
              </m:sSubPr>
              <m:e>
                <m:r>
                  <m:rPr>
                    <m:sty m:val="p"/>
                  </m:rPr>
                  <w:rPr>
                    <w:rFonts w:ascii="Cambria Math" w:hAnsi="Cambria Math"/>
                  </w:rPr>
                  <m:t>log</m:t>
                </m:r>
              </m:e>
              <m:sub>
                <m:r>
                  <m:rPr>
                    <m:sty m:val="p"/>
                  </m:rPr>
                  <w:rPr>
                    <w:rFonts w:ascii="Cambria Math" w:hAnsi="Cambria Math"/>
                  </w:rPr>
                  <m:t>2</m:t>
                </m:r>
              </m:sub>
            </m:sSub>
          </m:fName>
          <m:e>
            <m:r>
              <m:rPr>
                <m:sty m:val="p"/>
              </m:rPr>
              <w:rPr>
                <w:rFonts w:ascii="Cambria Math" w:hAnsi="Cambria Math"/>
              </w:rPr>
              <m:t>N</m:t>
            </m:r>
          </m:e>
        </m:func>
      </m:oMath>
      <w:r>
        <w:tab/>
      </w:r>
      <w:r>
        <w:rPr>
          <w:rFonts w:hint="eastAsia"/>
        </w:rPr>
        <w:t>(</w:t>
      </w:r>
      <w:r>
        <w:t>2-8)</w:t>
      </w:r>
    </w:p>
    <w:p w:rsidR="00D766D2" w:rsidRDefault="009E52B5" w:rsidP="009E52B5">
      <w:pPr>
        <w:spacing w:line="300" w:lineRule="auto"/>
        <w:rPr>
          <w:rFonts w:ascii="Times New Roman" w:hAnsi="Times New Roman" w:cs="Times New Roman"/>
          <w:sz w:val="24"/>
        </w:rPr>
      </w:pPr>
      <w:r>
        <w:rPr>
          <w:rFonts w:ascii="Times New Roman" w:hAnsi="Times New Roman" w:cs="Times New Roman"/>
          <w:sz w:val="24"/>
        </w:rPr>
        <w:t>由此可知</w:t>
      </w:r>
      <w:r>
        <w:rPr>
          <w:rFonts w:ascii="Times New Roman" w:hAnsi="Times New Roman" w:cs="Times New Roman" w:hint="eastAsia"/>
          <w:sz w:val="24"/>
        </w:rPr>
        <w:t>，</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FFT</w:t>
      </w:r>
      <w:r w:rsidR="00D766D2" w:rsidRPr="004F78CB">
        <w:rPr>
          <w:rFonts w:ascii="Times New Roman" w:hAnsi="Times New Roman" w:cs="Times New Roman"/>
          <w:sz w:val="24"/>
        </w:rPr>
        <w:t>的复数乘法运算量与</w:t>
      </w:r>
      <w:r w:rsidR="00D766D2" w:rsidRPr="004F78CB">
        <w:rPr>
          <w:rFonts w:ascii="Times New Roman" w:hAnsi="Times New Roman" w:cs="Times New Roman"/>
          <w:sz w:val="24"/>
        </w:rPr>
        <w:t>N</w:t>
      </w:r>
      <w:r w:rsidR="00D766D2" w:rsidRPr="004F78CB">
        <w:rPr>
          <w:rFonts w:ascii="Times New Roman" w:hAnsi="Times New Roman" w:cs="Times New Roman"/>
          <w:sz w:val="24"/>
        </w:rPr>
        <w:t>点</w:t>
      </w:r>
      <w:r w:rsidR="00D766D2" w:rsidRPr="004F78CB">
        <w:rPr>
          <w:rFonts w:ascii="Times New Roman" w:hAnsi="Times New Roman" w:cs="Times New Roman"/>
          <w:sz w:val="24"/>
        </w:rPr>
        <w:t>DFT</w:t>
      </w:r>
      <w:r w:rsidR="00D766D2" w:rsidRPr="004F78CB">
        <w:rPr>
          <w:rFonts w:ascii="Times New Roman" w:hAnsi="Times New Roman" w:cs="Times New Roman"/>
          <w:sz w:val="24"/>
        </w:rPr>
        <w:t>的复数乘法运算量相比如下</w:t>
      </w:r>
      <w:r w:rsidR="00D766D2" w:rsidRPr="004F78CB">
        <w:rPr>
          <w:rFonts w:ascii="Times New Roman" w:hAnsi="Times New Roman" w:cs="Times New Roman" w:hint="eastAsia"/>
          <w:sz w:val="24"/>
        </w:rPr>
        <w:t>：</w:t>
      </w:r>
    </w:p>
    <w:p w:rsidR="00D766D2" w:rsidRPr="00E81D16" w:rsidRDefault="00E81D16" w:rsidP="00E81D16">
      <w:pPr>
        <w:pStyle w:val="aff7"/>
        <w:ind w:firstLineChars="0" w:firstLine="0"/>
      </w:pPr>
      <w:r>
        <w:tab/>
      </w:r>
      <m:oMath>
        <m:f>
          <m:fPr>
            <m:ctrlPr>
              <w:rPr>
                <w:rFonts w:ascii="Cambria Math" w:hAnsi="Cambria Math"/>
                <w:sz w:val="28"/>
                <w:szCs w:val="28"/>
              </w:rPr>
            </m:ctrlPr>
          </m:fPr>
          <m:num>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D</m:t>
                </m:r>
              </m:sub>
            </m:sSub>
          </m:num>
          <m:den>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F</m:t>
                </m:r>
              </m:sub>
            </m:sSub>
          </m:den>
        </m:f>
        <m:r>
          <m:rPr>
            <m:sty m:val="p"/>
          </m:rPr>
          <w:rPr>
            <w:rFonts w:ascii="Cambria Math" w:hAnsi="Cambria Math"/>
            <w:sz w:val="28"/>
            <w:szCs w:val="28"/>
          </w:rPr>
          <m:t>=</m:t>
        </m:r>
        <m:f>
          <m:fPr>
            <m:ctrlPr>
              <w:rPr>
                <w:rFonts w:ascii="Cambria Math" w:hAnsi="Cambria Math"/>
                <w:sz w:val="28"/>
                <w:szCs w:val="28"/>
              </w:rPr>
            </m:ctrlPr>
          </m:fPr>
          <m:num>
            <m:sSup>
              <m:sSupPr>
                <m:ctrlPr>
                  <w:rPr>
                    <w:rFonts w:ascii="Cambria Math" w:hAnsi="Cambria Math"/>
                    <w:sz w:val="28"/>
                    <w:szCs w:val="28"/>
                  </w:rPr>
                </m:ctrlPr>
              </m:sSupPr>
              <m:e>
                <m:r>
                  <m:rPr>
                    <m:sty m:val="p"/>
                  </m:rPr>
                  <w:rPr>
                    <w:rFonts w:ascii="Cambria Math" w:hAnsi="Cambria Math"/>
                    <w:sz w:val="28"/>
                    <w:szCs w:val="28"/>
                  </w:rPr>
                  <m:t>N</m:t>
                </m:r>
              </m:e>
              <m:sup>
                <m:r>
                  <m:rPr>
                    <m:sty m:val="p"/>
                  </m:rPr>
                  <w:rPr>
                    <w:rFonts w:ascii="Cambria Math" w:hAnsi="Cambria Math"/>
                    <w:sz w:val="28"/>
                    <w:szCs w:val="28"/>
                  </w:rPr>
                  <m:t>2</m:t>
                </m:r>
              </m:sup>
            </m:sSup>
          </m:num>
          <m:den>
            <m:f>
              <m:fPr>
                <m:ctrlPr>
                  <w:rPr>
                    <w:rFonts w:ascii="Cambria Math" w:hAnsi="Cambria Math"/>
                    <w:sz w:val="28"/>
                    <w:szCs w:val="28"/>
                  </w:rPr>
                </m:ctrlPr>
              </m:fPr>
              <m:num>
                <m:r>
                  <m:rPr>
                    <m:sty m:val="p"/>
                  </m:rPr>
                  <w:rPr>
                    <w:rFonts w:ascii="Cambria Math" w:hAnsi="Cambria Math"/>
                    <w:sz w:val="28"/>
                    <w:szCs w:val="28"/>
                  </w:rPr>
                  <m:t>N</m:t>
                </m:r>
              </m:num>
              <m:den>
                <m:r>
                  <m:rPr>
                    <m:sty m:val="p"/>
                  </m:rPr>
                  <w:rPr>
                    <w:rFonts w:ascii="Cambria Math" w:hAnsi="Cambria Math"/>
                    <w:sz w:val="28"/>
                    <w:szCs w:val="28"/>
                  </w:rPr>
                  <m:t>2</m:t>
                </m:r>
              </m:den>
            </m:f>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2N</m:t>
            </m:r>
          </m:num>
          <m:den>
            <m:sSub>
              <m:sSubPr>
                <m:ctrlPr>
                  <w:rPr>
                    <w:rFonts w:ascii="Cambria Math" w:hAnsi="Cambria Math"/>
                    <w:sz w:val="28"/>
                    <w:szCs w:val="28"/>
                  </w:rPr>
                </m:ctrlPr>
              </m:sSubPr>
              <m:e>
                <m:r>
                  <m:rPr>
                    <m:sty m:val="p"/>
                  </m:rPr>
                  <w:rPr>
                    <w:rFonts w:ascii="Cambria Math" w:hAnsi="Cambria Math"/>
                    <w:sz w:val="28"/>
                    <w:szCs w:val="28"/>
                  </w:rPr>
                  <m:t>log</m:t>
                </m:r>
              </m:e>
              <m:sub>
                <m:r>
                  <m:rPr>
                    <m:sty m:val="p"/>
                  </m:rPr>
                  <w:rPr>
                    <w:rFonts w:ascii="Cambria Math" w:hAnsi="Cambria Math"/>
                    <w:sz w:val="28"/>
                    <w:szCs w:val="28"/>
                  </w:rPr>
                  <m:t>2</m:t>
                </m:r>
              </m:sub>
            </m:sSub>
            <m:r>
              <m:rPr>
                <m:sty m:val="p"/>
              </m:rPr>
              <w:rPr>
                <w:rFonts w:ascii="Cambria Math" w:hAnsi="Cambria Math"/>
                <w:sz w:val="28"/>
                <w:szCs w:val="28"/>
              </w:rPr>
              <m:t>N</m:t>
            </m:r>
          </m:den>
        </m:f>
      </m:oMath>
      <w:r>
        <w:tab/>
      </w:r>
      <w:r>
        <w:rPr>
          <w:rFonts w:hint="eastAsia"/>
        </w:rPr>
        <w:t>(</w:t>
      </w:r>
      <w:r>
        <w:t>2-9)</w:t>
      </w:r>
    </w:p>
    <w:p w:rsidR="00D766D2" w:rsidRPr="00D766D2" w:rsidRDefault="00D766D2" w:rsidP="004F78CB">
      <w:pPr>
        <w:spacing w:line="300" w:lineRule="auto"/>
        <w:rPr>
          <w:rFonts w:ascii="Times New Roman" w:hAnsi="Times New Roman" w:cs="Times New Roman"/>
          <w:sz w:val="24"/>
          <w:szCs w:val="24"/>
        </w:rPr>
      </w:pPr>
      <w:r w:rsidRPr="004F78CB">
        <w:rPr>
          <w:rFonts w:ascii="Times New Roman" w:hAnsi="Times New Roman" w:cs="Times New Roman"/>
          <w:sz w:val="24"/>
        </w:rPr>
        <w:t>由上式可知</w:t>
      </w:r>
      <w:r w:rsidRPr="004F78CB">
        <w:rPr>
          <w:rFonts w:ascii="Times New Roman" w:hAnsi="Times New Roman" w:cs="Times New Roman" w:hint="eastAsia"/>
          <w:sz w:val="24"/>
        </w:rPr>
        <w:t>，</w:t>
      </w:r>
      <w:r w:rsidRPr="004F78CB">
        <w:rPr>
          <w:rFonts w:ascii="Times New Roman" w:hAnsi="Times New Roman" w:cs="Times New Roman"/>
          <w:sz w:val="24"/>
        </w:rPr>
        <w:t>当</w:t>
      </w:r>
      <w:r w:rsidRPr="004F78CB">
        <w:rPr>
          <w:rFonts w:ascii="Times New Roman" w:hAnsi="Times New Roman" w:cs="Times New Roman"/>
          <w:sz w:val="24"/>
        </w:rPr>
        <w:t>N</w:t>
      </w:r>
      <w:r w:rsidRPr="004F78CB">
        <w:rPr>
          <w:rFonts w:ascii="Times New Roman" w:hAnsi="Times New Roman" w:cs="Times New Roman"/>
          <w:sz w:val="24"/>
        </w:rPr>
        <w:t>的值越大时</w:t>
      </w:r>
      <w:r w:rsidRPr="004F78CB">
        <w:rPr>
          <w:rFonts w:ascii="Times New Roman" w:hAnsi="Times New Roman" w:cs="Times New Roman" w:hint="eastAsia"/>
          <w:sz w:val="24"/>
        </w:rPr>
        <w:t>，</w:t>
      </w:r>
      <w:r w:rsidRPr="004F78CB">
        <w:rPr>
          <w:rFonts w:ascii="Times New Roman" w:hAnsi="Times New Roman" w:cs="Times New Roman" w:hint="eastAsia"/>
          <w:sz w:val="24"/>
        </w:rPr>
        <w:t>FFT</w:t>
      </w:r>
      <w:r w:rsidRPr="004F78CB">
        <w:rPr>
          <w:rFonts w:ascii="Times New Roman" w:hAnsi="Times New Roman" w:cs="Times New Roman" w:hint="eastAsia"/>
          <w:sz w:val="24"/>
        </w:rPr>
        <w:t>的计算量相较于</w:t>
      </w:r>
      <w:r w:rsidRPr="004F78CB">
        <w:rPr>
          <w:rFonts w:ascii="Times New Roman" w:hAnsi="Times New Roman" w:cs="Times New Roman" w:hint="eastAsia"/>
          <w:sz w:val="24"/>
        </w:rPr>
        <w:t>DFT</w:t>
      </w:r>
      <w:r w:rsidRPr="004F78CB">
        <w:rPr>
          <w:rFonts w:ascii="Times New Roman" w:hAnsi="Times New Roman" w:cs="Times New Roman" w:hint="eastAsia"/>
          <w:sz w:val="24"/>
        </w:rPr>
        <w:t>的计算量会</w:t>
      </w:r>
      <w:r w:rsidR="00555DBE">
        <w:rPr>
          <w:rFonts w:ascii="Times New Roman" w:hAnsi="Times New Roman" w:cs="Times New Roman" w:hint="eastAsia"/>
          <w:sz w:val="24"/>
        </w:rPr>
        <w:t>越发</w:t>
      </w:r>
      <w:r w:rsidRPr="004F78CB">
        <w:rPr>
          <w:rFonts w:ascii="Times New Roman" w:hAnsi="Times New Roman" w:cs="Times New Roman" w:hint="eastAsia"/>
          <w:sz w:val="24"/>
        </w:rPr>
        <w:t>显著</w:t>
      </w:r>
      <w:r w:rsidR="00555DBE">
        <w:rPr>
          <w:rFonts w:ascii="Times New Roman" w:hAnsi="Times New Roman" w:cs="Times New Roman" w:hint="eastAsia"/>
          <w:sz w:val="24"/>
        </w:rPr>
        <w:t>地</w:t>
      </w:r>
      <w:r w:rsidRPr="004F78CB">
        <w:rPr>
          <w:rFonts w:ascii="Times New Roman" w:hAnsi="Times New Roman" w:cs="Times New Roman" w:hint="eastAsia"/>
          <w:sz w:val="24"/>
        </w:rPr>
        <w:t>减小，</w:t>
      </w:r>
      <w:r w:rsidRPr="004F78CB">
        <w:rPr>
          <w:rFonts w:ascii="Times New Roman" w:hAnsi="Times New Roman" w:cs="Times New Roman" w:hint="eastAsia"/>
          <w:sz w:val="24"/>
        </w:rPr>
        <w:t>FFT</w:t>
      </w:r>
      <w:r w:rsidRPr="004F78CB">
        <w:rPr>
          <w:rFonts w:ascii="Times New Roman" w:hAnsi="Times New Roman" w:cs="Times New Roman" w:hint="eastAsia"/>
          <w:sz w:val="24"/>
        </w:rPr>
        <w:t>的优势也越大。例如，当</w:t>
      </w:r>
      <w:r w:rsidRPr="004F78CB">
        <w:rPr>
          <w:rFonts w:ascii="Times New Roman" w:hAnsi="Times New Roman" w:cs="Times New Roman" w:hint="eastAsia"/>
          <w:sz w:val="24"/>
        </w:rPr>
        <w:t>N=</w:t>
      </w:r>
      <w:r w:rsidRPr="004F78CB">
        <w:rPr>
          <w:rFonts w:ascii="Times New Roman" w:hAnsi="Times New Roman" w:cs="Times New Roman"/>
          <w:sz w:val="24"/>
        </w:rPr>
        <w:t>1024</w:t>
      </w:r>
      <w:r w:rsidRPr="004F78CB">
        <w:rPr>
          <w:rFonts w:ascii="Times New Roman" w:hAnsi="Times New Roman" w:cs="Times New Roman"/>
          <w:sz w:val="24"/>
        </w:rPr>
        <w:t>时</w:t>
      </w:r>
      <w:r w:rsidRPr="004F78CB">
        <w:rPr>
          <w:rFonts w:ascii="Times New Roman" w:hAnsi="Times New Roman" w:cs="Times New Roman" w:hint="eastAsia"/>
          <w:sz w:val="24"/>
        </w:rPr>
        <w:t>，</w:t>
      </w:r>
      <w:r w:rsidRPr="004F78CB">
        <w:rPr>
          <w:rFonts w:ascii="Times New Roman" w:hAnsi="Times New Roman" w:cs="Times New Roman"/>
          <w:sz w:val="24"/>
        </w:rPr>
        <w:t>DFT</w:t>
      </w:r>
      <w:r w:rsidRPr="004F78CB">
        <w:rPr>
          <w:rFonts w:ascii="Times New Roman" w:hAnsi="Times New Roman" w:cs="Times New Roman"/>
          <w:sz w:val="24"/>
        </w:rPr>
        <w:t>的复数乘法运算次数近似为</w:t>
      </w:r>
      <w:r w:rsidRPr="004F78CB">
        <w:rPr>
          <w:rFonts w:ascii="Times New Roman" w:hAnsi="Times New Roman" w:cs="Times New Roman"/>
          <w:sz w:val="24"/>
        </w:rPr>
        <w:t>FFT</w:t>
      </w:r>
      <w:r w:rsidRPr="004F78CB">
        <w:rPr>
          <w:rFonts w:ascii="Times New Roman" w:hAnsi="Times New Roman" w:cs="Times New Roman"/>
          <w:sz w:val="24"/>
        </w:rPr>
        <w:t>复数乘法运算次数的</w:t>
      </w:r>
      <w:r w:rsidRPr="004F78CB">
        <w:rPr>
          <w:rFonts w:ascii="Times New Roman" w:hAnsi="Times New Roman" w:cs="Times New Roman" w:hint="eastAsia"/>
          <w:sz w:val="24"/>
        </w:rPr>
        <w:t>2</w:t>
      </w:r>
      <w:r w:rsidRPr="004F78CB">
        <w:rPr>
          <w:rFonts w:ascii="Times New Roman" w:hAnsi="Times New Roman" w:cs="Times New Roman"/>
          <w:sz w:val="24"/>
        </w:rPr>
        <w:t>05</w:t>
      </w:r>
      <w:r w:rsidRPr="004F78CB">
        <w:rPr>
          <w:rFonts w:ascii="Times New Roman" w:hAnsi="Times New Roman" w:cs="Times New Roman"/>
          <w:sz w:val="24"/>
        </w:rPr>
        <w:t>倍</w:t>
      </w:r>
      <w:r w:rsidRPr="004F78CB">
        <w:rPr>
          <w:rFonts w:ascii="Times New Roman" w:hAnsi="Times New Roman" w:cs="Times New Roman" w:hint="eastAsia"/>
          <w:sz w:val="24"/>
        </w:rPr>
        <w:t>，可见</w:t>
      </w:r>
      <w:r w:rsidRPr="004F78CB">
        <w:rPr>
          <w:rFonts w:ascii="Times New Roman" w:hAnsi="Times New Roman" w:cs="Times New Roman" w:hint="eastAsia"/>
          <w:sz w:val="24"/>
        </w:rPr>
        <w:t>FFT</w:t>
      </w:r>
      <w:r w:rsidRPr="004F78CB">
        <w:rPr>
          <w:rFonts w:ascii="Times New Roman" w:hAnsi="Times New Roman" w:cs="Times New Roman" w:hint="eastAsia"/>
          <w:sz w:val="24"/>
        </w:rPr>
        <w:t>对</w:t>
      </w:r>
      <w:r w:rsidRPr="004F78CB">
        <w:rPr>
          <w:rFonts w:ascii="Times New Roman" w:hAnsi="Times New Roman" w:cs="Times New Roman" w:hint="eastAsia"/>
          <w:sz w:val="24"/>
        </w:rPr>
        <w:t>DFT</w:t>
      </w:r>
      <w:r w:rsidRPr="004F78CB">
        <w:rPr>
          <w:rFonts w:ascii="Times New Roman" w:hAnsi="Times New Roman" w:cs="Times New Roman" w:hint="eastAsia"/>
          <w:sz w:val="24"/>
        </w:rPr>
        <w:t>的改进</w:t>
      </w:r>
      <w:r w:rsidR="00FC67EE">
        <w:rPr>
          <w:rFonts w:ascii="Times New Roman" w:hAnsi="Times New Roman" w:cs="Times New Roman" w:hint="eastAsia"/>
          <w:sz w:val="24"/>
        </w:rPr>
        <w:t>使得</w:t>
      </w:r>
      <w:r w:rsidR="00FC67EE">
        <w:rPr>
          <w:rFonts w:ascii="Times New Roman" w:hAnsi="Times New Roman" w:cs="Times New Roman" w:hint="eastAsia"/>
          <w:sz w:val="24"/>
        </w:rPr>
        <w:t>DFT</w:t>
      </w:r>
      <w:r w:rsidR="00FC67EE">
        <w:rPr>
          <w:rFonts w:ascii="Times New Roman" w:hAnsi="Times New Roman" w:cs="Times New Roman" w:hint="eastAsia"/>
          <w:sz w:val="24"/>
        </w:rPr>
        <w:t>的运算量得到了很大的缩减</w:t>
      </w:r>
      <w:r w:rsidR="0014354D" w:rsidRPr="0014354D">
        <w:rPr>
          <w:rFonts w:ascii="Times New Roman" w:hAnsi="Times New Roman" w:cs="Times New Roman"/>
          <w:sz w:val="24"/>
          <w:vertAlign w:val="superscript"/>
        </w:rPr>
        <w:fldChar w:fldCharType="begin"/>
      </w:r>
      <w:r w:rsidR="0014354D" w:rsidRPr="0014354D">
        <w:rPr>
          <w:rFonts w:ascii="Times New Roman" w:hAnsi="Times New Roman" w:cs="Times New Roman"/>
          <w:sz w:val="24"/>
          <w:vertAlign w:val="superscript"/>
        </w:rPr>
        <w:instrText xml:space="preserve"> </w:instrText>
      </w:r>
      <w:r w:rsidR="0014354D" w:rsidRPr="0014354D">
        <w:rPr>
          <w:rFonts w:ascii="Times New Roman" w:hAnsi="Times New Roman" w:cs="Times New Roman" w:hint="eastAsia"/>
          <w:sz w:val="24"/>
          <w:vertAlign w:val="superscript"/>
        </w:rPr>
        <w:instrText>REF _Ref27251283 \r \h</w:instrText>
      </w:r>
      <w:r w:rsidR="0014354D" w:rsidRPr="0014354D">
        <w:rPr>
          <w:rFonts w:ascii="Times New Roman" w:hAnsi="Times New Roman" w:cs="Times New Roman"/>
          <w:sz w:val="24"/>
          <w:vertAlign w:val="superscript"/>
        </w:rPr>
        <w:instrText xml:space="preserve"> </w:instrText>
      </w:r>
      <w:r w:rsidR="0014354D">
        <w:rPr>
          <w:rFonts w:ascii="Times New Roman" w:hAnsi="Times New Roman" w:cs="Times New Roman"/>
          <w:sz w:val="24"/>
          <w:vertAlign w:val="superscript"/>
        </w:rPr>
        <w:instrText xml:space="preserve"> \* MERGEFORMAT </w:instrText>
      </w:r>
      <w:r w:rsidR="0014354D" w:rsidRPr="0014354D">
        <w:rPr>
          <w:rFonts w:ascii="Times New Roman" w:hAnsi="Times New Roman" w:cs="Times New Roman"/>
          <w:sz w:val="24"/>
          <w:vertAlign w:val="superscript"/>
        </w:rPr>
      </w:r>
      <w:r w:rsidR="0014354D" w:rsidRPr="0014354D">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[12]</w:t>
      </w:r>
      <w:r w:rsidR="0014354D" w:rsidRPr="0014354D">
        <w:rPr>
          <w:rFonts w:ascii="Times New Roman" w:hAnsi="Times New Roman" w:cs="Times New Roman"/>
          <w:sz w:val="24"/>
          <w:vertAlign w:val="superscript"/>
        </w:rPr>
        <w:fldChar w:fldCharType="end"/>
      </w:r>
      <w:r w:rsidRPr="004F78CB">
        <w:rPr>
          <w:rFonts w:ascii="Times New Roman" w:hAnsi="Times New Roman" w:cs="Times New Roman" w:hint="eastAsia"/>
          <w:sz w:val="24"/>
        </w:rPr>
        <w:t>。</w:t>
      </w:r>
    </w:p>
    <w:p w:rsidR="00666EC2" w:rsidRPr="009E0108" w:rsidRDefault="00E64684" w:rsidP="00E64684">
      <w:pPr>
        <w:pStyle w:val="2"/>
      </w:pPr>
      <w:bookmarkStart w:id="42" w:name="_Toc28873287"/>
      <w:r>
        <w:t>短时傅里叶变换</w:t>
      </w:r>
      <w:bookmarkEnd w:id="42"/>
    </w:p>
    <w:p w:rsidR="00E64684" w:rsidRPr="00E64684" w:rsidRDefault="00E64684" w:rsidP="00E64684">
      <w:pPr>
        <w:spacing w:line="300" w:lineRule="auto"/>
        <w:ind w:firstLine="420"/>
        <w:rPr>
          <w:rFonts w:ascii="Times New Roman" w:hAnsi="Times New Roman" w:cs="Times New Roman"/>
          <w:sz w:val="24"/>
        </w:rPr>
      </w:pPr>
      <w:r w:rsidRPr="00E64684">
        <w:rPr>
          <w:rFonts w:ascii="Times New Roman" w:hAnsi="Times New Roman" w:cs="Times New Roman"/>
          <w:sz w:val="24"/>
        </w:rPr>
        <w:t>快速傅里叶变换</w:t>
      </w:r>
      <w:r w:rsidRPr="00E64684">
        <w:rPr>
          <w:rFonts w:ascii="Times New Roman" w:hAnsi="Times New Roman" w:cs="Times New Roman" w:hint="eastAsia"/>
          <w:sz w:val="24"/>
        </w:rPr>
        <w:t>算法是解决时频转换问题的重要数学工具，但是它仅仅</w:t>
      </w:r>
      <w:r w:rsidRPr="00E64684">
        <w:rPr>
          <w:rFonts w:ascii="Times New Roman" w:hAnsi="Times New Roman" w:cs="Times New Roman"/>
          <w:sz w:val="24"/>
        </w:rPr>
        <w:t>适用</w:t>
      </w:r>
      <w:r w:rsidRPr="00E64684">
        <w:rPr>
          <w:rFonts w:ascii="Times New Roman" w:hAnsi="Times New Roman" w:cs="Times New Roman"/>
          <w:sz w:val="24"/>
        </w:rPr>
        <w:lastRenderedPageBreak/>
        <w:t>于过程平稳的</w:t>
      </w:r>
      <w:r w:rsidR="00703ABA">
        <w:rPr>
          <w:rFonts w:ascii="Times New Roman" w:hAnsi="Times New Roman" w:cs="Times New Roman"/>
          <w:sz w:val="24"/>
        </w:rPr>
        <w:t>非时变</w:t>
      </w:r>
      <w:r w:rsidRPr="00E64684">
        <w:rPr>
          <w:rFonts w:ascii="Times New Roman" w:hAnsi="Times New Roman" w:cs="Times New Roman"/>
          <w:sz w:val="24"/>
        </w:rPr>
        <w:t>信号分析</w:t>
      </w:r>
      <w:r w:rsidRPr="00E64684">
        <w:rPr>
          <w:rFonts w:ascii="Times New Roman" w:hAnsi="Times New Roman" w:cs="Times New Roman" w:hint="eastAsia"/>
          <w:sz w:val="24"/>
        </w:rPr>
        <w:t>，只能够分析信号的频域内容，</w:t>
      </w:r>
      <w:r w:rsidRPr="00E64684">
        <w:rPr>
          <w:rFonts w:ascii="Times New Roman" w:hAnsi="Times New Roman" w:cs="Times New Roman"/>
          <w:sz w:val="24"/>
        </w:rPr>
        <w:t>对于非平稳的</w:t>
      </w:r>
      <w:r w:rsidR="00703ABA">
        <w:rPr>
          <w:rFonts w:ascii="Times New Roman" w:hAnsi="Times New Roman" w:cs="Times New Roman"/>
          <w:sz w:val="24"/>
        </w:rPr>
        <w:t>时变</w:t>
      </w:r>
      <w:r w:rsidRPr="00E64684">
        <w:rPr>
          <w:rFonts w:ascii="Times New Roman" w:hAnsi="Times New Roman" w:cs="Times New Roman"/>
          <w:sz w:val="24"/>
        </w:rPr>
        <w:t>信号缺乏有效的时频域局部分析能力</w:t>
      </w:r>
      <w:r w:rsidRPr="00E64684">
        <w:rPr>
          <w:rFonts w:ascii="Times New Roman" w:hAnsi="Times New Roman" w:cs="Times New Roman" w:hint="eastAsia"/>
          <w:sz w:val="24"/>
        </w:rPr>
        <w:t>。</w:t>
      </w:r>
      <w:r w:rsidRPr="00E64684">
        <w:rPr>
          <w:rFonts w:ascii="Times New Roman" w:hAnsi="Times New Roman" w:cs="Times New Roman"/>
          <w:sz w:val="24"/>
        </w:rPr>
        <w:t>为了解决傅里叶变换的这一缺陷</w:t>
      </w:r>
      <w:r w:rsidRPr="00E64684">
        <w:rPr>
          <w:rFonts w:ascii="Times New Roman" w:hAnsi="Times New Roman" w:cs="Times New Roman" w:hint="eastAsia"/>
          <w:sz w:val="24"/>
        </w:rPr>
        <w:t>，</w:t>
      </w:r>
      <w:r w:rsidRPr="00E64684">
        <w:rPr>
          <w:rFonts w:ascii="Times New Roman" w:hAnsi="Times New Roman" w:cs="Times New Roman"/>
          <w:sz w:val="24"/>
        </w:rPr>
        <w:t>基于加窗函数的</w:t>
      </w:r>
      <w:r w:rsidR="00C13834">
        <w:rPr>
          <w:rFonts w:ascii="Times New Roman" w:hAnsi="Times New Roman" w:cs="Times New Roman" w:hint="eastAsia"/>
          <w:sz w:val="24"/>
        </w:rPr>
        <w:t>STFT</w:t>
      </w:r>
      <w:r w:rsidR="00C13834">
        <w:rPr>
          <w:rFonts w:ascii="Times New Roman" w:hAnsi="Times New Roman" w:cs="Times New Roman"/>
          <w:sz w:val="24"/>
        </w:rPr>
        <w:t>算法</w:t>
      </w:r>
      <w:r w:rsidR="00C13834" w:rsidRPr="00C13834">
        <w:rPr>
          <w:rFonts w:ascii="Times New Roman" w:hAnsi="Times New Roman" w:cs="Times New Roman"/>
          <w:sz w:val="24"/>
          <w:vertAlign w:val="superscript"/>
        </w:rPr>
        <w:fldChar w:fldCharType="begin"/>
      </w:r>
      <w:r w:rsidR="00C13834" w:rsidRPr="00C13834">
        <w:rPr>
          <w:rFonts w:ascii="Times New Roman" w:hAnsi="Times New Roman" w:cs="Times New Roman"/>
          <w:sz w:val="24"/>
          <w:vertAlign w:val="superscript"/>
        </w:rPr>
        <w:instrText xml:space="preserve"> REF _Ref27251466 \r \h </w:instrText>
      </w:r>
      <w:r w:rsidR="00C13834">
        <w:rPr>
          <w:rFonts w:ascii="Times New Roman" w:hAnsi="Times New Roman" w:cs="Times New Roman"/>
          <w:sz w:val="24"/>
          <w:vertAlign w:val="superscript"/>
        </w:rPr>
        <w:instrText xml:space="preserve"> \* MERGEFORMAT </w:instrText>
      </w:r>
      <w:r w:rsidR="00C13834" w:rsidRPr="00C13834">
        <w:rPr>
          <w:rFonts w:ascii="Times New Roman" w:hAnsi="Times New Roman" w:cs="Times New Roman"/>
          <w:sz w:val="24"/>
          <w:vertAlign w:val="superscript"/>
        </w:rPr>
      </w:r>
      <w:r w:rsidR="00C13834" w:rsidRPr="00C13834">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[13]</w:t>
      </w:r>
      <w:r w:rsidR="00C13834" w:rsidRPr="00C13834">
        <w:rPr>
          <w:rFonts w:ascii="Times New Roman" w:hAnsi="Times New Roman" w:cs="Times New Roman"/>
          <w:sz w:val="24"/>
          <w:vertAlign w:val="superscript"/>
        </w:rPr>
        <w:fldChar w:fldCharType="end"/>
      </w:r>
      <w:r w:rsidR="00C13834">
        <w:rPr>
          <w:rFonts w:ascii="Times New Roman" w:hAnsi="Times New Roman" w:cs="Times New Roman"/>
          <w:sz w:val="24"/>
        </w:rPr>
        <w:t>被提出</w:t>
      </w:r>
      <w:r w:rsidRPr="00E64684">
        <w:rPr>
          <w:rFonts w:ascii="Times New Roman" w:hAnsi="Times New Roman" w:cs="Times New Roman" w:hint="eastAsia"/>
          <w:sz w:val="24"/>
        </w:rPr>
        <w:t>。</w:t>
      </w:r>
      <w:r w:rsidR="00C13834">
        <w:rPr>
          <w:rFonts w:ascii="Times New Roman" w:hAnsi="Times New Roman" w:cs="Times New Roman" w:hint="eastAsia"/>
          <w:sz w:val="24"/>
        </w:rPr>
        <w:t>STFT</w:t>
      </w:r>
      <w:r w:rsidRPr="00E64684">
        <w:rPr>
          <w:rFonts w:ascii="Times New Roman" w:hAnsi="Times New Roman" w:cs="Times New Roman" w:hint="eastAsia"/>
          <w:sz w:val="24"/>
        </w:rPr>
        <w:t>是经典的线性</w:t>
      </w:r>
      <w:proofErr w:type="gramStart"/>
      <w:r w:rsidRPr="00E64684">
        <w:rPr>
          <w:rFonts w:ascii="Times New Roman" w:hAnsi="Times New Roman" w:cs="Times New Roman" w:hint="eastAsia"/>
          <w:sz w:val="24"/>
        </w:rPr>
        <w:t>时频分析</w:t>
      </w:r>
      <w:proofErr w:type="gramEnd"/>
      <w:r w:rsidRPr="00E64684">
        <w:rPr>
          <w:rFonts w:ascii="Times New Roman" w:hAnsi="Times New Roman" w:cs="Times New Roman" w:hint="eastAsia"/>
          <w:sz w:val="24"/>
        </w:rPr>
        <w:t>方法，其基本思想是将整体不平稳的时域信号拆分开，看作是一系列</w:t>
      </w:r>
      <w:r w:rsidR="00741A25">
        <w:rPr>
          <w:rFonts w:ascii="Times New Roman" w:hAnsi="Times New Roman" w:cs="Times New Roman" w:hint="eastAsia"/>
          <w:sz w:val="24"/>
        </w:rPr>
        <w:t>近似</w:t>
      </w:r>
      <w:r w:rsidRPr="00E64684">
        <w:rPr>
          <w:rFonts w:ascii="Times New Roman" w:hAnsi="Times New Roman" w:cs="Times New Roman" w:hint="eastAsia"/>
          <w:sz w:val="24"/>
        </w:rPr>
        <w:t>平稳</w:t>
      </w:r>
      <w:r w:rsidR="00741A25">
        <w:rPr>
          <w:rFonts w:ascii="Times New Roman" w:hAnsi="Times New Roman" w:cs="Times New Roman" w:hint="eastAsia"/>
          <w:sz w:val="24"/>
        </w:rPr>
        <w:t>的</w:t>
      </w:r>
      <w:r w:rsidRPr="00E64684">
        <w:rPr>
          <w:rFonts w:ascii="Times New Roman" w:hAnsi="Times New Roman" w:cs="Times New Roman" w:hint="eastAsia"/>
          <w:sz w:val="24"/>
        </w:rPr>
        <w:t>信号帧的叠加，</w:t>
      </w:r>
      <w:r w:rsidR="00741A25">
        <w:rPr>
          <w:rFonts w:ascii="Times New Roman" w:hAnsi="Times New Roman" w:cs="Times New Roman" w:hint="eastAsia"/>
          <w:sz w:val="24"/>
        </w:rPr>
        <w:t>然后</w:t>
      </w:r>
      <w:r w:rsidRPr="00E64684">
        <w:rPr>
          <w:rFonts w:ascii="Times New Roman" w:hAnsi="Times New Roman" w:cs="Times New Roman" w:hint="eastAsia"/>
          <w:sz w:val="24"/>
        </w:rPr>
        <w:t>对每个信号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hint="eastAsia"/>
          <w:sz w:val="24"/>
        </w:rPr>
        <w:t>分别做快速傅里叶变换，由此得到兼顾频域与时域信息的时频信号数据。其中拆分为信号帧的过程即是通过加窗函数实现的。</w:t>
      </w:r>
    </w:p>
    <w:p w:rsidR="00E64684" w:rsidRDefault="00E64684" w:rsidP="00E64684">
      <w:pPr>
        <w:spacing w:line="300" w:lineRule="auto"/>
        <w:rPr>
          <w:rFonts w:ascii="Times New Roman" w:hAnsi="Times New Roman" w:cs="Times New Roman"/>
          <w:sz w:val="24"/>
        </w:rPr>
      </w:pPr>
      <w:r w:rsidRPr="00E64684">
        <w:rPr>
          <w:rFonts w:ascii="Times New Roman" w:hAnsi="Times New Roman" w:cs="Times New Roman"/>
          <w:sz w:val="24"/>
        </w:rPr>
        <w:tab/>
      </w:r>
      <w:r w:rsidRPr="00E64684">
        <w:rPr>
          <w:rFonts w:ascii="Times New Roman" w:hAnsi="Times New Roman" w:cs="Times New Roman"/>
          <w:sz w:val="24"/>
        </w:rPr>
        <w:t>给定离散数字信号</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hint="eastAsia"/>
          <w:sz w:val="24"/>
        </w:rPr>
        <w:t>，</w:t>
      </w:r>
      <w:r w:rsidRPr="00E64684">
        <w:rPr>
          <w:rFonts w:ascii="Times New Roman" w:hAnsi="Times New Roman" w:cs="Times New Roman"/>
          <w:sz w:val="24"/>
        </w:rPr>
        <w:t>用窗函数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去</w:t>
      </w:r>
      <w:r w:rsidRPr="00E64684">
        <w:rPr>
          <w:rFonts w:ascii="Times New Roman" w:hAnsi="Times New Roman" w:cs="Times New Roman"/>
          <w:sz w:val="24"/>
        </w:rPr>
        <w:t>截取</w:t>
      </w:r>
      <w:r w:rsidR="00C13834">
        <w:rPr>
          <w:rFonts w:ascii="Times New Roman" w:hAnsi="Times New Roman" w:cs="Times New Roman"/>
          <w:sz w:val="24"/>
        </w:rPr>
        <w:t>并获得</w:t>
      </w:r>
      <w:r w:rsidRPr="00E64684">
        <w:rPr>
          <w:rFonts w:ascii="Times New Roman" w:hAnsi="Times New Roman" w:cs="Times New Roman" w:hint="eastAsia"/>
          <w:sz w:val="24"/>
        </w:rPr>
        <w:t>x</w:t>
      </w:r>
      <w:r w:rsidRPr="00E64684">
        <w:rPr>
          <w:rFonts w:ascii="Times New Roman" w:hAnsi="Times New Roman" w:cs="Times New Roman"/>
          <w:sz w:val="24"/>
        </w:rPr>
        <w:t>(n)</w:t>
      </w:r>
      <w:r w:rsidRPr="00E64684">
        <w:rPr>
          <w:rFonts w:ascii="Times New Roman" w:hAnsi="Times New Roman" w:cs="Times New Roman"/>
          <w:sz w:val="24"/>
        </w:rPr>
        <w:t>的局部信号</w:t>
      </w:r>
      <w:r w:rsidRPr="00E64684">
        <w:rPr>
          <w:rFonts w:ascii="Times New Roman" w:hAnsi="Times New Roman" w:cs="Times New Roman" w:hint="eastAsia"/>
          <w:sz w:val="24"/>
        </w:rPr>
        <w:t>帧，</w:t>
      </w:r>
      <w:r w:rsidRPr="00E64684">
        <w:rPr>
          <w:rFonts w:ascii="Times New Roman" w:hAnsi="Times New Roman" w:cs="Times New Roman"/>
          <w:sz w:val="24"/>
        </w:rPr>
        <w:t>然后对截取下来的</w:t>
      </w:r>
      <w:r w:rsidRPr="00E64684">
        <w:rPr>
          <w:rFonts w:ascii="Times New Roman" w:hAnsi="Times New Roman" w:cs="Times New Roman" w:hint="eastAsia"/>
          <w:sz w:val="24"/>
        </w:rPr>
        <w:t>信号</w:t>
      </w:r>
      <w:proofErr w:type="gramStart"/>
      <w:r w:rsidRPr="00E64684">
        <w:rPr>
          <w:rFonts w:ascii="Times New Roman" w:hAnsi="Times New Roman" w:cs="Times New Roman" w:hint="eastAsia"/>
          <w:sz w:val="24"/>
        </w:rPr>
        <w:t>帧</w:t>
      </w:r>
      <w:proofErr w:type="gramEnd"/>
      <w:r w:rsidRPr="00E64684">
        <w:rPr>
          <w:rFonts w:ascii="Times New Roman" w:hAnsi="Times New Roman" w:cs="Times New Roman"/>
          <w:sz w:val="24"/>
        </w:rPr>
        <w:t>进行</w:t>
      </w:r>
      <w:r w:rsidR="00C13834">
        <w:rPr>
          <w:rFonts w:ascii="Times New Roman" w:hAnsi="Times New Roman" w:cs="Times New Roman" w:hint="eastAsia"/>
          <w:sz w:val="24"/>
        </w:rPr>
        <w:t>FFT</w:t>
      </w:r>
      <w:r w:rsidR="00C13834">
        <w:rPr>
          <w:rFonts w:ascii="Times New Roman" w:hAnsi="Times New Roman" w:cs="Times New Roman" w:hint="eastAsia"/>
          <w:sz w:val="24"/>
        </w:rPr>
        <w:t>。</w:t>
      </w:r>
      <w:r w:rsidR="00C13834">
        <w:rPr>
          <w:rFonts w:ascii="Times New Roman" w:hAnsi="Times New Roman" w:cs="Times New Roman"/>
          <w:sz w:val="24"/>
        </w:rPr>
        <w:t>通过对</w:t>
      </w:r>
      <w:r w:rsidRPr="00E64684">
        <w:rPr>
          <w:rFonts w:ascii="Times New Roman" w:hAnsi="Times New Roman" w:cs="Times New Roman"/>
          <w:sz w:val="24"/>
        </w:rPr>
        <w:t>窗函数</w:t>
      </w:r>
      <w:r w:rsidRPr="00E64684">
        <w:rPr>
          <w:rFonts w:ascii="Times New Roman" w:hAnsi="Times New Roman" w:cs="Times New Roman" w:hint="eastAsia"/>
          <w:sz w:val="24"/>
        </w:rPr>
        <w:t>g</w:t>
      </w:r>
      <w:r w:rsidRPr="00E64684">
        <w:rPr>
          <w:rFonts w:ascii="Times New Roman" w:hAnsi="Times New Roman" w:cs="Times New Roman"/>
          <w:sz w:val="24"/>
        </w:rPr>
        <w:t>(n)</w:t>
      </w:r>
      <w:r w:rsidR="00C13834">
        <w:rPr>
          <w:rFonts w:ascii="Times New Roman" w:hAnsi="Times New Roman" w:cs="Times New Roman"/>
          <w:sz w:val="24"/>
        </w:rPr>
        <w:t>的中央位置的坐标进行移动</w:t>
      </w:r>
      <w:r w:rsidRPr="00E64684">
        <w:rPr>
          <w:rFonts w:ascii="Times New Roman" w:hAnsi="Times New Roman" w:cs="Times New Roman" w:hint="eastAsia"/>
          <w:sz w:val="24"/>
        </w:rPr>
        <w:t>，</w:t>
      </w:r>
      <w:r w:rsidRPr="00E64684">
        <w:rPr>
          <w:rFonts w:ascii="Times New Roman" w:hAnsi="Times New Roman" w:cs="Times New Roman"/>
          <w:sz w:val="24"/>
        </w:rPr>
        <w:t>来得到</w:t>
      </w:r>
      <w:r w:rsidR="00C13834" w:rsidRPr="00E64684">
        <w:rPr>
          <w:rFonts w:ascii="Times New Roman" w:hAnsi="Times New Roman" w:cs="Times New Roman"/>
          <w:sz w:val="24"/>
        </w:rPr>
        <w:t>离散数字信号</w:t>
      </w:r>
      <w:r w:rsidR="00C13834" w:rsidRPr="00E64684">
        <w:rPr>
          <w:rFonts w:ascii="Times New Roman" w:hAnsi="Times New Roman" w:cs="Times New Roman" w:hint="eastAsia"/>
          <w:sz w:val="24"/>
        </w:rPr>
        <w:t>x</w:t>
      </w:r>
      <w:r w:rsidR="00C13834" w:rsidRPr="00E64684">
        <w:rPr>
          <w:rFonts w:ascii="Times New Roman" w:hAnsi="Times New Roman" w:cs="Times New Roman"/>
          <w:sz w:val="24"/>
        </w:rPr>
        <w:t>(n)</w:t>
      </w:r>
      <w:r w:rsidR="00C13834">
        <w:rPr>
          <w:rFonts w:ascii="Times New Roman" w:hAnsi="Times New Roman" w:cs="Times New Roman"/>
          <w:sz w:val="24"/>
        </w:rPr>
        <w:t>中</w:t>
      </w:r>
      <w:r w:rsidRPr="00E64684">
        <w:rPr>
          <w:rFonts w:ascii="Times New Roman" w:hAnsi="Times New Roman" w:cs="Times New Roman"/>
          <w:sz w:val="24"/>
        </w:rPr>
        <w:t>不同</w:t>
      </w:r>
      <w:proofErr w:type="gramStart"/>
      <w:r w:rsidR="00C13834">
        <w:rPr>
          <w:rFonts w:ascii="Times New Roman" w:hAnsi="Times New Roman" w:cs="Times New Roman"/>
          <w:sz w:val="24"/>
        </w:rPr>
        <w:t>信号帧所包含</w:t>
      </w:r>
      <w:proofErr w:type="gramEnd"/>
      <w:r w:rsidRPr="00E64684">
        <w:rPr>
          <w:rFonts w:ascii="Times New Roman" w:hAnsi="Times New Roman" w:cs="Times New Roman"/>
          <w:sz w:val="24"/>
        </w:rPr>
        <w:t>的频域信息</w:t>
      </w:r>
      <w:r w:rsidRPr="00E64684">
        <w:rPr>
          <w:rFonts w:ascii="Times New Roman" w:hAnsi="Times New Roman" w:cs="Times New Roman" w:hint="eastAsia"/>
          <w:sz w:val="24"/>
        </w:rPr>
        <w:t>。</w:t>
      </w:r>
      <w:r w:rsidRPr="00E64684">
        <w:rPr>
          <w:rFonts w:ascii="Times New Roman" w:hAnsi="Times New Roman" w:cs="Times New Roman"/>
          <w:sz w:val="24"/>
        </w:rPr>
        <w:t>STFT</w:t>
      </w:r>
      <w:r w:rsidRPr="00E64684">
        <w:rPr>
          <w:rFonts w:ascii="Times New Roman" w:hAnsi="Times New Roman" w:cs="Times New Roman"/>
          <w:sz w:val="24"/>
        </w:rPr>
        <w:t>的计算公式</w:t>
      </w:r>
      <w:r w:rsidR="00F71973" w:rsidRPr="00F71973">
        <w:rPr>
          <w:rFonts w:ascii="Times New Roman" w:hAnsi="Times New Roman" w:cs="Times New Roman"/>
          <w:sz w:val="24"/>
          <w:vertAlign w:val="superscript"/>
        </w:rPr>
        <w:fldChar w:fldCharType="begin"/>
      </w:r>
      <w:r w:rsidR="00F71973" w:rsidRPr="00F71973">
        <w:rPr>
          <w:rFonts w:ascii="Times New Roman" w:hAnsi="Times New Roman" w:cs="Times New Roman"/>
          <w:sz w:val="24"/>
          <w:vertAlign w:val="superscript"/>
        </w:rPr>
        <w:instrText xml:space="preserve"> REF _Ref27251747 \r \h </w:instrText>
      </w:r>
      <w:r w:rsidR="00F71973">
        <w:rPr>
          <w:rFonts w:ascii="Times New Roman" w:hAnsi="Times New Roman" w:cs="Times New Roman"/>
          <w:sz w:val="24"/>
          <w:vertAlign w:val="superscript"/>
        </w:rPr>
        <w:instrText xml:space="preserve"> \* MERGEFORMAT </w:instrText>
      </w:r>
      <w:r w:rsidR="00F71973" w:rsidRPr="00F71973">
        <w:rPr>
          <w:rFonts w:ascii="Times New Roman" w:hAnsi="Times New Roman" w:cs="Times New Roman"/>
          <w:sz w:val="24"/>
          <w:vertAlign w:val="superscript"/>
        </w:rPr>
      </w:r>
      <w:r w:rsidR="00F71973" w:rsidRPr="00F71973">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[14]</w:t>
      </w:r>
      <w:r w:rsidR="00F71973" w:rsidRPr="00F71973">
        <w:rPr>
          <w:rFonts w:ascii="Times New Roman" w:hAnsi="Times New Roman" w:cs="Times New Roman"/>
          <w:sz w:val="24"/>
          <w:vertAlign w:val="superscript"/>
        </w:rPr>
        <w:fldChar w:fldCharType="end"/>
      </w:r>
      <w:r w:rsidRPr="00E64684">
        <w:rPr>
          <w:rFonts w:ascii="Times New Roman" w:hAnsi="Times New Roman" w:cs="Times New Roman"/>
          <w:sz w:val="24"/>
        </w:rPr>
        <w:t>如下</w:t>
      </w:r>
      <w:r w:rsidRPr="00E64684">
        <w:rPr>
          <w:rFonts w:ascii="Times New Roman" w:hAnsi="Times New Roman" w:cs="Times New Roman" w:hint="eastAsia"/>
          <w:sz w:val="24"/>
        </w:rPr>
        <w:t>：</w:t>
      </w:r>
    </w:p>
    <w:p w:rsidR="00741A25" w:rsidRPr="00E81D16" w:rsidRDefault="00E81D16" w:rsidP="00E81D16">
      <w:pPr>
        <w:pStyle w:val="aff7"/>
        <w:ind w:firstLineChars="0" w:firstLine="0"/>
      </w:pPr>
      <w:r>
        <w:tab/>
      </w:r>
      <m:oMath>
        <m:sSub>
          <m:sSubPr>
            <m:ctrlPr>
              <w:rPr>
                <w:rFonts w:ascii="Cambria Math" w:hAnsi="Cambria Math"/>
              </w:rPr>
            </m:ctrlPr>
          </m:sSubPr>
          <m:e>
            <m:r>
              <m:rPr>
                <m:sty m:val="p"/>
              </m:rPr>
              <w:rPr>
                <w:rFonts w:ascii="Cambria Math" w:hAnsi="Cambria Math"/>
              </w:rPr>
              <m:t>STFT</m:t>
            </m:r>
          </m:e>
          <m:sub>
            <m:r>
              <m:rPr>
                <m:sty m:val="p"/>
              </m:rPr>
              <w:rPr>
                <w:rFonts w:ascii="Cambria Math" w:hAnsi="Cambria Math"/>
              </w:rPr>
              <m:t>x</m:t>
            </m:r>
          </m:sub>
        </m:sSub>
        <m:d>
          <m:dPr>
            <m:ctrlPr>
              <w:rPr>
                <w:rFonts w:ascii="Cambria Math" w:hAnsi="Cambria Math"/>
              </w:rPr>
            </m:ctrlPr>
          </m:dPr>
          <m:e>
            <m:r>
              <m:rPr>
                <m:sty m:val="p"/>
              </m:rPr>
              <w:rPr>
                <w:rFonts w:ascii="Cambria Math" w:hAnsi="Cambria Math"/>
              </w:rPr>
              <m:t>m,k</m:t>
            </m:r>
          </m:e>
        </m:d>
        <m:r>
          <m:rPr>
            <m:sty m:val="p"/>
          </m:rPr>
          <w:rPr>
            <w:rFonts w:ascii="Cambria Math" w:hAnsi="Cambria Math"/>
          </w:rPr>
          <m:t>=</m:t>
        </m:r>
        <m:nary>
          <m:naryPr>
            <m:chr m:val="∑"/>
            <m:limLoc m:val="undOvr"/>
            <m:ctrlPr>
              <w:rPr>
                <w:rFonts w:ascii="Cambria Math" w:hAnsi="Cambria Math"/>
              </w:rPr>
            </m:ctrlPr>
          </m:naryPr>
          <m:sub>
            <m:r>
              <m:rPr>
                <m:sty m:val="p"/>
              </m:rPr>
              <w:rPr>
                <w:rFonts w:ascii="Cambria Math" w:hAnsi="Cambria Math"/>
              </w:rPr>
              <m:t>n=0</m:t>
            </m:r>
          </m:sub>
          <m:sup>
            <m:r>
              <m:rPr>
                <m:sty m:val="p"/>
              </m:rPr>
              <w:rPr>
                <w:rFonts w:ascii="Cambria Math" w:hAnsi="Cambria Math"/>
              </w:rPr>
              <m:t>L-1</m:t>
            </m:r>
          </m:sup>
          <m:e>
            <m:r>
              <m:rPr>
                <m:sty m:val="p"/>
              </m:rPr>
              <w:rPr>
                <w:rFonts w:ascii="Cambria Math" w:hAnsi="Cambria Math"/>
              </w:rPr>
              <m:t>x(n)</m:t>
            </m:r>
            <m:sSup>
              <m:sSupPr>
                <m:ctrlPr>
                  <w:rPr>
                    <w:rFonts w:ascii="Cambria Math" w:hAnsi="Cambria Math"/>
                  </w:rPr>
                </m:ctrlPr>
              </m:sSupPr>
              <m:e>
                <m:r>
                  <m:rPr>
                    <m:sty m:val="p"/>
                  </m:rPr>
                  <w:rPr>
                    <w:rFonts w:ascii="Cambria Math" w:hAnsi="Cambria Math"/>
                  </w:rPr>
                  <m:t>g</m:t>
                </m:r>
              </m:e>
              <m:sup>
                <m:r>
                  <m:rPr>
                    <m:sty m:val="p"/>
                  </m:rPr>
                  <w:rPr>
                    <w:rFonts w:ascii="Cambria Math" w:hAnsi="Cambria Math"/>
                  </w:rPr>
                  <m:t>*</m:t>
                </m:r>
              </m:sup>
            </m:sSup>
            <m:r>
              <m:rPr>
                <m:sty m:val="p"/>
              </m:rPr>
              <w:rPr>
                <w:rFonts w:ascii="Cambria Math" w:hAnsi="Cambria Math"/>
              </w:rPr>
              <m:t>(n-mN)</m:t>
            </m:r>
            <m:sSup>
              <m:sSupPr>
                <m:ctrlPr>
                  <w:rPr>
                    <w:rFonts w:ascii="Cambria Math" w:hAnsi="Cambria Math"/>
                  </w:rPr>
                </m:ctrlPr>
              </m:sSupPr>
              <m:e>
                <m:r>
                  <m:rPr>
                    <m:sty m:val="p"/>
                  </m:rPr>
                  <w:rPr>
                    <w:rFonts w:ascii="Cambria Math" w:hAnsi="Cambria Math"/>
                  </w:rPr>
                  <m:t>e</m:t>
                </m:r>
              </m:e>
              <m:sup>
                <m:r>
                  <m:rPr>
                    <m:sty m:val="p"/>
                  </m:rPr>
                  <w:rPr>
                    <w:rFonts w:ascii="Cambria Math" w:hAnsi="Cambria Math"/>
                  </w:rPr>
                  <m:t>-j</m:t>
                </m:r>
                <m:f>
                  <m:fPr>
                    <m:ctrlPr>
                      <w:rPr>
                        <w:rFonts w:ascii="Cambria Math" w:hAnsi="Cambria Math"/>
                      </w:rPr>
                    </m:ctrlPr>
                  </m:fPr>
                  <m:num>
                    <m:r>
                      <m:rPr>
                        <m:sty m:val="p"/>
                      </m:rPr>
                      <w:rPr>
                        <w:rFonts w:ascii="Cambria Math" w:hAnsi="Cambria Math"/>
                      </w:rPr>
                      <m:t>π</m:t>
                    </m:r>
                  </m:num>
                  <m:den>
                    <m:r>
                      <m:rPr>
                        <m:sty m:val="p"/>
                      </m:rPr>
                      <w:rPr>
                        <w:rFonts w:ascii="Cambria Math" w:hAnsi="Cambria Math"/>
                      </w:rPr>
                      <m:t>L</m:t>
                    </m:r>
                  </m:den>
                </m:f>
                <m:r>
                  <m:rPr>
                    <m:sty m:val="p"/>
                  </m:rPr>
                  <w:rPr>
                    <w:rFonts w:ascii="Cambria Math" w:hAnsi="Cambria Math"/>
                  </w:rPr>
                  <m:t>nk</m:t>
                </m:r>
              </m:sup>
            </m:sSup>
          </m:e>
        </m:nary>
        <m:r>
          <m:rPr>
            <m:sty m:val="p"/>
          </m:rPr>
          <w:rPr>
            <w:rFonts w:ascii="Cambria Math" w:hAnsi="Cambria Math"/>
          </w:rPr>
          <m:t xml:space="preserve">      k=0,1,…,L-1</m:t>
        </m:r>
      </m:oMath>
      <w:r>
        <w:tab/>
      </w:r>
      <w:r>
        <w:rPr>
          <w:rFonts w:hint="eastAsia"/>
        </w:rPr>
        <w:t>(</w:t>
      </w:r>
      <w:r>
        <w:t>2-10)</w:t>
      </w:r>
    </w:p>
    <w:p w:rsidR="00E80509" w:rsidRDefault="00AA125C" w:rsidP="00E64684">
      <w:pPr>
        <w:spacing w:line="300" w:lineRule="auto"/>
        <w:rPr>
          <w:rFonts w:ascii="Times New Roman" w:hAnsi="Times New Roman" w:cs="Times New Roman"/>
          <w:sz w:val="24"/>
        </w:rPr>
      </w:pPr>
      <w:r>
        <w:rPr>
          <w:rFonts w:ascii="Times New Roman" w:hAnsi="Times New Roman" w:cs="Times New Roman"/>
          <w:sz w:val="24"/>
        </w:rPr>
        <w:t>公式</w:t>
      </w:r>
      <w:r w:rsidR="00E81D16">
        <w:rPr>
          <w:rFonts w:ascii="Times New Roman" w:hAnsi="Times New Roman" w:cs="Times New Roman" w:hint="eastAsia"/>
          <w:sz w:val="24"/>
        </w:rPr>
        <w:t>(</w:t>
      </w:r>
      <w:r w:rsidR="00E81D16">
        <w:rPr>
          <w:rFonts w:ascii="Times New Roman" w:hAnsi="Times New Roman" w:cs="Times New Roman"/>
          <w:sz w:val="24"/>
        </w:rPr>
        <w:t>2-10)</w:t>
      </w:r>
      <w:r>
        <w:rPr>
          <w:rFonts w:ascii="Times New Roman" w:hAnsi="Times New Roman" w:cs="Times New Roman" w:hint="eastAsia"/>
          <w:sz w:val="24"/>
        </w:rPr>
        <w:t>中</w:t>
      </w:r>
      <w:r w:rsidR="00E64684" w:rsidRPr="00E64684">
        <w:rPr>
          <w:rFonts w:ascii="Times New Roman" w:hAnsi="Times New Roman" w:cs="Times New Roman"/>
          <w:sz w:val="24"/>
        </w:rPr>
        <w:t>窗函数</w:t>
      </w:r>
      <w:r w:rsidR="00E64684" w:rsidRPr="00E64684">
        <w:rPr>
          <w:rFonts w:ascii="Times New Roman" w:hAnsi="Times New Roman" w:cs="Times New Roman" w:hint="eastAsia"/>
          <w:sz w:val="24"/>
        </w:rPr>
        <w:t>g</w:t>
      </w:r>
      <w:r w:rsidR="00E64684" w:rsidRPr="00E64684">
        <w:rPr>
          <w:rFonts w:ascii="Times New Roman" w:hAnsi="Times New Roman" w:cs="Times New Roman"/>
          <w:sz w:val="24"/>
        </w:rPr>
        <w:t>(n)</w:t>
      </w:r>
      <w:r w:rsidR="00E64684" w:rsidRPr="00E64684">
        <w:rPr>
          <w:rFonts w:ascii="Times New Roman" w:hAnsi="Times New Roman" w:cs="Times New Roman"/>
          <w:sz w:val="24"/>
        </w:rPr>
        <w:t>的宽度尺寸</w:t>
      </w:r>
      <w:r w:rsidR="00E64684" w:rsidRPr="00E64684">
        <w:rPr>
          <w:rFonts w:ascii="Times New Roman" w:hAnsi="Times New Roman" w:cs="Times New Roman" w:hint="eastAsia"/>
          <w:sz w:val="24"/>
        </w:rPr>
        <w:t>L</w:t>
      </w:r>
      <w:r w:rsidR="00E64684" w:rsidRPr="00E64684">
        <w:rPr>
          <w:rFonts w:ascii="Times New Roman" w:hAnsi="Times New Roman" w:cs="Times New Roman"/>
          <w:sz w:val="24"/>
        </w:rPr>
        <w:t>决定了</w:t>
      </w:r>
      <w:r w:rsidR="00E64684" w:rsidRPr="00E64684">
        <w:rPr>
          <w:rFonts w:ascii="Times New Roman" w:hAnsi="Times New Roman" w:cs="Times New Roman"/>
          <w:sz w:val="24"/>
        </w:rPr>
        <w:t>STFT</w:t>
      </w:r>
      <w:r w:rsidR="00E64684" w:rsidRPr="00E64684">
        <w:rPr>
          <w:rFonts w:ascii="Times New Roman" w:hAnsi="Times New Roman" w:cs="Times New Roman"/>
          <w:sz w:val="24"/>
        </w:rPr>
        <w:t>方法处理结果的频率分辨率</w:t>
      </w:r>
      <w:r w:rsidR="00AC3153">
        <w:rPr>
          <w:rFonts w:ascii="Times New Roman" w:hAnsi="Times New Roman" w:cs="Times New Roman" w:hint="eastAsia"/>
          <w:sz w:val="24"/>
        </w:rPr>
        <w:t>。</w:t>
      </w:r>
      <w:r w:rsidR="003C06F3">
        <w:rPr>
          <w:rFonts w:ascii="Times New Roman" w:hAnsi="Times New Roman" w:cs="Times New Roman" w:hint="eastAsia"/>
          <w:sz w:val="24"/>
        </w:rPr>
        <w:t>此处</w:t>
      </w:r>
      <w:r w:rsidR="00E64684" w:rsidRPr="00E64684">
        <w:rPr>
          <w:rFonts w:ascii="Times New Roman" w:hAnsi="Times New Roman" w:cs="Times New Roman" w:hint="eastAsia"/>
          <w:sz w:val="24"/>
        </w:rPr>
        <w:t>需要注意的是，在一次完整的</w:t>
      </w:r>
      <w:r w:rsidR="00E64684" w:rsidRPr="00E64684">
        <w:rPr>
          <w:rFonts w:ascii="Times New Roman" w:hAnsi="Times New Roman" w:cs="Times New Roman" w:hint="eastAsia"/>
          <w:sz w:val="24"/>
        </w:rPr>
        <w:t>STFT</w:t>
      </w:r>
      <w:r w:rsidR="00E64684" w:rsidRPr="00E64684">
        <w:rPr>
          <w:rFonts w:ascii="Times New Roman" w:hAnsi="Times New Roman" w:cs="Times New Roman" w:hint="eastAsia"/>
          <w:sz w:val="24"/>
        </w:rPr>
        <w:t>计算中，窗函数的</w:t>
      </w:r>
      <w:r w:rsidR="00AC3153">
        <w:rPr>
          <w:rFonts w:ascii="Times New Roman" w:hAnsi="Times New Roman" w:cs="Times New Roman" w:hint="eastAsia"/>
          <w:sz w:val="24"/>
        </w:rPr>
        <w:t>种类</w:t>
      </w:r>
      <w:r w:rsidR="00E64684" w:rsidRPr="00E64684">
        <w:rPr>
          <w:rFonts w:ascii="Times New Roman" w:hAnsi="Times New Roman" w:cs="Times New Roman" w:hint="eastAsia"/>
          <w:sz w:val="24"/>
        </w:rPr>
        <w:t>与尺寸</w:t>
      </w:r>
      <w:r w:rsidR="00AC3153">
        <w:rPr>
          <w:rFonts w:ascii="Times New Roman" w:hAnsi="Times New Roman" w:cs="Times New Roman" w:hint="eastAsia"/>
          <w:sz w:val="24"/>
        </w:rPr>
        <w:t>需要在计算之前确定，且确定之后一定</w:t>
      </w:r>
      <w:r w:rsidR="00E64684" w:rsidRPr="00E64684">
        <w:rPr>
          <w:rFonts w:ascii="Times New Roman" w:hAnsi="Times New Roman" w:cs="Times New Roman" w:hint="eastAsia"/>
          <w:sz w:val="24"/>
        </w:rPr>
        <w:t>不会发生改变</w:t>
      </w:r>
      <w:r w:rsidR="00AC3153">
        <w:rPr>
          <w:rFonts w:ascii="Times New Roman" w:hAnsi="Times New Roman" w:cs="Times New Roman" w:hint="eastAsia"/>
          <w:sz w:val="24"/>
        </w:rPr>
        <w:t>，即截取信号帧的宽度尺寸是等长且固定的</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可供选择的窗函数</w:t>
      </w:r>
      <w:r w:rsidR="0036688E">
        <w:rPr>
          <w:rFonts w:ascii="Times New Roman" w:hAnsi="Times New Roman" w:cs="Times New Roman" w:hint="eastAsia"/>
          <w:sz w:val="24"/>
        </w:rPr>
        <w:t>有</w:t>
      </w:r>
      <w:r w:rsidR="00E64684" w:rsidRPr="00E64684">
        <w:rPr>
          <w:rFonts w:ascii="Times New Roman" w:hAnsi="Times New Roman" w:cs="Times New Roman" w:hint="eastAsia"/>
          <w:sz w:val="24"/>
        </w:rPr>
        <w:t>矩形</w:t>
      </w:r>
      <w:r w:rsidR="0036688E">
        <w:rPr>
          <w:rFonts w:ascii="Times New Roman" w:hAnsi="Times New Roman" w:cs="Times New Roman" w:hint="eastAsia"/>
          <w:sz w:val="24"/>
        </w:rPr>
        <w:t>（</w:t>
      </w:r>
      <w:r w:rsidR="0036688E">
        <w:rPr>
          <w:rFonts w:ascii="Times New Roman" w:hAnsi="Times New Roman" w:cs="Times New Roman" w:hint="eastAsia"/>
          <w:sz w:val="24"/>
        </w:rPr>
        <w:t>Rectang</w:t>
      </w:r>
      <w:r w:rsidR="0036688E">
        <w:rPr>
          <w:rFonts w:ascii="Times New Roman" w:hAnsi="Times New Roman" w:cs="Times New Roman"/>
          <w:sz w:val="24"/>
        </w:rPr>
        <w:t>ular</w:t>
      </w:r>
      <w:r w:rsidR="0036688E">
        <w:rPr>
          <w:rFonts w:ascii="Times New Roman" w:hAnsi="Times New Roman" w:cs="Times New Roman" w:hint="eastAsia"/>
          <w:sz w:val="24"/>
        </w:rPr>
        <w:t>）窗与海明（</w:t>
      </w:r>
      <w:r w:rsidR="0036688E">
        <w:rPr>
          <w:rFonts w:ascii="Times New Roman" w:hAnsi="Times New Roman" w:cs="Times New Roman" w:hint="eastAsia"/>
          <w:sz w:val="24"/>
        </w:rPr>
        <w:t>Hamm</w:t>
      </w:r>
      <w:r w:rsidR="0036688E">
        <w:rPr>
          <w:rFonts w:ascii="Times New Roman" w:hAnsi="Times New Roman" w:cs="Times New Roman"/>
          <w:sz w:val="24"/>
        </w:rPr>
        <w:t>ing</w:t>
      </w:r>
      <w:r w:rsidR="0036688E">
        <w:rPr>
          <w:rFonts w:ascii="Times New Roman" w:hAnsi="Times New Roman" w:cs="Times New Roman" w:hint="eastAsia"/>
          <w:sz w:val="24"/>
        </w:rPr>
        <w:t>）</w:t>
      </w:r>
      <w:r w:rsidR="00E64684" w:rsidRPr="00E64684">
        <w:rPr>
          <w:rFonts w:ascii="Times New Roman" w:hAnsi="Times New Roman" w:cs="Times New Roman" w:hint="eastAsia"/>
          <w:sz w:val="24"/>
        </w:rPr>
        <w:t>窗</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w:instrText>
      </w:r>
      <w:r w:rsidR="00FE67E1" w:rsidRPr="00FE67E1">
        <w:rPr>
          <w:rFonts w:ascii="Times New Roman" w:hAnsi="Times New Roman" w:cs="Times New Roman" w:hint="eastAsia"/>
          <w:sz w:val="24"/>
          <w:vertAlign w:val="superscript"/>
        </w:rPr>
        <w:instrText>REF _Ref27252373 \r \h</w:instrText>
      </w:r>
      <w:r w:rsidR="00FE67E1" w:rsidRPr="00FE67E1">
        <w:rPr>
          <w:rFonts w:ascii="Times New Roman" w:hAnsi="Times New Roman" w:cs="Times New Roman"/>
          <w:sz w:val="24"/>
          <w:vertAlign w:val="superscript"/>
        </w:rPr>
        <w:instrText xml:space="preserve">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[15]</w:t>
      </w:r>
      <w:r w:rsidR="00FE67E1" w:rsidRPr="00FE67E1">
        <w:rPr>
          <w:rFonts w:ascii="Times New Roman" w:hAnsi="Times New Roman" w:cs="Times New Roman"/>
          <w:sz w:val="24"/>
          <w:vertAlign w:val="superscript"/>
        </w:rPr>
        <w:fldChar w:fldCharType="end"/>
      </w:r>
      <w:r w:rsidR="0036688E">
        <w:rPr>
          <w:rFonts w:ascii="Times New Roman" w:hAnsi="Times New Roman" w:cs="Times New Roman" w:hint="eastAsia"/>
          <w:sz w:val="24"/>
        </w:rPr>
        <w:t>等等</w:t>
      </w:r>
      <w:r w:rsidR="00E64684" w:rsidRPr="00E64684">
        <w:rPr>
          <w:rFonts w:ascii="Times New Roman" w:hAnsi="Times New Roman" w:cs="Times New Roman" w:hint="eastAsia"/>
          <w:sz w:val="24"/>
        </w:rPr>
        <w:t>。</w:t>
      </w:r>
      <w:r w:rsidR="00E64684" w:rsidRPr="00E64684">
        <w:rPr>
          <w:rFonts w:ascii="Times New Roman" w:hAnsi="Times New Roman" w:cs="Times New Roman"/>
          <w:sz w:val="24"/>
        </w:rPr>
        <w:t>矩形窗是最简单的</w:t>
      </w:r>
      <w:r w:rsidR="0036688E">
        <w:rPr>
          <w:rFonts w:ascii="Times New Roman" w:hAnsi="Times New Roman" w:cs="Times New Roman" w:hint="eastAsia"/>
          <w:sz w:val="24"/>
        </w:rPr>
        <w:t>也是被使用最多的窗函数</w:t>
      </w:r>
      <w:r w:rsidR="00D52CCC">
        <w:rPr>
          <w:rFonts w:ascii="Times New Roman" w:hAnsi="Times New Roman" w:cs="Times New Roman" w:hint="eastAsia"/>
          <w:sz w:val="24"/>
        </w:rPr>
        <w:t>，其窗函数图像如图</w:t>
      </w:r>
      <w:r w:rsidR="00D52CCC">
        <w:rPr>
          <w:rFonts w:ascii="Times New Roman" w:hAnsi="Times New Roman" w:cs="Times New Roman" w:hint="eastAsia"/>
          <w:sz w:val="24"/>
        </w:rPr>
        <w:t>2-</w:t>
      </w:r>
      <w:r w:rsidR="00D52CCC">
        <w:rPr>
          <w:rFonts w:ascii="Times New Roman" w:hAnsi="Times New Roman" w:cs="Times New Roman"/>
          <w:sz w:val="24"/>
        </w:rPr>
        <w:t>4</w:t>
      </w:r>
      <w:r w:rsidR="00D52CCC">
        <w:rPr>
          <w:rFonts w:ascii="Times New Roman" w:hAnsi="Times New Roman" w:cs="Times New Roman"/>
          <w:sz w:val="24"/>
        </w:rPr>
        <w:t>所示</w:t>
      </w:r>
      <w:r w:rsidR="00D52CCC">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14723" cy="2543175"/>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4.png"/>
                    <pic:cNvPicPr/>
                  </pic:nvPicPr>
                  <pic:blipFill>
                    <a:blip r:embed="rId21">
                      <a:extLst>
                        <a:ext uri="{28A0092B-C50C-407E-A947-70E740481C1C}">
                          <a14:useLocalDpi xmlns:a14="http://schemas.microsoft.com/office/drawing/2010/main" val="0"/>
                        </a:ext>
                      </a:extLst>
                    </a:blip>
                    <a:stretch>
                      <a:fillRect/>
                    </a:stretch>
                  </pic:blipFill>
                  <pic:spPr>
                    <a:xfrm>
                      <a:off x="0" y="0"/>
                      <a:ext cx="3312035" cy="2620159"/>
                    </a:xfrm>
                    <a:prstGeom prst="rect">
                      <a:avLst/>
                    </a:prstGeom>
                  </pic:spPr>
                </pic:pic>
              </a:graphicData>
            </a:graphic>
          </wp:inline>
        </w:drawing>
      </w:r>
    </w:p>
    <w:p w:rsidR="00E80509" w:rsidRPr="000D5CE9" w:rsidRDefault="00F96329" w:rsidP="00F96329">
      <w:pPr>
        <w:pStyle w:val="-8"/>
        <w:rPr>
          <w:rFonts w:cs="Times New Roman"/>
          <w:szCs w:val="21"/>
        </w:rPr>
      </w:pPr>
      <w:bookmarkStart w:id="43" w:name="_Toc28873336"/>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80509" w:rsidRPr="000D5CE9">
        <w:rPr>
          <w:rFonts w:cs="Times New Roman"/>
          <w:szCs w:val="21"/>
        </w:rPr>
        <w:t>矩形窗</w:t>
      </w:r>
      <w:bookmarkEnd w:id="43"/>
    </w:p>
    <w:p w:rsidR="00E80509" w:rsidRDefault="00E80509" w:rsidP="00E80509">
      <w:pPr>
        <w:jc w:val="center"/>
        <w:rPr>
          <w:rFonts w:ascii="Times New Roman" w:hAnsi="Times New Roman" w:cs="Times New Roman"/>
          <w:szCs w:val="21"/>
        </w:rPr>
      </w:pPr>
      <w:r w:rsidRPr="000D5CE9">
        <w:rPr>
          <w:rFonts w:ascii="Times New Roman" w:hAnsi="Times New Roman" w:cs="Times New Roman"/>
          <w:szCs w:val="21"/>
        </w:rPr>
        <w:t xml:space="preserve">Fig.2-4 </w:t>
      </w:r>
      <w:r w:rsidRPr="000D5CE9">
        <w:rPr>
          <w:rFonts w:ascii="Times New Roman" w:hAnsi="Times New Roman" w:cs="Times New Roman" w:hint="eastAsia"/>
          <w:szCs w:val="21"/>
        </w:rPr>
        <w:t>Rectang</w:t>
      </w:r>
      <w:r w:rsidRPr="000D5CE9">
        <w:rPr>
          <w:rFonts w:ascii="Times New Roman" w:hAnsi="Times New Roman" w:cs="Times New Roman"/>
          <w:szCs w:val="21"/>
        </w:rPr>
        <w:t>ular Window</w:t>
      </w:r>
    </w:p>
    <w:p w:rsidR="00E80509" w:rsidRPr="00B476D3" w:rsidRDefault="00E80509" w:rsidP="00B476D3">
      <w:pPr>
        <w:spacing w:line="300" w:lineRule="auto"/>
        <w:ind w:firstLine="420"/>
        <w:jc w:val="center"/>
        <w:rPr>
          <w:rFonts w:ascii="Times New Roman" w:hAnsi="Times New Roman" w:cs="Times New Roman"/>
          <w:szCs w:val="21"/>
        </w:rPr>
      </w:pPr>
    </w:p>
    <w:p w:rsidR="00666EC2" w:rsidRDefault="00D52CCC" w:rsidP="00E80509">
      <w:pPr>
        <w:spacing w:line="300" w:lineRule="auto"/>
        <w:ind w:firstLine="420"/>
        <w:rPr>
          <w:rFonts w:ascii="Times New Roman" w:hAnsi="Times New Roman" w:cs="Times New Roman"/>
          <w:sz w:val="24"/>
        </w:rPr>
      </w:pPr>
      <w:r>
        <w:rPr>
          <w:rFonts w:ascii="Times New Roman" w:hAnsi="Times New Roman" w:cs="Times New Roman" w:hint="eastAsia"/>
          <w:sz w:val="24"/>
        </w:rPr>
        <w:t>矩形窗的</w:t>
      </w:r>
      <w:r w:rsidR="0036688E">
        <w:rPr>
          <w:rFonts w:ascii="Times New Roman" w:hAnsi="Times New Roman" w:cs="Times New Roman" w:hint="eastAsia"/>
          <w:sz w:val="24"/>
        </w:rPr>
        <w:t>优点是</w:t>
      </w:r>
      <w:r w:rsidR="00573C11">
        <w:rPr>
          <w:rFonts w:ascii="Times New Roman" w:hAnsi="Times New Roman" w:cs="Times New Roman" w:hint="eastAsia"/>
          <w:sz w:val="24"/>
        </w:rPr>
        <w:t>主瓣集中，频率分辨能力较高，</w:t>
      </w:r>
      <w:r w:rsidR="00195691">
        <w:rPr>
          <w:rFonts w:ascii="Times New Roman" w:hAnsi="Times New Roman" w:cs="Times New Roman" w:hint="eastAsia"/>
          <w:sz w:val="24"/>
        </w:rPr>
        <w:t>缺点是旁瓣较高，</w:t>
      </w:r>
      <w:r w:rsidR="00E64684" w:rsidRPr="00E64684">
        <w:rPr>
          <w:rFonts w:ascii="Times New Roman" w:hAnsi="Times New Roman" w:cs="Times New Roman"/>
          <w:sz w:val="24"/>
        </w:rPr>
        <w:t>可能会造成频谱泄漏的问题</w:t>
      </w:r>
      <w:r w:rsidR="00FE67E1" w:rsidRPr="00FE67E1">
        <w:rPr>
          <w:rFonts w:ascii="Times New Roman" w:hAnsi="Times New Roman" w:cs="Times New Roman"/>
          <w:sz w:val="24"/>
          <w:vertAlign w:val="superscript"/>
        </w:rPr>
        <w:fldChar w:fldCharType="begin"/>
      </w:r>
      <w:r w:rsidR="00FE67E1" w:rsidRPr="00FE67E1">
        <w:rPr>
          <w:rFonts w:ascii="Times New Roman" w:hAnsi="Times New Roman" w:cs="Times New Roman"/>
          <w:sz w:val="24"/>
          <w:vertAlign w:val="superscript"/>
        </w:rPr>
        <w:instrText xml:space="preserve"> REF _Ref27252397 \r \h </w:instrText>
      </w:r>
      <w:r w:rsidR="00FE67E1">
        <w:rPr>
          <w:rFonts w:ascii="Times New Roman" w:hAnsi="Times New Roman" w:cs="Times New Roman"/>
          <w:sz w:val="24"/>
          <w:vertAlign w:val="superscript"/>
        </w:rPr>
        <w:instrText xml:space="preserve"> \* MERGEFORMAT </w:instrText>
      </w:r>
      <w:r w:rsidR="00FE67E1" w:rsidRPr="00FE67E1">
        <w:rPr>
          <w:rFonts w:ascii="Times New Roman" w:hAnsi="Times New Roman" w:cs="Times New Roman"/>
          <w:sz w:val="24"/>
          <w:vertAlign w:val="superscript"/>
        </w:rPr>
      </w:r>
      <w:r w:rsidR="00FE67E1" w:rsidRPr="00FE67E1">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[16]</w:t>
      </w:r>
      <w:r w:rsidR="00FE67E1" w:rsidRPr="00FE67E1">
        <w:rPr>
          <w:rFonts w:ascii="Times New Roman" w:hAnsi="Times New Roman" w:cs="Times New Roman"/>
          <w:sz w:val="24"/>
          <w:vertAlign w:val="superscript"/>
        </w:rPr>
        <w:fldChar w:fldCharType="end"/>
      </w:r>
      <w:r w:rsidR="00E80509">
        <w:rPr>
          <w:rFonts w:ascii="Times New Roman" w:hAnsi="Times New Roman" w:cs="Times New Roman" w:hint="eastAsia"/>
          <w:sz w:val="24"/>
        </w:rPr>
        <w:t>，海明窗可以解决矩形窗频谱泄漏的问题。</w:t>
      </w:r>
      <w:r w:rsidR="00195691">
        <w:rPr>
          <w:rFonts w:ascii="Times New Roman" w:hAnsi="Times New Roman" w:cs="Times New Roman" w:hint="eastAsia"/>
          <w:sz w:val="24"/>
        </w:rPr>
        <w:t>海</w:t>
      </w:r>
      <w:r w:rsidR="00E64684" w:rsidRPr="00E64684">
        <w:rPr>
          <w:rFonts w:ascii="Times New Roman" w:hAnsi="Times New Roman" w:cs="Times New Roman" w:hint="eastAsia"/>
          <w:sz w:val="24"/>
        </w:rPr>
        <w:t>明窗</w:t>
      </w:r>
      <w:r w:rsidR="00195691">
        <w:rPr>
          <w:rFonts w:ascii="Times New Roman" w:hAnsi="Times New Roman" w:cs="Times New Roman" w:hint="eastAsia"/>
          <w:sz w:val="24"/>
        </w:rPr>
        <w:t>是一种改进的升余弦窗</w:t>
      </w:r>
      <w:r w:rsidR="00E15B1C" w:rsidRPr="00E15B1C">
        <w:rPr>
          <w:rFonts w:ascii="Times New Roman" w:hAnsi="Times New Roman" w:cs="Times New Roman"/>
          <w:sz w:val="24"/>
          <w:vertAlign w:val="superscript"/>
        </w:rPr>
        <w:fldChar w:fldCharType="begin"/>
      </w:r>
      <w:r w:rsidR="00E15B1C" w:rsidRPr="00E15B1C">
        <w:rPr>
          <w:rFonts w:ascii="Times New Roman" w:hAnsi="Times New Roman" w:cs="Times New Roman"/>
          <w:sz w:val="24"/>
          <w:vertAlign w:val="superscript"/>
        </w:rPr>
        <w:instrText xml:space="preserve"> </w:instrText>
      </w:r>
      <w:r w:rsidR="00E15B1C" w:rsidRPr="00E15B1C">
        <w:rPr>
          <w:rFonts w:ascii="Times New Roman" w:hAnsi="Times New Roman" w:cs="Times New Roman" w:hint="eastAsia"/>
          <w:sz w:val="24"/>
          <w:vertAlign w:val="superscript"/>
        </w:rPr>
        <w:instrText>REF _Ref27252501 \r \h</w:instrText>
      </w:r>
      <w:r w:rsidR="00E15B1C" w:rsidRPr="00E15B1C">
        <w:rPr>
          <w:rFonts w:ascii="Times New Roman" w:hAnsi="Times New Roman" w:cs="Times New Roman"/>
          <w:sz w:val="24"/>
          <w:vertAlign w:val="superscript"/>
        </w:rPr>
        <w:instrText xml:space="preserve"> </w:instrText>
      </w:r>
      <w:r w:rsidR="00E15B1C">
        <w:rPr>
          <w:rFonts w:ascii="Times New Roman" w:hAnsi="Times New Roman" w:cs="Times New Roman"/>
          <w:sz w:val="24"/>
          <w:vertAlign w:val="superscript"/>
        </w:rPr>
        <w:instrText xml:space="preserve"> \* MERGEFORMAT </w:instrText>
      </w:r>
      <w:r w:rsidR="00E15B1C" w:rsidRPr="00E15B1C">
        <w:rPr>
          <w:rFonts w:ascii="Times New Roman" w:hAnsi="Times New Roman" w:cs="Times New Roman"/>
          <w:sz w:val="24"/>
          <w:vertAlign w:val="superscript"/>
        </w:rPr>
      </w:r>
      <w:r w:rsidR="00E15B1C" w:rsidRPr="00E15B1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[17]</w:t>
      </w:r>
      <w:r w:rsidR="00E15B1C" w:rsidRPr="00E15B1C">
        <w:rPr>
          <w:rFonts w:ascii="Times New Roman" w:hAnsi="Times New Roman" w:cs="Times New Roman"/>
          <w:sz w:val="24"/>
          <w:vertAlign w:val="superscript"/>
        </w:rPr>
        <w:fldChar w:fldCharType="end"/>
      </w:r>
      <w:r w:rsidR="00195691">
        <w:rPr>
          <w:rFonts w:ascii="Times New Roman" w:hAnsi="Times New Roman" w:cs="Times New Roman" w:hint="eastAsia"/>
          <w:sz w:val="24"/>
        </w:rPr>
        <w:t>，</w:t>
      </w:r>
      <w:r w:rsidR="00E64684" w:rsidRPr="00E64684">
        <w:rPr>
          <w:rFonts w:ascii="Times New Roman" w:hAnsi="Times New Roman" w:cs="Times New Roman" w:hint="eastAsia"/>
          <w:sz w:val="24"/>
        </w:rPr>
        <w:t>可以降低被截取的信号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边缘处的斜率，使被截取的信号</w:t>
      </w:r>
      <w:proofErr w:type="gramStart"/>
      <w:r w:rsidR="00E64684" w:rsidRPr="00E64684">
        <w:rPr>
          <w:rFonts w:ascii="Times New Roman" w:hAnsi="Times New Roman" w:cs="Times New Roman" w:hint="eastAsia"/>
          <w:sz w:val="24"/>
        </w:rPr>
        <w:t>帧</w:t>
      </w:r>
      <w:proofErr w:type="gramEnd"/>
      <w:r w:rsidR="00E64684" w:rsidRPr="00E64684">
        <w:rPr>
          <w:rFonts w:ascii="Times New Roman" w:hAnsi="Times New Roman" w:cs="Times New Roman" w:hint="eastAsia"/>
          <w:sz w:val="24"/>
        </w:rPr>
        <w:t>边缘</w:t>
      </w:r>
      <w:r w:rsidR="00E64684" w:rsidRPr="00E64684">
        <w:rPr>
          <w:rFonts w:ascii="Times New Roman" w:hAnsi="Times New Roman" w:cs="Times New Roman" w:hint="eastAsia"/>
          <w:sz w:val="24"/>
        </w:rPr>
        <w:lastRenderedPageBreak/>
        <w:t>更加平滑，从而降低频谱泄漏的影响。</w:t>
      </w:r>
      <w:r w:rsidR="003C44E1">
        <w:rPr>
          <w:rFonts w:ascii="Times New Roman" w:hAnsi="Times New Roman" w:cs="Times New Roman" w:hint="eastAsia"/>
          <w:sz w:val="24"/>
        </w:rPr>
        <w:t>海明窗的窗函数图像如图</w:t>
      </w:r>
      <w:r w:rsidR="003C44E1">
        <w:rPr>
          <w:rFonts w:ascii="Times New Roman" w:hAnsi="Times New Roman" w:cs="Times New Roman" w:hint="eastAsia"/>
          <w:sz w:val="24"/>
        </w:rPr>
        <w:t>2-</w:t>
      </w:r>
      <w:r w:rsidR="003C44E1">
        <w:rPr>
          <w:rFonts w:ascii="Times New Roman" w:hAnsi="Times New Roman" w:cs="Times New Roman"/>
          <w:sz w:val="24"/>
        </w:rPr>
        <w:t>5</w:t>
      </w:r>
      <w:r w:rsidR="003C44E1">
        <w:rPr>
          <w:rFonts w:ascii="Times New Roman" w:hAnsi="Times New Roman" w:cs="Times New Roman"/>
          <w:sz w:val="24"/>
        </w:rPr>
        <w:t>所示</w:t>
      </w:r>
      <w:r w:rsidR="003C44E1">
        <w:rPr>
          <w:rFonts w:ascii="Times New Roman" w:hAnsi="Times New Roman" w:cs="Times New Roman" w:hint="eastAsia"/>
          <w:sz w:val="24"/>
        </w:rPr>
        <w:t>。</w:t>
      </w:r>
    </w:p>
    <w:p w:rsidR="00F96329" w:rsidRDefault="00394972" w:rsidP="00F96329">
      <w:pPr>
        <w:keepNext/>
        <w:spacing w:line="300" w:lineRule="auto"/>
        <w:jc w:val="center"/>
      </w:pPr>
      <w:r>
        <w:rPr>
          <w:noProof/>
        </w:rPr>
        <w:drawing>
          <wp:inline distT="0" distB="0" distL="0" distR="0">
            <wp:extent cx="3222823" cy="25241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5.png"/>
                    <pic:cNvPicPr/>
                  </pic:nvPicPr>
                  <pic:blipFill>
                    <a:blip r:embed="rId22">
                      <a:extLst>
                        <a:ext uri="{28A0092B-C50C-407E-A947-70E740481C1C}">
                          <a14:useLocalDpi xmlns:a14="http://schemas.microsoft.com/office/drawing/2010/main" val="0"/>
                        </a:ext>
                      </a:extLst>
                    </a:blip>
                    <a:stretch>
                      <a:fillRect/>
                    </a:stretch>
                  </pic:blipFill>
                  <pic:spPr>
                    <a:xfrm>
                      <a:off x="0" y="0"/>
                      <a:ext cx="3243440" cy="2540273"/>
                    </a:xfrm>
                    <a:prstGeom prst="rect">
                      <a:avLst/>
                    </a:prstGeom>
                  </pic:spPr>
                </pic:pic>
              </a:graphicData>
            </a:graphic>
          </wp:inline>
        </w:drawing>
      </w:r>
    </w:p>
    <w:p w:rsidR="003C44E1" w:rsidRPr="003C44E1" w:rsidRDefault="00F96329" w:rsidP="00F96329">
      <w:pPr>
        <w:pStyle w:val="-8"/>
        <w:rPr>
          <w:rFonts w:cs="Times New Roman"/>
          <w:szCs w:val="21"/>
        </w:rPr>
      </w:pPr>
      <w:bookmarkStart w:id="44" w:name="_Toc28873337"/>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3C44E1" w:rsidRPr="003C44E1">
        <w:rPr>
          <w:rFonts w:cs="Times New Roman"/>
          <w:szCs w:val="21"/>
        </w:rPr>
        <w:t>海明窗</w:t>
      </w:r>
      <w:bookmarkEnd w:id="44"/>
    </w:p>
    <w:p w:rsidR="003C44E1" w:rsidRPr="003C44E1" w:rsidRDefault="003C44E1" w:rsidP="003C44E1">
      <w:pPr>
        <w:jc w:val="center"/>
        <w:rPr>
          <w:rFonts w:ascii="Times New Roman" w:hAnsi="Times New Roman" w:cs="Times New Roman"/>
          <w:szCs w:val="21"/>
        </w:rPr>
      </w:pPr>
      <w:r w:rsidRPr="003C44E1">
        <w:rPr>
          <w:rFonts w:ascii="Times New Roman" w:hAnsi="Times New Roman" w:cs="Times New Roman"/>
          <w:szCs w:val="21"/>
        </w:rPr>
        <w:t>Fig.2-5 Hamming Window</w:t>
      </w:r>
    </w:p>
    <w:p w:rsidR="003C44E1" w:rsidRPr="003C44E1" w:rsidRDefault="003C44E1" w:rsidP="003C44E1">
      <w:pPr>
        <w:jc w:val="center"/>
        <w:rPr>
          <w:rFonts w:ascii="Times New Roman" w:hAnsi="Times New Roman" w:cs="Times New Roman"/>
          <w:szCs w:val="21"/>
        </w:rPr>
      </w:pPr>
    </w:p>
    <w:p w:rsidR="000D5CE9" w:rsidRPr="00E64684" w:rsidRDefault="003C44E1" w:rsidP="003C44E1">
      <w:pPr>
        <w:pStyle w:val="2"/>
      </w:pPr>
      <w:bookmarkStart w:id="45" w:name="_Toc28873288"/>
      <w:r>
        <w:rPr>
          <w:rFonts w:hint="eastAsia"/>
        </w:rPr>
        <w:t>循环神经网络</w:t>
      </w:r>
      <w:bookmarkEnd w:id="45"/>
    </w:p>
    <w:p w:rsidR="003825E0" w:rsidRDefault="00CD424C" w:rsidP="003C44E1">
      <w:pPr>
        <w:spacing w:line="300" w:lineRule="auto"/>
        <w:ind w:firstLine="420"/>
        <w:rPr>
          <w:rFonts w:ascii="Times New Roman" w:hAnsi="Times New Roman" w:cs="Times New Roman"/>
          <w:sz w:val="24"/>
        </w:rPr>
      </w:pPr>
      <w:r w:rsidRPr="003C44E1">
        <w:rPr>
          <w:rFonts w:ascii="Times New Roman" w:hAnsi="Times New Roman" w:cs="Times New Roman" w:hint="eastAsia"/>
          <w:sz w:val="24"/>
        </w:rPr>
        <w:t>循环神经网络（</w:t>
      </w:r>
      <w:r>
        <w:rPr>
          <w:rFonts w:ascii="Times New Roman" w:hAnsi="Times New Roman" w:cs="Times New Roman" w:hint="eastAsia"/>
          <w:sz w:val="24"/>
        </w:rPr>
        <w:t>R</w:t>
      </w:r>
      <w:r>
        <w:rPr>
          <w:rFonts w:ascii="Times New Roman" w:hAnsi="Times New Roman" w:cs="Times New Roman"/>
          <w:sz w:val="24"/>
        </w:rPr>
        <w:t>ecurrent Neural Network</w:t>
      </w:r>
      <w:r>
        <w:rPr>
          <w:rFonts w:ascii="Times New Roman" w:hAnsi="Times New Roman" w:cs="Times New Roman" w:hint="eastAsia"/>
          <w:sz w:val="24"/>
        </w:rPr>
        <w:t>，</w:t>
      </w:r>
      <w:r w:rsidRPr="003C44E1">
        <w:rPr>
          <w:rFonts w:ascii="Times New Roman" w:hAnsi="Times New Roman" w:cs="Times New Roman" w:hint="eastAsia"/>
          <w:sz w:val="24"/>
        </w:rPr>
        <w:t>R</w:t>
      </w:r>
      <w:r w:rsidRPr="003C44E1">
        <w:rPr>
          <w:rFonts w:ascii="Times New Roman" w:hAnsi="Times New Roman" w:cs="Times New Roman"/>
          <w:sz w:val="24"/>
        </w:rPr>
        <w:t>NN</w:t>
      </w:r>
      <w:r w:rsidRPr="003C44E1">
        <w:rPr>
          <w:rFonts w:ascii="Times New Roman" w:hAnsi="Times New Roman" w:cs="Times New Roman" w:hint="eastAsia"/>
          <w:sz w:val="24"/>
        </w:rPr>
        <w:t>）</w:t>
      </w:r>
      <w:r w:rsidR="003C44E1" w:rsidRPr="003C44E1">
        <w:rPr>
          <w:rFonts w:ascii="Times New Roman" w:hAnsi="Times New Roman" w:cs="Times New Roman"/>
          <w:sz w:val="24"/>
        </w:rPr>
        <w:t>能够挖掘出隐藏在数据中的时序信息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REF _Ref27253112 \r \h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[18]</w:t>
      </w:r>
      <w:r w:rsidRPr="00CD424C">
        <w:rPr>
          <w:rFonts w:ascii="Times New Roman" w:hAnsi="Times New Roman" w:cs="Times New Roman"/>
          <w:sz w:val="24"/>
          <w:vertAlign w:val="superscript"/>
        </w:rPr>
        <w:fldChar w:fldCharType="end"/>
      </w:r>
      <w:r w:rsidR="00F0509A">
        <w:rPr>
          <w:rFonts w:ascii="Times New Roman" w:hAnsi="Times New Roman" w:cs="Times New Roman" w:hint="eastAsia"/>
          <w:sz w:val="24"/>
        </w:rPr>
        <w:t>，</w:t>
      </w:r>
      <w:r w:rsidR="00F0509A" w:rsidRPr="003C44E1">
        <w:rPr>
          <w:rFonts w:ascii="Times New Roman" w:hAnsi="Times New Roman" w:cs="Times New Roman" w:hint="eastAsia"/>
          <w:sz w:val="24"/>
        </w:rPr>
        <w:t>并</w:t>
      </w:r>
      <w:r w:rsidR="00F0509A">
        <w:rPr>
          <w:rFonts w:ascii="Times New Roman" w:hAnsi="Times New Roman" w:cs="Times New Roman" w:hint="eastAsia"/>
          <w:sz w:val="24"/>
        </w:rPr>
        <w:t>利</w:t>
      </w:r>
      <w:r w:rsidR="00F0509A" w:rsidRPr="003C44E1">
        <w:rPr>
          <w:rFonts w:ascii="Times New Roman" w:hAnsi="Times New Roman" w:cs="Times New Roman" w:hint="eastAsia"/>
          <w:sz w:val="24"/>
        </w:rPr>
        <w:t>用这些</w:t>
      </w:r>
      <w:r w:rsidR="00F0509A">
        <w:rPr>
          <w:rFonts w:ascii="Times New Roman" w:hAnsi="Times New Roman" w:cs="Times New Roman" w:hint="eastAsia"/>
          <w:sz w:val="24"/>
        </w:rPr>
        <w:t>历史</w:t>
      </w:r>
      <w:r w:rsidR="00F0509A" w:rsidRPr="003C44E1">
        <w:rPr>
          <w:rFonts w:ascii="Times New Roman" w:hAnsi="Times New Roman" w:cs="Times New Roman" w:hint="eastAsia"/>
          <w:sz w:val="24"/>
        </w:rPr>
        <w:t>信息来</w:t>
      </w:r>
      <w:r w:rsidR="00F0509A">
        <w:rPr>
          <w:rFonts w:ascii="Times New Roman" w:hAnsi="Times New Roman" w:cs="Times New Roman" w:hint="eastAsia"/>
          <w:sz w:val="24"/>
        </w:rPr>
        <w:t>对</w:t>
      </w:r>
      <w:r w:rsidR="00F0509A" w:rsidRPr="003C44E1">
        <w:rPr>
          <w:rFonts w:ascii="Times New Roman" w:hAnsi="Times New Roman" w:cs="Times New Roman" w:hint="eastAsia"/>
          <w:sz w:val="24"/>
        </w:rPr>
        <w:t>后面时刻的结点输出</w:t>
      </w:r>
      <w:r w:rsidR="00F0509A">
        <w:rPr>
          <w:rFonts w:ascii="Times New Roman" w:hAnsi="Times New Roman" w:cs="Times New Roman" w:hint="eastAsia"/>
          <w:sz w:val="24"/>
        </w:rPr>
        <w:t>产生影响</w:t>
      </w:r>
      <w:r w:rsidR="00F0509A" w:rsidRPr="003C44E1">
        <w:rPr>
          <w:rFonts w:ascii="Times New Roman" w:hAnsi="Times New Roman" w:cs="Times New Roman" w:hint="eastAsia"/>
          <w:sz w:val="24"/>
        </w:rPr>
        <w:t>。</w:t>
      </w:r>
      <w:r w:rsidR="003825E0">
        <w:rPr>
          <w:rFonts w:ascii="Times New Roman" w:hAnsi="Times New Roman" w:cs="Times New Roman" w:hint="eastAsia"/>
          <w:sz w:val="24"/>
        </w:rPr>
        <w:t>如图</w:t>
      </w:r>
      <w:r w:rsidR="003825E0">
        <w:rPr>
          <w:rFonts w:ascii="Times New Roman" w:hAnsi="Times New Roman" w:cs="Times New Roman" w:hint="eastAsia"/>
          <w:sz w:val="24"/>
        </w:rPr>
        <w:t>2-</w:t>
      </w:r>
      <w:r w:rsidR="003825E0">
        <w:rPr>
          <w:rFonts w:ascii="Times New Roman" w:hAnsi="Times New Roman" w:cs="Times New Roman"/>
          <w:sz w:val="24"/>
        </w:rPr>
        <w:t>6</w:t>
      </w:r>
      <w:r w:rsidR="003825E0">
        <w:rPr>
          <w:rFonts w:ascii="Times New Roman" w:hAnsi="Times New Roman" w:cs="Times New Roman"/>
          <w:sz w:val="24"/>
        </w:rPr>
        <w:t>所示</w:t>
      </w:r>
      <w:r w:rsidR="003825E0">
        <w:rPr>
          <w:rFonts w:ascii="Times New Roman" w:hAnsi="Times New Roman" w:cs="Times New Roman" w:hint="eastAsia"/>
          <w:sz w:val="24"/>
        </w:rPr>
        <w:t>，</w:t>
      </w:r>
      <w:r w:rsidR="003825E0" w:rsidRPr="003C44E1">
        <w:rPr>
          <w:rFonts w:ascii="Times New Roman" w:hAnsi="Times New Roman" w:cs="Times New Roman" w:hint="eastAsia"/>
          <w:sz w:val="24"/>
        </w:rPr>
        <w:t>图</w:t>
      </w:r>
      <w:r w:rsidR="003825E0">
        <w:rPr>
          <w:rFonts w:ascii="Times New Roman" w:hAnsi="Times New Roman" w:cs="Times New Roman" w:hint="eastAsia"/>
          <w:sz w:val="24"/>
        </w:rPr>
        <w:t>中</w:t>
      </w:r>
      <w:r w:rsidR="003825E0" w:rsidRPr="003C44E1">
        <w:rPr>
          <w:rFonts w:ascii="Times New Roman" w:hAnsi="Times New Roman" w:cs="Times New Roman" w:hint="eastAsia"/>
          <w:sz w:val="24"/>
        </w:rPr>
        <w:t>左边是</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模型没有按时间展开的</w:t>
      </w:r>
      <w:r w:rsidR="004A05CB">
        <w:rPr>
          <w:rFonts w:ascii="Times New Roman" w:hAnsi="Times New Roman" w:cs="Times New Roman" w:hint="eastAsia"/>
          <w:sz w:val="24"/>
        </w:rPr>
        <w:t>基本单元结构图</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与普通神经网络结构</w:t>
      </w:r>
      <w:r w:rsidR="00EA1CAB">
        <w:rPr>
          <w:rFonts w:ascii="Times New Roman" w:hAnsi="Times New Roman" w:cs="Times New Roman" w:hint="eastAsia"/>
          <w:sz w:val="24"/>
        </w:rPr>
        <w:t>无太大差别；</w:t>
      </w:r>
      <w:r w:rsidR="003825E0" w:rsidRPr="003C44E1">
        <w:rPr>
          <w:rFonts w:ascii="Times New Roman" w:hAnsi="Times New Roman" w:cs="Times New Roman" w:hint="eastAsia"/>
          <w:sz w:val="24"/>
        </w:rPr>
        <w:t>右边是按时间展开的</w:t>
      </w:r>
      <w:r w:rsidR="00EA1CAB">
        <w:rPr>
          <w:rFonts w:ascii="Times New Roman" w:hAnsi="Times New Roman" w:cs="Times New Roman" w:hint="eastAsia"/>
          <w:sz w:val="24"/>
        </w:rPr>
        <w:t>多个基本单元组合而成的</w:t>
      </w:r>
      <w:r w:rsidR="003825E0" w:rsidRPr="003C44E1">
        <w:rPr>
          <w:rFonts w:ascii="Times New Roman" w:hAnsi="Times New Roman" w:cs="Times New Roman" w:hint="eastAsia"/>
          <w:sz w:val="24"/>
        </w:rPr>
        <w:t>RNN</w:t>
      </w:r>
      <w:r w:rsidR="003825E0" w:rsidRPr="003C44E1">
        <w:rPr>
          <w:rFonts w:ascii="Times New Roman" w:hAnsi="Times New Roman" w:cs="Times New Roman" w:hint="eastAsia"/>
          <w:sz w:val="24"/>
        </w:rPr>
        <w:t>网络</w:t>
      </w:r>
      <w:r w:rsidR="003825E0">
        <w:rPr>
          <w:rFonts w:ascii="Times New Roman" w:hAnsi="Times New Roman" w:cs="Times New Roman" w:hint="eastAsia"/>
          <w:sz w:val="24"/>
        </w:rPr>
        <w:t>结构示意图</w:t>
      </w:r>
      <w:r w:rsidR="00AE54D9">
        <w:rPr>
          <w:rFonts w:ascii="Times New Roman" w:hAnsi="Times New Roman" w:cs="Times New Roman" w:hint="eastAsia"/>
          <w:sz w:val="24"/>
        </w:rPr>
        <w:t>，这里按时间展开的含义实际上是将</w:t>
      </w:r>
      <w:r w:rsidR="00AE54D9">
        <w:rPr>
          <w:rFonts w:ascii="Times New Roman" w:hAnsi="Times New Roman" w:cs="Times New Roman" w:hint="eastAsia"/>
          <w:sz w:val="24"/>
        </w:rPr>
        <w:t>RNN</w:t>
      </w:r>
      <w:r w:rsidR="00AE54D9">
        <w:rPr>
          <w:rFonts w:ascii="Times New Roman" w:hAnsi="Times New Roman" w:cs="Times New Roman" w:hint="eastAsia"/>
          <w:sz w:val="24"/>
        </w:rPr>
        <w:t>基本单元进行链式重复</w:t>
      </w:r>
      <w:r w:rsidR="003825E0" w:rsidRPr="003C44E1">
        <w:rPr>
          <w:rFonts w:ascii="Times New Roman" w:hAnsi="Times New Roman" w:cs="Times New Roman" w:hint="eastAsia"/>
          <w:sz w:val="24"/>
        </w:rPr>
        <w:t>。</w:t>
      </w:r>
      <w:r w:rsidR="004A05CB">
        <w:rPr>
          <w:rFonts w:ascii="Times New Roman" w:hAnsi="Times New Roman" w:cs="Times New Roman" w:hint="eastAsia"/>
          <w:sz w:val="24"/>
        </w:rPr>
        <w:t>图中各符号的含义如下：</w:t>
      </w:r>
      <w:r w:rsidR="004A05CB">
        <w:rPr>
          <w:rFonts w:ascii="Times New Roman" w:hAnsi="Times New Roman" w:cs="Times New Roman" w:hint="eastAsia"/>
          <w:sz w:val="24"/>
        </w:rPr>
        <w:t>x</w:t>
      </w:r>
      <w:r w:rsidR="004A05CB">
        <w:rPr>
          <w:rFonts w:ascii="Times New Roman" w:hAnsi="Times New Roman" w:cs="Times New Roman" w:hint="eastAsia"/>
          <w:sz w:val="24"/>
        </w:rPr>
        <w:t>是</w:t>
      </w:r>
      <w:r w:rsidR="004A05CB">
        <w:rPr>
          <w:rFonts w:ascii="Times New Roman" w:hAnsi="Times New Roman" w:cs="Times New Roman" w:hint="eastAsia"/>
          <w:sz w:val="24"/>
        </w:rPr>
        <w:t>R</w:t>
      </w:r>
      <w:r w:rsidR="004A05CB">
        <w:rPr>
          <w:rFonts w:ascii="Times New Roman" w:hAnsi="Times New Roman" w:cs="Times New Roman"/>
          <w:sz w:val="24"/>
        </w:rPr>
        <w:t>NN</w:t>
      </w:r>
      <w:r w:rsidR="004A05CB">
        <w:rPr>
          <w:rFonts w:ascii="Times New Roman" w:hAnsi="Times New Roman" w:cs="Times New Roman"/>
          <w:sz w:val="24"/>
        </w:rPr>
        <w:t>的输入</w:t>
      </w:r>
      <w:r w:rsidR="007A6AB3">
        <w:rPr>
          <w:rFonts w:ascii="Times New Roman" w:hAnsi="Times New Roman" w:cs="Times New Roman" w:hint="eastAsia"/>
          <w:sz w:val="24"/>
        </w:rPr>
        <w:t>；</w:t>
      </w:r>
      <w:r w:rsidR="004A05CB">
        <w:rPr>
          <w:rFonts w:ascii="Times New Roman" w:hAnsi="Times New Roman" w:cs="Times New Roman" w:hint="eastAsia"/>
          <w:sz w:val="24"/>
        </w:rPr>
        <w:t>h</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的中间隐藏层</w:t>
      </w:r>
      <w:r w:rsidR="007A6AB3">
        <w:rPr>
          <w:rFonts w:ascii="Times New Roman" w:hAnsi="Times New Roman" w:cs="Times New Roman" w:hint="eastAsia"/>
          <w:sz w:val="24"/>
        </w:rPr>
        <w:t>；</w:t>
      </w:r>
      <w:r w:rsidR="004A05CB">
        <w:rPr>
          <w:rFonts w:ascii="Times New Roman" w:hAnsi="Times New Roman" w:cs="Times New Roman" w:hint="eastAsia"/>
          <w:sz w:val="24"/>
        </w:rPr>
        <w:t>o</w:t>
      </w:r>
      <w:r w:rsidR="004A05CB">
        <w:rPr>
          <w:rFonts w:ascii="Times New Roman" w:hAnsi="Times New Roman" w:cs="Times New Roman" w:hint="eastAsia"/>
          <w:sz w:val="24"/>
        </w:rPr>
        <w:t>是</w:t>
      </w:r>
      <w:r w:rsidR="004A05CB">
        <w:rPr>
          <w:rFonts w:ascii="Times New Roman" w:hAnsi="Times New Roman" w:cs="Times New Roman" w:hint="eastAsia"/>
          <w:sz w:val="24"/>
        </w:rPr>
        <w:t>RNN</w:t>
      </w:r>
      <w:r w:rsidR="004A05CB">
        <w:rPr>
          <w:rFonts w:ascii="Times New Roman" w:hAnsi="Times New Roman" w:cs="Times New Roman" w:hint="eastAsia"/>
          <w:sz w:val="24"/>
        </w:rPr>
        <w:t>的</w:t>
      </w:r>
      <w:r w:rsidR="007A6AB3">
        <w:rPr>
          <w:rFonts w:ascii="Times New Roman" w:hAnsi="Times New Roman" w:cs="Times New Roman" w:hint="eastAsia"/>
          <w:sz w:val="24"/>
        </w:rPr>
        <w:t>输出；</w:t>
      </w:r>
      <w:r w:rsidR="004A05CB">
        <w:rPr>
          <w:rFonts w:ascii="Times New Roman" w:hAnsi="Times New Roman" w:cs="Times New Roman" w:hint="eastAsia"/>
          <w:sz w:val="24"/>
        </w:rPr>
        <w:t>L</w:t>
      </w:r>
      <w:r w:rsidR="004A05CB">
        <w:rPr>
          <w:rFonts w:ascii="Times New Roman" w:hAnsi="Times New Roman" w:cs="Times New Roman" w:hint="eastAsia"/>
          <w:sz w:val="24"/>
        </w:rPr>
        <w:t>是</w:t>
      </w:r>
      <w:r w:rsidR="007A6AB3">
        <w:rPr>
          <w:rFonts w:ascii="Times New Roman" w:hAnsi="Times New Roman" w:cs="Times New Roman" w:hint="eastAsia"/>
          <w:sz w:val="24"/>
        </w:rPr>
        <w:t>网络模型的损失函数；</w:t>
      </w:r>
      <w:r w:rsidR="004A05CB">
        <w:rPr>
          <w:rFonts w:ascii="Times New Roman" w:hAnsi="Times New Roman" w:cs="Times New Roman" w:hint="eastAsia"/>
          <w:sz w:val="24"/>
        </w:rPr>
        <w:t>y</w:t>
      </w:r>
      <w:r w:rsidR="004A05CB">
        <w:rPr>
          <w:rFonts w:ascii="Times New Roman" w:hAnsi="Times New Roman" w:cs="Times New Roman" w:hint="eastAsia"/>
          <w:sz w:val="24"/>
        </w:rPr>
        <w:t>是训练集与</w:t>
      </w:r>
      <w:r w:rsidR="007A6AB3">
        <w:rPr>
          <w:rFonts w:ascii="Times New Roman" w:hAnsi="Times New Roman" w:cs="Times New Roman" w:hint="eastAsia"/>
          <w:sz w:val="24"/>
        </w:rPr>
        <w:t>验证集数据的标记；</w:t>
      </w:r>
      <w:r w:rsidR="004A05CB">
        <w:rPr>
          <w:rFonts w:ascii="Times New Roman" w:hAnsi="Times New Roman" w:cs="Times New Roman" w:hint="eastAsia"/>
          <w:sz w:val="24"/>
        </w:rPr>
        <w:t>U</w:t>
      </w:r>
      <w:r w:rsidR="00FB3FE4">
        <w:rPr>
          <w:rFonts w:ascii="Times New Roman" w:hAnsi="Times New Roman" w:cs="Times New Roman" w:hint="eastAsia"/>
          <w:sz w:val="24"/>
        </w:rPr>
        <w:t>是中间层与输入层之间的连接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V</w:t>
      </w:r>
      <w:r w:rsidR="00FB3FE4">
        <w:rPr>
          <w:rFonts w:ascii="Times New Roman" w:hAnsi="Times New Roman" w:cs="Times New Roman" w:hint="eastAsia"/>
          <w:sz w:val="24"/>
        </w:rPr>
        <w:t>是中间层与输出层之间的连接</w:t>
      </w:r>
      <w:r w:rsidR="007C7177">
        <w:rPr>
          <w:rFonts w:ascii="Times New Roman" w:hAnsi="Times New Roman" w:cs="Times New Roman" w:hint="eastAsia"/>
          <w:sz w:val="24"/>
        </w:rPr>
        <w:t>参数</w:t>
      </w:r>
      <w:r w:rsidR="00FB3FE4">
        <w:rPr>
          <w:rFonts w:ascii="Times New Roman" w:hAnsi="Times New Roman" w:cs="Times New Roman" w:hint="eastAsia"/>
          <w:sz w:val="24"/>
        </w:rPr>
        <w:t>；</w:t>
      </w:r>
      <w:r w:rsidR="004A05CB">
        <w:rPr>
          <w:rFonts w:ascii="Times New Roman" w:hAnsi="Times New Roman" w:cs="Times New Roman" w:hint="eastAsia"/>
          <w:sz w:val="24"/>
        </w:rPr>
        <w:t>W</w:t>
      </w:r>
      <w:r w:rsidR="007A6AB3">
        <w:rPr>
          <w:rFonts w:ascii="Times New Roman" w:hAnsi="Times New Roman" w:cs="Times New Roman" w:hint="eastAsia"/>
          <w:sz w:val="24"/>
        </w:rPr>
        <w:t>则</w:t>
      </w:r>
      <w:r w:rsidR="004A05CB">
        <w:rPr>
          <w:rFonts w:ascii="Times New Roman" w:hAnsi="Times New Roman" w:cs="Times New Roman" w:hint="eastAsia"/>
          <w:sz w:val="24"/>
        </w:rPr>
        <w:t>是不同</w:t>
      </w:r>
      <w:r w:rsidR="004A05CB">
        <w:rPr>
          <w:rFonts w:ascii="Times New Roman" w:hAnsi="Times New Roman" w:cs="Times New Roman" w:hint="eastAsia"/>
          <w:sz w:val="24"/>
        </w:rPr>
        <w:t>RNN</w:t>
      </w:r>
      <w:r w:rsidR="004A05CB">
        <w:rPr>
          <w:rFonts w:ascii="Times New Roman" w:hAnsi="Times New Roman" w:cs="Times New Roman" w:hint="eastAsia"/>
          <w:sz w:val="24"/>
        </w:rPr>
        <w:t>单元中间层之间的连接</w:t>
      </w:r>
      <w:r w:rsidR="007C7177">
        <w:rPr>
          <w:rFonts w:ascii="Times New Roman" w:hAnsi="Times New Roman" w:cs="Times New Roman" w:hint="eastAsia"/>
          <w:sz w:val="24"/>
        </w:rPr>
        <w:t>参数</w:t>
      </w:r>
      <w:r w:rsidR="004A05CB">
        <w:rPr>
          <w:rFonts w:ascii="Times New Roman" w:hAnsi="Times New Roman" w:cs="Times New Roman" w:hint="eastAsia"/>
          <w:sz w:val="24"/>
        </w:rPr>
        <w:t>。由图</w:t>
      </w:r>
      <w:r w:rsidR="004A05CB">
        <w:rPr>
          <w:rFonts w:ascii="Times New Roman" w:hAnsi="Times New Roman" w:cs="Times New Roman" w:hint="eastAsia"/>
          <w:sz w:val="24"/>
        </w:rPr>
        <w:t>2-</w:t>
      </w:r>
      <w:r w:rsidR="004A05CB">
        <w:rPr>
          <w:rFonts w:ascii="Times New Roman" w:hAnsi="Times New Roman" w:cs="Times New Roman"/>
          <w:sz w:val="24"/>
        </w:rPr>
        <w:t>6</w:t>
      </w:r>
      <w:r w:rsidR="004A05CB">
        <w:rPr>
          <w:rFonts w:ascii="Times New Roman" w:hAnsi="Times New Roman" w:cs="Times New Roman"/>
          <w:sz w:val="24"/>
        </w:rPr>
        <w:t>可以很容易地看出</w:t>
      </w:r>
      <w:r w:rsidR="004A05CB">
        <w:rPr>
          <w:rFonts w:ascii="Times New Roman" w:hAnsi="Times New Roman" w:cs="Times New Roman" w:hint="eastAsia"/>
          <w:sz w:val="24"/>
        </w:rPr>
        <w:t>，</w:t>
      </w:r>
      <w:r w:rsidR="004A05CB" w:rsidRPr="003C44E1">
        <w:rPr>
          <w:rFonts w:ascii="Times New Roman" w:hAnsi="Times New Roman" w:cs="Times New Roman" w:hint="eastAsia"/>
          <w:sz w:val="24"/>
        </w:rPr>
        <w:t>循环神经网络每个隐藏层</w:t>
      </w:r>
      <w:r w:rsidR="004A05CB">
        <w:rPr>
          <w:rFonts w:ascii="Times New Roman" w:hAnsi="Times New Roman" w:cs="Times New Roman" w:hint="eastAsia"/>
          <w:sz w:val="24"/>
        </w:rPr>
        <w:t>h</w:t>
      </w:r>
      <w:r w:rsidR="004A05CB">
        <w:rPr>
          <w:rFonts w:ascii="Times New Roman" w:hAnsi="Times New Roman" w:cs="Times New Roman"/>
          <w:sz w:val="24"/>
        </w:rPr>
        <w:t>(t)</w:t>
      </w:r>
      <w:r w:rsidR="004A05CB" w:rsidRPr="003C44E1">
        <w:rPr>
          <w:rFonts w:ascii="Times New Roman" w:hAnsi="Times New Roman" w:cs="Times New Roman" w:hint="eastAsia"/>
          <w:sz w:val="24"/>
        </w:rPr>
        <w:t>的输入，不仅仅包含当前时刻的输入</w:t>
      </w:r>
      <w:r w:rsidR="004A05CB">
        <w:rPr>
          <w:rFonts w:ascii="Times New Roman" w:hAnsi="Times New Roman" w:cs="Times New Roman" w:hint="eastAsia"/>
          <w:sz w:val="24"/>
        </w:rPr>
        <w:t>x</w:t>
      </w:r>
      <w:r w:rsidR="004A05CB">
        <w:rPr>
          <w:rFonts w:ascii="Times New Roman" w:hAnsi="Times New Roman" w:cs="Times New Roman"/>
          <w:sz w:val="24"/>
        </w:rPr>
        <w:t>(t)</w:t>
      </w:r>
      <w:r w:rsidR="004A05CB" w:rsidRPr="003C44E1">
        <w:rPr>
          <w:rFonts w:ascii="Times New Roman" w:hAnsi="Times New Roman" w:cs="Times New Roman" w:hint="eastAsia"/>
          <w:sz w:val="24"/>
        </w:rPr>
        <w:t>，其实还包含上一个时刻的</w:t>
      </w:r>
      <w:r w:rsidR="002E3B81">
        <w:rPr>
          <w:rFonts w:ascii="Times New Roman" w:hAnsi="Times New Roman" w:cs="Times New Roman" w:hint="eastAsia"/>
          <w:sz w:val="24"/>
        </w:rPr>
        <w:t>内部</w:t>
      </w:r>
      <w:r w:rsidR="004A05CB" w:rsidRPr="003C44E1">
        <w:rPr>
          <w:rFonts w:ascii="Times New Roman" w:hAnsi="Times New Roman" w:cs="Times New Roman" w:hint="eastAsia"/>
          <w:sz w:val="24"/>
        </w:rPr>
        <w:t>输出</w:t>
      </w:r>
      <w:r w:rsidR="00EA1CAB">
        <w:rPr>
          <w:rFonts w:ascii="Times New Roman" w:hAnsi="Times New Roman" w:cs="Times New Roman"/>
          <w:sz w:val="24"/>
        </w:rPr>
        <w:t>h(t</w:t>
      </w:r>
      <w:r w:rsidR="00EA1CAB">
        <w:rPr>
          <w:rFonts w:ascii="Times New Roman" w:hAnsi="Times New Roman" w:cs="Times New Roman" w:hint="eastAsia"/>
          <w:sz w:val="24"/>
        </w:rPr>
        <w:t>-</w:t>
      </w:r>
      <w:r w:rsidR="00EA1CAB">
        <w:rPr>
          <w:rFonts w:ascii="Times New Roman" w:hAnsi="Times New Roman" w:cs="Times New Roman"/>
          <w:sz w:val="24"/>
        </w:rPr>
        <w:t>1)</w:t>
      </w:r>
      <w:r w:rsidR="00F0509A">
        <w:rPr>
          <w:rFonts w:ascii="Times New Roman" w:hAnsi="Times New Roman" w:cs="Times New Roman" w:hint="eastAsia"/>
          <w:sz w:val="24"/>
        </w:rPr>
        <w:t>。</w:t>
      </w:r>
      <w:r w:rsidR="00B01B16">
        <w:rPr>
          <w:rFonts w:ascii="Times New Roman" w:hAnsi="Times New Roman" w:cs="Times New Roman" w:hint="eastAsia"/>
          <w:sz w:val="24"/>
        </w:rPr>
        <w:t>也就是说，</w:t>
      </w:r>
      <w:r w:rsidR="00B01B16">
        <w:rPr>
          <w:rFonts w:ascii="Times New Roman" w:hAnsi="Times New Roman" w:cs="Times New Roman" w:hint="eastAsia"/>
          <w:sz w:val="24"/>
        </w:rPr>
        <w:t>RNN</w:t>
      </w:r>
      <w:r w:rsidR="00B01B16">
        <w:rPr>
          <w:rFonts w:ascii="Times New Roman" w:hAnsi="Times New Roman" w:cs="Times New Roman" w:hint="eastAsia"/>
          <w:sz w:val="24"/>
        </w:rPr>
        <w:t>的输入包含了之前时刻的部分历史信息</w:t>
      </w:r>
      <w:r w:rsidRPr="00CD424C">
        <w:rPr>
          <w:rFonts w:ascii="Times New Roman" w:hAnsi="Times New Roman" w:cs="Times New Roman"/>
          <w:sz w:val="24"/>
          <w:vertAlign w:val="superscript"/>
        </w:rPr>
        <w:fldChar w:fldCharType="begin"/>
      </w:r>
      <w:r w:rsidRPr="00CD424C">
        <w:rPr>
          <w:rFonts w:ascii="Times New Roman" w:hAnsi="Times New Roman" w:cs="Times New Roman"/>
          <w:sz w:val="24"/>
          <w:vertAlign w:val="superscript"/>
        </w:rPr>
        <w:instrText xml:space="preserve"> </w:instrText>
      </w:r>
      <w:r w:rsidRPr="00CD424C">
        <w:rPr>
          <w:rFonts w:ascii="Times New Roman" w:hAnsi="Times New Roman" w:cs="Times New Roman" w:hint="eastAsia"/>
          <w:sz w:val="24"/>
          <w:vertAlign w:val="superscript"/>
        </w:rPr>
        <w:instrText>REF _Ref27253139 \r \h</w:instrText>
      </w:r>
      <w:r w:rsidRPr="00CD424C">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CD424C">
        <w:rPr>
          <w:rFonts w:ascii="Times New Roman" w:hAnsi="Times New Roman" w:cs="Times New Roman"/>
          <w:sz w:val="24"/>
          <w:vertAlign w:val="superscript"/>
        </w:rPr>
      </w:r>
      <w:r w:rsidRPr="00CD424C">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[19]</w:t>
      </w:r>
      <w:r w:rsidRPr="00CD424C">
        <w:rPr>
          <w:rFonts w:ascii="Times New Roman" w:hAnsi="Times New Roman" w:cs="Times New Roman"/>
          <w:sz w:val="24"/>
          <w:vertAlign w:val="superscript"/>
        </w:rPr>
        <w:fldChar w:fldCharType="end"/>
      </w:r>
      <w:r w:rsidR="00B01B16">
        <w:rPr>
          <w:rFonts w:ascii="Times New Roman" w:hAnsi="Times New Roman" w:cs="Times New Roman" w:hint="eastAsia"/>
          <w:sz w:val="24"/>
        </w:rPr>
        <w:t>。</w:t>
      </w:r>
    </w:p>
    <w:p w:rsidR="003C44E1" w:rsidRDefault="001C2E52" w:rsidP="003825E0">
      <w:pPr>
        <w:spacing w:line="300" w:lineRule="auto"/>
        <w:ind w:firstLine="420"/>
        <w:rPr>
          <w:rFonts w:ascii="Times New Roman" w:hAnsi="Times New Roman" w:cs="Times New Roman"/>
          <w:sz w:val="24"/>
        </w:rPr>
      </w:pPr>
      <w:r>
        <w:rPr>
          <w:rFonts w:ascii="Times New Roman" w:hAnsi="Times New Roman" w:cs="Times New Roman" w:hint="eastAsia"/>
          <w:sz w:val="24"/>
        </w:rPr>
        <w:t>正因如此，循环神经网络适合处理时间序列的数据。</w:t>
      </w:r>
      <w:r w:rsidR="003C44E1" w:rsidRPr="003C44E1">
        <w:rPr>
          <w:rFonts w:ascii="Times New Roman" w:hAnsi="Times New Roman" w:cs="Times New Roman" w:hint="eastAsia"/>
          <w:sz w:val="24"/>
        </w:rPr>
        <w:t>它在时序分析</w:t>
      </w:r>
      <w:r w:rsidR="007C7177">
        <w:rPr>
          <w:rFonts w:ascii="Times New Roman" w:hAnsi="Times New Roman" w:cs="Times New Roman" w:hint="eastAsia"/>
          <w:sz w:val="24"/>
        </w:rPr>
        <w:t>与</w:t>
      </w:r>
      <w:r w:rsidR="003C44E1" w:rsidRPr="003C44E1">
        <w:rPr>
          <w:rFonts w:ascii="Times New Roman" w:hAnsi="Times New Roman" w:cs="Times New Roman" w:hint="eastAsia"/>
          <w:sz w:val="24"/>
        </w:rPr>
        <w:t>自然语言处理等方面都</w:t>
      </w:r>
      <w:r w:rsidR="007C7177">
        <w:rPr>
          <w:rFonts w:ascii="Times New Roman" w:hAnsi="Times New Roman" w:cs="Times New Roman" w:hint="eastAsia"/>
          <w:sz w:val="24"/>
        </w:rPr>
        <w:t>可以发挥出很大的</w:t>
      </w:r>
      <w:r w:rsidR="00DE6274">
        <w:rPr>
          <w:rFonts w:ascii="Times New Roman" w:hAnsi="Times New Roman" w:cs="Times New Roman" w:hint="eastAsia"/>
          <w:sz w:val="24"/>
        </w:rPr>
        <w:t>作用</w:t>
      </w:r>
      <w:r w:rsidR="001248E5" w:rsidRPr="001248E5">
        <w:rPr>
          <w:rFonts w:ascii="Times New Roman" w:hAnsi="Times New Roman" w:cs="Times New Roman"/>
          <w:sz w:val="24"/>
          <w:vertAlign w:val="superscript"/>
        </w:rPr>
        <w:fldChar w:fldCharType="begin"/>
      </w:r>
      <w:r w:rsidR="001248E5" w:rsidRPr="001248E5">
        <w:rPr>
          <w:rFonts w:ascii="Times New Roman" w:hAnsi="Times New Roman" w:cs="Times New Roman"/>
          <w:sz w:val="24"/>
          <w:vertAlign w:val="superscript"/>
        </w:rPr>
        <w:instrText xml:space="preserve"> </w:instrText>
      </w:r>
      <w:r w:rsidR="001248E5" w:rsidRPr="001248E5">
        <w:rPr>
          <w:rFonts w:ascii="Times New Roman" w:hAnsi="Times New Roman" w:cs="Times New Roman" w:hint="eastAsia"/>
          <w:sz w:val="24"/>
          <w:vertAlign w:val="superscript"/>
        </w:rPr>
        <w:instrText>REF _Ref27253168 \r \h</w:instrText>
      </w:r>
      <w:r w:rsidR="001248E5" w:rsidRPr="001248E5">
        <w:rPr>
          <w:rFonts w:ascii="Times New Roman" w:hAnsi="Times New Roman" w:cs="Times New Roman"/>
          <w:sz w:val="24"/>
          <w:vertAlign w:val="superscript"/>
        </w:rPr>
        <w:instrText xml:space="preserve"> </w:instrText>
      </w:r>
      <w:r w:rsidR="001248E5">
        <w:rPr>
          <w:rFonts w:ascii="Times New Roman" w:hAnsi="Times New Roman" w:cs="Times New Roman"/>
          <w:sz w:val="24"/>
          <w:vertAlign w:val="superscript"/>
        </w:rPr>
        <w:instrText xml:space="preserve"> \* MERGEFORMAT </w:instrText>
      </w:r>
      <w:r w:rsidR="001248E5" w:rsidRPr="001248E5">
        <w:rPr>
          <w:rFonts w:ascii="Times New Roman" w:hAnsi="Times New Roman" w:cs="Times New Roman"/>
          <w:sz w:val="24"/>
          <w:vertAlign w:val="superscript"/>
        </w:rPr>
      </w:r>
      <w:r w:rsidR="001248E5" w:rsidRPr="001248E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[20]</w:t>
      </w:r>
      <w:r w:rsidR="001248E5" w:rsidRPr="001248E5">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但是</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循环神经网络存在一个缺陷</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那就是它可以保存的历史信息是有限的</w:t>
      </w:r>
      <w:r>
        <w:rPr>
          <w:rFonts w:ascii="Times New Roman" w:hAnsi="Times New Roman" w:cs="Times New Roman" w:hint="eastAsia"/>
          <w:sz w:val="24"/>
        </w:rPr>
        <w:t>。</w:t>
      </w:r>
      <w:r w:rsidR="003C44E1" w:rsidRPr="003C44E1">
        <w:rPr>
          <w:rFonts w:ascii="Times New Roman" w:hAnsi="Times New Roman" w:cs="Times New Roman"/>
          <w:sz w:val="24"/>
        </w:rPr>
        <w:t>换句话说</w:t>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它无法记住时间序列中很长时间之前的信息</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REF _Ref27253283 \r \h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Pr="001C2E52">
        <w:rPr>
          <w:rFonts w:ascii="Times New Roman" w:hAnsi="Times New Roman" w:cs="Times New Roman"/>
          <w:sz w:val="24"/>
          <w:vertAlign w:val="superscript"/>
        </w:rPr>
        <w:fldChar w:fldCharType="end"/>
      </w:r>
      <w:r w:rsidR="003C44E1" w:rsidRPr="003C44E1">
        <w:rPr>
          <w:rFonts w:ascii="Times New Roman" w:hAnsi="Times New Roman" w:cs="Times New Roman" w:hint="eastAsia"/>
          <w:sz w:val="24"/>
        </w:rPr>
        <w:t>，</w:t>
      </w:r>
      <w:r w:rsidR="003C44E1" w:rsidRPr="003C44E1">
        <w:rPr>
          <w:rFonts w:ascii="Times New Roman" w:hAnsi="Times New Roman" w:cs="Times New Roman"/>
          <w:sz w:val="24"/>
        </w:rPr>
        <w:t>无法利用这些很久之前但依旧重要有效的信息去帮助给出当前的决策输出</w:t>
      </w:r>
      <w:r w:rsidR="003C44E1" w:rsidRPr="003C44E1">
        <w:rPr>
          <w:rFonts w:ascii="Times New Roman" w:hAnsi="Times New Roman" w:cs="Times New Roman" w:hint="eastAsia"/>
          <w:sz w:val="24"/>
        </w:rPr>
        <w:t>。</w:t>
      </w:r>
    </w:p>
    <w:p w:rsidR="00F96329" w:rsidRDefault="00A956B8" w:rsidP="00F96329">
      <w:pPr>
        <w:keepNext/>
        <w:spacing w:line="300" w:lineRule="auto"/>
        <w:jc w:val="center"/>
      </w:pPr>
      <w:r>
        <w:object w:dxaOrig="9075" w:dyaOrig="5731">
          <v:shape id="_x0000_i1028" type="#_x0000_t75" style="width:327.75pt;height:206.8pt" o:ole="">
            <v:imagedata r:id="rId23" o:title=""/>
          </v:shape>
          <o:OLEObject Type="Embed" ProgID="Visio.Drawing.15" ShapeID="_x0000_i1028" DrawAspect="Content" ObjectID="_1639599849" r:id="rId24"/>
        </w:object>
      </w:r>
    </w:p>
    <w:p w:rsidR="006F7C31" w:rsidRPr="006F7C31" w:rsidRDefault="00F96329" w:rsidP="00F96329">
      <w:pPr>
        <w:pStyle w:val="-8"/>
        <w:rPr>
          <w:rFonts w:cs="Times New Roman"/>
          <w:szCs w:val="21"/>
        </w:rPr>
      </w:pPr>
      <w:bookmarkStart w:id="46" w:name="_Toc28873338"/>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Pr>
          <w:rFonts w:cs="Times New Roman"/>
          <w:szCs w:val="21"/>
        </w:rPr>
        <w:t xml:space="preserve"> </w:t>
      </w:r>
      <w:r w:rsidR="006F7C31" w:rsidRPr="006F7C31">
        <w:rPr>
          <w:rFonts w:cs="Times New Roman"/>
          <w:szCs w:val="21"/>
        </w:rPr>
        <w:t>RNN</w:t>
      </w:r>
      <w:r w:rsidR="006F7C31" w:rsidRPr="006F7C31">
        <w:rPr>
          <w:rFonts w:cs="Times New Roman"/>
          <w:szCs w:val="21"/>
        </w:rPr>
        <w:t>结构图</w:t>
      </w:r>
      <w:bookmarkEnd w:id="46"/>
    </w:p>
    <w:p w:rsidR="006F7C31" w:rsidRDefault="006F7C31" w:rsidP="006F7C31">
      <w:pPr>
        <w:jc w:val="center"/>
        <w:rPr>
          <w:rFonts w:ascii="Times New Roman" w:hAnsi="Times New Roman" w:cs="Times New Roman"/>
          <w:szCs w:val="21"/>
        </w:rPr>
      </w:pPr>
      <w:r w:rsidRPr="006F7C31">
        <w:rPr>
          <w:rFonts w:ascii="Times New Roman" w:hAnsi="Times New Roman" w:cs="Times New Roman"/>
          <w:szCs w:val="21"/>
        </w:rPr>
        <w:t>Fig.2-6 RNN structure diagram</w:t>
      </w:r>
    </w:p>
    <w:p w:rsidR="006F7C31" w:rsidRPr="006F7C31" w:rsidRDefault="006F7C31" w:rsidP="006F7C31">
      <w:pPr>
        <w:jc w:val="center"/>
        <w:rPr>
          <w:rFonts w:ascii="Times New Roman" w:hAnsi="Times New Roman" w:cs="Times New Roman"/>
          <w:szCs w:val="21"/>
        </w:rPr>
      </w:pPr>
    </w:p>
    <w:p w:rsidR="003C44E1" w:rsidRDefault="003C44E1" w:rsidP="003C44E1">
      <w:pPr>
        <w:pStyle w:val="2"/>
      </w:pPr>
      <w:bookmarkStart w:id="47" w:name="_Toc28873289"/>
      <w:r>
        <w:t>长短期记忆</w:t>
      </w:r>
      <w:r w:rsidR="008F13DE">
        <w:t>神经</w:t>
      </w:r>
      <w:r>
        <w:t>网络</w:t>
      </w:r>
      <w:bookmarkEnd w:id="47"/>
    </w:p>
    <w:p w:rsidR="0098779A" w:rsidRDefault="0098779A" w:rsidP="00EC6341">
      <w:pPr>
        <w:spacing w:line="300" w:lineRule="auto"/>
        <w:ind w:firstLine="420"/>
        <w:rPr>
          <w:rFonts w:ascii="Times New Roman" w:hAnsi="Times New Roman" w:cs="Times New Roman"/>
          <w:sz w:val="24"/>
        </w:rPr>
      </w:pPr>
      <w:r>
        <w:rPr>
          <w:rFonts w:ascii="Times New Roman" w:hAnsi="Times New Roman" w:cs="Times New Roman"/>
          <w:sz w:val="24"/>
        </w:rPr>
        <w:t>由于</w:t>
      </w:r>
      <w:r>
        <w:rPr>
          <w:rFonts w:ascii="Times New Roman" w:hAnsi="Times New Roman" w:cs="Times New Roman"/>
          <w:sz w:val="24"/>
        </w:rPr>
        <w:t>RNN</w:t>
      </w:r>
      <w:r w:rsidR="00D10F34">
        <w:rPr>
          <w:rFonts w:ascii="Times New Roman" w:hAnsi="Times New Roman" w:cs="Times New Roman"/>
          <w:sz w:val="24"/>
        </w:rPr>
        <w:t>无法很好地保留时间序列中长期的信息</w:t>
      </w:r>
      <w:r w:rsidR="00D10F34">
        <w:rPr>
          <w:rFonts w:ascii="Times New Roman" w:hAnsi="Times New Roman" w:cs="Times New Roman" w:hint="eastAsia"/>
          <w:sz w:val="24"/>
        </w:rPr>
        <w:t>，</w:t>
      </w:r>
      <w:r w:rsidR="00D10F34" w:rsidRPr="003C44E1">
        <w:rPr>
          <w:rFonts w:ascii="Times New Roman" w:hAnsi="Times New Roman" w:cs="Times New Roman"/>
          <w:sz w:val="24"/>
        </w:rPr>
        <w:t>为了解决这一问题</w:t>
      </w:r>
      <w:r w:rsidR="00D10F34">
        <w:rPr>
          <w:rFonts w:ascii="Times New Roman" w:hAnsi="Times New Roman" w:cs="Times New Roman" w:hint="eastAsia"/>
          <w:sz w:val="24"/>
        </w:rPr>
        <w:t>，</w:t>
      </w:r>
      <w:r w:rsidR="00B56691" w:rsidRPr="00EC6341">
        <w:rPr>
          <w:rFonts w:ascii="Times New Roman" w:hAnsi="Times New Roman" w:cs="Times New Roman"/>
          <w:sz w:val="24"/>
        </w:rPr>
        <w:t xml:space="preserve"> </w:t>
      </w:r>
      <w:r w:rsidR="00D10F34" w:rsidRPr="00EC6341">
        <w:rPr>
          <w:rFonts w:ascii="Times New Roman" w:hAnsi="Times New Roman" w:cs="Times New Roman"/>
          <w:sz w:val="24"/>
        </w:rPr>
        <w:t>LSTM</w:t>
      </w:r>
      <w:r w:rsidR="00D10F34" w:rsidRPr="00EC6341">
        <w:rPr>
          <w:rFonts w:ascii="Times New Roman" w:hAnsi="Times New Roman" w:cs="Times New Roman" w:hint="eastAsia"/>
          <w:sz w:val="24"/>
        </w:rPr>
        <w:t>神经网络</w:t>
      </w:r>
      <w:r w:rsidR="00D10F34">
        <w:rPr>
          <w:rFonts w:ascii="Times New Roman" w:hAnsi="Times New Roman" w:cs="Times New Roman" w:hint="eastAsia"/>
          <w:sz w:val="24"/>
        </w:rPr>
        <w:t>被设计出来</w:t>
      </w:r>
      <w:r w:rsidR="00697E80">
        <w:rPr>
          <w:rFonts w:ascii="Times New Roman" w:hAnsi="Times New Roman" w:cs="Times New Roman" w:hint="eastAsia"/>
          <w:sz w:val="24"/>
        </w:rPr>
        <w:t>。</w:t>
      </w:r>
      <w:r w:rsidR="00D10F34" w:rsidRPr="003C44E1">
        <w:rPr>
          <w:rFonts w:ascii="Times New Roman" w:hAnsi="Times New Roman" w:cs="Times New Roman" w:hint="eastAsia"/>
          <w:sz w:val="24"/>
        </w:rPr>
        <w:t>LSTM</w:t>
      </w:r>
      <w:r w:rsidR="00697E80">
        <w:rPr>
          <w:rFonts w:ascii="Times New Roman" w:hAnsi="Times New Roman" w:cs="Times New Roman" w:hint="eastAsia"/>
          <w:sz w:val="24"/>
        </w:rPr>
        <w:t>神经网络能够记住很长时期</w:t>
      </w:r>
      <w:r w:rsidR="00D10F34" w:rsidRPr="003C44E1">
        <w:rPr>
          <w:rFonts w:ascii="Times New Roman" w:hAnsi="Times New Roman" w:cs="Times New Roman" w:hint="eastAsia"/>
          <w:sz w:val="24"/>
        </w:rPr>
        <w:t>之前的</w:t>
      </w:r>
      <w:r w:rsidR="00697E80">
        <w:rPr>
          <w:rFonts w:ascii="Times New Roman" w:hAnsi="Times New Roman" w:cs="Times New Roman" w:hint="eastAsia"/>
          <w:sz w:val="24"/>
        </w:rPr>
        <w:t>历史</w:t>
      </w:r>
      <w:r w:rsidR="00D10F34" w:rsidRPr="003C44E1">
        <w:rPr>
          <w:rFonts w:ascii="Times New Roman" w:hAnsi="Times New Roman" w:cs="Times New Roman" w:hint="eastAsia"/>
          <w:sz w:val="24"/>
        </w:rPr>
        <w:t>信息</w:t>
      </w:r>
      <w:r w:rsidR="001C2E52" w:rsidRPr="001C2E52">
        <w:rPr>
          <w:rFonts w:ascii="Times New Roman" w:hAnsi="Times New Roman" w:cs="Times New Roman"/>
          <w:sz w:val="24"/>
          <w:vertAlign w:val="superscript"/>
        </w:rPr>
        <w:fldChar w:fldCharType="begin"/>
      </w:r>
      <w:r w:rsidR="001C2E52" w:rsidRPr="001C2E52">
        <w:rPr>
          <w:rFonts w:ascii="Times New Roman" w:hAnsi="Times New Roman" w:cs="Times New Roman"/>
          <w:sz w:val="24"/>
          <w:vertAlign w:val="superscript"/>
        </w:rPr>
        <w:instrText xml:space="preserve"> </w:instrText>
      </w:r>
      <w:r w:rsidR="001C2E52" w:rsidRPr="001C2E52">
        <w:rPr>
          <w:rFonts w:ascii="Times New Roman" w:hAnsi="Times New Roman" w:cs="Times New Roman" w:hint="eastAsia"/>
          <w:sz w:val="24"/>
          <w:vertAlign w:val="superscript"/>
        </w:rPr>
        <w:instrText>REF _Ref27253283 \r \h</w:instrText>
      </w:r>
      <w:r w:rsidR="001C2E52" w:rsidRPr="001C2E52">
        <w:rPr>
          <w:rFonts w:ascii="Times New Roman" w:hAnsi="Times New Roman" w:cs="Times New Roman"/>
          <w:sz w:val="24"/>
          <w:vertAlign w:val="superscript"/>
        </w:rPr>
        <w:instrText xml:space="preserve"> </w:instrText>
      </w:r>
      <w:r w:rsidR="001C2E52">
        <w:rPr>
          <w:rFonts w:ascii="Times New Roman" w:hAnsi="Times New Roman" w:cs="Times New Roman"/>
          <w:sz w:val="24"/>
          <w:vertAlign w:val="superscript"/>
        </w:rPr>
        <w:instrText xml:space="preserve"> \* MERGEFORMAT </w:instrText>
      </w:r>
      <w:r w:rsidR="001C2E52" w:rsidRPr="001C2E52">
        <w:rPr>
          <w:rFonts w:ascii="Times New Roman" w:hAnsi="Times New Roman" w:cs="Times New Roman"/>
          <w:sz w:val="24"/>
          <w:vertAlign w:val="superscript"/>
        </w:rPr>
      </w:r>
      <w:r w:rsidR="001C2E52"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[21]</w:t>
      </w:r>
      <w:r w:rsidR="001C2E52" w:rsidRPr="001C2E52">
        <w:rPr>
          <w:rFonts w:ascii="Times New Roman" w:hAnsi="Times New Roman" w:cs="Times New Roman"/>
          <w:sz w:val="24"/>
          <w:vertAlign w:val="superscript"/>
        </w:rPr>
        <w:fldChar w:fldCharType="end"/>
      </w:r>
      <w:r w:rsidR="00D10F34" w:rsidRPr="003C44E1">
        <w:rPr>
          <w:rFonts w:ascii="Times New Roman" w:hAnsi="Times New Roman" w:cs="Times New Roman" w:hint="eastAsia"/>
          <w:sz w:val="24"/>
        </w:rPr>
        <w:t>，所以</w:t>
      </w:r>
      <w:r w:rsidR="00D10F34" w:rsidRPr="003C44E1">
        <w:rPr>
          <w:rFonts w:ascii="Times New Roman" w:hAnsi="Times New Roman" w:cs="Times New Roman"/>
          <w:sz w:val="24"/>
        </w:rPr>
        <w:t>在很多时间序列任务上</w:t>
      </w:r>
      <w:r w:rsidR="00D10F34" w:rsidRPr="003C44E1">
        <w:rPr>
          <w:rFonts w:ascii="Times New Roman" w:hAnsi="Times New Roman" w:cs="Times New Roman" w:hint="eastAsia"/>
          <w:sz w:val="24"/>
        </w:rPr>
        <w:t>，</w:t>
      </w:r>
      <w:r w:rsidR="00D10F34" w:rsidRPr="003C44E1">
        <w:rPr>
          <w:rFonts w:ascii="Times New Roman" w:hAnsi="Times New Roman" w:cs="Times New Roman"/>
          <w:sz w:val="24"/>
        </w:rPr>
        <w:t>LSTM</w:t>
      </w:r>
      <w:r w:rsidR="00D10F34" w:rsidRPr="003C44E1">
        <w:rPr>
          <w:rFonts w:ascii="Times New Roman" w:hAnsi="Times New Roman" w:cs="Times New Roman"/>
          <w:sz w:val="24"/>
        </w:rPr>
        <w:t>的表现比</w:t>
      </w:r>
      <w:r w:rsidR="00697E80">
        <w:rPr>
          <w:rFonts w:ascii="Times New Roman" w:hAnsi="Times New Roman" w:cs="Times New Roman" w:hint="eastAsia"/>
          <w:sz w:val="24"/>
        </w:rPr>
        <w:t>RNN</w:t>
      </w:r>
      <w:r w:rsidR="00D10F34" w:rsidRPr="003C44E1">
        <w:rPr>
          <w:rFonts w:ascii="Times New Roman" w:hAnsi="Times New Roman" w:cs="Times New Roman"/>
          <w:sz w:val="24"/>
        </w:rPr>
        <w:t>要更好</w:t>
      </w:r>
      <w:r w:rsidR="00D10F34" w:rsidRPr="003C44E1">
        <w:rPr>
          <w:rFonts w:ascii="Times New Roman" w:hAnsi="Times New Roman" w:cs="Times New Roman" w:hint="eastAsia"/>
          <w:sz w:val="24"/>
        </w:rPr>
        <w:t>。</w:t>
      </w:r>
    </w:p>
    <w:p w:rsidR="00F96329" w:rsidRDefault="002E16FF" w:rsidP="00F96329">
      <w:pPr>
        <w:keepNext/>
        <w:spacing w:line="300" w:lineRule="auto"/>
        <w:jc w:val="center"/>
      </w:pPr>
      <w:r>
        <w:rPr>
          <w:noProof/>
        </w:rPr>
        <w:drawing>
          <wp:inline distT="0" distB="0" distL="0" distR="0">
            <wp:extent cx="3299155" cy="2558919"/>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7.png"/>
                    <pic:cNvPicPr/>
                  </pic:nvPicPr>
                  <pic:blipFill>
                    <a:blip r:embed="rId25">
                      <a:extLst>
                        <a:ext uri="{28A0092B-C50C-407E-A947-70E740481C1C}">
                          <a14:useLocalDpi xmlns:a14="http://schemas.microsoft.com/office/drawing/2010/main" val="0"/>
                        </a:ext>
                      </a:extLst>
                    </a:blip>
                    <a:stretch>
                      <a:fillRect/>
                    </a:stretch>
                  </pic:blipFill>
                  <pic:spPr>
                    <a:xfrm>
                      <a:off x="0" y="0"/>
                      <a:ext cx="3315818" cy="2571844"/>
                    </a:xfrm>
                    <a:prstGeom prst="rect">
                      <a:avLst/>
                    </a:prstGeom>
                  </pic:spPr>
                </pic:pic>
              </a:graphicData>
            </a:graphic>
          </wp:inline>
        </w:drawing>
      </w:r>
    </w:p>
    <w:p w:rsidR="006F36D0" w:rsidRPr="006F36D0" w:rsidRDefault="00F96329" w:rsidP="00F96329">
      <w:pPr>
        <w:pStyle w:val="-8"/>
        <w:rPr>
          <w:rFonts w:cs="Times New Roman"/>
          <w:szCs w:val="21"/>
        </w:rPr>
      </w:pPr>
      <w:bookmarkStart w:id="48" w:name="_Toc28873339"/>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Pr>
          <w:rFonts w:cs="Times New Roman"/>
          <w:szCs w:val="21"/>
        </w:rPr>
        <w:t xml:space="preserve"> </w:t>
      </w:r>
      <w:r w:rsidR="006F36D0" w:rsidRPr="006F36D0">
        <w:rPr>
          <w:rFonts w:cs="Times New Roman"/>
          <w:szCs w:val="21"/>
        </w:rPr>
        <w:t>Sigmoid</w:t>
      </w:r>
      <w:r w:rsidR="006F36D0" w:rsidRPr="006F36D0">
        <w:rPr>
          <w:rFonts w:cs="Times New Roman"/>
          <w:szCs w:val="21"/>
        </w:rPr>
        <w:t>函数图像</w:t>
      </w:r>
      <w:bookmarkEnd w:id="48"/>
    </w:p>
    <w:p w:rsidR="006F36D0" w:rsidRDefault="006F36D0" w:rsidP="006F36D0">
      <w:pPr>
        <w:jc w:val="center"/>
        <w:rPr>
          <w:rFonts w:ascii="Times New Roman" w:hAnsi="Times New Roman" w:cs="Times New Roman"/>
          <w:szCs w:val="21"/>
        </w:rPr>
      </w:pPr>
      <w:r w:rsidRPr="006F36D0">
        <w:rPr>
          <w:rFonts w:ascii="Times New Roman" w:hAnsi="Times New Roman" w:cs="Times New Roman"/>
          <w:szCs w:val="21"/>
        </w:rPr>
        <w:t>Fig.2</w:t>
      </w:r>
      <w:r w:rsidRPr="006F36D0">
        <w:rPr>
          <w:rFonts w:ascii="Times New Roman" w:hAnsi="Times New Roman" w:cs="Times New Roman" w:hint="eastAsia"/>
          <w:szCs w:val="21"/>
        </w:rPr>
        <w:t>-</w:t>
      </w:r>
      <w:r w:rsidRPr="006F36D0">
        <w:rPr>
          <w:rFonts w:ascii="Times New Roman" w:hAnsi="Times New Roman" w:cs="Times New Roman"/>
          <w:szCs w:val="21"/>
        </w:rPr>
        <w:t>7 Sigmoid function image</w:t>
      </w:r>
    </w:p>
    <w:p w:rsidR="006F36D0" w:rsidRDefault="006F36D0" w:rsidP="006F36D0">
      <w:pPr>
        <w:jc w:val="center"/>
        <w:rPr>
          <w:rFonts w:ascii="Times New Roman" w:hAnsi="Times New Roman" w:cs="Times New Roman"/>
          <w:szCs w:val="21"/>
        </w:rPr>
      </w:pPr>
    </w:p>
    <w:p w:rsidR="002E16FF" w:rsidRPr="002E16FF" w:rsidRDefault="002E16FF" w:rsidP="002E16FF">
      <w:pPr>
        <w:spacing w:line="300" w:lineRule="auto"/>
        <w:ind w:firstLine="420"/>
        <w:rPr>
          <w:rFonts w:ascii="Times New Roman" w:hAnsi="Times New Roman" w:cs="Times New Roman"/>
          <w:sz w:val="24"/>
        </w:rPr>
      </w:pPr>
      <w:r>
        <w:rPr>
          <w:rFonts w:ascii="Times New Roman" w:hAnsi="Times New Roman" w:cs="Times New Roman" w:hint="eastAsia"/>
          <w:sz w:val="24"/>
        </w:rPr>
        <w:t>LSTM</w:t>
      </w:r>
      <w:r>
        <w:rPr>
          <w:rFonts w:ascii="Times New Roman" w:hAnsi="Times New Roman" w:cs="Times New Roman" w:hint="eastAsia"/>
          <w:sz w:val="24"/>
        </w:rPr>
        <w:t>循环</w:t>
      </w:r>
      <w:r w:rsidRPr="00EC6341">
        <w:rPr>
          <w:rFonts w:ascii="Times New Roman" w:hAnsi="Times New Roman" w:cs="Times New Roman" w:hint="eastAsia"/>
          <w:sz w:val="24"/>
        </w:rPr>
        <w:t>神经网络</w:t>
      </w:r>
      <w:r w:rsidRPr="00EC6341">
        <w:rPr>
          <w:rFonts w:ascii="Times New Roman" w:hAnsi="Times New Roman" w:cs="Times New Roman"/>
          <w:sz w:val="24"/>
        </w:rPr>
        <w:t>是</w:t>
      </w:r>
      <w:r>
        <w:rPr>
          <w:rFonts w:ascii="Times New Roman" w:hAnsi="Times New Roman" w:cs="Times New Roman" w:hint="eastAsia"/>
          <w:sz w:val="24"/>
        </w:rPr>
        <w:t>RNN</w:t>
      </w:r>
      <w:r w:rsidRPr="00EC6341">
        <w:rPr>
          <w:rFonts w:ascii="Times New Roman" w:hAnsi="Times New Roman" w:cs="Times New Roman" w:hint="eastAsia"/>
          <w:sz w:val="24"/>
        </w:rPr>
        <w:t>的一种</w:t>
      </w:r>
      <w:r>
        <w:rPr>
          <w:rFonts w:ascii="Times New Roman" w:hAnsi="Times New Roman" w:cs="Times New Roman" w:hint="eastAsia"/>
          <w:sz w:val="24"/>
        </w:rPr>
        <w:t>延伸拓展</w:t>
      </w:r>
      <w:r w:rsidRPr="00EC6341">
        <w:rPr>
          <w:rFonts w:ascii="Times New Roman" w:hAnsi="Times New Roman" w:cs="Times New Roman" w:hint="eastAsia"/>
          <w:sz w:val="24"/>
        </w:rPr>
        <w:t>结构。</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t>是一个拥有三个</w:t>
      </w:r>
      <w:r w:rsidRPr="00EC6341">
        <w:rPr>
          <w:rFonts w:ascii="Times New Roman" w:hAnsi="Times New Roman" w:cs="Times New Roman" w:hint="eastAsia"/>
          <w:sz w:val="24"/>
        </w:rPr>
        <w:t>“门</w:t>
      </w:r>
      <w:r>
        <w:rPr>
          <w:rFonts w:ascii="Times New Roman" w:hAnsi="Times New Roman" w:cs="Times New Roman" w:hint="eastAsia"/>
          <w:sz w:val="24"/>
        </w:rPr>
        <w:t>”结构的特殊网络结构，这三个“门”分别是输入门、遗忘门和输出门。</w:t>
      </w:r>
      <w:r w:rsidRPr="00EC6341">
        <w:rPr>
          <w:rFonts w:ascii="Times New Roman" w:hAnsi="Times New Roman" w:cs="Times New Roman" w:hint="eastAsia"/>
          <w:sz w:val="24"/>
        </w:rPr>
        <w:t>L</w:t>
      </w:r>
      <w:r w:rsidRPr="00EC6341">
        <w:rPr>
          <w:rFonts w:ascii="Times New Roman" w:hAnsi="Times New Roman" w:cs="Times New Roman"/>
          <w:sz w:val="24"/>
        </w:rPr>
        <w:t>STM</w:t>
      </w:r>
      <w:r w:rsidRPr="00EC6341">
        <w:rPr>
          <w:rFonts w:ascii="Times New Roman" w:hAnsi="Times New Roman" w:cs="Times New Roman"/>
          <w:sz w:val="24"/>
        </w:rPr>
        <w:lastRenderedPageBreak/>
        <w:t>通过</w:t>
      </w:r>
      <w:r>
        <w:rPr>
          <w:rFonts w:ascii="Times New Roman" w:hAnsi="Times New Roman" w:cs="Times New Roman" w:hint="eastAsia"/>
          <w:sz w:val="24"/>
        </w:rPr>
        <w:t>“门”来控制输入信息被丢弃的比例与新增保留的比例</w:t>
      </w:r>
      <w:r w:rsidRPr="001C2E52">
        <w:rPr>
          <w:rFonts w:ascii="Times New Roman" w:hAnsi="Times New Roman" w:cs="Times New Roman"/>
          <w:sz w:val="24"/>
          <w:vertAlign w:val="superscript"/>
        </w:rPr>
        <w:fldChar w:fldCharType="begin"/>
      </w:r>
      <w:r w:rsidRPr="001C2E52">
        <w:rPr>
          <w:rFonts w:ascii="Times New Roman" w:hAnsi="Times New Roman" w:cs="Times New Roman"/>
          <w:sz w:val="24"/>
          <w:vertAlign w:val="superscript"/>
        </w:rPr>
        <w:instrText xml:space="preserve"> </w:instrText>
      </w:r>
      <w:r w:rsidRPr="001C2E52">
        <w:rPr>
          <w:rFonts w:ascii="Times New Roman" w:hAnsi="Times New Roman" w:cs="Times New Roman" w:hint="eastAsia"/>
          <w:sz w:val="24"/>
          <w:vertAlign w:val="superscript"/>
        </w:rPr>
        <w:instrText>REF _Ref27254219 \r \h</w:instrText>
      </w:r>
      <w:r w:rsidRPr="001C2E52">
        <w:rPr>
          <w:rFonts w:ascii="Times New Roman" w:hAnsi="Times New Roman" w:cs="Times New Roman"/>
          <w:sz w:val="24"/>
          <w:vertAlign w:val="superscript"/>
        </w:rPr>
        <w:instrText xml:space="preserve"> </w:instrText>
      </w:r>
      <w:r>
        <w:rPr>
          <w:rFonts w:ascii="Times New Roman" w:hAnsi="Times New Roman" w:cs="Times New Roman"/>
          <w:sz w:val="24"/>
          <w:vertAlign w:val="superscript"/>
        </w:rPr>
        <w:instrText xml:space="preserve"> \* MERGEFORMAT </w:instrText>
      </w:r>
      <w:r w:rsidRPr="001C2E52">
        <w:rPr>
          <w:rFonts w:ascii="Times New Roman" w:hAnsi="Times New Roman" w:cs="Times New Roman"/>
          <w:sz w:val="24"/>
          <w:vertAlign w:val="superscript"/>
        </w:rPr>
      </w:r>
      <w:r w:rsidRPr="001C2E52">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[22]</w:t>
      </w:r>
      <w:r w:rsidRPr="001C2E52">
        <w:rPr>
          <w:rFonts w:ascii="Times New Roman" w:hAnsi="Times New Roman" w:cs="Times New Roman"/>
          <w:sz w:val="24"/>
          <w:vertAlign w:val="superscript"/>
        </w:rPr>
        <w:fldChar w:fldCharType="end"/>
      </w:r>
      <w:r>
        <w:rPr>
          <w:rFonts w:ascii="Times New Roman" w:hAnsi="Times New Roman" w:cs="Times New Roman" w:hint="eastAsia"/>
          <w:sz w:val="24"/>
        </w:rPr>
        <w:t>，从而实现字面上的对历史信息的遗忘功能</w:t>
      </w:r>
      <w:r w:rsidRPr="00EC6341">
        <w:rPr>
          <w:rFonts w:ascii="Times New Roman" w:hAnsi="Times New Roman" w:cs="Times New Roman" w:hint="eastAsia"/>
          <w:sz w:val="24"/>
        </w:rPr>
        <w:t>。这里的“门”是一种</w:t>
      </w:r>
      <w:r>
        <w:rPr>
          <w:rFonts w:ascii="Times New Roman" w:hAnsi="Times New Roman" w:cs="Times New Roman" w:hint="eastAsia"/>
          <w:sz w:val="24"/>
        </w:rPr>
        <w:t>控制输入信息能够通过的比例</w:t>
      </w:r>
      <w:r w:rsidRPr="00EC6341">
        <w:rPr>
          <w:rFonts w:ascii="Times New Roman" w:hAnsi="Times New Roman" w:cs="Times New Roman" w:hint="eastAsia"/>
          <w:sz w:val="24"/>
        </w:rPr>
        <w:t>的结构，</w:t>
      </w:r>
      <w:r>
        <w:rPr>
          <w:rFonts w:ascii="Times New Roman" w:hAnsi="Times New Roman" w:cs="Times New Roman" w:hint="eastAsia"/>
          <w:sz w:val="24"/>
        </w:rPr>
        <w:t>“门”的这种功能一般通过</w:t>
      </w:r>
      <w:r w:rsidRPr="00EC6341">
        <w:rPr>
          <w:rFonts w:ascii="Times New Roman" w:hAnsi="Times New Roman" w:cs="Times New Roman"/>
          <w:sz w:val="24"/>
        </w:rPr>
        <w:t>点乘</w:t>
      </w:r>
      <w:r>
        <w:rPr>
          <w:rFonts w:ascii="Times New Roman" w:hAnsi="Times New Roman" w:cs="Times New Roman"/>
          <w:sz w:val="24"/>
        </w:rPr>
        <w:t>运算与</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Pr>
          <w:rFonts w:ascii="Times New Roman" w:hAnsi="Times New Roman" w:cs="Times New Roman" w:hint="eastAsia"/>
          <w:sz w:val="24"/>
        </w:rPr>
        <w:t>来</w:t>
      </w:r>
      <w:r>
        <w:rPr>
          <w:rFonts w:ascii="Times New Roman" w:hAnsi="Times New Roman" w:cs="Times New Roman"/>
          <w:sz w:val="24"/>
        </w:rPr>
        <w:t>实现</w:t>
      </w:r>
      <w:r w:rsidRPr="00EC6341">
        <w:rPr>
          <w:rFonts w:ascii="Times New Roman" w:hAnsi="Times New Roman" w:cs="Times New Roman" w:hint="eastAsia"/>
          <w:sz w:val="24"/>
        </w:rPr>
        <w:t>。其中</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函数的图像如图</w:t>
      </w:r>
      <w:r>
        <w:rPr>
          <w:rFonts w:ascii="Times New Roman" w:hAnsi="Times New Roman" w:cs="Times New Roman" w:hint="eastAsia"/>
          <w:sz w:val="24"/>
        </w:rPr>
        <w:t>2</w:t>
      </w:r>
      <w:r>
        <w:rPr>
          <w:rFonts w:ascii="Times New Roman" w:hAnsi="Times New Roman" w:cs="Times New Roman"/>
          <w:sz w:val="24"/>
        </w:rPr>
        <w:t>-7</w:t>
      </w:r>
      <w:r w:rsidRPr="00EC6341">
        <w:rPr>
          <w:rFonts w:ascii="Times New Roman" w:hAnsi="Times New Roman" w:cs="Times New Roman"/>
          <w:sz w:val="24"/>
        </w:rPr>
        <w:t>所示</w:t>
      </w:r>
      <w:r w:rsidRPr="00EC6341">
        <w:rPr>
          <w:rFonts w:ascii="Times New Roman" w:hAnsi="Times New Roman" w:cs="Times New Roman" w:hint="eastAsia"/>
          <w:sz w:val="24"/>
        </w:rPr>
        <w:t>。</w:t>
      </w:r>
    </w:p>
    <w:p w:rsidR="003C44E1" w:rsidRPr="00EC6341" w:rsidRDefault="003C44E1" w:rsidP="00EC6341">
      <w:pPr>
        <w:spacing w:line="300" w:lineRule="auto"/>
        <w:ind w:firstLine="420"/>
        <w:rPr>
          <w:rFonts w:ascii="Times New Roman" w:hAnsi="Times New Roman" w:cs="Times New Roman"/>
          <w:sz w:val="24"/>
        </w:rPr>
      </w:pPr>
      <w:r w:rsidRPr="00EC6341">
        <w:rPr>
          <w:rFonts w:ascii="Times New Roman" w:hAnsi="Times New Roman" w:cs="Times New Roman"/>
          <w:sz w:val="24"/>
        </w:rPr>
        <w:t>因为使用</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函数作为激活函数</w:t>
      </w:r>
      <w:r w:rsidRPr="00EC6341">
        <w:rPr>
          <w:rFonts w:ascii="Times New Roman" w:hAnsi="Times New Roman" w:cs="Times New Roman" w:hint="eastAsia"/>
          <w:sz w:val="24"/>
        </w:rPr>
        <w:t>，</w:t>
      </w:r>
      <w:r w:rsidRPr="00EC6341">
        <w:rPr>
          <w:rFonts w:ascii="Times New Roman" w:hAnsi="Times New Roman" w:cs="Times New Roman"/>
          <w:sz w:val="24"/>
        </w:rPr>
        <w:t>所以</w:t>
      </w:r>
      <w:r w:rsidRPr="00EC6341">
        <w:rPr>
          <w:rFonts w:ascii="Times New Roman" w:hAnsi="Times New Roman" w:cs="Times New Roman" w:hint="eastAsia"/>
          <w:sz w:val="24"/>
        </w:rPr>
        <w:t>“门”的输出值</w:t>
      </w:r>
      <w:r w:rsidR="00A30E95">
        <w:rPr>
          <w:rFonts w:ascii="Times New Roman" w:hAnsi="Times New Roman" w:cs="Times New Roman" w:hint="eastAsia"/>
          <w:sz w:val="24"/>
        </w:rPr>
        <w:t>与</w:t>
      </w:r>
      <w:r w:rsidR="00A30E95">
        <w:rPr>
          <w:rFonts w:ascii="Times New Roman" w:hAnsi="Times New Roman" w:cs="Times New Roman" w:hint="eastAsia"/>
          <w:sz w:val="24"/>
        </w:rPr>
        <w:t>s</w:t>
      </w:r>
      <w:r w:rsidR="00A30E95">
        <w:rPr>
          <w:rFonts w:ascii="Times New Roman" w:hAnsi="Times New Roman" w:cs="Times New Roman"/>
          <w:sz w:val="24"/>
        </w:rPr>
        <w:t>igmoid</w:t>
      </w:r>
      <w:r w:rsidR="00A30E95">
        <w:rPr>
          <w:rFonts w:ascii="Times New Roman" w:hAnsi="Times New Roman" w:cs="Times New Roman"/>
          <w:sz w:val="24"/>
        </w:rPr>
        <w:t>函数的输出一样</w:t>
      </w:r>
      <w:r w:rsidR="00A30E95">
        <w:rPr>
          <w:rFonts w:ascii="Times New Roman" w:hAnsi="Times New Roman" w:cs="Times New Roman" w:hint="eastAsia"/>
          <w:sz w:val="24"/>
        </w:rPr>
        <w:t>，</w:t>
      </w:r>
      <w:r w:rsidR="00A30E95">
        <w:rPr>
          <w:rFonts w:ascii="Times New Roman" w:hAnsi="Times New Roman" w:cs="Times New Roman"/>
          <w:sz w:val="24"/>
        </w:rPr>
        <w:t>都</w:t>
      </w:r>
      <w:r w:rsidRPr="00EC6341">
        <w:rPr>
          <w:rFonts w:ascii="Times New Roman" w:hAnsi="Times New Roman" w:cs="Times New Roman" w:hint="eastAsia"/>
          <w:sz w:val="24"/>
        </w:rPr>
        <w:t>在</w:t>
      </w:r>
      <w:r w:rsidR="00B56691">
        <w:rPr>
          <w:rFonts w:ascii="Times New Roman" w:hAnsi="Times New Roman" w:cs="Times New Roman"/>
          <w:sz w:val="24"/>
        </w:rPr>
        <w:t>0</w:t>
      </w:r>
      <w:r w:rsidR="00B56691">
        <w:rPr>
          <w:rFonts w:ascii="Times New Roman" w:hAnsi="Times New Roman" w:cs="Times New Roman"/>
          <w:sz w:val="24"/>
        </w:rPr>
        <w:t>到</w:t>
      </w:r>
      <w:r w:rsidR="00B56691">
        <w:rPr>
          <w:rFonts w:ascii="Times New Roman" w:hAnsi="Times New Roman" w:cs="Times New Roman" w:hint="eastAsia"/>
          <w:sz w:val="24"/>
        </w:rPr>
        <w:t>1</w:t>
      </w:r>
      <w:r w:rsidR="00B4556F">
        <w:rPr>
          <w:rFonts w:ascii="Times New Roman" w:hAnsi="Times New Roman" w:cs="Times New Roman"/>
          <w:sz w:val="24"/>
        </w:rPr>
        <w:t>的</w:t>
      </w:r>
      <w:r w:rsidR="00B56691">
        <w:rPr>
          <w:rFonts w:ascii="Times New Roman" w:hAnsi="Times New Roman" w:cs="Times New Roman"/>
          <w:sz w:val="24"/>
        </w:rPr>
        <w:t>闭</w:t>
      </w:r>
      <w:r w:rsidRPr="00EC6341">
        <w:rPr>
          <w:rFonts w:ascii="Times New Roman" w:hAnsi="Times New Roman" w:cs="Times New Roman"/>
          <w:sz w:val="24"/>
        </w:rPr>
        <w:t>区间</w:t>
      </w:r>
      <w:r w:rsidR="00B4556F">
        <w:rPr>
          <w:rFonts w:ascii="Times New Roman" w:hAnsi="Times New Roman" w:cs="Times New Roman"/>
          <w:sz w:val="24"/>
        </w:rPr>
        <w:t>内</w:t>
      </w:r>
      <w:r w:rsidRPr="00EC6341">
        <w:rPr>
          <w:rFonts w:ascii="Times New Roman" w:hAnsi="Times New Roman" w:cs="Times New Roman" w:hint="eastAsia"/>
          <w:sz w:val="24"/>
        </w:rPr>
        <w:t>，</w:t>
      </w:r>
      <w:r w:rsidR="00A30E95">
        <w:rPr>
          <w:rFonts w:ascii="Times New Roman" w:hAnsi="Times New Roman" w:cs="Times New Roman" w:hint="eastAsia"/>
          <w:sz w:val="24"/>
        </w:rPr>
        <w:t>当“门”的</w:t>
      </w:r>
      <w:r w:rsidRPr="00EC6341">
        <w:rPr>
          <w:rFonts w:ascii="Times New Roman" w:hAnsi="Times New Roman" w:cs="Times New Roman"/>
          <w:sz w:val="24"/>
        </w:rPr>
        <w:t>输出值为</w:t>
      </w:r>
      <w:r w:rsidRPr="00EC6341">
        <w:rPr>
          <w:rFonts w:ascii="Times New Roman" w:hAnsi="Times New Roman" w:cs="Times New Roman" w:hint="eastAsia"/>
          <w:sz w:val="24"/>
        </w:rPr>
        <w:t>0</w:t>
      </w:r>
      <w:r w:rsidR="00A30E95">
        <w:rPr>
          <w:rFonts w:ascii="Times New Roman" w:hAnsi="Times New Roman" w:cs="Times New Roman" w:hint="eastAsia"/>
          <w:sz w:val="24"/>
        </w:rPr>
        <w:t>时，则</w:t>
      </w:r>
      <w:r w:rsidRPr="00EC6341">
        <w:rPr>
          <w:rFonts w:ascii="Times New Roman" w:hAnsi="Times New Roman" w:cs="Times New Roman" w:hint="eastAsia"/>
          <w:sz w:val="24"/>
        </w:rPr>
        <w:t>代表</w:t>
      </w:r>
      <w:r w:rsidR="00A30E95">
        <w:rPr>
          <w:rFonts w:ascii="Times New Roman" w:hAnsi="Times New Roman" w:cs="Times New Roman" w:hint="eastAsia"/>
          <w:sz w:val="24"/>
        </w:rPr>
        <w:t>输入的</w:t>
      </w:r>
      <w:r w:rsidR="00B4556F">
        <w:rPr>
          <w:rFonts w:ascii="Times New Roman" w:hAnsi="Times New Roman" w:cs="Times New Roman" w:hint="eastAsia"/>
          <w:sz w:val="24"/>
        </w:rPr>
        <w:t>历史</w:t>
      </w:r>
      <w:r w:rsidRPr="00EC6341">
        <w:rPr>
          <w:rFonts w:ascii="Times New Roman" w:hAnsi="Times New Roman" w:cs="Times New Roman" w:hint="eastAsia"/>
          <w:sz w:val="24"/>
        </w:rPr>
        <w:t>信息完全</w:t>
      </w:r>
      <w:r w:rsidR="00B4556F">
        <w:rPr>
          <w:rFonts w:ascii="Times New Roman" w:hAnsi="Times New Roman" w:cs="Times New Roman" w:hint="eastAsia"/>
          <w:sz w:val="24"/>
        </w:rPr>
        <w:t>被</w:t>
      </w:r>
      <w:r w:rsidR="00A30E95">
        <w:rPr>
          <w:rFonts w:ascii="Times New Roman" w:hAnsi="Times New Roman" w:cs="Times New Roman" w:hint="eastAsia"/>
          <w:sz w:val="24"/>
        </w:rPr>
        <w:t>舍弃</w:t>
      </w:r>
      <w:r w:rsidRPr="00EC6341">
        <w:rPr>
          <w:rFonts w:ascii="Times New Roman" w:hAnsi="Times New Roman" w:cs="Times New Roman" w:hint="eastAsia"/>
          <w:sz w:val="24"/>
        </w:rPr>
        <w:t>，输出值为</w:t>
      </w:r>
      <w:r w:rsidRPr="00EC6341">
        <w:rPr>
          <w:rFonts w:ascii="Times New Roman" w:hAnsi="Times New Roman" w:cs="Times New Roman" w:hint="eastAsia"/>
          <w:sz w:val="24"/>
        </w:rPr>
        <w:t>1</w:t>
      </w:r>
      <w:r w:rsidRPr="00EC6341">
        <w:rPr>
          <w:rFonts w:ascii="Times New Roman" w:hAnsi="Times New Roman" w:cs="Times New Roman" w:hint="eastAsia"/>
          <w:sz w:val="24"/>
        </w:rPr>
        <w:t>代表</w:t>
      </w:r>
      <w:r w:rsidR="00B4556F">
        <w:rPr>
          <w:rFonts w:ascii="Times New Roman" w:hAnsi="Times New Roman" w:cs="Times New Roman" w:hint="eastAsia"/>
          <w:sz w:val="24"/>
        </w:rPr>
        <w:t>历史</w:t>
      </w:r>
      <w:r w:rsidRPr="00EC6341">
        <w:rPr>
          <w:rFonts w:ascii="Times New Roman" w:hAnsi="Times New Roman" w:cs="Times New Roman" w:hint="eastAsia"/>
          <w:sz w:val="24"/>
        </w:rPr>
        <w:t>信息全部通过</w:t>
      </w:r>
      <w:r w:rsidR="00B4556F">
        <w:rPr>
          <w:rFonts w:ascii="Times New Roman" w:hAnsi="Times New Roman" w:cs="Times New Roman" w:hint="eastAsia"/>
          <w:sz w:val="24"/>
        </w:rPr>
        <w:t>并保留</w:t>
      </w:r>
      <w:r w:rsidRPr="00EC6341">
        <w:rPr>
          <w:rFonts w:ascii="Times New Roman" w:hAnsi="Times New Roman" w:cs="Times New Roman" w:hint="eastAsia"/>
          <w:sz w:val="24"/>
        </w:rPr>
        <w:t>。除了输入和输出之外，</w:t>
      </w:r>
      <w:r w:rsidRPr="00EC6341">
        <w:rPr>
          <w:rFonts w:ascii="Times New Roman" w:hAnsi="Times New Roman" w:cs="Times New Roman" w:hint="eastAsia"/>
          <w:sz w:val="24"/>
        </w:rPr>
        <w:t>LSTM</w:t>
      </w:r>
      <w:r w:rsidR="00880B0B">
        <w:rPr>
          <w:rFonts w:ascii="Times New Roman" w:hAnsi="Times New Roman" w:cs="Times New Roman" w:hint="eastAsia"/>
          <w:sz w:val="24"/>
        </w:rPr>
        <w:t>神经</w:t>
      </w:r>
      <w:r w:rsidRPr="00EC6341">
        <w:rPr>
          <w:rFonts w:ascii="Times New Roman" w:hAnsi="Times New Roman" w:cs="Times New Roman" w:hint="eastAsia"/>
          <w:sz w:val="24"/>
        </w:rPr>
        <w:t>网络结构还会记录每一个时刻过后的状态信息。</w:t>
      </w: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LSTM</w:t>
      </w:r>
      <w:r w:rsidR="009A65FE">
        <w:rPr>
          <w:rFonts w:ascii="Times New Roman" w:hAnsi="Times New Roman" w:cs="Times New Roman"/>
          <w:sz w:val="24"/>
        </w:rPr>
        <w:t>神经网络</w:t>
      </w:r>
      <w:r w:rsidRPr="00EC6341">
        <w:rPr>
          <w:rFonts w:ascii="Times New Roman" w:hAnsi="Times New Roman" w:cs="Times New Roman"/>
          <w:sz w:val="24"/>
        </w:rPr>
        <w:t>的基本单元结构如图</w:t>
      </w:r>
      <w:r w:rsidR="009A65FE">
        <w:rPr>
          <w:rFonts w:ascii="Times New Roman" w:hAnsi="Times New Roman" w:cs="Times New Roman"/>
          <w:sz w:val="24"/>
        </w:rPr>
        <w:t>2</w:t>
      </w:r>
      <w:r w:rsidR="009A65FE">
        <w:rPr>
          <w:rFonts w:ascii="Times New Roman" w:hAnsi="Times New Roman" w:cs="Times New Roman" w:hint="eastAsia"/>
          <w:sz w:val="24"/>
        </w:rPr>
        <w:t>-</w:t>
      </w:r>
      <w:r w:rsidR="009A65FE">
        <w:rPr>
          <w:rFonts w:ascii="Times New Roman" w:hAnsi="Times New Roman" w:cs="Times New Roman"/>
          <w:sz w:val="24"/>
        </w:rPr>
        <w:t>8</w:t>
      </w:r>
      <w:r w:rsidRPr="00EC6341">
        <w:rPr>
          <w:rFonts w:ascii="Times New Roman" w:hAnsi="Times New Roman" w:cs="Times New Roman"/>
          <w:sz w:val="24"/>
        </w:rPr>
        <w:t>所示</w:t>
      </w:r>
      <w:r w:rsidR="009A65FE">
        <w:rPr>
          <w:rFonts w:ascii="Times New Roman" w:hAnsi="Times New Roman" w:cs="Times New Roman" w:hint="eastAsia"/>
          <w:sz w:val="24"/>
        </w:rPr>
        <w:t>。</w:t>
      </w:r>
    </w:p>
    <w:p w:rsidR="00F96329" w:rsidRDefault="002F5BD3" w:rsidP="00F96329">
      <w:pPr>
        <w:keepNext/>
        <w:spacing w:line="300" w:lineRule="auto"/>
        <w:jc w:val="center"/>
      </w:pPr>
      <w:r>
        <w:rPr>
          <w:rFonts w:ascii="Times New Roman" w:hAnsi="Times New Roman" w:cs="Times New Roman"/>
          <w:sz w:val="24"/>
        </w:rPr>
        <w:object w:dxaOrig="16740" w:dyaOrig="10051">
          <v:shape id="_x0000_i1029" type="#_x0000_t75" style="width:398.6pt;height:237.9pt" o:ole="">
            <v:imagedata r:id="rId26" o:title=""/>
          </v:shape>
          <o:OLEObject Type="Embed" ProgID="Visio.Drawing.15" ShapeID="_x0000_i1029" DrawAspect="Content" ObjectID="_1639599850" r:id="rId27"/>
        </w:object>
      </w:r>
    </w:p>
    <w:p w:rsidR="0057457C" w:rsidRPr="0057457C" w:rsidRDefault="00F96329" w:rsidP="00F96329">
      <w:pPr>
        <w:pStyle w:val="-8"/>
        <w:rPr>
          <w:rFonts w:cs="Times New Roman"/>
          <w:szCs w:val="21"/>
        </w:rPr>
      </w:pPr>
      <w:bookmarkStart w:id="49" w:name="_Toc28873340"/>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Pr>
          <w:rFonts w:eastAsiaTheme="minorEastAsia" w:cs="Times New Roman"/>
          <w:szCs w:val="21"/>
        </w:rPr>
        <w:t xml:space="preserve"> </w:t>
      </w:r>
      <w:r w:rsidR="0057457C" w:rsidRPr="0057457C">
        <w:rPr>
          <w:rFonts w:cs="Times New Roman"/>
          <w:szCs w:val="21"/>
        </w:rPr>
        <w:t>LSTM</w:t>
      </w:r>
      <w:r w:rsidR="0057457C" w:rsidRPr="0057457C">
        <w:rPr>
          <w:rFonts w:cs="Times New Roman"/>
          <w:szCs w:val="21"/>
        </w:rPr>
        <w:t>基本单元结构图</w:t>
      </w:r>
      <w:bookmarkEnd w:id="49"/>
    </w:p>
    <w:p w:rsidR="0057457C" w:rsidRDefault="0057457C" w:rsidP="0057457C">
      <w:pPr>
        <w:jc w:val="center"/>
        <w:rPr>
          <w:rFonts w:ascii="Times New Roman" w:hAnsi="Times New Roman" w:cs="Times New Roman"/>
          <w:szCs w:val="21"/>
        </w:rPr>
      </w:pPr>
      <w:r w:rsidRPr="0057457C">
        <w:rPr>
          <w:rFonts w:ascii="Times New Roman" w:hAnsi="Times New Roman" w:cs="Times New Roman"/>
          <w:szCs w:val="21"/>
        </w:rPr>
        <w:t>Fig.2-8 LSTM basic unit structure diagram</w:t>
      </w:r>
    </w:p>
    <w:p w:rsidR="003C44E1" w:rsidRPr="00352371" w:rsidRDefault="003C44E1" w:rsidP="00352371">
      <w:pPr>
        <w:jc w:val="center"/>
        <w:rPr>
          <w:rFonts w:ascii="Times New Roman" w:hAnsi="Times New Roman" w:cs="Times New Roman"/>
          <w:szCs w:val="21"/>
        </w:rPr>
      </w:pPr>
    </w:p>
    <w:p w:rsidR="003C44E1" w:rsidRPr="00EC634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遗忘门的</w:t>
      </w:r>
      <w:r w:rsidR="000B1F28">
        <w:rPr>
          <w:rFonts w:ascii="Times New Roman" w:hAnsi="Times New Roman" w:cs="Times New Roman" w:hint="eastAsia"/>
          <w:sz w:val="24"/>
        </w:rPr>
        <w:t>作用是</w:t>
      </w:r>
      <w:r w:rsidR="00B56691">
        <w:rPr>
          <w:rFonts w:ascii="Times New Roman" w:hAnsi="Times New Roman" w:cs="Times New Roman" w:hint="eastAsia"/>
          <w:sz w:val="24"/>
        </w:rPr>
        <w:t>过滤</w:t>
      </w:r>
      <w:proofErr w:type="gramStart"/>
      <w:r w:rsidR="00B56691">
        <w:rPr>
          <w:rFonts w:ascii="Times New Roman" w:hAnsi="Times New Roman" w:cs="Times New Roman" w:hint="eastAsia"/>
          <w:sz w:val="24"/>
        </w:rPr>
        <w:t>掉一定</w:t>
      </w:r>
      <w:proofErr w:type="gramEnd"/>
      <w:r w:rsidR="00B56691">
        <w:rPr>
          <w:rFonts w:ascii="Times New Roman" w:hAnsi="Times New Roman" w:cs="Times New Roman" w:hint="eastAsia"/>
          <w:sz w:val="24"/>
        </w:rPr>
        <w:t>比例的</w:t>
      </w:r>
      <w:r w:rsidR="000B1F28">
        <w:rPr>
          <w:rFonts w:ascii="Times New Roman" w:hAnsi="Times New Roman" w:cs="Times New Roman" w:hint="eastAsia"/>
          <w:sz w:val="24"/>
        </w:rPr>
        <w:t>历史信息</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w:instrText>
      </w:r>
      <w:r w:rsidR="00042875" w:rsidRPr="00042875">
        <w:rPr>
          <w:rFonts w:ascii="Times New Roman" w:hAnsi="Times New Roman" w:cs="Times New Roman" w:hint="eastAsia"/>
          <w:sz w:val="24"/>
          <w:vertAlign w:val="superscript"/>
        </w:rPr>
        <w:instrText>REF _Ref27298903 \r \h</w:instrText>
      </w:r>
      <w:r w:rsidR="00042875" w:rsidRP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0B1F28">
        <w:rPr>
          <w:rFonts w:ascii="Times New Roman" w:hAnsi="Times New Roman" w:cs="Times New Roman" w:hint="eastAsia"/>
          <w:sz w:val="24"/>
        </w:rPr>
        <w:t>。遗忘门的</w:t>
      </w:r>
      <w:r w:rsidRPr="00EC6341">
        <w:rPr>
          <w:rFonts w:ascii="Times New Roman" w:hAnsi="Times New Roman" w:cs="Times New Roman" w:hint="eastAsia"/>
          <w:sz w:val="24"/>
        </w:rPr>
        <w:t>输入有两个，分别是上一时刻的输出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sz w:val="24"/>
        </w:rPr>
        <w:t>和当前时刻的输入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，经过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函数激活后</w:t>
      </w:r>
      <w:r w:rsidRPr="00EC6341">
        <w:rPr>
          <w:rFonts w:ascii="Times New Roman" w:hAnsi="Times New Roman" w:cs="Times New Roman" w:hint="eastAsia"/>
          <w:sz w:val="24"/>
        </w:rPr>
        <w:t>，遗忘门的</w:t>
      </w:r>
      <w:r w:rsidRPr="00EC6341">
        <w:rPr>
          <w:rFonts w:ascii="Times New Roman" w:hAnsi="Times New Roman" w:cs="Times New Roman"/>
          <w:sz w:val="24"/>
        </w:rPr>
        <w:t>输出值</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oMath>
      <w:r w:rsidR="000B1F28">
        <w:rPr>
          <w:rFonts w:ascii="Times New Roman" w:hAnsi="Times New Roman" w:cs="Times New Roman"/>
          <w:sz w:val="24"/>
        </w:rPr>
        <w:t>与上一时刻</w:t>
      </w:r>
      <w:r w:rsidR="000B1F28">
        <w:rPr>
          <w:rFonts w:ascii="Times New Roman" w:hAnsi="Times New Roman" w:cs="Times New Roman" w:hint="eastAsia"/>
          <w:sz w:val="24"/>
        </w:rPr>
        <w:t>L</w:t>
      </w:r>
      <w:r w:rsidR="000B1F28">
        <w:rPr>
          <w:rFonts w:ascii="Times New Roman" w:hAnsi="Times New Roman" w:cs="Times New Roman"/>
          <w:sz w:val="24"/>
        </w:rPr>
        <w:t>STM</w:t>
      </w:r>
      <w:r w:rsidR="000B1F28">
        <w:rPr>
          <w:rFonts w:ascii="Times New Roman" w:hAnsi="Times New Roman" w:cs="Times New Roman"/>
          <w:sz w:val="24"/>
        </w:rPr>
        <w:t>基本单元的</w:t>
      </w:r>
      <w:r w:rsidRPr="00EC6341">
        <w:rPr>
          <w:rFonts w:ascii="Times New Roman" w:hAnsi="Times New Roman" w:cs="Times New Roman"/>
          <w:sz w:val="24"/>
        </w:rPr>
        <w:t>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sz w:val="24"/>
        </w:rPr>
        <w:t>进行点乘操作</w:t>
      </w:r>
      <w:r w:rsidRPr="00EC6341">
        <w:rPr>
          <w:rFonts w:ascii="Times New Roman" w:hAnsi="Times New Roman" w:cs="Times New Roman" w:hint="eastAsia"/>
          <w:sz w:val="24"/>
        </w:rPr>
        <w:t>，</w:t>
      </w:r>
      <w:r w:rsidRPr="00EC6341">
        <w:rPr>
          <w:rFonts w:ascii="Times New Roman" w:hAnsi="Times New Roman" w:cs="Times New Roman"/>
          <w:sz w:val="24"/>
        </w:rPr>
        <w:t>来控制上一时刻状态的遗忘程度</w:t>
      </w:r>
      <w:r w:rsidRPr="00EC6341">
        <w:rPr>
          <w:rFonts w:ascii="Times New Roman" w:hAnsi="Times New Roman" w:cs="Times New Roman" w:hint="eastAsia"/>
          <w:sz w:val="24"/>
        </w:rPr>
        <w:t>，最终得到一个被过滤后的上一时刻状态向量</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p>
    <w:p w:rsidR="00B233AF"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输入门的</w:t>
      </w:r>
      <w:r w:rsidR="000B1F28">
        <w:rPr>
          <w:rFonts w:ascii="Times New Roman" w:hAnsi="Times New Roman" w:cs="Times New Roman" w:hint="eastAsia"/>
          <w:sz w:val="24"/>
        </w:rPr>
        <w:t>作用是确定在当前时刻</w:t>
      </w:r>
      <w:r w:rsidR="000B1F28">
        <w:rPr>
          <w:rFonts w:ascii="Times New Roman" w:hAnsi="Times New Roman" w:cs="Times New Roman" w:hint="eastAsia"/>
          <w:sz w:val="24"/>
        </w:rPr>
        <w:t>LSTM</w:t>
      </w:r>
      <w:r w:rsidR="000B1F28">
        <w:rPr>
          <w:rFonts w:ascii="Times New Roman" w:hAnsi="Times New Roman" w:cs="Times New Roman" w:hint="eastAsia"/>
          <w:sz w:val="24"/>
        </w:rPr>
        <w:t>基本单元的新状态</w:t>
      </w:r>
      <w:r w:rsidR="00067451">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中保留哪些信息</w:t>
      </w:r>
      <w:r w:rsidR="00222512">
        <w:rPr>
          <w:rFonts w:ascii="Times New Roman" w:hAnsi="Times New Roman" w:cs="Times New Roman" w:hint="eastAsia"/>
          <w:sz w:val="24"/>
        </w:rPr>
        <w:t>，同时</w:t>
      </w:r>
      <w:r w:rsidR="005B4DB4">
        <w:rPr>
          <w:rFonts w:ascii="Times New Roman" w:hAnsi="Times New Roman" w:cs="Times New Roman" w:hint="eastAsia"/>
          <w:sz w:val="24"/>
        </w:rPr>
        <w:t>生成</w:t>
      </w:r>
      <w:r w:rsidR="00222512">
        <w:rPr>
          <w:rFonts w:ascii="Times New Roman" w:hAnsi="Times New Roman" w:cs="Times New Roman" w:hint="eastAsia"/>
          <w:sz w:val="24"/>
        </w:rPr>
        <w:t>当前</w:t>
      </w:r>
      <w:r w:rsidR="00222512">
        <w:rPr>
          <w:rFonts w:ascii="Times New Roman" w:hAnsi="Times New Roman" w:cs="Times New Roman" w:hint="eastAsia"/>
          <w:sz w:val="24"/>
        </w:rPr>
        <w:t>LSTM</w:t>
      </w:r>
      <w:r w:rsidR="00222512">
        <w:rPr>
          <w:rFonts w:ascii="Times New Roman" w:hAnsi="Times New Roman" w:cs="Times New Roman" w:hint="eastAsia"/>
          <w:sz w:val="24"/>
        </w:rPr>
        <w:t>基本单元</w:t>
      </w:r>
      <w:r w:rsidR="005B4DB4">
        <w:rPr>
          <w:rFonts w:ascii="Times New Roman" w:hAnsi="Times New Roman" w:cs="Times New Roman" w:hint="eastAsia"/>
          <w:sz w:val="24"/>
        </w:rPr>
        <w:t>的新</w:t>
      </w:r>
      <w:r w:rsidR="00222512">
        <w:rPr>
          <w:rFonts w:ascii="Times New Roman" w:hAnsi="Times New Roman" w:cs="Times New Roman" w:hint="eastAsia"/>
          <w:sz w:val="24"/>
        </w:rPr>
        <w:t>状态</w:t>
      </w:r>
      <w:r w:rsidR="005B4DB4">
        <w:rPr>
          <w:rFonts w:ascii="Times New Roman" w:hAnsi="Times New Roman" w:cs="Times New Roman" w:hint="eastAsia"/>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hint="eastAsia"/>
          <w:sz w:val="24"/>
        </w:rPr>
        <w:t>。输入门的</w:t>
      </w:r>
      <w:r w:rsidRPr="00EC6341">
        <w:rPr>
          <w:rFonts w:ascii="Times New Roman" w:hAnsi="Times New Roman" w:cs="Times New Roman" w:hint="eastAsia"/>
          <w:sz w:val="24"/>
        </w:rPr>
        <w:t>输入也有两个，一个是上一时刻的输出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Pr="00EC6341">
        <w:rPr>
          <w:rFonts w:ascii="Times New Roman" w:hAnsi="Times New Roman" w:cs="Times New Roman" w:hint="eastAsia"/>
          <w:sz w:val="24"/>
        </w:rPr>
        <w:t>，</w:t>
      </w:r>
      <w:r w:rsidRPr="00EC6341">
        <w:rPr>
          <w:rFonts w:ascii="Times New Roman" w:hAnsi="Times New Roman" w:cs="Times New Roman"/>
          <w:sz w:val="24"/>
        </w:rPr>
        <w:t>另一个是当前时刻的输入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r w:rsidR="000B1F28">
        <w:rPr>
          <w:rFonts w:ascii="Times New Roman" w:hAnsi="Times New Roman" w:cs="Times New Roman" w:hint="eastAsia"/>
          <w:sz w:val="24"/>
        </w:rPr>
        <w:t>但这里需要注意的是，输入门需要对这两个输入量使用两种不同的激活函数分别处理两次。这两种</w:t>
      </w:r>
      <w:r w:rsidRPr="00EC6341">
        <w:rPr>
          <w:rFonts w:ascii="Times New Roman" w:hAnsi="Times New Roman" w:cs="Times New Roman"/>
          <w:sz w:val="24"/>
        </w:rPr>
        <w:t>激活函数一个是</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w:t>
      </w:r>
      <w:r w:rsidRPr="00EC6341">
        <w:rPr>
          <w:rFonts w:ascii="Times New Roman" w:hAnsi="Times New Roman" w:cs="Times New Roman" w:hint="eastAsia"/>
          <w:sz w:val="24"/>
        </w:rPr>
        <w:t>，</w:t>
      </w:r>
      <w:r w:rsidRPr="00EC6341">
        <w:rPr>
          <w:rFonts w:ascii="Times New Roman" w:hAnsi="Times New Roman" w:cs="Times New Roman"/>
          <w:sz w:val="24"/>
        </w:rPr>
        <w:t>另一个是</w:t>
      </w:r>
      <w:r w:rsidRPr="00EC6341">
        <w:rPr>
          <w:rFonts w:ascii="Times New Roman" w:hAnsi="Times New Roman" w:cs="Times New Roman" w:hint="eastAsia"/>
          <w:sz w:val="24"/>
        </w:rPr>
        <w:t>t</w:t>
      </w:r>
      <w:r w:rsidR="00977B2F">
        <w:rPr>
          <w:rFonts w:ascii="Times New Roman" w:hAnsi="Times New Roman" w:cs="Times New Roman"/>
          <w:sz w:val="24"/>
        </w:rPr>
        <w:t>anh</w:t>
      </w:r>
      <w:r w:rsidRPr="00EC6341">
        <w:rPr>
          <w:rFonts w:ascii="Times New Roman" w:hAnsi="Times New Roman" w:cs="Times New Roman"/>
          <w:sz w:val="24"/>
        </w:rPr>
        <w:t>函数</w:t>
      </w:r>
      <w:r w:rsidRPr="00EC6341">
        <w:rPr>
          <w:rFonts w:ascii="Times New Roman" w:hAnsi="Times New Roman" w:cs="Times New Roman" w:hint="eastAsia"/>
          <w:sz w:val="24"/>
        </w:rPr>
        <w:t>。</w:t>
      </w:r>
      <w:r w:rsidR="000B1F28">
        <w:rPr>
          <w:rFonts w:ascii="Times New Roman" w:hAnsi="Times New Roman" w:cs="Times New Roman"/>
          <w:sz w:val="24"/>
        </w:rPr>
        <w:t>Sigmoid</w:t>
      </w:r>
      <w:r w:rsidR="000B1F28">
        <w:rPr>
          <w:rFonts w:ascii="Times New Roman" w:hAnsi="Times New Roman" w:cs="Times New Roman"/>
          <w:sz w:val="24"/>
        </w:rPr>
        <w:t>函数之前已经介绍过</w:t>
      </w:r>
      <w:r w:rsidR="000B1F28">
        <w:rPr>
          <w:rFonts w:ascii="Times New Roman" w:hAnsi="Times New Roman" w:cs="Times New Roman" w:hint="eastAsia"/>
          <w:sz w:val="24"/>
        </w:rPr>
        <w:t>，</w:t>
      </w:r>
      <w:r w:rsidRPr="00EC6341">
        <w:rPr>
          <w:rFonts w:ascii="Times New Roman" w:hAnsi="Times New Roman" w:cs="Times New Roman" w:hint="eastAsia"/>
          <w:sz w:val="24"/>
        </w:rPr>
        <w:lastRenderedPageBreak/>
        <w:t>t</w:t>
      </w:r>
      <w:r w:rsidRPr="00EC6341">
        <w:rPr>
          <w:rFonts w:ascii="Times New Roman" w:hAnsi="Times New Roman" w:cs="Times New Roman"/>
          <w:sz w:val="24"/>
        </w:rPr>
        <w:t>anh</w:t>
      </w:r>
      <w:r w:rsidR="00B56691">
        <w:rPr>
          <w:rFonts w:ascii="Times New Roman" w:hAnsi="Times New Roman" w:cs="Times New Roman"/>
          <w:sz w:val="24"/>
        </w:rPr>
        <w:t>函数的</w:t>
      </w:r>
      <w:r w:rsidRPr="00EC6341">
        <w:rPr>
          <w:rFonts w:ascii="Times New Roman" w:hAnsi="Times New Roman" w:cs="Times New Roman"/>
          <w:sz w:val="24"/>
        </w:rPr>
        <w:t>图像如图</w:t>
      </w:r>
      <w:r w:rsidR="008C37B3">
        <w:rPr>
          <w:rFonts w:ascii="Times New Roman" w:hAnsi="Times New Roman" w:cs="Times New Roman" w:hint="eastAsia"/>
          <w:sz w:val="24"/>
        </w:rPr>
        <w:t>2</w:t>
      </w:r>
      <w:r w:rsidR="008C37B3">
        <w:rPr>
          <w:rFonts w:ascii="Times New Roman" w:hAnsi="Times New Roman" w:cs="Times New Roman"/>
          <w:sz w:val="24"/>
        </w:rPr>
        <w:t>-9</w:t>
      </w:r>
      <w:r w:rsidRPr="00EC6341">
        <w:rPr>
          <w:rFonts w:ascii="Times New Roman" w:hAnsi="Times New Roman" w:cs="Times New Roman"/>
          <w:sz w:val="24"/>
        </w:rPr>
        <w:t>所示</w:t>
      </w:r>
      <w:r w:rsidR="00F27DE0">
        <w:rPr>
          <w:rFonts w:ascii="Times New Roman" w:hAnsi="Times New Roman" w:cs="Times New Roman" w:hint="eastAsia"/>
          <w:sz w:val="24"/>
        </w:rPr>
        <w:t>，</w:t>
      </w:r>
      <w:r w:rsidR="00423F0A">
        <w:rPr>
          <w:rFonts w:ascii="Times New Roman" w:hAnsi="Times New Roman" w:cs="Times New Roman" w:hint="eastAsia"/>
          <w:sz w:val="24"/>
        </w:rPr>
        <w:t>由图</w:t>
      </w:r>
      <w:r w:rsidR="001C2E52">
        <w:rPr>
          <w:rFonts w:ascii="Times New Roman" w:hAnsi="Times New Roman" w:cs="Times New Roman" w:hint="eastAsia"/>
          <w:sz w:val="24"/>
        </w:rPr>
        <w:t>2-</w:t>
      </w:r>
      <w:r w:rsidR="001C2E52">
        <w:rPr>
          <w:rFonts w:ascii="Times New Roman" w:hAnsi="Times New Roman" w:cs="Times New Roman"/>
          <w:sz w:val="24"/>
        </w:rPr>
        <w:t>9</w:t>
      </w:r>
      <w:r w:rsidR="00423F0A">
        <w:rPr>
          <w:rFonts w:ascii="Times New Roman" w:hAnsi="Times New Roman" w:cs="Times New Roman" w:hint="eastAsia"/>
          <w:sz w:val="24"/>
        </w:rPr>
        <w:t>可知，经过</w:t>
      </w:r>
      <w:r w:rsidR="00423F0A">
        <w:rPr>
          <w:rFonts w:ascii="Times New Roman" w:hAnsi="Times New Roman" w:cs="Times New Roman" w:hint="eastAsia"/>
          <w:sz w:val="24"/>
        </w:rPr>
        <w:t>t</w:t>
      </w:r>
      <w:r w:rsidR="00423F0A">
        <w:rPr>
          <w:rFonts w:ascii="Times New Roman" w:hAnsi="Times New Roman" w:cs="Times New Roman"/>
          <w:sz w:val="24"/>
        </w:rPr>
        <w:t>anh</w:t>
      </w:r>
      <w:r w:rsidR="00423F0A">
        <w:rPr>
          <w:rFonts w:ascii="Times New Roman" w:hAnsi="Times New Roman" w:cs="Times New Roman"/>
          <w:sz w:val="24"/>
        </w:rPr>
        <w:t>函数激活后</w:t>
      </w:r>
      <w:r w:rsidR="00494108">
        <w:rPr>
          <w:rFonts w:ascii="Times New Roman" w:hAnsi="Times New Roman" w:cs="Times New Roman" w:hint="eastAsia"/>
          <w:sz w:val="24"/>
        </w:rPr>
        <w:t>“门”</w:t>
      </w:r>
      <w:r w:rsidR="00423F0A">
        <w:rPr>
          <w:rFonts w:ascii="Times New Roman" w:hAnsi="Times New Roman" w:cs="Times New Roman"/>
          <w:sz w:val="24"/>
        </w:rPr>
        <w:t>的输出</w:t>
      </w:r>
      <w:r w:rsidR="001247F5">
        <w:rPr>
          <w:rFonts w:ascii="Times New Roman" w:hAnsi="Times New Roman" w:cs="Times New Roman"/>
          <w:sz w:val="24"/>
        </w:rPr>
        <w:t>值</w:t>
      </w:r>
      <w:r w:rsidR="00423F0A">
        <w:rPr>
          <w:rFonts w:ascii="Times New Roman" w:hAnsi="Times New Roman" w:cs="Times New Roman"/>
          <w:sz w:val="24"/>
        </w:rPr>
        <w:t>均在</w:t>
      </w:r>
      <w:r w:rsidR="00B56691">
        <w:rPr>
          <w:rFonts w:ascii="Times New Roman" w:hAnsi="Times New Roman" w:cs="Times New Roman" w:hint="eastAsia"/>
          <w:sz w:val="24"/>
        </w:rPr>
        <w:t>-</w:t>
      </w:r>
      <w:r w:rsidR="00B56691">
        <w:rPr>
          <w:rFonts w:ascii="Times New Roman" w:hAnsi="Times New Roman" w:cs="Times New Roman"/>
          <w:sz w:val="24"/>
        </w:rPr>
        <w:t>1</w:t>
      </w:r>
      <w:r w:rsidR="00B56691">
        <w:rPr>
          <w:rFonts w:ascii="Times New Roman" w:hAnsi="Times New Roman" w:cs="Times New Roman"/>
          <w:sz w:val="24"/>
        </w:rPr>
        <w:t>到</w:t>
      </w:r>
      <w:r w:rsidR="00B56691">
        <w:rPr>
          <w:rFonts w:ascii="Times New Roman" w:hAnsi="Times New Roman" w:cs="Times New Roman" w:hint="eastAsia"/>
          <w:sz w:val="24"/>
        </w:rPr>
        <w:t>1</w:t>
      </w:r>
      <w:r w:rsidR="001247F5">
        <w:rPr>
          <w:rFonts w:ascii="Times New Roman" w:hAnsi="Times New Roman" w:cs="Times New Roman"/>
          <w:sz w:val="24"/>
        </w:rPr>
        <w:t>的</w:t>
      </w:r>
      <w:r w:rsidR="00B56691">
        <w:rPr>
          <w:rFonts w:ascii="Times New Roman" w:hAnsi="Times New Roman" w:cs="Times New Roman"/>
          <w:sz w:val="24"/>
        </w:rPr>
        <w:t>闭</w:t>
      </w:r>
      <w:r w:rsidR="00F77C33">
        <w:rPr>
          <w:rFonts w:ascii="Times New Roman" w:hAnsi="Times New Roman" w:cs="Times New Roman"/>
          <w:sz w:val="24"/>
        </w:rPr>
        <w:t>区间之中</w:t>
      </w:r>
      <w:r w:rsidRPr="00EC6341">
        <w:rPr>
          <w:rFonts w:ascii="Times New Roman" w:hAnsi="Times New Roman" w:cs="Times New Roman" w:hint="eastAsia"/>
          <w:sz w:val="24"/>
        </w:rPr>
        <w:t>。</w:t>
      </w:r>
      <w:r w:rsidR="000B1F28">
        <w:rPr>
          <w:rFonts w:ascii="Times New Roman" w:hAnsi="Times New Roman" w:cs="Times New Roman" w:hint="eastAsia"/>
          <w:sz w:val="24"/>
        </w:rPr>
        <w:t>其中</w:t>
      </w:r>
      <w:r w:rsidR="000B1F28">
        <w:rPr>
          <w:rFonts w:ascii="Times New Roman" w:hAnsi="Times New Roman" w:cs="Times New Roman" w:hint="eastAsia"/>
          <w:sz w:val="24"/>
        </w:rPr>
        <w:t>s</w:t>
      </w:r>
      <w:r w:rsidR="000B1F28">
        <w:rPr>
          <w:rFonts w:ascii="Times New Roman" w:hAnsi="Times New Roman" w:cs="Times New Roman"/>
          <w:sz w:val="24"/>
        </w:rPr>
        <w:t>igmoid</w:t>
      </w:r>
      <w:r w:rsidR="000B1F28">
        <w:rPr>
          <w:rFonts w:ascii="Times New Roman" w:hAnsi="Times New Roman" w:cs="Times New Roman"/>
          <w:sz w:val="24"/>
        </w:rPr>
        <w:t>激活函数的作用是确定哪些是需要被更新进新状态</w:t>
      </w:r>
      <w:r w:rsidR="00067451">
        <w:rPr>
          <w:rFonts w:ascii="Times New Roman" w:hAnsi="Times New Roman" w:cs="Times New Roman"/>
          <w:sz w:val="24"/>
        </w:rPr>
        <w:t>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0B1F28">
        <w:rPr>
          <w:rFonts w:ascii="Times New Roman" w:hAnsi="Times New Roman" w:cs="Times New Roman"/>
          <w:sz w:val="24"/>
        </w:rPr>
        <w:t>中的信息</w:t>
      </w:r>
      <w:r w:rsidR="0074574E">
        <w:rPr>
          <w:rFonts w:ascii="Times New Roman" w:hAnsi="Times New Roman" w:cs="Times New Roman" w:hint="eastAsia"/>
          <w:sz w:val="24"/>
        </w:rPr>
        <w:t>，</w:t>
      </w:r>
      <w:r w:rsidR="0074574E">
        <w:rPr>
          <w:rFonts w:ascii="Times New Roman" w:hAnsi="Times New Roman" w:cs="Times New Roman"/>
          <w:sz w:val="24"/>
        </w:rPr>
        <w:t>输出为</w:t>
      </w:r>
      <w:r w:rsidR="00936F6F">
        <w:rPr>
          <w:rFonts w:ascii="Times New Roman" w:hAnsi="Times New Roman" w:cs="Times New Roman" w:hint="eastAsia"/>
          <w:sz w:val="24"/>
        </w:rPr>
        <w:t>被允许通过的新</w:t>
      </w:r>
      <w:r w:rsidR="00936F6F">
        <w:rPr>
          <w:rFonts w:ascii="Times New Roman" w:hAnsi="Times New Roman" w:cs="Times New Roman"/>
          <w:sz w:val="24"/>
        </w:rPr>
        <w:t>信息</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220C2D">
        <w:rPr>
          <w:rFonts w:ascii="Times New Roman" w:hAnsi="Times New Roman" w:cs="Times New Roman" w:hint="eastAsia"/>
          <w:sz w:val="24"/>
        </w:rPr>
        <w:t>。</w:t>
      </w:r>
      <w:r w:rsidR="00AD05A2">
        <w:rPr>
          <w:rFonts w:ascii="Times New Roman" w:hAnsi="Times New Roman" w:cs="Times New Roman"/>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753832">
        <w:rPr>
          <w:rFonts w:ascii="Times New Roman" w:hAnsi="Times New Roman" w:cs="Times New Roman"/>
          <w:sz w:val="24"/>
        </w:rPr>
        <w:t>的作用是</w:t>
      </w:r>
      <w:r w:rsidR="00067451">
        <w:rPr>
          <w:rFonts w:ascii="Times New Roman" w:hAnsi="Times New Roman" w:cs="Times New Roman" w:hint="eastAsia"/>
          <w:sz w:val="24"/>
        </w:rPr>
        <w:t>创建一个备选新状态向量</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74574E">
        <w:rPr>
          <w:rFonts w:ascii="Times New Roman" w:hAnsi="Times New Roman" w:cs="Times New Roman" w:hint="eastAsia"/>
          <w:sz w:val="24"/>
        </w:rPr>
        <w:t>用来添加进新状态向量</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74574E">
        <w:rPr>
          <w:rFonts w:ascii="Times New Roman" w:hAnsi="Times New Roman" w:cs="Times New Roman"/>
          <w:sz w:val="24"/>
        </w:rPr>
        <w:t>中</w:t>
      </w:r>
      <w:r w:rsidR="00042875" w:rsidRPr="00042875">
        <w:rPr>
          <w:rFonts w:ascii="Times New Roman" w:hAnsi="Times New Roman" w:cs="Times New Roman"/>
          <w:sz w:val="24"/>
          <w:vertAlign w:val="superscript"/>
        </w:rPr>
        <w:fldChar w:fldCharType="begin"/>
      </w:r>
      <w:r w:rsidR="00042875" w:rsidRPr="00042875">
        <w:rPr>
          <w:rFonts w:ascii="Times New Roman" w:hAnsi="Times New Roman" w:cs="Times New Roman"/>
          <w:sz w:val="24"/>
          <w:vertAlign w:val="superscript"/>
        </w:rPr>
        <w:instrText xml:space="preserve"> REF _Ref27298903 \r \h </w:instrText>
      </w:r>
      <w:r w:rsidR="00042875">
        <w:rPr>
          <w:rFonts w:ascii="Times New Roman" w:hAnsi="Times New Roman" w:cs="Times New Roman"/>
          <w:sz w:val="24"/>
          <w:vertAlign w:val="superscript"/>
        </w:rPr>
        <w:instrText xml:space="preserve"> \* MERGEFORMAT </w:instrText>
      </w:r>
      <w:r w:rsidR="00042875" w:rsidRPr="00042875">
        <w:rPr>
          <w:rFonts w:ascii="Times New Roman" w:hAnsi="Times New Roman" w:cs="Times New Roman"/>
          <w:sz w:val="24"/>
          <w:vertAlign w:val="superscript"/>
        </w:rPr>
      </w:r>
      <w:r w:rsidR="00042875" w:rsidRPr="00042875">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[23]</w:t>
      </w:r>
      <w:r w:rsidR="00042875" w:rsidRPr="00042875">
        <w:rPr>
          <w:rFonts w:ascii="Times New Roman" w:hAnsi="Times New Roman" w:cs="Times New Roman"/>
          <w:sz w:val="24"/>
          <w:vertAlign w:val="superscript"/>
        </w:rPr>
        <w:fldChar w:fldCharType="end"/>
      </w:r>
      <w:r w:rsidR="0074574E">
        <w:rPr>
          <w:rFonts w:ascii="Times New Roman" w:hAnsi="Times New Roman" w:cs="Times New Roman" w:hint="eastAsia"/>
          <w:sz w:val="24"/>
        </w:rPr>
        <w:t>。</w:t>
      </w:r>
      <w:r w:rsidR="00B233AF">
        <w:rPr>
          <w:rFonts w:ascii="Times New Roman" w:hAnsi="Times New Roman" w:cs="Times New Roman" w:hint="eastAsia"/>
          <w:sz w:val="24"/>
        </w:rPr>
        <w:t>之后就可以进行</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sz w:val="24"/>
        </w:rPr>
        <w:t>的更新操作</w:t>
      </w:r>
      <w:r w:rsidR="00B233AF">
        <w:rPr>
          <w:rFonts w:ascii="Times New Roman" w:hAnsi="Times New Roman" w:cs="Times New Roman" w:hint="eastAsia"/>
          <w:sz w:val="24"/>
        </w:rPr>
        <w:t>，</w:t>
      </w:r>
      <w:r w:rsidR="00B233AF">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i</m:t>
            </m:r>
          </m:e>
          <m:sub>
            <m:r>
              <m:rPr>
                <m:nor/>
              </m:rPr>
              <w:rPr>
                <w:rFonts w:ascii="Times New Roman" w:hAnsi="Times New Roman" w:cs="Times New Roman"/>
                <w:sz w:val="24"/>
              </w:rPr>
              <m:t>t</m:t>
            </m:r>
          </m:sub>
        </m:sSub>
      </m:oMath>
      <w:r w:rsidR="00B233AF">
        <w:rPr>
          <w:rFonts w:ascii="Times New Roman" w:hAnsi="Times New Roman" w:cs="Times New Roman"/>
          <w:sz w:val="24"/>
        </w:rPr>
        <w:t>与</w:t>
      </w:r>
      <m:oMath>
        <m:sSub>
          <m:sSubPr>
            <m:ctrlPr>
              <w:rPr>
                <w:rFonts w:ascii="Cambria Math" w:hAnsi="Cambria Math" w:cs="Times New Roman"/>
                <w:sz w:val="24"/>
              </w:rPr>
            </m:ctrlPr>
          </m:sSubPr>
          <m:e>
            <m:acc>
              <m:accPr>
                <m:chr m:val="̃"/>
                <m:ctrlPr>
                  <w:rPr>
                    <w:rFonts w:ascii="Cambria Math" w:hAnsi="Cambria Math" w:cs="Times New Roman"/>
                    <w:i/>
                    <w:sz w:val="24"/>
                  </w:rPr>
                </m:ctrlPr>
              </m:accPr>
              <m:e>
                <m:r>
                  <m:rPr>
                    <m:nor/>
                  </m:rPr>
                  <w:rPr>
                    <w:rFonts w:ascii="Times New Roman" w:hAnsi="Times New Roman" w:cs="Times New Roman"/>
                    <w:sz w:val="24"/>
                  </w:rPr>
                  <m:t>C</m:t>
                </m:r>
              </m:e>
            </m:acc>
          </m:e>
          <m:sub>
            <m:r>
              <m:rPr>
                <m:nor/>
              </m:rPr>
              <w:rPr>
                <w:rFonts w:ascii="Times New Roman" w:hAnsi="Times New Roman" w:cs="Times New Roman"/>
                <w:sz w:val="24"/>
              </w:rPr>
              <m:t>t</m:t>
            </m:r>
          </m:sub>
        </m:sSub>
      </m:oMath>
      <w:r w:rsidR="00B233AF">
        <w:rPr>
          <w:rFonts w:ascii="Times New Roman" w:hAnsi="Times New Roman" w:cs="Times New Roman"/>
          <w:sz w:val="24"/>
        </w:rPr>
        <w:t>进行点</w:t>
      </w:r>
      <w:proofErr w:type="gramStart"/>
      <w:r w:rsidR="00B233AF">
        <w:rPr>
          <w:rFonts w:ascii="Times New Roman" w:hAnsi="Times New Roman" w:cs="Times New Roman"/>
          <w:sz w:val="24"/>
        </w:rPr>
        <w:t>乘操作</w:t>
      </w:r>
      <w:proofErr w:type="gramEnd"/>
      <w:r w:rsidR="00B233AF">
        <w:rPr>
          <w:rFonts w:ascii="Times New Roman" w:hAnsi="Times New Roman" w:cs="Times New Roman"/>
          <w:sz w:val="24"/>
        </w:rPr>
        <w:t>后</w:t>
      </w:r>
      <w:r w:rsidR="00B233AF">
        <w:rPr>
          <w:rFonts w:ascii="Times New Roman" w:hAnsi="Times New Roman" w:cs="Times New Roman" w:hint="eastAsia"/>
          <w:sz w:val="24"/>
        </w:rPr>
        <w:t>，</w:t>
      </w:r>
      <w:r w:rsidR="00B233AF">
        <w:rPr>
          <w:rFonts w:ascii="Times New Roman" w:hAnsi="Times New Roman" w:cs="Times New Roman"/>
          <w:sz w:val="24"/>
        </w:rPr>
        <w:t>再加上</w:t>
      </w:r>
      <w:r w:rsidR="00B233AF" w:rsidRPr="00EC6341">
        <w:rPr>
          <w:rFonts w:ascii="Times New Roman" w:hAnsi="Times New Roman" w:cs="Times New Roman" w:hint="eastAsia"/>
          <w:sz w:val="24"/>
        </w:rPr>
        <w:t>遗忘门的输出</w:t>
      </w:r>
      <m:oMath>
        <m:sSub>
          <m:sSubPr>
            <m:ctrlPr>
              <w:rPr>
                <w:rFonts w:ascii="Cambria Math" w:hAnsi="Cambria Math" w:cs="Times New Roman"/>
                <w:sz w:val="24"/>
              </w:rPr>
            </m:ctrlPr>
          </m:sSubPr>
          <m:e>
            <m:r>
              <m:rPr>
                <m:nor/>
              </m:rPr>
              <w:rPr>
                <w:rFonts w:ascii="Times New Roman" w:hAnsi="Times New Roman" w:cs="Times New Roman"/>
                <w:sz w:val="24"/>
              </w:rPr>
              <m:t>f</m:t>
            </m:r>
          </m:e>
          <m:sub>
            <m:r>
              <m:rPr>
                <m:nor/>
              </m:rPr>
              <w:rPr>
                <w:rFonts w:ascii="Times New Roman" w:hAnsi="Times New Roman" w:cs="Times New Roman"/>
                <w:sz w:val="24"/>
              </w:rPr>
              <m:t>t</m:t>
            </m:r>
          </m:sub>
        </m:sSub>
        <m:r>
          <m:rPr>
            <m:nor/>
          </m:rPr>
          <w:rPr>
            <w:rFonts w:ascii="MS Gothic" w:hAnsi="MS Gothic" w:cs="MS Gothic"/>
            <w:sz w:val="24"/>
          </w:rPr>
          <m:t>⋅</m:t>
        </m:r>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t-1</m:t>
            </m:r>
          </m:sub>
        </m:sSub>
      </m:oMath>
      <w:r w:rsidR="00B233AF">
        <w:rPr>
          <w:rFonts w:ascii="Times New Roman" w:hAnsi="Times New Roman" w:cs="Times New Roman" w:hint="eastAsia"/>
          <w:sz w:val="24"/>
        </w:rPr>
        <w:t>，</w:t>
      </w:r>
      <w:r w:rsidR="00B233AF">
        <w:rPr>
          <w:rFonts w:ascii="Times New Roman" w:hAnsi="Times New Roman" w:cs="Times New Roman"/>
          <w:sz w:val="24"/>
        </w:rPr>
        <w:t>就生成了</w:t>
      </w:r>
      <w:r w:rsidR="00B233AF" w:rsidRPr="00EC6341">
        <w:rPr>
          <w:rFonts w:ascii="Times New Roman" w:hAnsi="Times New Roman" w:cs="Times New Roman"/>
          <w:sz w:val="24"/>
        </w:rPr>
        <w:t>当</w:t>
      </w:r>
      <w:proofErr w:type="gramStart"/>
      <w:r w:rsidR="00B233AF" w:rsidRPr="00EC6341">
        <w:rPr>
          <w:rFonts w:ascii="Times New Roman" w:hAnsi="Times New Roman" w:cs="Times New Roman"/>
          <w:sz w:val="24"/>
        </w:rPr>
        <w:t>前时刻</w:t>
      </w:r>
      <w:proofErr w:type="gramEnd"/>
      <w:r w:rsidR="00B233AF">
        <w:rPr>
          <w:rFonts w:ascii="Times New Roman" w:hAnsi="Times New Roman" w:cs="Times New Roman"/>
          <w:sz w:val="24"/>
        </w:rPr>
        <w:t>LSTM</w:t>
      </w:r>
      <w:r w:rsidR="00B233AF">
        <w:rPr>
          <w:rFonts w:ascii="Times New Roman" w:hAnsi="Times New Roman" w:cs="Times New Roman"/>
          <w:sz w:val="24"/>
        </w:rPr>
        <w:t>基本单元</w:t>
      </w:r>
      <w:r w:rsidR="00B233AF" w:rsidRPr="00EC6341">
        <w:rPr>
          <w:rFonts w:ascii="Times New Roman" w:hAnsi="Times New Roman" w:cs="Times New Roman"/>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B233AF">
        <w:rPr>
          <w:rFonts w:ascii="Times New Roman" w:hAnsi="Times New Roman" w:cs="Times New Roman" w:hint="eastAsia"/>
          <w:sz w:val="24"/>
        </w:rPr>
        <w:t>。</w:t>
      </w:r>
    </w:p>
    <w:p w:rsidR="00F96329" w:rsidRDefault="00977B2F" w:rsidP="00F96329">
      <w:pPr>
        <w:keepNext/>
        <w:spacing w:line="300" w:lineRule="auto"/>
        <w:jc w:val="center"/>
      </w:pPr>
      <w:r>
        <w:rPr>
          <w:noProof/>
        </w:rPr>
        <w:drawing>
          <wp:inline distT="0" distB="0" distL="0" distR="0">
            <wp:extent cx="3022815" cy="2392070"/>
            <wp:effectExtent l="0" t="0" r="6350"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2-9.png"/>
                    <pic:cNvPicPr/>
                  </pic:nvPicPr>
                  <pic:blipFill>
                    <a:blip r:embed="rId28">
                      <a:extLst>
                        <a:ext uri="{28A0092B-C50C-407E-A947-70E740481C1C}">
                          <a14:useLocalDpi xmlns:a14="http://schemas.microsoft.com/office/drawing/2010/main" val="0"/>
                        </a:ext>
                      </a:extLst>
                    </a:blip>
                    <a:stretch>
                      <a:fillRect/>
                    </a:stretch>
                  </pic:blipFill>
                  <pic:spPr>
                    <a:xfrm>
                      <a:off x="0" y="0"/>
                      <a:ext cx="3065697" cy="2426004"/>
                    </a:xfrm>
                    <a:prstGeom prst="rect">
                      <a:avLst/>
                    </a:prstGeom>
                  </pic:spPr>
                </pic:pic>
              </a:graphicData>
            </a:graphic>
          </wp:inline>
        </w:drawing>
      </w:r>
    </w:p>
    <w:p w:rsidR="003A6F2E" w:rsidRPr="003A6F2E" w:rsidRDefault="00F96329" w:rsidP="00F96329">
      <w:pPr>
        <w:pStyle w:val="-8"/>
        <w:rPr>
          <w:rFonts w:cs="Times New Roman"/>
          <w:szCs w:val="21"/>
        </w:rPr>
      </w:pPr>
      <w:bookmarkStart w:id="50" w:name="_Toc28873341"/>
      <w:r>
        <w:rPr>
          <w:rFonts w:hint="eastAsia"/>
        </w:rPr>
        <w:t>图</w:t>
      </w:r>
      <w:r>
        <w:t>2-</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Pr>
          <w:rFonts w:cs="Times New Roman"/>
          <w:szCs w:val="21"/>
        </w:rPr>
        <w:t xml:space="preserve"> </w:t>
      </w:r>
      <w:r w:rsidR="003A6F2E" w:rsidRPr="003A6F2E">
        <w:rPr>
          <w:rFonts w:cs="Times New Roman"/>
          <w:szCs w:val="21"/>
        </w:rPr>
        <w:t>Tanh</w:t>
      </w:r>
      <w:r w:rsidR="003A6F2E" w:rsidRPr="003A6F2E">
        <w:rPr>
          <w:rFonts w:cs="Times New Roman"/>
          <w:szCs w:val="21"/>
        </w:rPr>
        <w:t>函数图像</w:t>
      </w:r>
      <w:bookmarkEnd w:id="50"/>
    </w:p>
    <w:p w:rsidR="003A6F2E" w:rsidRDefault="003A6F2E" w:rsidP="003A6F2E">
      <w:pPr>
        <w:jc w:val="center"/>
        <w:rPr>
          <w:rFonts w:ascii="Times New Roman" w:hAnsi="Times New Roman" w:cs="Times New Roman"/>
          <w:szCs w:val="21"/>
        </w:rPr>
      </w:pPr>
      <w:r w:rsidRPr="003A6F2E">
        <w:rPr>
          <w:rFonts w:ascii="Times New Roman" w:hAnsi="Times New Roman" w:cs="Times New Roman"/>
          <w:szCs w:val="21"/>
        </w:rPr>
        <w:t>Fig.2</w:t>
      </w:r>
      <w:r w:rsidRPr="003A6F2E">
        <w:rPr>
          <w:rFonts w:ascii="Times New Roman" w:hAnsi="Times New Roman" w:cs="Times New Roman" w:hint="eastAsia"/>
          <w:szCs w:val="21"/>
        </w:rPr>
        <w:t>-</w:t>
      </w:r>
      <w:r w:rsidR="004A3963">
        <w:rPr>
          <w:rFonts w:ascii="Times New Roman" w:hAnsi="Times New Roman" w:cs="Times New Roman"/>
          <w:szCs w:val="21"/>
        </w:rPr>
        <w:t>9</w:t>
      </w:r>
      <w:r w:rsidRPr="003A6F2E">
        <w:rPr>
          <w:rFonts w:ascii="Times New Roman" w:hAnsi="Times New Roman" w:cs="Times New Roman"/>
          <w:szCs w:val="21"/>
        </w:rPr>
        <w:t xml:space="preserve"> Tanh function image</w:t>
      </w:r>
    </w:p>
    <w:p w:rsidR="003A6F2E" w:rsidRPr="003A6F2E" w:rsidRDefault="003A6F2E" w:rsidP="003A6F2E">
      <w:pPr>
        <w:jc w:val="center"/>
        <w:rPr>
          <w:rFonts w:ascii="Times New Roman" w:hAnsi="Times New Roman" w:cs="Times New Roman"/>
          <w:szCs w:val="21"/>
        </w:rPr>
      </w:pPr>
    </w:p>
    <w:p w:rsidR="003C44E1" w:rsidRDefault="003C44E1" w:rsidP="00EC6341">
      <w:pPr>
        <w:spacing w:line="300" w:lineRule="auto"/>
        <w:rPr>
          <w:rFonts w:ascii="Times New Roman" w:hAnsi="Times New Roman" w:cs="Times New Roman"/>
          <w:sz w:val="24"/>
        </w:rPr>
      </w:pPr>
      <w:r w:rsidRPr="00EC6341">
        <w:rPr>
          <w:rFonts w:ascii="Times New Roman" w:hAnsi="Times New Roman" w:cs="Times New Roman"/>
          <w:sz w:val="24"/>
        </w:rPr>
        <w:tab/>
      </w:r>
      <w:r w:rsidRPr="00EC6341">
        <w:rPr>
          <w:rFonts w:ascii="Times New Roman" w:hAnsi="Times New Roman" w:cs="Times New Roman" w:hint="eastAsia"/>
          <w:sz w:val="24"/>
        </w:rPr>
        <w:t>输出门的作用是控制当前时刻</w:t>
      </w:r>
      <w:r w:rsidR="00CC1104">
        <w:rPr>
          <w:rFonts w:ascii="Times New Roman" w:hAnsi="Times New Roman" w:cs="Times New Roman"/>
          <w:sz w:val="24"/>
        </w:rPr>
        <w:t>LSTM</w:t>
      </w:r>
      <w:r w:rsidR="00CC1104">
        <w:rPr>
          <w:rFonts w:ascii="Times New Roman" w:hAnsi="Times New Roman" w:cs="Times New Roman"/>
          <w:sz w:val="24"/>
        </w:rPr>
        <w:t>基本单元</w:t>
      </w:r>
      <w:r w:rsidRPr="00EC6341">
        <w:rPr>
          <w:rFonts w:ascii="Times New Roman" w:hAnsi="Times New Roman" w:cs="Times New Roman" w:hint="eastAsia"/>
          <w:sz w:val="24"/>
        </w:rPr>
        <w:t>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20C2D">
        <w:rPr>
          <w:rFonts w:ascii="Times New Roman" w:hAnsi="Times New Roman" w:cs="Times New Roman"/>
          <w:sz w:val="24"/>
        </w:rPr>
        <w:t>中输入与历史的</w:t>
      </w:r>
      <w:r w:rsidRPr="00EC6341">
        <w:rPr>
          <w:rFonts w:ascii="Times New Roman" w:hAnsi="Times New Roman" w:cs="Times New Roman"/>
          <w:sz w:val="24"/>
        </w:rPr>
        <w:t>信息</w:t>
      </w:r>
      <w:r w:rsidR="00220C2D">
        <w:rPr>
          <w:rFonts w:ascii="Times New Roman" w:hAnsi="Times New Roman" w:cs="Times New Roman" w:hint="eastAsia"/>
          <w:sz w:val="24"/>
        </w:rPr>
        <w:t>保留</w:t>
      </w:r>
      <w:r w:rsidR="00220C2D">
        <w:rPr>
          <w:rFonts w:ascii="Times New Roman" w:hAnsi="Times New Roman" w:cs="Times New Roman"/>
          <w:sz w:val="24"/>
        </w:rPr>
        <w:t>的比例</w:t>
      </w:r>
      <w:r w:rsidRPr="00EC6341">
        <w:rPr>
          <w:rFonts w:ascii="Times New Roman" w:hAnsi="Times New Roman" w:cs="Times New Roman" w:hint="eastAsia"/>
          <w:sz w:val="24"/>
        </w:rPr>
        <w:t>。</w:t>
      </w:r>
      <w:r w:rsidRPr="00EC6341">
        <w:rPr>
          <w:rFonts w:ascii="Times New Roman" w:hAnsi="Times New Roman" w:cs="Times New Roman"/>
          <w:sz w:val="24"/>
        </w:rPr>
        <w:t>和输入门类似</w:t>
      </w:r>
      <w:r w:rsidRPr="00EC6341">
        <w:rPr>
          <w:rFonts w:ascii="Times New Roman" w:hAnsi="Times New Roman" w:cs="Times New Roman" w:hint="eastAsia"/>
          <w:sz w:val="24"/>
        </w:rPr>
        <w:t>，</w:t>
      </w:r>
      <w:r w:rsidRPr="00EC6341">
        <w:rPr>
          <w:rFonts w:ascii="Times New Roman" w:hAnsi="Times New Roman" w:cs="Times New Roman"/>
          <w:sz w:val="24"/>
        </w:rPr>
        <w:t>它</w:t>
      </w:r>
      <w:r w:rsidRPr="00EC6341">
        <w:rPr>
          <w:rFonts w:ascii="Times New Roman" w:hAnsi="Times New Roman" w:cs="Times New Roman" w:hint="eastAsia"/>
          <w:sz w:val="24"/>
        </w:rPr>
        <w:t>同样</w:t>
      </w:r>
      <w:r w:rsidR="003A6F2E">
        <w:rPr>
          <w:rFonts w:ascii="Times New Roman" w:hAnsi="Times New Roman" w:cs="Times New Roman" w:hint="eastAsia"/>
          <w:sz w:val="24"/>
        </w:rPr>
        <w:t>以</w:t>
      </w:r>
      <w:r w:rsidR="003A6F2E" w:rsidRPr="00EC6341">
        <w:rPr>
          <w:rFonts w:ascii="Times New Roman" w:hAnsi="Times New Roman" w:cs="Times New Roman" w:hint="eastAsia"/>
          <w:sz w:val="24"/>
        </w:rPr>
        <w:t>上</w:t>
      </w:r>
      <w:proofErr w:type="gramStart"/>
      <w:r w:rsidR="003A6F2E" w:rsidRPr="00EC6341">
        <w:rPr>
          <w:rFonts w:ascii="Times New Roman" w:hAnsi="Times New Roman" w:cs="Times New Roman" w:hint="eastAsia"/>
          <w:sz w:val="24"/>
        </w:rPr>
        <w:t>一</w:t>
      </w:r>
      <w:proofErr w:type="gramEnd"/>
      <w:r w:rsidR="003A6F2E" w:rsidRPr="00EC6341">
        <w:rPr>
          <w:rFonts w:ascii="Times New Roman" w:hAnsi="Times New Roman" w:cs="Times New Roman" w:hint="eastAsia"/>
          <w:sz w:val="24"/>
        </w:rPr>
        <w:t>时刻的输出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3A6F2E">
        <w:rPr>
          <w:rFonts w:ascii="Times New Roman" w:hAnsi="Times New Roman" w:cs="Times New Roman"/>
          <w:sz w:val="24"/>
        </w:rPr>
        <w:t>和</w:t>
      </w:r>
      <w:r w:rsidR="003A6F2E" w:rsidRPr="00EC6341">
        <w:rPr>
          <w:rFonts w:ascii="Times New Roman" w:hAnsi="Times New Roman" w:cs="Times New Roman"/>
          <w:sz w:val="24"/>
        </w:rPr>
        <w:t>当前时刻的输入</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3A6F2E">
        <w:rPr>
          <w:rFonts w:ascii="Times New Roman" w:hAnsi="Times New Roman" w:cs="Times New Roman"/>
          <w:sz w:val="24"/>
        </w:rPr>
        <w:t>为输入</w:t>
      </w:r>
      <w:r w:rsidR="003A6F2E">
        <w:rPr>
          <w:rFonts w:ascii="Times New Roman" w:hAnsi="Times New Roman" w:cs="Times New Roman" w:hint="eastAsia"/>
          <w:sz w:val="24"/>
        </w:rPr>
        <w:t>，</w:t>
      </w:r>
      <w:r w:rsidR="00200BD5">
        <w:rPr>
          <w:rFonts w:ascii="Times New Roman" w:hAnsi="Times New Roman" w:cs="Times New Roman" w:hint="eastAsia"/>
          <w:sz w:val="24"/>
        </w:rPr>
        <w:t>另外输入门中生成的新状态</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也是输出门的输入量</w:t>
      </w:r>
      <w:r w:rsidR="00200BD5">
        <w:rPr>
          <w:rFonts w:ascii="Times New Roman" w:hAnsi="Times New Roman" w:cs="Times New Roman" w:hint="eastAsia"/>
          <w:sz w:val="24"/>
        </w:rPr>
        <w:t>。</w:t>
      </w:r>
      <w:r w:rsidR="00200BD5">
        <w:rPr>
          <w:rFonts w:ascii="Times New Roman" w:hAnsi="Times New Roman" w:cs="Times New Roman"/>
          <w:sz w:val="24"/>
        </w:rPr>
        <w:t>输出门</w:t>
      </w:r>
      <w:r w:rsidR="003A6F2E">
        <w:rPr>
          <w:rFonts w:ascii="Times New Roman" w:hAnsi="Times New Roman" w:cs="Times New Roman"/>
          <w:sz w:val="24"/>
        </w:rPr>
        <w:t>同样</w:t>
      </w:r>
      <w:r w:rsidRPr="00EC6341">
        <w:rPr>
          <w:rFonts w:ascii="Times New Roman" w:hAnsi="Times New Roman" w:cs="Times New Roman"/>
          <w:sz w:val="24"/>
        </w:rPr>
        <w:t>通过</w:t>
      </w:r>
      <w:r w:rsidRPr="00EC6341">
        <w:rPr>
          <w:rFonts w:ascii="Times New Roman" w:hAnsi="Times New Roman" w:cs="Times New Roman" w:hint="eastAsia"/>
          <w:sz w:val="24"/>
        </w:rPr>
        <w:t>s</w:t>
      </w:r>
      <w:r w:rsidRPr="00EC6341">
        <w:rPr>
          <w:rFonts w:ascii="Times New Roman" w:hAnsi="Times New Roman" w:cs="Times New Roman"/>
          <w:sz w:val="24"/>
        </w:rPr>
        <w:t>igmoid</w:t>
      </w:r>
      <w:r w:rsidRPr="00EC6341">
        <w:rPr>
          <w:rFonts w:ascii="Times New Roman" w:hAnsi="Times New Roman" w:cs="Times New Roman"/>
          <w:sz w:val="24"/>
        </w:rPr>
        <w:t>函数和</w:t>
      </w:r>
      <w:r w:rsidRPr="00EC6341">
        <w:rPr>
          <w:rFonts w:ascii="Times New Roman" w:hAnsi="Times New Roman" w:cs="Times New Roman" w:hint="eastAsia"/>
          <w:sz w:val="24"/>
        </w:rPr>
        <w:t>t</w:t>
      </w:r>
      <w:r w:rsidRPr="00EC6341">
        <w:rPr>
          <w:rFonts w:ascii="Times New Roman" w:hAnsi="Times New Roman" w:cs="Times New Roman"/>
          <w:sz w:val="24"/>
        </w:rPr>
        <w:t>anh</w:t>
      </w:r>
      <w:r w:rsidRPr="00EC6341">
        <w:rPr>
          <w:rFonts w:ascii="Times New Roman" w:hAnsi="Times New Roman" w:cs="Times New Roman"/>
          <w:sz w:val="24"/>
        </w:rPr>
        <w:t>函数</w:t>
      </w:r>
      <w:r w:rsidR="00CC1104">
        <w:rPr>
          <w:rFonts w:ascii="Times New Roman" w:hAnsi="Times New Roman" w:cs="Times New Roman"/>
          <w:sz w:val="24"/>
        </w:rPr>
        <w:t>两种激活函数</w:t>
      </w:r>
      <w:r w:rsidRPr="00EC6341">
        <w:rPr>
          <w:rFonts w:ascii="Times New Roman" w:hAnsi="Times New Roman" w:cs="Times New Roman"/>
          <w:sz w:val="24"/>
        </w:rPr>
        <w:t>来过滤状态信息</w:t>
      </w:r>
      <w:r w:rsidR="00D34FC7">
        <w:rPr>
          <w:rFonts w:ascii="Times New Roman" w:hAnsi="Times New Roman" w:cs="Times New Roman" w:hint="eastAsia"/>
          <w:sz w:val="24"/>
        </w:rPr>
        <w:t>，</w:t>
      </w:r>
      <w:r w:rsidR="00200BD5">
        <w:rPr>
          <w:rFonts w:ascii="Times New Roman" w:hAnsi="Times New Roman" w:cs="Times New Roman" w:hint="eastAsia"/>
          <w:sz w:val="24"/>
        </w:rPr>
        <w:t>首先利用</w:t>
      </w:r>
      <w:r w:rsidR="00200BD5">
        <w:rPr>
          <w:rFonts w:ascii="Times New Roman" w:hAnsi="Times New Roman" w:cs="Times New Roman" w:hint="eastAsia"/>
          <w:sz w:val="24"/>
        </w:rPr>
        <w:t>s</w:t>
      </w:r>
      <w:r w:rsidR="00200BD5">
        <w:rPr>
          <w:rFonts w:ascii="Times New Roman" w:hAnsi="Times New Roman" w:cs="Times New Roman"/>
          <w:sz w:val="24"/>
        </w:rPr>
        <w:t>igmoid</w:t>
      </w:r>
      <w:r w:rsidR="00200BD5">
        <w:rPr>
          <w:rFonts w:ascii="Times New Roman" w:hAnsi="Times New Roman" w:cs="Times New Roman"/>
          <w:sz w:val="24"/>
        </w:rPr>
        <w:t>函数过滤保留</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t-1</m:t>
            </m:r>
          </m:sub>
        </m:sSub>
      </m:oMath>
      <w:r w:rsidR="00200BD5">
        <w:rPr>
          <w:rFonts w:ascii="Times New Roman" w:hAnsi="Times New Roman" w:cs="Times New Roman"/>
          <w:sz w:val="24"/>
        </w:rPr>
        <w:t>与</w:t>
      </w:r>
      <m:oMath>
        <m:sSub>
          <m:sSubPr>
            <m:ctrlPr>
              <w:rPr>
                <w:rFonts w:ascii="Cambria Math" w:hAnsi="Cambria Math" w:cs="Times New Roman"/>
                <w:sz w:val="24"/>
              </w:rPr>
            </m:ctrlPr>
          </m:sSubPr>
          <m:e>
            <m:r>
              <m:rPr>
                <m:nor/>
              </m:rPr>
              <w:rPr>
                <w:rFonts w:ascii="Times New Roman" w:hAnsi="Times New Roman" w:cs="Times New Roman"/>
                <w:sz w:val="24"/>
              </w:rPr>
              <m:t>x</m:t>
            </m:r>
          </m:e>
          <m:sub>
            <m:r>
              <m:rPr>
                <m:nor/>
              </m:rPr>
              <w:rPr>
                <w:rFonts w:ascii="Times New Roman" w:hAnsi="Times New Roman" w:cs="Times New Roman"/>
                <w:sz w:val="24"/>
              </w:rPr>
              <m:t>t</m:t>
            </m:r>
          </m:sub>
        </m:sSub>
      </m:oMath>
      <w:r w:rsidR="00200BD5">
        <w:rPr>
          <w:rFonts w:ascii="Times New Roman" w:hAnsi="Times New Roman" w:cs="Times New Roman"/>
          <w:sz w:val="24"/>
        </w:rPr>
        <w:t>中有效的新信息</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hint="eastAsia"/>
          <w:sz w:val="24"/>
        </w:rPr>
        <w:t>，</w:t>
      </w:r>
      <w:r w:rsidR="00200BD5">
        <w:rPr>
          <w:rFonts w:ascii="Times New Roman" w:hAnsi="Times New Roman" w:cs="Times New Roman"/>
          <w:sz w:val="24"/>
        </w:rPr>
        <w:t>然后利用</w:t>
      </w:r>
      <w:r w:rsidR="00200BD5">
        <w:rPr>
          <w:rFonts w:ascii="Times New Roman" w:hAnsi="Times New Roman" w:cs="Times New Roman" w:hint="eastAsia"/>
          <w:sz w:val="24"/>
        </w:rPr>
        <w:t>t</w:t>
      </w:r>
      <w:r w:rsidR="00200BD5">
        <w:rPr>
          <w:rFonts w:ascii="Times New Roman" w:hAnsi="Times New Roman" w:cs="Times New Roman"/>
          <w:sz w:val="24"/>
        </w:rPr>
        <w:t>anh</w:t>
      </w:r>
      <w:r w:rsidR="00200BD5">
        <w:rPr>
          <w:rFonts w:ascii="Times New Roman" w:hAnsi="Times New Roman" w:cs="Times New Roman"/>
          <w:sz w:val="24"/>
        </w:rPr>
        <w:t>函数调整</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的输出值范围至</w:t>
      </w:r>
      <w:r w:rsidR="00200BD5">
        <w:rPr>
          <w:rFonts w:ascii="Times New Roman" w:hAnsi="Times New Roman" w:cs="Times New Roman" w:hint="eastAsia"/>
          <w:sz w:val="24"/>
        </w:rPr>
        <w:t>[</w:t>
      </w:r>
      <w:r w:rsidR="00200BD5">
        <w:rPr>
          <w:rFonts w:ascii="Times New Roman" w:hAnsi="Times New Roman" w:cs="Times New Roman"/>
          <w:sz w:val="24"/>
        </w:rPr>
        <w:t>-1,1]</w:t>
      </w:r>
      <w:r w:rsidR="00200BD5">
        <w:rPr>
          <w:rFonts w:ascii="Times New Roman" w:hAnsi="Times New Roman" w:cs="Times New Roman"/>
          <w:sz w:val="24"/>
        </w:rPr>
        <w:t>之间</w:t>
      </w:r>
      <w:r w:rsidR="00200BD5">
        <w:rPr>
          <w:rFonts w:ascii="Times New Roman" w:hAnsi="Times New Roman" w:cs="Times New Roman" w:hint="eastAsia"/>
          <w:sz w:val="24"/>
        </w:rPr>
        <w:t>，</w:t>
      </w:r>
      <w:r w:rsidRPr="00EC6341">
        <w:rPr>
          <w:rFonts w:ascii="Times New Roman" w:hAnsi="Times New Roman" w:cs="Times New Roman"/>
          <w:sz w:val="24"/>
        </w:rPr>
        <w:t>最终</w:t>
      </w:r>
      <w:r w:rsidR="00200BD5">
        <w:rPr>
          <w:rFonts w:ascii="Times New Roman" w:hAnsi="Times New Roman" w:cs="Times New Roman"/>
          <w:sz w:val="24"/>
        </w:rPr>
        <w:t>将</w:t>
      </w:r>
      <m:oMath>
        <m:sSub>
          <m:sSubPr>
            <m:ctrlPr>
              <w:rPr>
                <w:rFonts w:ascii="Cambria Math" w:hAnsi="Cambria Math" w:cs="Times New Roman"/>
                <w:sz w:val="24"/>
              </w:rPr>
            </m:ctrlPr>
          </m:sSubPr>
          <m:e>
            <m:r>
              <m:rPr>
                <m:nor/>
              </m:rPr>
              <w:rPr>
                <w:rFonts w:ascii="Times New Roman" w:hAnsi="Times New Roman" w:cs="Times New Roman"/>
                <w:sz w:val="24"/>
              </w:rPr>
              <m:t>o</m:t>
            </m:r>
          </m:e>
          <m:sub>
            <m:r>
              <m:rPr>
                <m:nor/>
              </m:rPr>
              <w:rPr>
                <w:rFonts w:ascii="Times New Roman" w:hAnsi="Times New Roman" w:cs="Times New Roman"/>
                <w:sz w:val="24"/>
              </w:rPr>
              <m:t>t</m:t>
            </m:r>
          </m:sub>
        </m:sSub>
      </m:oMath>
      <w:r w:rsidR="00200BD5">
        <w:rPr>
          <w:rFonts w:ascii="Times New Roman" w:hAnsi="Times New Roman" w:cs="Times New Roman"/>
          <w:sz w:val="24"/>
        </w:rPr>
        <w:t>与调整后的</w:t>
      </w:r>
      <m:oMath>
        <m:sSub>
          <m:sSubPr>
            <m:ctrlPr>
              <w:rPr>
                <w:rFonts w:ascii="Cambria Math" w:hAnsi="Cambria Math" w:cs="Times New Roman"/>
                <w:sz w:val="24"/>
              </w:rPr>
            </m:ctrlPr>
          </m:sSubPr>
          <m:e>
            <m:r>
              <m:rPr>
                <m:nor/>
              </m:rPr>
              <w:rPr>
                <w:rFonts w:ascii="Times New Roman" w:hAnsi="Times New Roman" w:cs="Times New Roman"/>
                <w:sz w:val="24"/>
              </w:rPr>
              <m:t>C</m:t>
            </m:r>
          </m:e>
          <m:sub>
            <m:r>
              <m:rPr>
                <m:nor/>
              </m:rPr>
              <w:rPr>
                <w:rFonts w:ascii="Times New Roman" w:hAnsi="Times New Roman" w:cs="Times New Roman"/>
                <w:sz w:val="24"/>
              </w:rPr>
              <m:t>t</m:t>
            </m:r>
          </m:sub>
        </m:sSub>
      </m:oMath>
      <w:r w:rsidR="00200BD5">
        <w:rPr>
          <w:rFonts w:ascii="Times New Roman" w:hAnsi="Times New Roman" w:cs="Times New Roman"/>
          <w:sz w:val="24"/>
        </w:rPr>
        <w:t>相乘</w:t>
      </w:r>
      <w:r w:rsidR="00200BD5">
        <w:rPr>
          <w:rFonts w:ascii="Times New Roman" w:hAnsi="Times New Roman" w:cs="Times New Roman" w:hint="eastAsia"/>
          <w:sz w:val="24"/>
        </w:rPr>
        <w:t>，</w:t>
      </w:r>
      <w:r w:rsidR="00200BD5">
        <w:rPr>
          <w:rFonts w:ascii="Times New Roman" w:hAnsi="Times New Roman" w:cs="Times New Roman"/>
          <w:sz w:val="24"/>
        </w:rPr>
        <w:t>从而</w:t>
      </w:r>
      <w:r w:rsidRPr="00EC6341">
        <w:rPr>
          <w:rFonts w:ascii="Times New Roman" w:hAnsi="Times New Roman" w:cs="Times New Roman"/>
          <w:sz w:val="24"/>
        </w:rPr>
        <w:t>生成当前时刻</w:t>
      </w:r>
      <w:r w:rsidR="00D34FC7">
        <w:rPr>
          <w:rFonts w:ascii="Times New Roman" w:hAnsi="Times New Roman" w:cs="Times New Roman"/>
          <w:sz w:val="24"/>
        </w:rPr>
        <w:t>LSTM</w:t>
      </w:r>
      <w:r w:rsidR="00D34FC7">
        <w:rPr>
          <w:rFonts w:ascii="Times New Roman" w:hAnsi="Times New Roman" w:cs="Times New Roman"/>
          <w:sz w:val="24"/>
        </w:rPr>
        <w:t>基本单元</w:t>
      </w:r>
      <w:r w:rsidRPr="00EC6341">
        <w:rPr>
          <w:rFonts w:ascii="Times New Roman" w:hAnsi="Times New Roman" w:cs="Times New Roman"/>
          <w:sz w:val="24"/>
        </w:rPr>
        <w:t>的新输出</w:t>
      </w:r>
      <m:oMath>
        <m:sSub>
          <m:sSubPr>
            <m:ctrlPr>
              <w:rPr>
                <w:rFonts w:ascii="Cambria Math" w:hAnsi="Cambria Math" w:cs="Times New Roman"/>
                <w:sz w:val="24"/>
              </w:rPr>
            </m:ctrlPr>
          </m:sSubPr>
          <m:e>
            <m:r>
              <m:rPr>
                <m:nor/>
              </m:rPr>
              <w:rPr>
                <w:rFonts w:ascii="Times New Roman" w:hAnsi="Times New Roman" w:cs="Times New Roman"/>
                <w:sz w:val="24"/>
              </w:rPr>
              <m:t>h</m:t>
            </m:r>
          </m:e>
          <m:sub>
            <m:r>
              <m:rPr>
                <m:nor/>
              </m:rPr>
              <w:rPr>
                <w:rFonts w:ascii="Times New Roman" w:hAnsi="Times New Roman" w:cs="Times New Roman"/>
                <w:sz w:val="24"/>
              </w:rPr>
              <m:t>t</m:t>
            </m:r>
          </m:sub>
        </m:sSub>
      </m:oMath>
      <w:r w:rsidRPr="00EC6341">
        <w:rPr>
          <w:rFonts w:ascii="Times New Roman" w:hAnsi="Times New Roman" w:cs="Times New Roman" w:hint="eastAsia"/>
          <w:sz w:val="24"/>
        </w:rPr>
        <w:t>。</w:t>
      </w:r>
    </w:p>
    <w:p w:rsidR="009D4F8A" w:rsidRDefault="009D4F8A" w:rsidP="00EC6341">
      <w:pPr>
        <w:spacing w:line="300" w:lineRule="auto"/>
        <w:rPr>
          <w:rFonts w:ascii="Times New Roman" w:hAnsi="Times New Roman" w:cs="Times New Roman"/>
          <w:sz w:val="24"/>
        </w:rPr>
      </w:pPr>
      <w:r>
        <w:rPr>
          <w:rFonts w:ascii="Times New Roman" w:hAnsi="Times New Roman" w:cs="Times New Roman"/>
          <w:sz w:val="24"/>
        </w:rPr>
        <w:tab/>
        <w:t>LSTM</w:t>
      </w:r>
      <w:r w:rsidR="003E4400">
        <w:rPr>
          <w:rFonts w:ascii="Times New Roman" w:hAnsi="Times New Roman" w:cs="Times New Roman"/>
          <w:sz w:val="24"/>
        </w:rPr>
        <w:t>三个</w:t>
      </w:r>
      <w:r>
        <w:rPr>
          <w:rFonts w:ascii="Times New Roman" w:hAnsi="Times New Roman" w:cs="Times New Roman"/>
          <w:sz w:val="24"/>
        </w:rPr>
        <w:t>门输出量</w:t>
      </w:r>
      <w:r w:rsidR="003E4400">
        <w:rPr>
          <w:rFonts w:ascii="Times New Roman" w:hAnsi="Times New Roman" w:cs="Times New Roman"/>
          <w:sz w:val="24"/>
        </w:rPr>
        <w:t>分别的</w:t>
      </w:r>
      <w:r>
        <w:rPr>
          <w:rFonts w:ascii="Times New Roman" w:hAnsi="Times New Roman" w:cs="Times New Roman"/>
          <w:sz w:val="24"/>
        </w:rPr>
        <w:t>计算公式</w:t>
      </w:r>
      <w:r w:rsidR="006049AA" w:rsidRPr="006049AA">
        <w:rPr>
          <w:rFonts w:ascii="Times New Roman" w:hAnsi="Times New Roman" w:cs="Times New Roman"/>
          <w:sz w:val="24"/>
          <w:vertAlign w:val="superscript"/>
        </w:rPr>
        <w:fldChar w:fldCharType="begin"/>
      </w:r>
      <w:r w:rsidR="006049AA" w:rsidRPr="006049AA">
        <w:rPr>
          <w:rFonts w:ascii="Times New Roman" w:hAnsi="Times New Roman" w:cs="Times New Roman"/>
          <w:sz w:val="24"/>
          <w:vertAlign w:val="superscript"/>
        </w:rPr>
        <w:instrText xml:space="preserve"> REF _Ref28542955 \r \h </w:instrText>
      </w:r>
      <w:r w:rsidR="006049AA">
        <w:rPr>
          <w:rFonts w:ascii="Times New Roman" w:hAnsi="Times New Roman" w:cs="Times New Roman"/>
          <w:sz w:val="24"/>
          <w:vertAlign w:val="superscript"/>
        </w:rPr>
        <w:instrText xml:space="preserve"> \* MERGEFORMAT </w:instrText>
      </w:r>
      <w:r w:rsidR="006049AA" w:rsidRPr="006049AA">
        <w:rPr>
          <w:rFonts w:ascii="Times New Roman" w:hAnsi="Times New Roman" w:cs="Times New Roman"/>
          <w:sz w:val="24"/>
          <w:vertAlign w:val="superscript"/>
        </w:rPr>
      </w:r>
      <w:r w:rsidR="006049AA" w:rsidRPr="006049AA">
        <w:rPr>
          <w:rFonts w:ascii="Times New Roman" w:hAnsi="Times New Roman" w:cs="Times New Roman"/>
          <w:sz w:val="24"/>
          <w:vertAlign w:val="superscript"/>
        </w:rPr>
        <w:fldChar w:fldCharType="separate"/>
      </w:r>
      <w:r w:rsidR="00242A5D">
        <w:rPr>
          <w:rFonts w:ascii="Times New Roman" w:hAnsi="Times New Roman" w:cs="Times New Roman"/>
          <w:sz w:val="24"/>
          <w:vertAlign w:val="superscript"/>
        </w:rPr>
        <w:t>[24]</w:t>
      </w:r>
      <w:r w:rsidR="006049AA" w:rsidRPr="006049AA">
        <w:rPr>
          <w:rFonts w:ascii="Times New Roman" w:hAnsi="Times New Roman" w:cs="Times New Roman"/>
          <w:sz w:val="24"/>
          <w:vertAlign w:val="superscript"/>
        </w:rPr>
        <w:fldChar w:fldCharType="end"/>
      </w:r>
      <w:r>
        <w:rPr>
          <w:rFonts w:ascii="Times New Roman" w:hAnsi="Times New Roman" w:cs="Times New Roman"/>
          <w:sz w:val="24"/>
        </w:rPr>
        <w:t>如下</w:t>
      </w:r>
      <w:r>
        <w:rPr>
          <w:rFonts w:ascii="Times New Roman" w:hAnsi="Times New Roman" w:cs="Times New Roman" w:hint="eastAsia"/>
          <w:sz w:val="24"/>
        </w:rPr>
        <w:t>：</w:t>
      </w:r>
    </w:p>
    <w:p w:rsidR="009D4F8A"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f</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f</m:t>
            </m:r>
          </m:sub>
        </m:sSub>
        <m:r>
          <m:rPr>
            <m:sty m:val="p"/>
          </m:rPr>
          <w:rPr>
            <w:rFonts w:ascii="Cambria Math" w:hAnsi="Cambria Math"/>
          </w:rPr>
          <m:t>)</m:t>
        </m:r>
      </m:oMath>
      <w:r>
        <w:tab/>
      </w:r>
      <w:r>
        <w:rPr>
          <w:rFonts w:hint="eastAsia"/>
        </w:rPr>
        <w:t>(</w:t>
      </w:r>
      <w:r>
        <w:t>2-11)</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i</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i</m:t>
            </m:r>
          </m:sub>
        </m:sSub>
        <m:r>
          <m:rPr>
            <m:sty m:val="p"/>
          </m:rPr>
          <w:rPr>
            <w:rFonts w:ascii="Cambria Math" w:hAnsi="Cambria Math"/>
          </w:rPr>
          <m:t>)</m:t>
        </m:r>
      </m:oMath>
      <w:r>
        <w:tab/>
      </w:r>
      <w:r>
        <w:rPr>
          <w:rFonts w:hint="eastAsia"/>
        </w:rPr>
        <w:t>(</w:t>
      </w:r>
      <w:r>
        <w:t>2-12)</w:t>
      </w:r>
    </w:p>
    <w:p w:rsidR="00D8682D" w:rsidRPr="00835117" w:rsidRDefault="00835117" w:rsidP="00835117">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C</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C</m:t>
            </m:r>
          </m:sub>
        </m:sSub>
        <m:r>
          <m:rPr>
            <m:sty m:val="p"/>
          </m:rPr>
          <w:rPr>
            <w:rFonts w:ascii="Cambria Math" w:hAnsi="Cambria Math"/>
          </w:rPr>
          <m:t>)</m:t>
        </m:r>
      </m:oMath>
      <w:r>
        <w:tab/>
      </w:r>
      <w:r>
        <w:rPr>
          <w:rFonts w:hint="eastAsia"/>
        </w:rPr>
        <w:t>(</w:t>
      </w:r>
      <w:r>
        <w:t>2-13)</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f</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m:t>
            </m:r>
          </m:e>
          <m:sub>
            <m:r>
              <m:rPr>
                <m:sty m:val="p"/>
              </m:rPr>
              <w:rPr>
                <w:rFonts w:ascii="Cambria Math" w:hAnsi="Cambria Math"/>
              </w:rPr>
              <m:t>t</m:t>
            </m:r>
          </m:sub>
        </m:sSub>
        <m:r>
          <m:rPr>
            <m:sty m:val="p"/>
          </m:rPr>
          <w:rPr>
            <w:rFonts w:ascii="Cambria Math" w:hAnsi="Cambria Math" w:cs="MS Gothic"/>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C</m:t>
                </m:r>
              </m:e>
            </m:acc>
          </m:e>
          <m:sub>
            <m:r>
              <m:rPr>
                <m:sty m:val="p"/>
              </m:rPr>
              <w:rPr>
                <w:rFonts w:ascii="Cambria Math" w:hAnsi="Cambria Math"/>
              </w:rPr>
              <m:t>t</m:t>
            </m:r>
          </m:sub>
        </m:sSub>
      </m:oMath>
      <w:r>
        <w:tab/>
      </w:r>
      <w:r>
        <w:rPr>
          <w:rFonts w:hint="eastAsia"/>
        </w:rPr>
        <w:t>(</w:t>
      </w:r>
      <w:r>
        <w:t>2-14)</w:t>
      </w:r>
    </w:p>
    <w:p w:rsidR="00D8682D" w:rsidRPr="00835117" w:rsidRDefault="00835117" w:rsidP="00835117">
      <w:pPr>
        <w:pStyle w:val="aff7"/>
      </w:pPr>
      <w:r>
        <w:tab/>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o</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o</m:t>
            </m:r>
          </m:sub>
        </m:sSub>
        <m:r>
          <m:rPr>
            <m:sty m:val="p"/>
          </m:rPr>
          <w:rPr>
            <w:rFonts w:ascii="Cambria Math" w:hAnsi="Cambria Math"/>
          </w:rPr>
          <m:t>)</m:t>
        </m:r>
      </m:oMath>
      <w:r>
        <w:tab/>
      </w:r>
      <w:r>
        <w:rPr>
          <w:rFonts w:hint="eastAsia"/>
        </w:rPr>
        <w:t>(</w:t>
      </w:r>
      <w:r>
        <w:t>2-15)</w:t>
      </w:r>
    </w:p>
    <w:p w:rsidR="00D8682D" w:rsidRPr="00835117" w:rsidRDefault="00835117" w:rsidP="00835117">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cs="MS Gothic"/>
          </w:rPr>
          <m:t>⋅</m:t>
        </m:r>
        <m:r>
          <m:rPr>
            <m:sty m:val="p"/>
          </m:rPr>
          <w:rPr>
            <w:rFonts w:ascii="Cambria Math" w:hAnsi="Cambria Math"/>
          </w:rPr>
          <m:t>tanh(</m:t>
        </m:r>
        <m:sSub>
          <m:sSubPr>
            <m:ctrlPr>
              <w:rPr>
                <w:rFonts w:ascii="Cambria Math" w:hAnsi="Cambria Math"/>
              </w:rPr>
            </m:ctrlPr>
          </m:sSubPr>
          <m:e>
            <m:r>
              <m:rPr>
                <m:sty m:val="p"/>
              </m:rPr>
              <w:rPr>
                <w:rFonts w:ascii="Cambria Math" w:hAnsi="Cambria Math"/>
              </w:rPr>
              <m:t>C</m:t>
            </m:r>
          </m:e>
          <m:sub>
            <m:r>
              <m:rPr>
                <m:sty m:val="p"/>
              </m:rPr>
              <w:rPr>
                <w:rFonts w:ascii="Cambria Math" w:hAnsi="Cambria Math"/>
              </w:rPr>
              <m:t>t</m:t>
            </m:r>
          </m:sub>
        </m:sSub>
        <m:r>
          <m:rPr>
            <m:sty m:val="p"/>
          </m:rPr>
          <w:rPr>
            <w:rFonts w:ascii="Cambria Math" w:hAnsi="Cambria Math"/>
          </w:rPr>
          <m:t>)</m:t>
        </m:r>
      </m:oMath>
      <w:r>
        <w:tab/>
      </w:r>
      <w:r>
        <w:rPr>
          <w:rFonts w:hint="eastAsia"/>
        </w:rPr>
        <w:t>(</w:t>
      </w:r>
      <w:r>
        <w:t>2-16)</w:t>
      </w:r>
    </w:p>
    <w:p w:rsidR="00D8682D" w:rsidRPr="00D8682D" w:rsidRDefault="00811A6A" w:rsidP="00B0405A">
      <w:pPr>
        <w:spacing w:line="300" w:lineRule="auto"/>
        <w:ind w:firstLine="420"/>
        <w:rPr>
          <w:rFonts w:ascii="Times New Roman" w:hAnsi="Times New Roman" w:cs="Times New Roman"/>
          <w:sz w:val="24"/>
        </w:rPr>
      </w:pPr>
      <w:r>
        <w:rPr>
          <w:rFonts w:ascii="Times New Roman" w:hAnsi="Times New Roman" w:cs="Times New Roman" w:hint="eastAsia"/>
          <w:sz w:val="24"/>
        </w:rPr>
        <w:t>上述公式中的各项</w:t>
      </w:r>
      <w:r>
        <w:rPr>
          <w:rFonts w:ascii="Times New Roman" w:hAnsi="Times New Roman" w:cs="Times New Roman" w:hint="eastAsia"/>
          <w:sz w:val="24"/>
        </w:rPr>
        <w:t>W</w:t>
      </w:r>
      <w:r>
        <w:rPr>
          <w:rFonts w:ascii="Times New Roman" w:hAnsi="Times New Roman" w:cs="Times New Roman" w:hint="eastAsia"/>
          <w:sz w:val="24"/>
        </w:rPr>
        <w:t>与</w:t>
      </w:r>
      <w:r>
        <w:rPr>
          <w:rFonts w:ascii="Times New Roman" w:hAnsi="Times New Roman" w:cs="Times New Roman" w:hint="eastAsia"/>
          <w:sz w:val="24"/>
        </w:rPr>
        <w:t>b</w:t>
      </w:r>
      <w:r>
        <w:rPr>
          <w:rFonts w:ascii="Times New Roman" w:hAnsi="Times New Roman" w:cs="Times New Roman" w:hint="eastAsia"/>
          <w:sz w:val="24"/>
        </w:rPr>
        <w:t>即为神经网络中需要被训练调整的模型参数。</w:t>
      </w:r>
      <w:r w:rsidR="00BA0A63" w:rsidRPr="00EC6341">
        <w:rPr>
          <w:rFonts w:ascii="Times New Roman" w:hAnsi="Times New Roman" w:cs="Times New Roman" w:hint="eastAsia"/>
          <w:sz w:val="24"/>
        </w:rPr>
        <w:t>以上</w:t>
      </w:r>
      <w:r w:rsidR="00BA0A63" w:rsidRPr="00EC6341">
        <w:rPr>
          <w:rFonts w:ascii="Times New Roman" w:hAnsi="Times New Roman" w:cs="Times New Roman" w:hint="eastAsia"/>
          <w:sz w:val="24"/>
        </w:rPr>
        <w:lastRenderedPageBreak/>
        <w:t>就是</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网络的基本结构</w:t>
      </w:r>
      <w:r w:rsidR="00BA0A63">
        <w:rPr>
          <w:rFonts w:ascii="Times New Roman" w:hAnsi="Times New Roman" w:cs="Times New Roman" w:hint="eastAsia"/>
          <w:sz w:val="24"/>
        </w:rPr>
        <w:t>与</w:t>
      </w:r>
      <w:r w:rsidR="00BA0A63" w:rsidRPr="00EC6341">
        <w:rPr>
          <w:rFonts w:ascii="Times New Roman" w:hAnsi="Times New Roman" w:cs="Times New Roman" w:hint="eastAsia"/>
          <w:sz w:val="24"/>
        </w:rPr>
        <w:t>工作原理，本次研究中采用上述的标准</w:t>
      </w:r>
      <w:r w:rsidR="00BA0A63" w:rsidRPr="00EC6341">
        <w:rPr>
          <w:rFonts w:ascii="Times New Roman" w:hAnsi="Times New Roman" w:cs="Times New Roman" w:hint="eastAsia"/>
          <w:sz w:val="24"/>
        </w:rPr>
        <w:t>LSTM</w:t>
      </w:r>
      <w:r w:rsidR="00BA0A63">
        <w:rPr>
          <w:rFonts w:ascii="Times New Roman" w:hAnsi="Times New Roman" w:cs="Times New Roman" w:hint="eastAsia"/>
          <w:sz w:val="24"/>
        </w:rPr>
        <w:t>神经</w:t>
      </w:r>
      <w:r w:rsidR="00BA0A63" w:rsidRPr="00EC6341">
        <w:rPr>
          <w:rFonts w:ascii="Times New Roman" w:hAnsi="Times New Roman" w:cs="Times New Roman" w:hint="eastAsia"/>
          <w:sz w:val="24"/>
        </w:rPr>
        <w:t>网络结构。</w:t>
      </w:r>
    </w:p>
    <w:p w:rsidR="00C12E12" w:rsidRDefault="00BB4136">
      <w:pPr>
        <w:pStyle w:val="2"/>
      </w:pPr>
      <w:bookmarkStart w:id="51" w:name="_Toc251145527"/>
      <w:bookmarkStart w:id="52" w:name="_Toc251145363"/>
      <w:bookmarkStart w:id="53" w:name="_Toc85901091"/>
      <w:bookmarkStart w:id="54" w:name="_Toc28873290"/>
      <w:r>
        <w:rPr>
          <w:rFonts w:hint="eastAsia"/>
        </w:rPr>
        <w:t>本章小结</w:t>
      </w:r>
      <w:bookmarkEnd w:id="51"/>
      <w:bookmarkEnd w:id="52"/>
      <w:bookmarkEnd w:id="53"/>
      <w:bookmarkEnd w:id="54"/>
    </w:p>
    <w:p w:rsidR="00241755" w:rsidRDefault="00241755" w:rsidP="00D55136">
      <w:pPr>
        <w:pStyle w:val="aff3"/>
        <w:sectPr w:rsidR="00241755">
          <w:footerReference w:type="default" r:id="rId29"/>
          <w:pgSz w:w="11906" w:h="16838"/>
          <w:pgMar w:top="1985" w:right="1588" w:bottom="2268" w:left="1588" w:header="1418" w:footer="1701" w:gutter="284"/>
          <w:cols w:space="425"/>
          <w:docGrid w:linePitch="395"/>
        </w:sectPr>
      </w:pPr>
      <w:r>
        <w:rPr>
          <w:rFonts w:hint="eastAsia"/>
        </w:rPr>
        <w:t>本章</w:t>
      </w:r>
      <w:r w:rsidR="00100843">
        <w:rPr>
          <w:rFonts w:hint="eastAsia"/>
        </w:rPr>
        <w:t>详细</w:t>
      </w:r>
      <w:r>
        <w:rPr>
          <w:rFonts w:hint="eastAsia"/>
        </w:rPr>
        <w:t>介绍了</w:t>
      </w:r>
      <w:r w:rsidR="006116E5" w:rsidRPr="00ED5512">
        <w:rPr>
          <w:rFonts w:hint="eastAsia"/>
        </w:rPr>
        <w:t>基于短时傅里叶变换与长短期记忆神经网络的异常检测方法中</w:t>
      </w:r>
      <w:r w:rsidR="003A7FF2">
        <w:rPr>
          <w:rFonts w:hint="eastAsia"/>
        </w:rPr>
        <w:t>涉及到的一些理论基础，具体包括</w:t>
      </w:r>
      <w:r w:rsidR="00D55136">
        <w:rPr>
          <w:rFonts w:hint="eastAsia"/>
        </w:rPr>
        <w:t>FFT</w:t>
      </w:r>
      <w:r w:rsidR="006116E5">
        <w:rPr>
          <w:rFonts w:hint="eastAsia"/>
        </w:rPr>
        <w:t>、</w:t>
      </w:r>
      <w:r w:rsidR="00D55136">
        <w:rPr>
          <w:rFonts w:hint="eastAsia"/>
        </w:rPr>
        <w:t>STFT</w:t>
      </w:r>
      <w:r w:rsidR="006116E5">
        <w:rPr>
          <w:rFonts w:hint="eastAsia"/>
        </w:rPr>
        <w:t>、循环神经网络和长短期记忆神经网络等。</w:t>
      </w:r>
      <w:r w:rsidR="003A7FF2">
        <w:rPr>
          <w:rFonts w:hint="eastAsia"/>
        </w:rPr>
        <w:t>本章</w:t>
      </w:r>
      <w:r w:rsidR="00100843">
        <w:rPr>
          <w:rFonts w:hint="eastAsia"/>
        </w:rPr>
        <w:t>建立了开展本次研究工作所需的理论基础，为本次研究设计实现的异常检测方法提供了理论支撑依据，同时也为后续开展对该异常检测方法的</w:t>
      </w:r>
      <w:r w:rsidR="003A7FF2">
        <w:rPr>
          <w:rFonts w:hint="eastAsia"/>
        </w:rPr>
        <w:t>对比分析以及</w:t>
      </w:r>
      <w:r w:rsidR="00100843">
        <w:rPr>
          <w:rFonts w:hint="eastAsia"/>
        </w:rPr>
        <w:t>优化拓展工作打下了一定的基础。</w:t>
      </w:r>
    </w:p>
    <w:p w:rsidR="00C12E12" w:rsidRDefault="00A640B4">
      <w:pPr>
        <w:pStyle w:val="1"/>
      </w:pPr>
      <w:bookmarkStart w:id="55" w:name="_Toc28873291"/>
      <w:r>
        <w:rPr>
          <w:rFonts w:hint="eastAsia"/>
        </w:rPr>
        <w:lastRenderedPageBreak/>
        <w:t>实时异常检测方法的研究设计与实现</w:t>
      </w:r>
      <w:bookmarkEnd w:id="55"/>
    </w:p>
    <w:p w:rsidR="001F292C" w:rsidRPr="001F292C" w:rsidRDefault="001F292C" w:rsidP="001F292C">
      <w:pPr>
        <w:pStyle w:val="aff3"/>
      </w:pPr>
      <w:r>
        <w:t>本章的内容主要分为两个部分</w:t>
      </w:r>
      <w:r>
        <w:rPr>
          <w:rFonts w:hint="eastAsia"/>
        </w:rPr>
        <w:t>，</w:t>
      </w:r>
      <w:r>
        <w:t>一是阐述本次研究提出的基于</w:t>
      </w:r>
      <w:r>
        <w:t>STFT</w:t>
      </w:r>
      <w:r>
        <w:t>与</w:t>
      </w:r>
      <w:r>
        <w:t>LSTM</w:t>
      </w:r>
      <w:r>
        <w:t>异常检测方法的设计思想</w:t>
      </w:r>
      <w:r>
        <w:rPr>
          <w:rFonts w:hint="eastAsia"/>
        </w:rPr>
        <w:t>，</w:t>
      </w:r>
      <w:r w:rsidR="00387992">
        <w:rPr>
          <w:rFonts w:hint="eastAsia"/>
        </w:rPr>
        <w:t>具体是</w:t>
      </w:r>
      <w:r>
        <w:t>从当前电源信号频域品质参数异常检测方法的缺陷出发</w:t>
      </w:r>
      <w:r>
        <w:rPr>
          <w:rFonts w:hint="eastAsia"/>
        </w:rPr>
        <w:t>，</w:t>
      </w:r>
      <w:r>
        <w:t>详细介绍针对当前缺陷的改进思路与关键技术</w:t>
      </w:r>
      <w:r>
        <w:rPr>
          <w:rFonts w:hint="eastAsia"/>
        </w:rPr>
        <w:t>。二是基于改进后电源信号频域关键参数异常检测方法设计一种新的异常检测模型，并对该模型的</w:t>
      </w:r>
      <w:r w:rsidR="00401BA9">
        <w:rPr>
          <w:rFonts w:hint="eastAsia"/>
        </w:rPr>
        <w:t>各部分</w:t>
      </w:r>
      <w:r>
        <w:rPr>
          <w:rFonts w:hint="eastAsia"/>
        </w:rPr>
        <w:t>结构与</w:t>
      </w:r>
      <w:r w:rsidR="00401BA9">
        <w:rPr>
          <w:rFonts w:hint="eastAsia"/>
        </w:rPr>
        <w:t>具体</w:t>
      </w:r>
      <w:r>
        <w:rPr>
          <w:rFonts w:hint="eastAsia"/>
        </w:rPr>
        <w:t>实现</w:t>
      </w:r>
      <w:r w:rsidR="005669E6">
        <w:rPr>
          <w:rFonts w:hint="eastAsia"/>
        </w:rPr>
        <w:t>细节</w:t>
      </w:r>
      <w:r>
        <w:rPr>
          <w:rFonts w:hint="eastAsia"/>
        </w:rPr>
        <w:t>进行阐述。</w:t>
      </w:r>
    </w:p>
    <w:p w:rsidR="00C12E12" w:rsidRDefault="00F77435">
      <w:pPr>
        <w:pStyle w:val="2"/>
      </w:pPr>
      <w:bookmarkStart w:id="56" w:name="_Toc28873292"/>
      <w:r>
        <w:rPr>
          <w:rFonts w:hint="eastAsia"/>
        </w:rPr>
        <w:t>实时异常检测方法的设计思想</w:t>
      </w:r>
      <w:bookmarkEnd w:id="56"/>
    </w:p>
    <w:p w:rsidR="00F77435" w:rsidRDefault="00F77435" w:rsidP="00F77435">
      <w:pPr>
        <w:pStyle w:val="3"/>
      </w:pPr>
      <w:bookmarkStart w:id="57" w:name="_Toc28873293"/>
      <w:r>
        <w:rPr>
          <w:rFonts w:hint="eastAsia"/>
        </w:rPr>
        <w:t>基于</w:t>
      </w:r>
      <w:r w:rsidRPr="00387992">
        <w:rPr>
          <w:rFonts w:ascii="Times New Roman" w:hAnsi="Times New Roman" w:cs="Times New Roman"/>
        </w:rPr>
        <w:t>STFT</w:t>
      </w:r>
      <w:r>
        <w:rPr>
          <w:rFonts w:hint="eastAsia"/>
        </w:rPr>
        <w:t>的频域异常</w:t>
      </w:r>
      <w:r>
        <w:t>检测方法</w:t>
      </w:r>
      <w:bookmarkEnd w:id="57"/>
    </w:p>
    <w:p w:rsidR="00F77435" w:rsidRDefault="00F77435" w:rsidP="0064691A">
      <w:pPr>
        <w:pStyle w:val="aff3"/>
      </w:pPr>
      <w:r w:rsidRPr="0064691A">
        <w:t>本次课题的主要研究对象是大型民航客机机载交流</w:t>
      </w:r>
      <w:r w:rsidRPr="0064691A">
        <w:rPr>
          <w:rFonts w:hint="eastAsia"/>
        </w:rPr>
        <w:t>电源</w:t>
      </w:r>
      <w:r w:rsidRPr="0064691A">
        <w:t>信号的电源品质参数</w:t>
      </w:r>
      <w:r w:rsidR="00B5613C">
        <w:rPr>
          <w:rFonts w:hint="eastAsia"/>
        </w:rPr>
        <w:t>。</w:t>
      </w:r>
      <w:r w:rsidRPr="0064691A">
        <w:t>机载交流电源品质参数</w:t>
      </w:r>
      <w:r w:rsidRPr="0064691A">
        <w:rPr>
          <w:rFonts w:hint="eastAsia"/>
        </w:rPr>
        <w:t>包括电源的电压</w:t>
      </w:r>
      <w:r w:rsidR="00E87481">
        <w:rPr>
          <w:rFonts w:hint="eastAsia"/>
        </w:rPr>
        <w:t>与</w:t>
      </w:r>
      <w:r w:rsidRPr="0064691A">
        <w:rPr>
          <w:rFonts w:hint="eastAsia"/>
        </w:rPr>
        <w:t>电流</w:t>
      </w:r>
      <w:r w:rsidR="00E87481">
        <w:rPr>
          <w:rFonts w:hint="eastAsia"/>
        </w:rPr>
        <w:t>的</w:t>
      </w:r>
      <w:r w:rsidRPr="0064691A">
        <w:rPr>
          <w:rFonts w:hint="eastAsia"/>
        </w:rPr>
        <w:t>偏差</w:t>
      </w:r>
      <w:r w:rsidR="00E87481">
        <w:rPr>
          <w:rFonts w:hint="eastAsia"/>
        </w:rPr>
        <w:t>值</w:t>
      </w:r>
      <w:r w:rsidRPr="0064691A">
        <w:rPr>
          <w:rFonts w:hint="eastAsia"/>
        </w:rPr>
        <w:t>、电压波动和</w:t>
      </w:r>
      <w:r w:rsidR="00E87481">
        <w:rPr>
          <w:rFonts w:hint="eastAsia"/>
        </w:rPr>
        <w:t>浪涌电流</w:t>
      </w:r>
      <w:r w:rsidR="00B5613C" w:rsidRPr="00B5613C">
        <w:rPr>
          <w:vertAlign w:val="superscript"/>
        </w:rPr>
        <w:fldChar w:fldCharType="begin"/>
      </w:r>
      <w:r w:rsidR="00B5613C" w:rsidRPr="00B5613C">
        <w:rPr>
          <w:vertAlign w:val="superscript"/>
        </w:rPr>
        <w:instrText xml:space="preserve"> </w:instrText>
      </w:r>
      <w:r w:rsidR="00B5613C" w:rsidRPr="00B5613C">
        <w:rPr>
          <w:rFonts w:hint="eastAsia"/>
          <w:vertAlign w:val="superscript"/>
        </w:rPr>
        <w:instrText>REF _Ref27299255 \r \h</w:instrText>
      </w:r>
      <w:r w:rsidR="00B5613C" w:rsidRPr="00B5613C">
        <w:rPr>
          <w:vertAlign w:val="superscript"/>
        </w:rPr>
        <w:instrText xml:space="preserve"> </w:instrText>
      </w:r>
      <w:r w:rsidR="00B5613C">
        <w:rPr>
          <w:vertAlign w:val="superscript"/>
        </w:rPr>
        <w:instrText xml:space="preserve"> \* MERGEFORMAT </w:instrText>
      </w:r>
      <w:r w:rsidR="00B5613C" w:rsidRPr="00B5613C">
        <w:rPr>
          <w:vertAlign w:val="superscript"/>
        </w:rPr>
      </w:r>
      <w:r w:rsidR="00B5613C" w:rsidRPr="00B5613C">
        <w:rPr>
          <w:vertAlign w:val="superscript"/>
        </w:rPr>
        <w:fldChar w:fldCharType="separate"/>
      </w:r>
      <w:r w:rsidR="00242A5D">
        <w:rPr>
          <w:vertAlign w:val="superscript"/>
        </w:rPr>
        <w:t>[25]</w:t>
      </w:r>
      <w:r w:rsidR="00B5613C" w:rsidRPr="00B5613C">
        <w:rPr>
          <w:vertAlign w:val="superscript"/>
        </w:rPr>
        <w:fldChar w:fldCharType="end"/>
      </w:r>
      <w:r w:rsidRPr="0064691A">
        <w:rPr>
          <w:rFonts w:hint="eastAsia"/>
        </w:rPr>
        <w:t>、基波（频率偏差）、谐波含量等等，这些电源品质参数可以大致分为时域中参数和频域中参数两个部分，其中时域部分的电源品质参数的异常状态较为容易检测，当前也存在很多专门设计用于检测电压与电流等电源指标的硬件电路，这些硬件电路性能高效且检测结果直观。</w:t>
      </w:r>
    </w:p>
    <w:p w:rsidR="00B40683" w:rsidRDefault="008A3EFB" w:rsidP="00B40683">
      <w:pPr>
        <w:pStyle w:val="aff3"/>
      </w:pPr>
      <w:r>
        <w:rPr>
          <w:rFonts w:hint="eastAsia"/>
        </w:rPr>
        <w:t>至于频域部分，</w:t>
      </w:r>
      <w:r w:rsidR="00350B56">
        <w:rPr>
          <w:rFonts w:hint="eastAsia"/>
        </w:rPr>
        <w:t>在面向机载三相交流电源信号频域部分的异常检测中，电源信号的基波频率与谐波频率是主要关注的两个参数指标。基波与谐波的含量是衡量电源品质的重要标准，基波</w:t>
      </w:r>
      <w:r w:rsidR="00B40683">
        <w:rPr>
          <w:rFonts w:hint="eastAsia"/>
        </w:rPr>
        <w:t>是</w:t>
      </w:r>
      <w:r w:rsidR="00350B56">
        <w:rPr>
          <w:rFonts w:hint="eastAsia"/>
        </w:rPr>
        <w:t>机载电源</w:t>
      </w:r>
      <w:r w:rsidR="00B40683">
        <w:rPr>
          <w:rFonts w:hint="eastAsia"/>
        </w:rPr>
        <w:t>最</w:t>
      </w:r>
      <w:r w:rsidR="00350B56">
        <w:rPr>
          <w:rFonts w:hint="eastAsia"/>
        </w:rPr>
        <w:t>基本工作状态</w:t>
      </w:r>
      <w:r w:rsidR="00B40683">
        <w:rPr>
          <w:rFonts w:hint="eastAsia"/>
        </w:rPr>
        <w:t>的体现，这比保证机载电源品质的优先级要更高。基波的</w:t>
      </w:r>
      <w:r w:rsidR="00350B56">
        <w:rPr>
          <w:rFonts w:hint="eastAsia"/>
        </w:rPr>
        <w:t>含量可以反映出电源信号输出的电压或电流幅值是否正常，</w:t>
      </w:r>
      <w:r w:rsidR="00B40683">
        <w:rPr>
          <w:rFonts w:hint="eastAsia"/>
        </w:rPr>
        <w:t>其</w:t>
      </w:r>
      <w:r w:rsidR="00350B56">
        <w:rPr>
          <w:rFonts w:hint="eastAsia"/>
        </w:rPr>
        <w:t>频率值的偏移与否可以表现出电源输出信号的主频率是否正常，这些都是能够直接影响机载用电设备工作状态指标。谐波</w:t>
      </w:r>
      <w:r w:rsidR="00B40683">
        <w:rPr>
          <w:rFonts w:hint="eastAsia"/>
        </w:rPr>
        <w:t>含量作为机载电源品质的评价参数则更为贴切，</w:t>
      </w:r>
      <w:r w:rsidR="00B40683">
        <w:t>谐波实际上是理想周期性信号上的附加</w:t>
      </w:r>
      <w:r w:rsidR="00B40683">
        <w:rPr>
          <w:rFonts w:hint="eastAsia"/>
        </w:rPr>
        <w:t>噪声，</w:t>
      </w:r>
      <w:r w:rsidR="00B40683">
        <w:t>它的产生主要由</w:t>
      </w:r>
      <w:r w:rsidR="00B40683">
        <w:rPr>
          <w:rFonts w:hint="eastAsia"/>
        </w:rPr>
        <w:t>发电机</w:t>
      </w:r>
      <w:r w:rsidR="00B40683">
        <w:t>自身产生</w:t>
      </w:r>
      <w:r w:rsidR="00B40683">
        <w:rPr>
          <w:rFonts w:hint="eastAsia"/>
        </w:rPr>
        <w:t>、</w:t>
      </w:r>
      <w:r w:rsidR="00B40683">
        <w:t>输配电过程产生</w:t>
      </w:r>
      <w:r w:rsidR="00B40683">
        <w:rPr>
          <w:rFonts w:hint="eastAsia"/>
        </w:rPr>
        <w:t>、</w:t>
      </w:r>
      <w:r w:rsidR="00B40683">
        <w:t>电力设备产生等原因导致</w:t>
      </w:r>
      <w:r w:rsidR="00B40683">
        <w:rPr>
          <w:rFonts w:hint="eastAsia"/>
        </w:rPr>
        <w:t>。</w:t>
      </w:r>
      <w:r w:rsidR="00B40683">
        <w:t>本次研究的对象是</w:t>
      </w:r>
      <w:r w:rsidR="00B40683">
        <w:rPr>
          <w:rFonts w:hint="eastAsia"/>
        </w:rPr>
        <w:t>机载</w:t>
      </w:r>
      <w:r w:rsidR="00B40683">
        <w:t>三相交流发电机</w:t>
      </w:r>
      <w:r w:rsidR="00B40683">
        <w:rPr>
          <w:rFonts w:hint="eastAsia"/>
        </w:rPr>
        <w:t>输出的电源信号，其中的谐波属于电源端产生的谐波。受制作工艺影响，机载</w:t>
      </w:r>
      <w:r w:rsidR="00E87481">
        <w:rPr>
          <w:rFonts w:hint="eastAsia"/>
        </w:rPr>
        <w:t>三相交流</w:t>
      </w:r>
      <w:r w:rsidR="00B40683">
        <w:rPr>
          <w:rFonts w:hint="eastAsia"/>
        </w:rPr>
        <w:t>电源输出的电源信号中存在</w:t>
      </w:r>
      <w:r w:rsidR="00B40683">
        <w:t>谐波是不可避免的</w:t>
      </w:r>
      <w:r w:rsidR="001F3189" w:rsidRPr="001F3189">
        <w:rPr>
          <w:vertAlign w:val="superscript"/>
        </w:rPr>
        <w:fldChar w:fldCharType="begin"/>
      </w:r>
      <w:r w:rsidR="001F3189" w:rsidRPr="001F3189">
        <w:rPr>
          <w:vertAlign w:val="superscript"/>
        </w:rPr>
        <w:instrText xml:space="preserve"> REF _Ref27300106 \r \h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[26]</w:t>
      </w:r>
      <w:r w:rsidR="001F3189" w:rsidRPr="001F3189">
        <w:rPr>
          <w:vertAlign w:val="superscript"/>
        </w:rPr>
        <w:fldChar w:fldCharType="end"/>
      </w:r>
      <w:r w:rsidR="00B40683">
        <w:rPr>
          <w:rFonts w:hint="eastAsia"/>
        </w:rPr>
        <w:t>。</w:t>
      </w:r>
      <w:r w:rsidR="00B40683">
        <w:t>与此同时</w:t>
      </w:r>
      <w:r w:rsidR="00B40683">
        <w:rPr>
          <w:rFonts w:hint="eastAsia"/>
        </w:rPr>
        <w:t>，</w:t>
      </w:r>
      <w:r w:rsidR="00B40683">
        <w:t>谐波也有着诸多危害</w:t>
      </w:r>
      <w:r w:rsidR="00B40683">
        <w:rPr>
          <w:rFonts w:hint="eastAsia"/>
        </w:rPr>
        <w:t>需要我们关注与防范。谐波会导致发电机存在附加损耗从而影响效率，且若谐</w:t>
      </w:r>
      <w:r w:rsidR="00B5613C">
        <w:rPr>
          <w:rFonts w:hint="eastAsia"/>
        </w:rPr>
        <w:t>波含量过高，极易引发从电源端到输</w:t>
      </w:r>
      <w:proofErr w:type="gramStart"/>
      <w:r w:rsidR="00B5613C">
        <w:rPr>
          <w:rFonts w:hint="eastAsia"/>
        </w:rPr>
        <w:t>配电再</w:t>
      </w:r>
      <w:proofErr w:type="gramEnd"/>
      <w:r w:rsidR="00B5613C">
        <w:rPr>
          <w:rFonts w:hint="eastAsia"/>
        </w:rPr>
        <w:t>到用电设备的全线安全问题。</w:t>
      </w:r>
      <w:r w:rsidR="00B40683">
        <w:rPr>
          <w:rFonts w:hint="eastAsia"/>
        </w:rPr>
        <w:t>小到信号干扰、计量误差，大到短路自燃都是可能存在的</w:t>
      </w:r>
      <w:r w:rsidR="00754F31" w:rsidRPr="00754F31">
        <w:rPr>
          <w:vertAlign w:val="superscript"/>
        </w:rPr>
        <w:fldChar w:fldCharType="begin"/>
      </w:r>
      <w:r w:rsidR="00754F31" w:rsidRPr="00754F31">
        <w:rPr>
          <w:vertAlign w:val="superscript"/>
        </w:rPr>
        <w:instrText xml:space="preserve"> </w:instrText>
      </w:r>
      <w:r w:rsidR="00754F31" w:rsidRPr="00754F31">
        <w:rPr>
          <w:rFonts w:hint="eastAsia"/>
          <w:vertAlign w:val="superscript"/>
        </w:rPr>
        <w:instrText>REF _Ref27255081 \r \h</w:instrText>
      </w:r>
      <w:r w:rsidR="00754F31" w:rsidRPr="00754F31">
        <w:rPr>
          <w:vertAlign w:val="superscript"/>
        </w:rPr>
        <w:instrText xml:space="preserve"> </w:instrText>
      </w:r>
      <w:r w:rsidR="00754F31">
        <w:rPr>
          <w:vertAlign w:val="superscript"/>
        </w:rPr>
        <w:instrText xml:space="preserve"> \* MERGEFORMAT </w:instrText>
      </w:r>
      <w:r w:rsidR="00754F31" w:rsidRPr="00754F31">
        <w:rPr>
          <w:vertAlign w:val="superscript"/>
        </w:rPr>
      </w:r>
      <w:r w:rsidR="00754F31" w:rsidRPr="00754F31">
        <w:rPr>
          <w:vertAlign w:val="superscript"/>
        </w:rPr>
        <w:fldChar w:fldCharType="separate"/>
      </w:r>
      <w:r w:rsidR="00242A5D">
        <w:rPr>
          <w:vertAlign w:val="superscript"/>
        </w:rPr>
        <w:t>[27]</w:t>
      </w:r>
      <w:r w:rsidR="00754F31" w:rsidRPr="00754F31">
        <w:rPr>
          <w:vertAlign w:val="superscript"/>
        </w:rPr>
        <w:fldChar w:fldCharType="end"/>
      </w:r>
      <w:r w:rsidR="00B40683">
        <w:rPr>
          <w:rFonts w:hint="eastAsia"/>
        </w:rPr>
        <w:t>。因此，对机载电源信号频域部分的关键品质参数，即基波与谐波含量</w:t>
      </w:r>
      <w:r w:rsidR="00B40683">
        <w:rPr>
          <w:rFonts w:hint="eastAsia"/>
        </w:rPr>
        <w:lastRenderedPageBreak/>
        <w:t>进行异常检测分析是十分有必要的。</w:t>
      </w:r>
    </w:p>
    <w:p w:rsidR="00E55B8F" w:rsidRPr="00E55B8F" w:rsidRDefault="00E55B8F" w:rsidP="00E55B8F">
      <w:pPr>
        <w:pStyle w:val="aff3"/>
      </w:pPr>
      <w:r w:rsidRPr="0064691A">
        <w:rPr>
          <w:rFonts w:hint="eastAsia"/>
        </w:rPr>
        <w:t>然而频域中的电源品质参数由于其属于频域的特性，传统电路结构难以直接从电源原始的时域信号中获取其频域信息。因此，若希望获取电源信号的频域信息以进行异常检测，一般都需要先进行</w:t>
      </w:r>
      <w:r w:rsidR="00722B9A">
        <w:rPr>
          <w:rFonts w:hint="eastAsia"/>
        </w:rPr>
        <w:t>FFT</w:t>
      </w:r>
      <w:r w:rsidR="00722B9A">
        <w:rPr>
          <w:rFonts w:hint="eastAsia"/>
        </w:rPr>
        <w:t>运算来对输入数据进行时频转换的操作</w:t>
      </w:r>
      <w:r w:rsidRPr="0064691A">
        <w:rPr>
          <w:rFonts w:hint="eastAsia"/>
        </w:rPr>
        <w:t>，再利用数学统计等方法分析信号的频谱进行异常检测。</w:t>
      </w:r>
    </w:p>
    <w:p w:rsidR="00EE0BA8" w:rsidRDefault="007C0314" w:rsidP="00EE0BA8">
      <w:pPr>
        <w:pStyle w:val="aff3"/>
        <w:keepNext/>
        <w:ind w:firstLineChars="0" w:firstLine="0"/>
        <w:jc w:val="center"/>
      </w:pPr>
      <w:r>
        <w:rPr>
          <w:rFonts w:hint="eastAsia"/>
          <w:noProof/>
        </w:rPr>
        <w:drawing>
          <wp:inline distT="0" distB="0" distL="0" distR="0" wp14:anchorId="22838144" wp14:editId="2A02D2A4">
            <wp:extent cx="4326983" cy="2165570"/>
            <wp:effectExtent l="0" t="0" r="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1.png"/>
                    <pic:cNvPicPr/>
                  </pic:nvPicPr>
                  <pic:blipFill>
                    <a:blip r:embed="rId30">
                      <a:extLst>
                        <a:ext uri="{28A0092B-C50C-407E-A947-70E740481C1C}">
                          <a14:useLocalDpi xmlns:a14="http://schemas.microsoft.com/office/drawing/2010/main" val="0"/>
                        </a:ext>
                      </a:extLst>
                    </a:blip>
                    <a:stretch>
                      <a:fillRect/>
                    </a:stretch>
                  </pic:blipFill>
                  <pic:spPr>
                    <a:xfrm>
                      <a:off x="0" y="0"/>
                      <a:ext cx="4326983" cy="2165570"/>
                    </a:xfrm>
                    <a:prstGeom prst="rect">
                      <a:avLst/>
                    </a:prstGeom>
                  </pic:spPr>
                </pic:pic>
              </a:graphicData>
            </a:graphic>
          </wp:inline>
        </w:drawing>
      </w:r>
    </w:p>
    <w:p w:rsidR="007C0314" w:rsidRPr="005A612A" w:rsidRDefault="00EE0BA8" w:rsidP="00EE0BA8">
      <w:pPr>
        <w:pStyle w:val="-8"/>
        <w:rPr>
          <w:sz w:val="20"/>
        </w:rPr>
      </w:pPr>
      <w:bookmarkStart w:id="58" w:name="_Toc28873342"/>
      <w:r>
        <w:rPr>
          <w:rFonts w:hint="eastAsia"/>
        </w:rPr>
        <w:t>图</w:t>
      </w:r>
      <w:r>
        <w:t>3-</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7C0314" w:rsidRPr="007C0314">
        <w:rPr>
          <w:szCs w:val="21"/>
        </w:rPr>
        <w:t>平稳信号的波形及频谱</w:t>
      </w:r>
      <w:bookmarkEnd w:id="58"/>
    </w:p>
    <w:p w:rsidR="007C0314" w:rsidRDefault="007C0314" w:rsidP="007C0314">
      <w:pPr>
        <w:pStyle w:val="aff3"/>
        <w:spacing w:line="240" w:lineRule="auto"/>
        <w:ind w:firstLineChars="0" w:firstLine="0"/>
        <w:jc w:val="center"/>
        <w:rPr>
          <w:sz w:val="21"/>
          <w:szCs w:val="21"/>
        </w:rPr>
      </w:pPr>
      <w:r w:rsidRPr="007C0314">
        <w:rPr>
          <w:sz w:val="21"/>
          <w:szCs w:val="21"/>
        </w:rPr>
        <w:t>Fig.3-1 Waveform and spectrum of stationary signal</w:t>
      </w:r>
    </w:p>
    <w:p w:rsidR="0076606B" w:rsidRPr="007C0314" w:rsidRDefault="0076606B" w:rsidP="007C0314">
      <w:pPr>
        <w:pStyle w:val="aff3"/>
        <w:spacing w:line="240" w:lineRule="auto"/>
        <w:ind w:firstLineChars="0" w:firstLine="0"/>
        <w:jc w:val="center"/>
        <w:rPr>
          <w:sz w:val="21"/>
          <w:szCs w:val="21"/>
        </w:rPr>
      </w:pPr>
    </w:p>
    <w:p w:rsidR="0064691A" w:rsidRDefault="00F77435" w:rsidP="007C0314">
      <w:pPr>
        <w:pStyle w:val="aff3"/>
      </w:pPr>
      <w:r w:rsidRPr="0064691A">
        <w:rPr>
          <w:rStyle w:val="aff4"/>
        </w:rPr>
        <w:t>使用传统的快速傅里叶变换来处理原始的电源信号数据存在一些问题</w:t>
      </w:r>
      <w:r w:rsidRPr="0064691A">
        <w:rPr>
          <w:rStyle w:val="aff4"/>
          <w:rFonts w:hint="eastAsia"/>
        </w:rPr>
        <w:t>，</w:t>
      </w:r>
      <w:r w:rsidRPr="0064691A">
        <w:rPr>
          <w:rStyle w:val="aff4"/>
        </w:rPr>
        <w:t>其中一个主要问题就是傅里叶变换仅适用于过程平稳的信号</w:t>
      </w:r>
      <w:r w:rsidRPr="0064691A">
        <w:rPr>
          <w:rStyle w:val="aff4"/>
          <w:rFonts w:hint="eastAsia"/>
        </w:rPr>
        <w:t>。过程平稳的信号是指该信号所包含的</w:t>
      </w:r>
      <w:r w:rsidRPr="0064691A">
        <w:rPr>
          <w:rFonts w:hint="eastAsia"/>
        </w:rPr>
        <w:t>所有频率分量，在进行傅里叶变换计算的时域范围内均匀分布，如图</w:t>
      </w:r>
      <w:r w:rsidR="007C0314">
        <w:t>3</w:t>
      </w:r>
      <w:r w:rsidR="007C0314">
        <w:rPr>
          <w:rFonts w:hint="eastAsia"/>
        </w:rPr>
        <w:t>-</w:t>
      </w:r>
      <w:r w:rsidRPr="0064691A">
        <w:t>1</w:t>
      </w:r>
      <w:r w:rsidRPr="0064691A">
        <w:rPr>
          <w:rFonts w:hint="eastAsia"/>
        </w:rPr>
        <w:t>所示。</w:t>
      </w:r>
    </w:p>
    <w:p w:rsidR="00AB69D8" w:rsidRDefault="008A3EFB" w:rsidP="00AB69D8">
      <w:pPr>
        <w:pStyle w:val="aff3"/>
        <w:keepNext/>
        <w:ind w:firstLineChars="0" w:firstLine="0"/>
        <w:jc w:val="center"/>
      </w:pPr>
      <w:r>
        <w:rPr>
          <w:noProof/>
        </w:rPr>
        <w:drawing>
          <wp:inline distT="0" distB="0" distL="0" distR="0" wp14:anchorId="49579540" wp14:editId="40059084">
            <wp:extent cx="4455837" cy="2227918"/>
            <wp:effectExtent l="0" t="0" r="1905"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2.png"/>
                    <pic:cNvPicPr/>
                  </pic:nvPicPr>
                  <pic:blipFill>
                    <a:blip r:embed="rId31">
                      <a:extLst>
                        <a:ext uri="{28A0092B-C50C-407E-A947-70E740481C1C}">
                          <a14:useLocalDpi xmlns:a14="http://schemas.microsoft.com/office/drawing/2010/main" val="0"/>
                        </a:ext>
                      </a:extLst>
                    </a:blip>
                    <a:stretch>
                      <a:fillRect/>
                    </a:stretch>
                  </pic:blipFill>
                  <pic:spPr>
                    <a:xfrm>
                      <a:off x="0" y="0"/>
                      <a:ext cx="4455837" cy="2227918"/>
                    </a:xfrm>
                    <a:prstGeom prst="rect">
                      <a:avLst/>
                    </a:prstGeom>
                  </pic:spPr>
                </pic:pic>
              </a:graphicData>
            </a:graphic>
          </wp:inline>
        </w:drawing>
      </w:r>
    </w:p>
    <w:p w:rsidR="008A3EFB" w:rsidRPr="007C0314" w:rsidRDefault="00AB69D8" w:rsidP="00AB69D8">
      <w:pPr>
        <w:pStyle w:val="-8"/>
        <w:rPr>
          <w:szCs w:val="21"/>
        </w:rPr>
      </w:pPr>
      <w:bookmarkStart w:id="59" w:name="_Toc28873343"/>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8A3EFB" w:rsidRPr="007C0314">
        <w:rPr>
          <w:szCs w:val="21"/>
        </w:rPr>
        <w:t>非平稳信号的波形及频谱</w:t>
      </w:r>
      <w:bookmarkEnd w:id="59"/>
    </w:p>
    <w:p w:rsidR="008A3EFB" w:rsidRDefault="008A3EFB" w:rsidP="008A3EFB">
      <w:pPr>
        <w:pStyle w:val="aff3"/>
        <w:spacing w:line="240" w:lineRule="auto"/>
        <w:ind w:firstLineChars="0" w:firstLine="0"/>
        <w:jc w:val="center"/>
        <w:rPr>
          <w:sz w:val="21"/>
          <w:szCs w:val="21"/>
        </w:rPr>
      </w:pPr>
      <w:r w:rsidRPr="007C0314">
        <w:rPr>
          <w:sz w:val="21"/>
          <w:szCs w:val="21"/>
        </w:rPr>
        <w:t>Fig.3-2 Waveform and spectrum of non-stationary signals</w:t>
      </w:r>
    </w:p>
    <w:p w:rsidR="008A3EFB" w:rsidRPr="008A3EFB" w:rsidRDefault="008A3EFB" w:rsidP="008A3EFB">
      <w:pPr>
        <w:pStyle w:val="aff3"/>
        <w:spacing w:line="240" w:lineRule="auto"/>
        <w:ind w:firstLineChars="0" w:firstLine="0"/>
        <w:jc w:val="center"/>
        <w:rPr>
          <w:sz w:val="21"/>
          <w:szCs w:val="21"/>
        </w:rPr>
      </w:pPr>
    </w:p>
    <w:p w:rsidR="007C0314" w:rsidRPr="00E55B8F" w:rsidRDefault="00F77435" w:rsidP="00E55B8F">
      <w:pPr>
        <w:pStyle w:val="aff3"/>
      </w:pPr>
      <w:r w:rsidRPr="0064691A">
        <w:rPr>
          <w:rFonts w:hint="eastAsia"/>
        </w:rPr>
        <w:t>与之相对应的是过程非平稳的信号，这种信号的频率分量在时域范围内分布</w:t>
      </w:r>
      <w:r w:rsidRPr="0064691A">
        <w:rPr>
          <w:rFonts w:hint="eastAsia"/>
        </w:rPr>
        <w:lastRenderedPageBreak/>
        <w:t>不均匀，即信号中不同频率的成分在时序上出现和结束的时刻不同，但傅里叶变换的结果无法体现出这一不同，如图</w:t>
      </w:r>
      <w:r w:rsidR="007C0314">
        <w:t>3</w:t>
      </w:r>
      <w:r w:rsidR="007C0314">
        <w:rPr>
          <w:rFonts w:hint="eastAsia"/>
        </w:rPr>
        <w:t>-</w:t>
      </w:r>
      <w:r w:rsidRPr="0064691A">
        <w:t>2</w:t>
      </w:r>
      <w:r w:rsidRPr="0064691A">
        <w:rPr>
          <w:rFonts w:hint="eastAsia"/>
        </w:rPr>
        <w:t>所示。</w:t>
      </w:r>
    </w:p>
    <w:p w:rsidR="00E55B8F" w:rsidRPr="008D3488" w:rsidRDefault="00F77435" w:rsidP="008D3488">
      <w:pPr>
        <w:pStyle w:val="aff3"/>
      </w:pPr>
      <w:r w:rsidRPr="0064691A">
        <w:rPr>
          <w:rFonts w:hint="eastAsia"/>
        </w:rPr>
        <w:t>由图</w:t>
      </w:r>
      <w:r w:rsidR="002F3572">
        <w:t>3</w:t>
      </w:r>
      <w:r w:rsidR="002F3572">
        <w:rPr>
          <w:rFonts w:hint="eastAsia"/>
        </w:rPr>
        <w:t>-</w:t>
      </w:r>
      <w:r w:rsidRPr="0064691A">
        <w:t>1</w:t>
      </w:r>
      <w:r w:rsidRPr="0064691A">
        <w:t>及图</w:t>
      </w:r>
      <w:r w:rsidR="002F3572">
        <w:t>3</w:t>
      </w:r>
      <w:r w:rsidR="002F3572">
        <w:rPr>
          <w:rFonts w:hint="eastAsia"/>
        </w:rPr>
        <w:t>-</w:t>
      </w:r>
      <w:r w:rsidRPr="0064691A">
        <w:t>2</w:t>
      </w:r>
      <w:r w:rsidRPr="0064691A">
        <w:t>可以看出</w:t>
      </w:r>
      <w:r w:rsidRPr="0064691A">
        <w:rPr>
          <w:rFonts w:hint="eastAsia"/>
        </w:rPr>
        <w:t>，这两种信号在频率成分上完全一致，且它们经过傅里叶变换后得到的频谱也几乎是一致的，但是这两种信号在时域上的波形是完全不一样的，各个频率分量成分出现和结束的时刻也均不一样，这一点在频谱中并未体现出来。所以，经典的快速傅里叶变换只适用于分析信号存在哪些频率分量的成分，却无法得到原始时域信号中这些频率分量成分出现的具体时刻信息，这是受时域及频域特性影响的，属于经典傅里叶变换无法避免的缺陷。</w:t>
      </w:r>
      <w:r w:rsidRPr="0064691A">
        <w:t>然而在绝大多数的生产及研究环境中</w:t>
      </w:r>
      <w:r w:rsidRPr="0064691A">
        <w:rPr>
          <w:rFonts w:hint="eastAsia"/>
        </w:rPr>
        <w:t>，</w:t>
      </w:r>
      <w:r w:rsidRPr="0064691A">
        <w:t>被处理分析的信号往往是非平稳信号</w:t>
      </w:r>
      <w:r w:rsidR="009D159E">
        <w:rPr>
          <w:rFonts w:hint="eastAsia"/>
        </w:rPr>
        <w:t>。而且往往</w:t>
      </w:r>
      <w:r w:rsidRPr="0064691A">
        <w:t>研究人员</w:t>
      </w:r>
      <w:r w:rsidR="009D159E">
        <w:t>又</w:t>
      </w:r>
      <w:r w:rsidRPr="0064691A">
        <w:t>希望在分析信号频谱的同时</w:t>
      </w:r>
      <w:r w:rsidRPr="0064691A">
        <w:rPr>
          <w:rFonts w:hint="eastAsia"/>
        </w:rPr>
        <w:t>，</w:t>
      </w:r>
      <w:r w:rsidRPr="0064691A">
        <w:t>也能对信号中不同频率分量成分的出现结束时刻有所了解</w:t>
      </w:r>
      <w:r w:rsidRPr="0064691A">
        <w:rPr>
          <w:rFonts w:hint="eastAsia"/>
        </w:rPr>
        <w:t>，</w:t>
      </w:r>
      <w:r w:rsidRPr="0064691A">
        <w:t>希望能够获取信号出现变化的具体时刻</w:t>
      </w:r>
      <w:r w:rsidRPr="0064691A">
        <w:rPr>
          <w:rFonts w:hint="eastAsia"/>
        </w:rPr>
        <w:t>。这样的需求非常多，</w:t>
      </w:r>
      <w:r w:rsidRPr="0064691A">
        <w:t>比如分析实验生物电信号的场景</w:t>
      </w:r>
      <w:r w:rsidRPr="0064691A">
        <w:rPr>
          <w:rFonts w:hint="eastAsia"/>
        </w:rPr>
        <w:t>，和本次课题中对电源信号频域参数异常检测的场景等等。</w:t>
      </w:r>
    </w:p>
    <w:p w:rsidR="00AB69D8" w:rsidRDefault="00DB3B7B" w:rsidP="00AB69D8">
      <w:pPr>
        <w:pStyle w:val="aff3"/>
        <w:keepNext/>
        <w:ind w:firstLineChars="0" w:firstLine="0"/>
        <w:jc w:val="center"/>
      </w:pPr>
      <w:r>
        <w:object w:dxaOrig="13665" w:dyaOrig="6886">
          <v:shape id="_x0000_i1030" type="#_x0000_t75" style="width:388.2pt;height:194.1pt" o:ole="">
            <v:imagedata r:id="rId32" o:title=""/>
          </v:shape>
          <o:OLEObject Type="Embed" ProgID="Visio.Drawing.15" ShapeID="_x0000_i1030" DrawAspect="Content" ObjectID="_1639599851" r:id="rId33"/>
        </w:object>
      </w:r>
    </w:p>
    <w:p w:rsidR="00DB3B7B" w:rsidRPr="00210878" w:rsidRDefault="00AB69D8" w:rsidP="00AB69D8">
      <w:pPr>
        <w:pStyle w:val="-8"/>
        <w:rPr>
          <w:szCs w:val="21"/>
        </w:rPr>
      </w:pPr>
      <w:bookmarkStart w:id="60" w:name="_Toc28873344"/>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DB3B7B" w:rsidRPr="00210878">
        <w:rPr>
          <w:szCs w:val="21"/>
        </w:rPr>
        <w:t>基于</w:t>
      </w:r>
      <w:r w:rsidR="00DB3B7B" w:rsidRPr="00210878">
        <w:rPr>
          <w:szCs w:val="21"/>
        </w:rPr>
        <w:t>STFT</w:t>
      </w:r>
      <w:r w:rsidR="00DB3B7B" w:rsidRPr="00210878">
        <w:rPr>
          <w:szCs w:val="21"/>
        </w:rPr>
        <w:t>的</w:t>
      </w:r>
      <w:r w:rsidR="00DB3B7B">
        <w:rPr>
          <w:szCs w:val="21"/>
        </w:rPr>
        <w:t>异常检测流程</w:t>
      </w:r>
      <w:bookmarkEnd w:id="60"/>
    </w:p>
    <w:p w:rsidR="00DB3B7B" w:rsidRDefault="00DB3B7B" w:rsidP="00DB3B7B">
      <w:pPr>
        <w:pStyle w:val="aff3"/>
        <w:spacing w:line="240" w:lineRule="auto"/>
        <w:ind w:firstLineChars="0" w:firstLine="0"/>
        <w:jc w:val="center"/>
        <w:rPr>
          <w:sz w:val="21"/>
          <w:szCs w:val="21"/>
        </w:rPr>
      </w:pPr>
      <w:r w:rsidRPr="00210878">
        <w:rPr>
          <w:sz w:val="21"/>
          <w:szCs w:val="21"/>
        </w:rPr>
        <w:t xml:space="preserve">Fig.3-3 Anomaly detection </w:t>
      </w:r>
      <w:r>
        <w:rPr>
          <w:rFonts w:hint="eastAsia"/>
          <w:sz w:val="21"/>
          <w:szCs w:val="21"/>
        </w:rPr>
        <w:t>process</w:t>
      </w:r>
      <w:r>
        <w:rPr>
          <w:sz w:val="21"/>
          <w:szCs w:val="21"/>
        </w:rPr>
        <w:t xml:space="preserve"> </w:t>
      </w:r>
      <w:r w:rsidRPr="00210878">
        <w:rPr>
          <w:sz w:val="21"/>
          <w:szCs w:val="21"/>
        </w:rPr>
        <w:t>based on STFT</w:t>
      </w:r>
    </w:p>
    <w:p w:rsidR="00DB3B7B" w:rsidRPr="00DB3B7B" w:rsidRDefault="00DB3B7B" w:rsidP="00DB3B7B">
      <w:pPr>
        <w:pStyle w:val="aff3"/>
        <w:spacing w:line="240" w:lineRule="auto"/>
        <w:ind w:firstLineChars="0" w:firstLine="0"/>
        <w:jc w:val="center"/>
        <w:rPr>
          <w:sz w:val="21"/>
          <w:szCs w:val="21"/>
        </w:rPr>
      </w:pPr>
    </w:p>
    <w:p w:rsidR="00F77435" w:rsidRPr="0064691A" w:rsidRDefault="00F77435" w:rsidP="0064691A">
      <w:pPr>
        <w:pStyle w:val="aff3"/>
      </w:pPr>
      <w:r w:rsidRPr="0064691A">
        <w:rPr>
          <w:rFonts w:hint="eastAsia"/>
        </w:rPr>
        <w:t>为了解决这一问题，目前最常见的方法是使用短时傅里叶变换（</w:t>
      </w:r>
      <w:r w:rsidRPr="0064691A">
        <w:rPr>
          <w:rFonts w:hint="eastAsia"/>
        </w:rPr>
        <w:t>STFT</w:t>
      </w:r>
      <w:r w:rsidRPr="0064691A">
        <w:rPr>
          <w:rFonts w:hint="eastAsia"/>
        </w:rPr>
        <w:t>）的方法。根据本文第二章中对短时傅里叶变换的原理的详细阐述可以知道，短时傅里叶变换弥补了经典快速傅里叶变换在应用上的不足之处。短时傅里叶变换可以得到原始信号的时频数据，即原始信号在时序上分段的频谱信息，进而对原始信号进行具体的分析。</w:t>
      </w:r>
    </w:p>
    <w:p w:rsidR="00210878" w:rsidRPr="00DB3B7B" w:rsidRDefault="00F77435" w:rsidP="00DB3B7B">
      <w:pPr>
        <w:pStyle w:val="aff3"/>
      </w:pPr>
      <w:r w:rsidRPr="0064691A">
        <w:t>回到本次课题的研究范围内</w:t>
      </w:r>
      <w:r w:rsidRPr="0064691A">
        <w:rPr>
          <w:rFonts w:hint="eastAsia"/>
        </w:rPr>
        <w:t>，</w:t>
      </w:r>
      <w:r w:rsidRPr="0064691A">
        <w:t>对于机载交流电源信号频域品质参数的异常检测</w:t>
      </w:r>
      <w:r w:rsidRPr="0064691A">
        <w:rPr>
          <w:rFonts w:hint="eastAsia"/>
        </w:rPr>
        <w:t>，</w:t>
      </w:r>
      <w:r w:rsidRPr="0064691A">
        <w:t>基于</w:t>
      </w:r>
      <w:r w:rsidRPr="0064691A">
        <w:t>STFT</w:t>
      </w:r>
      <w:r w:rsidRPr="0064691A">
        <w:t>的异常检测方法的具体</w:t>
      </w:r>
      <w:r w:rsidR="00F7347F">
        <w:rPr>
          <w:rFonts w:hint="eastAsia"/>
        </w:rPr>
        <w:t>工作流程</w:t>
      </w:r>
      <w:r w:rsidRPr="0064691A">
        <w:t>如图</w:t>
      </w:r>
      <w:r w:rsidRPr="0064691A">
        <w:rPr>
          <w:rFonts w:hint="eastAsia"/>
        </w:rPr>
        <w:t>3</w:t>
      </w:r>
      <w:r w:rsidR="00962965">
        <w:rPr>
          <w:rFonts w:hint="eastAsia"/>
        </w:rPr>
        <w:t>-</w:t>
      </w:r>
      <w:r w:rsidRPr="0064691A">
        <w:t>3</w:t>
      </w:r>
      <w:r w:rsidRPr="0064691A">
        <w:t>所示</w:t>
      </w:r>
      <w:r w:rsidRPr="0064691A">
        <w:rPr>
          <w:rFonts w:hint="eastAsia"/>
        </w:rPr>
        <w:t>。根据选择的窗函数</w:t>
      </w:r>
      <w:r w:rsidRPr="0064691A">
        <w:rPr>
          <w:rFonts w:hint="eastAsia"/>
        </w:rPr>
        <w:lastRenderedPageBreak/>
        <w:t>对电源信号进行截取分段</w:t>
      </w:r>
      <w:r w:rsidR="002510C7" w:rsidRPr="002510C7">
        <w:rPr>
          <w:vertAlign w:val="superscript"/>
        </w:rPr>
        <w:fldChar w:fldCharType="begin"/>
      </w:r>
      <w:r w:rsidR="002510C7" w:rsidRPr="002510C7">
        <w:rPr>
          <w:vertAlign w:val="superscript"/>
        </w:rPr>
        <w:instrText xml:space="preserve"> </w:instrText>
      </w:r>
      <w:r w:rsidR="002510C7" w:rsidRPr="002510C7">
        <w:rPr>
          <w:rFonts w:hint="eastAsia"/>
          <w:vertAlign w:val="superscript"/>
        </w:rPr>
        <w:instrText>REF _Ref27255208 \r \h</w:instrText>
      </w:r>
      <w:r w:rsidR="002510C7" w:rsidRPr="002510C7">
        <w:rPr>
          <w:vertAlign w:val="superscript"/>
        </w:rPr>
        <w:instrText xml:space="preserve"> </w:instrText>
      </w:r>
      <w:r w:rsidR="002510C7">
        <w:rPr>
          <w:vertAlign w:val="superscript"/>
        </w:rPr>
        <w:instrText xml:space="preserve"> \* MERGEFORMAT </w:instrText>
      </w:r>
      <w:r w:rsidR="002510C7" w:rsidRPr="002510C7">
        <w:rPr>
          <w:vertAlign w:val="superscript"/>
        </w:rPr>
      </w:r>
      <w:r w:rsidR="002510C7" w:rsidRPr="002510C7">
        <w:rPr>
          <w:vertAlign w:val="superscript"/>
        </w:rPr>
        <w:fldChar w:fldCharType="separate"/>
      </w:r>
      <w:r w:rsidR="00242A5D">
        <w:rPr>
          <w:vertAlign w:val="superscript"/>
        </w:rPr>
        <w:t>[28]</w:t>
      </w:r>
      <w:r w:rsidR="002510C7" w:rsidRPr="002510C7">
        <w:rPr>
          <w:vertAlign w:val="superscript"/>
        </w:rPr>
        <w:fldChar w:fldCharType="end"/>
      </w:r>
      <w:r w:rsidRPr="0064691A">
        <w:rPr>
          <w:rFonts w:hint="eastAsia"/>
        </w:rPr>
        <w:t>，获取时序上连续的一系列信号帧，然后对这些信号</w:t>
      </w:r>
      <w:proofErr w:type="gramStart"/>
      <w:r w:rsidRPr="0064691A">
        <w:rPr>
          <w:rFonts w:hint="eastAsia"/>
        </w:rPr>
        <w:t>帧</w:t>
      </w:r>
      <w:proofErr w:type="gramEnd"/>
      <w:r w:rsidRPr="0064691A">
        <w:rPr>
          <w:rFonts w:hint="eastAsia"/>
        </w:rPr>
        <w:t>分别做</w:t>
      </w:r>
      <w:r w:rsidRPr="0064691A">
        <w:rPr>
          <w:rFonts w:hint="eastAsia"/>
        </w:rPr>
        <w:t>FFT</w:t>
      </w:r>
      <w:r w:rsidRPr="0064691A">
        <w:rPr>
          <w:rFonts w:hint="eastAsia"/>
        </w:rPr>
        <w:t>运算，得到它们对应的频域数据。然后根据信号的频域数据统计机载交流电源信号基波与谐波的含量，与电源信号频域品质参数评价标准对比，计算频谱中的基波与谐波的频率幅度值是否超出阈值标准，从而判断该时刻的信号</w:t>
      </w:r>
      <w:proofErr w:type="gramStart"/>
      <w:r w:rsidRPr="0064691A">
        <w:rPr>
          <w:rFonts w:hint="eastAsia"/>
        </w:rPr>
        <w:t>帧</w:t>
      </w:r>
      <w:proofErr w:type="gramEnd"/>
      <w:r w:rsidRPr="0064691A">
        <w:rPr>
          <w:rFonts w:hint="eastAsia"/>
        </w:rPr>
        <w:t>是否存在异常。</w:t>
      </w:r>
    </w:p>
    <w:p w:rsidR="00F77435" w:rsidRPr="0064691A" w:rsidRDefault="00F77435" w:rsidP="0064691A">
      <w:pPr>
        <w:pStyle w:val="aff3"/>
      </w:pPr>
      <w:r w:rsidRPr="0064691A">
        <w:t>基于</w:t>
      </w:r>
      <w:r w:rsidRPr="0064691A">
        <w:t>STFT</w:t>
      </w:r>
      <w:r w:rsidRPr="0064691A">
        <w:t>的异常检测方法简单易行</w:t>
      </w:r>
      <w:r w:rsidRPr="0064691A">
        <w:rPr>
          <w:rFonts w:hint="eastAsia"/>
        </w:rPr>
        <w:t>，</w:t>
      </w:r>
      <w:r w:rsidRPr="0064691A">
        <w:t>且由于这种方法的机制是</w:t>
      </w:r>
      <w:r w:rsidRPr="0064691A">
        <w:rPr>
          <w:rFonts w:hint="eastAsia"/>
        </w:rPr>
        <w:t>基于实际采样得到的信号数据进行处理分析，只要阈值标准给定，其检测的结果就一定是准确的，所以</w:t>
      </w:r>
      <w:r w:rsidRPr="0064691A">
        <w:t>这种方法的检测结果准确率必定为</w:t>
      </w:r>
      <w:r w:rsidRPr="0064691A">
        <w:rPr>
          <w:rFonts w:hint="eastAsia"/>
        </w:rPr>
        <w:t>1</w:t>
      </w:r>
      <w:r w:rsidRPr="0064691A">
        <w:t>00</w:t>
      </w:r>
      <w:r w:rsidRPr="0064691A">
        <w:rPr>
          <w:rFonts w:hint="eastAsia"/>
        </w:rPr>
        <w:t>%</w:t>
      </w:r>
      <w:r w:rsidRPr="0064691A">
        <w:rPr>
          <w:rFonts w:hint="eastAsia"/>
        </w:rPr>
        <w:t>，不会出现误报故障的问题，因此在当前被广泛使用。</w:t>
      </w:r>
    </w:p>
    <w:p w:rsidR="00F77435" w:rsidRDefault="00F77435" w:rsidP="0064691A">
      <w:pPr>
        <w:pStyle w:val="aff3"/>
      </w:pPr>
      <w:r w:rsidRPr="0064691A">
        <w:t>但是正如本文第一章对课题研究现状分析中所阐述的</w:t>
      </w:r>
      <w:r w:rsidRPr="0064691A">
        <w:rPr>
          <w:rFonts w:hint="eastAsia"/>
        </w:rPr>
        <w:t>，</w:t>
      </w:r>
      <w:r w:rsidRPr="0064691A">
        <w:t>基于</w:t>
      </w:r>
      <w:r w:rsidRPr="0064691A">
        <w:t>STFT</w:t>
      </w:r>
      <w:r w:rsidRPr="0064691A">
        <w:t>的异常检测方法存在着一些弊端</w:t>
      </w:r>
      <w:r w:rsidRPr="0064691A">
        <w:rPr>
          <w:rFonts w:hint="eastAsia"/>
        </w:rPr>
        <w:t>，</w:t>
      </w:r>
      <w:r w:rsidR="006C29B5">
        <w:rPr>
          <w:rFonts w:hint="eastAsia"/>
        </w:rPr>
        <w:t>最主要的就是其检测结果的时效性很差。这</w:t>
      </w:r>
      <w:r w:rsidR="00430D90">
        <w:rPr>
          <w:rFonts w:hint="eastAsia"/>
        </w:rPr>
        <w:t>一点</w:t>
      </w:r>
      <w:r w:rsidR="006C29B5">
        <w:t>使得其</w:t>
      </w:r>
      <w:r w:rsidR="000E3009">
        <w:t>检测结果</w:t>
      </w:r>
      <w:r w:rsidRPr="0064691A">
        <w:t>在一些</w:t>
      </w:r>
      <w:r w:rsidRPr="0064691A">
        <w:rPr>
          <w:rFonts w:hint="eastAsia"/>
        </w:rPr>
        <w:t>注重</w:t>
      </w:r>
      <w:r w:rsidRPr="0064691A">
        <w:t>安全保障的场景下几乎失效</w:t>
      </w:r>
      <w:r w:rsidRPr="0064691A">
        <w:rPr>
          <w:rFonts w:hint="eastAsia"/>
        </w:rPr>
        <w:t>，</w:t>
      </w:r>
      <w:r w:rsidRPr="0064691A">
        <w:t>比如本次课题应用的机载交流电源异常检测场景</w:t>
      </w:r>
      <w:r w:rsidRPr="0064691A">
        <w:rPr>
          <w:rFonts w:hint="eastAsia"/>
        </w:rPr>
        <w:t>。由于这种方法的机制是先采样后检测，虽然保证了</w:t>
      </w:r>
      <w:r w:rsidRPr="0064691A">
        <w:rPr>
          <w:rFonts w:hint="eastAsia"/>
        </w:rPr>
        <w:t>1</w:t>
      </w:r>
      <w:r w:rsidRPr="0064691A">
        <w:t>00</w:t>
      </w:r>
      <w:r w:rsidRPr="0064691A">
        <w:rPr>
          <w:rFonts w:hint="eastAsia"/>
        </w:rPr>
        <w:t>%</w:t>
      </w:r>
      <w:r w:rsidRPr="0064691A">
        <w:t>的</w:t>
      </w:r>
      <w:r w:rsidR="00B454B8">
        <w:t>检测正确率</w:t>
      </w:r>
      <w:r w:rsidRPr="0064691A">
        <w:rPr>
          <w:rFonts w:hint="eastAsia"/>
        </w:rPr>
        <w:t>，</w:t>
      </w:r>
      <w:r w:rsidRPr="0064691A">
        <w:t>但是却失去了检测结果的时效性</w:t>
      </w:r>
      <w:r w:rsidRPr="0064691A">
        <w:rPr>
          <w:rFonts w:hint="eastAsia"/>
        </w:rPr>
        <w:t>。即使</w:t>
      </w:r>
      <w:r w:rsidRPr="0064691A">
        <w:rPr>
          <w:rFonts w:hint="eastAsia"/>
        </w:rPr>
        <w:t>STFT</w:t>
      </w:r>
      <w:r w:rsidRPr="0064691A">
        <w:rPr>
          <w:rFonts w:hint="eastAsia"/>
        </w:rPr>
        <w:t>的窗函数的窗口尺寸选择得很小，比如截取</w:t>
      </w:r>
      <w:r w:rsidRPr="0064691A">
        <w:t>50ms</w:t>
      </w:r>
      <w:r w:rsidRPr="0064691A">
        <w:rPr>
          <w:rFonts w:hint="eastAsia"/>
        </w:rPr>
        <w:t>或者</w:t>
      </w:r>
      <w:r w:rsidRPr="0064691A">
        <w:rPr>
          <w:rFonts w:hint="eastAsia"/>
        </w:rPr>
        <w:t>1</w:t>
      </w:r>
      <w:r w:rsidRPr="0064691A">
        <w:t>00ms</w:t>
      </w:r>
      <w:r w:rsidRPr="0064691A">
        <w:t>的信号长度</w:t>
      </w:r>
      <w:r w:rsidRPr="0064691A">
        <w:rPr>
          <w:rFonts w:hint="eastAsia"/>
        </w:rPr>
        <w:t>，再加上信号传输至服务器和算法分析处理的时间，最终的总延时也会比较大。况且退一步来说，即使再忽略数据传输与</w:t>
      </w:r>
      <w:r w:rsidRPr="0064691A">
        <w:rPr>
          <w:rFonts w:hint="eastAsia"/>
        </w:rPr>
        <w:t>STFT</w:t>
      </w:r>
      <w:r w:rsidRPr="0064691A">
        <w:rPr>
          <w:rFonts w:hint="eastAsia"/>
        </w:rPr>
        <w:t>的计算耗时，对于安全保障不容有失的机载电源来说这个延迟也是难以接受的。这属于该异常检测方法机制上的限制，无法避免和优化改进，因此寻找一种新的机制来替代是十分必要的。</w:t>
      </w:r>
    </w:p>
    <w:p w:rsidR="00AB69D8" w:rsidRDefault="00DB3B7B" w:rsidP="00AB69D8">
      <w:pPr>
        <w:pStyle w:val="aff3"/>
        <w:keepNext/>
        <w:ind w:firstLineChars="0" w:firstLine="0"/>
        <w:jc w:val="center"/>
      </w:pPr>
      <w:r>
        <w:object w:dxaOrig="12766" w:dyaOrig="5130">
          <v:shape id="_x0000_i1031" type="#_x0000_t75" style="width:380.15pt;height:152.65pt" o:ole="">
            <v:imagedata r:id="rId34" o:title=""/>
          </v:shape>
          <o:OLEObject Type="Embed" ProgID="Visio.Drawing.15" ShapeID="_x0000_i1031" DrawAspect="Content" ObjectID="_1639599852" r:id="rId35"/>
        </w:object>
      </w:r>
    </w:p>
    <w:p w:rsidR="00DB3B7B" w:rsidRPr="00304A99" w:rsidRDefault="00AB69D8" w:rsidP="00AB69D8">
      <w:pPr>
        <w:pStyle w:val="-8"/>
        <w:rPr>
          <w:szCs w:val="21"/>
        </w:rPr>
      </w:pPr>
      <w:bookmarkStart w:id="61" w:name="_Toc28873345"/>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DB3B7B" w:rsidRPr="00304A99">
        <w:rPr>
          <w:szCs w:val="21"/>
        </w:rPr>
        <w:t>检测结果延迟</w:t>
      </w:r>
      <w:bookmarkEnd w:id="61"/>
    </w:p>
    <w:p w:rsidR="00DB3B7B" w:rsidRDefault="00DB3B7B" w:rsidP="00DB3B7B">
      <w:pPr>
        <w:pStyle w:val="aff3"/>
        <w:spacing w:line="240" w:lineRule="auto"/>
        <w:ind w:firstLineChars="0" w:firstLine="0"/>
        <w:jc w:val="center"/>
        <w:rPr>
          <w:sz w:val="21"/>
          <w:szCs w:val="21"/>
        </w:rPr>
      </w:pPr>
      <w:r w:rsidRPr="00304A99">
        <w:rPr>
          <w:sz w:val="21"/>
          <w:szCs w:val="21"/>
        </w:rPr>
        <w:t>Fig.3-4 Delayed test results</w:t>
      </w:r>
    </w:p>
    <w:p w:rsidR="00DB3B7B" w:rsidRPr="00DB3B7B" w:rsidRDefault="00DB3B7B" w:rsidP="00DB3B7B">
      <w:pPr>
        <w:pStyle w:val="aff3"/>
        <w:spacing w:line="240" w:lineRule="auto"/>
        <w:ind w:firstLineChars="0" w:firstLine="0"/>
        <w:jc w:val="center"/>
        <w:rPr>
          <w:sz w:val="21"/>
          <w:szCs w:val="21"/>
        </w:rPr>
      </w:pPr>
    </w:p>
    <w:p w:rsidR="00304A99" w:rsidRPr="00DB3B7B" w:rsidRDefault="00F77435" w:rsidP="00DB3B7B">
      <w:pPr>
        <w:pStyle w:val="aff3"/>
      </w:pPr>
      <w:r w:rsidRPr="0064691A">
        <w:t>基于预测的异常检测机制可以解决此种问题</w:t>
      </w:r>
      <w:r w:rsidRPr="0064691A">
        <w:rPr>
          <w:rFonts w:hint="eastAsia"/>
        </w:rPr>
        <w:t>。如果可以实现对目标参数值的准确预测，那么就可以做到实时甚至超前的故障预警，从而留出足够的响应时间来执行下一步安全保障动作，将安全隐患降到最低。如图</w:t>
      </w:r>
      <w:r w:rsidRPr="0064691A">
        <w:rPr>
          <w:rFonts w:hint="eastAsia"/>
        </w:rPr>
        <w:t>3</w:t>
      </w:r>
      <w:r w:rsidR="009961FE">
        <w:rPr>
          <w:rFonts w:hint="eastAsia"/>
        </w:rPr>
        <w:t>-</w:t>
      </w:r>
      <w:r w:rsidRPr="0064691A">
        <w:t>4</w:t>
      </w:r>
      <w:r w:rsidRPr="0064691A">
        <w:t>所示</w:t>
      </w:r>
      <w:r w:rsidRPr="0064691A">
        <w:rPr>
          <w:rFonts w:hint="eastAsia"/>
        </w:rPr>
        <w:t>，在</w:t>
      </w:r>
      <w:r w:rsidRPr="0064691A">
        <w:t>异常检测</w:t>
      </w:r>
      <w:r w:rsidRPr="0064691A">
        <w:lastRenderedPageBreak/>
        <w:t>场景下</w:t>
      </w:r>
      <w:r w:rsidRPr="0064691A">
        <w:rPr>
          <w:rFonts w:hint="eastAsia"/>
        </w:rPr>
        <w:t>，我们更希望能够未雨绸缪，提前捕获异常状态并预警，从而规避风险降低损失。而且如果预测的准确率能够满足需求，则可认为这种基于关键参数</w:t>
      </w:r>
      <w:proofErr w:type="gramStart"/>
      <w:r w:rsidRPr="0064691A">
        <w:rPr>
          <w:rFonts w:hint="eastAsia"/>
        </w:rPr>
        <w:t>值预测</w:t>
      </w:r>
      <w:proofErr w:type="gramEnd"/>
      <w:r w:rsidRPr="0064691A">
        <w:rPr>
          <w:rFonts w:hint="eastAsia"/>
        </w:rPr>
        <w:t>的异常检测机制是有效可行的。</w:t>
      </w:r>
    </w:p>
    <w:p w:rsidR="00F77435" w:rsidRPr="0064691A" w:rsidRDefault="00F77435" w:rsidP="0064691A">
      <w:pPr>
        <w:pStyle w:val="aff3"/>
      </w:pPr>
      <w:r w:rsidRPr="0064691A">
        <w:t>因此</w:t>
      </w:r>
      <w:r w:rsidRPr="0064691A">
        <w:rPr>
          <w:rFonts w:hint="eastAsia"/>
        </w:rPr>
        <w:t>，</w:t>
      </w:r>
      <w:r w:rsidRPr="0064691A">
        <w:t>本次研究</w:t>
      </w:r>
      <w:r w:rsidRPr="0064691A">
        <w:rPr>
          <w:rFonts w:hint="eastAsia"/>
        </w:rPr>
        <w:t>的目的就是寻找一种能够对机载电源信号频域关键参数值进行有效预测的异常检测方法。</w:t>
      </w:r>
    </w:p>
    <w:p w:rsidR="00F77435" w:rsidRPr="0064691A" w:rsidRDefault="00F77435" w:rsidP="0064691A">
      <w:pPr>
        <w:pStyle w:val="3"/>
      </w:pPr>
      <w:bookmarkStart w:id="62" w:name="_Toc28873294"/>
      <w:r w:rsidRPr="0064691A">
        <w:t>基于</w:t>
      </w:r>
      <w:r w:rsidRPr="00387992">
        <w:rPr>
          <w:rFonts w:ascii="Times New Roman" w:hAnsi="Times New Roman" w:cs="Times New Roman"/>
        </w:rPr>
        <w:t>LSTM</w:t>
      </w:r>
      <w:r w:rsidRPr="0064691A">
        <w:t>的</w:t>
      </w:r>
      <w:r w:rsidRPr="0064691A">
        <w:rPr>
          <w:rFonts w:hint="eastAsia"/>
        </w:rPr>
        <w:t>时间序列预测方法</w:t>
      </w:r>
      <w:bookmarkEnd w:id="62"/>
    </w:p>
    <w:p w:rsidR="00F77435" w:rsidRPr="0064691A" w:rsidRDefault="00F77435" w:rsidP="0064691A">
      <w:pPr>
        <w:pStyle w:val="aff3"/>
      </w:pPr>
      <w:r w:rsidRPr="0064691A">
        <w:rPr>
          <w:rFonts w:hint="eastAsia"/>
        </w:rPr>
        <w:t>目前</w:t>
      </w:r>
      <w:r w:rsidRPr="0064691A">
        <w:t>有许多可以</w:t>
      </w:r>
      <w:r w:rsidRPr="0064691A">
        <w:rPr>
          <w:rFonts w:hint="eastAsia"/>
        </w:rPr>
        <w:t>对关键参数值进行</w:t>
      </w:r>
      <w:r w:rsidRPr="0064691A">
        <w:t>预测的方法模型</w:t>
      </w:r>
      <w:r w:rsidRPr="0064691A">
        <w:rPr>
          <w:rFonts w:hint="eastAsia"/>
        </w:rPr>
        <w:t>，这</w:t>
      </w:r>
      <w:r w:rsidR="005C034C">
        <w:rPr>
          <w:rFonts w:hint="eastAsia"/>
        </w:rPr>
        <w:t>些方法和模型大多数是对时间序列数据进行预测计算，主要分为两大类。</w:t>
      </w:r>
      <w:r w:rsidRPr="0064691A">
        <w:rPr>
          <w:rFonts w:hint="eastAsia"/>
        </w:rPr>
        <w:t>一类是基于经典数学统计模型，主要有差分整合移动平均自回归（</w:t>
      </w:r>
      <w:r w:rsidRPr="0064691A">
        <w:rPr>
          <w:rFonts w:hint="eastAsia"/>
        </w:rPr>
        <w:t>Auto</w:t>
      </w:r>
      <w:r w:rsidRPr="0064691A">
        <w:t>regressive Integrated Moving Average</w:t>
      </w:r>
      <w:r w:rsidRPr="0064691A">
        <w:rPr>
          <w:rFonts w:hint="eastAsia"/>
        </w:rPr>
        <w:t>，</w:t>
      </w:r>
      <w:r w:rsidRPr="0064691A">
        <w:rPr>
          <w:rFonts w:hint="eastAsia"/>
        </w:rPr>
        <w:t>ARIMA</w:t>
      </w:r>
      <w:r w:rsidRPr="0064691A">
        <w:rPr>
          <w:rFonts w:hint="eastAsia"/>
        </w:rPr>
        <w:t>）模型</w:t>
      </w:r>
      <w:r w:rsidR="005C034C" w:rsidRPr="005C034C">
        <w:rPr>
          <w:vertAlign w:val="superscript"/>
        </w:rPr>
        <w:fldChar w:fldCharType="begin"/>
      </w:r>
      <w:r w:rsidR="005C034C" w:rsidRPr="005C034C">
        <w:rPr>
          <w:vertAlign w:val="superscript"/>
        </w:rPr>
        <w:instrText xml:space="preserve"> </w:instrText>
      </w:r>
      <w:r w:rsidR="005C034C" w:rsidRPr="005C034C">
        <w:rPr>
          <w:rFonts w:hint="eastAsia"/>
          <w:vertAlign w:val="superscript"/>
        </w:rPr>
        <w:instrText>REF _Ref27327462 \r \h</w:instrText>
      </w:r>
      <w:r w:rsidR="005C034C" w:rsidRPr="005C034C">
        <w:rPr>
          <w:vertAlign w:val="superscript"/>
        </w:rPr>
        <w:instrText xml:space="preserve">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[29]</w:t>
      </w:r>
      <w:r w:rsidR="005C034C" w:rsidRPr="005C034C">
        <w:rPr>
          <w:vertAlign w:val="superscript"/>
        </w:rPr>
        <w:fldChar w:fldCharType="end"/>
      </w:r>
      <w:r w:rsidRPr="0064691A">
        <w:rPr>
          <w:rFonts w:hint="eastAsia"/>
        </w:rPr>
        <w:t>、指数平滑算法</w:t>
      </w:r>
      <w:r w:rsidRPr="0064691A">
        <w:rPr>
          <w:rFonts w:hint="eastAsia"/>
        </w:rPr>
        <w:t>H</w:t>
      </w:r>
      <w:r w:rsidRPr="0064691A">
        <w:t>olt Winters</w:t>
      </w:r>
      <w:r w:rsidRPr="0064691A">
        <w:t>以及</w:t>
      </w:r>
      <w:r w:rsidRPr="0064691A">
        <w:rPr>
          <w:rFonts w:hint="eastAsia"/>
        </w:rPr>
        <w:t>卡尔曼滤波（</w:t>
      </w:r>
      <w:r w:rsidRPr="0064691A">
        <w:t>Kalman Filter</w:t>
      </w:r>
      <w:r w:rsidRPr="0064691A">
        <w:rPr>
          <w:rFonts w:hint="eastAsia"/>
        </w:rPr>
        <w:t>）等等。另一类则是基于最近发展迅猛的机器学习模型，主要是</w:t>
      </w:r>
      <w:r w:rsidRPr="0064691A">
        <w:rPr>
          <w:rFonts w:hint="eastAsia"/>
        </w:rPr>
        <w:t>RNN</w:t>
      </w:r>
      <w:r w:rsidRPr="0064691A">
        <w:rPr>
          <w:rFonts w:hint="eastAsia"/>
        </w:rPr>
        <w:t>及其相关</w:t>
      </w:r>
      <w:r w:rsidR="0084170F">
        <w:rPr>
          <w:rFonts w:hint="eastAsia"/>
        </w:rPr>
        <w:t>的</w:t>
      </w:r>
      <w:r w:rsidRPr="0064691A">
        <w:rPr>
          <w:rFonts w:hint="eastAsia"/>
        </w:rPr>
        <w:t>变体</w:t>
      </w:r>
      <w:r w:rsidR="0084170F">
        <w:rPr>
          <w:rFonts w:hint="eastAsia"/>
        </w:rPr>
        <w:t>神经网络</w:t>
      </w:r>
      <w:r w:rsidRPr="0064691A">
        <w:rPr>
          <w:rFonts w:hint="eastAsia"/>
        </w:rPr>
        <w:t>模型，如</w:t>
      </w:r>
      <w:r w:rsidRPr="0064691A">
        <w:rPr>
          <w:rFonts w:hint="eastAsia"/>
        </w:rPr>
        <w:t>LSTM</w:t>
      </w:r>
      <w:r w:rsidRPr="0064691A">
        <w:rPr>
          <w:rFonts w:hint="eastAsia"/>
        </w:rPr>
        <w:t>神经网络模型。</w:t>
      </w:r>
      <w:r w:rsidRPr="0064691A">
        <w:t>这里主要介绍基于</w:t>
      </w:r>
      <w:r w:rsidRPr="0064691A">
        <w:t>LSTM</w:t>
      </w:r>
      <w:r w:rsidRPr="0064691A">
        <w:t>的时间序列预测方法</w:t>
      </w:r>
      <w:r w:rsidRPr="0064691A">
        <w:rPr>
          <w:rFonts w:hint="eastAsia"/>
        </w:rPr>
        <w:t>。</w:t>
      </w:r>
    </w:p>
    <w:p w:rsidR="00F77435" w:rsidRDefault="00F77435" w:rsidP="0064691A">
      <w:pPr>
        <w:pStyle w:val="aff3"/>
      </w:pPr>
      <w:r w:rsidRPr="0064691A">
        <w:t>在介绍基于</w:t>
      </w:r>
      <w:r w:rsidRPr="0064691A">
        <w:t>LSTM</w:t>
      </w:r>
      <w:r w:rsidRPr="0064691A">
        <w:t>的时间序列预测方法之前</w:t>
      </w:r>
      <w:r w:rsidRPr="0064691A">
        <w:rPr>
          <w:rFonts w:hint="eastAsia"/>
        </w:rPr>
        <w:t>，</w:t>
      </w:r>
      <w:r w:rsidRPr="0064691A">
        <w:t>需要先介绍无监督学习与监督学习相关的内容</w:t>
      </w:r>
      <w:r w:rsidRPr="0064691A">
        <w:rPr>
          <w:rFonts w:hint="eastAsia"/>
        </w:rPr>
        <w:t>。</w:t>
      </w:r>
      <w:r w:rsidRPr="0064691A">
        <w:t>在机器学习中</w:t>
      </w:r>
      <w:r w:rsidRPr="0064691A">
        <w:rPr>
          <w:rFonts w:hint="eastAsia"/>
        </w:rPr>
        <w:t>，</w:t>
      </w:r>
      <w:r w:rsidRPr="0064691A">
        <w:t>按照标记的有无可以分为无监督学习和监督学习</w:t>
      </w:r>
      <w:r w:rsidR="005C034C" w:rsidRPr="005C034C">
        <w:rPr>
          <w:vertAlign w:val="superscript"/>
        </w:rPr>
        <w:fldChar w:fldCharType="begin"/>
      </w:r>
      <w:r w:rsidR="005C034C" w:rsidRPr="005C034C">
        <w:rPr>
          <w:vertAlign w:val="superscript"/>
        </w:rPr>
        <w:instrText xml:space="preserve"> REF _Ref27255446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[30]</w:t>
      </w:r>
      <w:r w:rsidR="005C034C" w:rsidRPr="005C034C">
        <w:rPr>
          <w:vertAlign w:val="superscript"/>
        </w:rPr>
        <w:fldChar w:fldCharType="end"/>
      </w:r>
      <w:r w:rsidRPr="0064691A">
        <w:rPr>
          <w:rFonts w:hint="eastAsia"/>
        </w:rPr>
        <w:t>。无监督学习中使用的训练集与测试集是没有标记的，</w:t>
      </w:r>
      <w:r w:rsidR="005C034C">
        <w:rPr>
          <w:rFonts w:hint="eastAsia"/>
        </w:rPr>
        <w:t>而</w:t>
      </w:r>
      <w:r w:rsidRPr="0064691A">
        <w:t>监督学习中的训练集与测试集是有标记的</w:t>
      </w:r>
      <w:r w:rsidRPr="0064691A">
        <w:rPr>
          <w:rFonts w:hint="eastAsia"/>
        </w:rPr>
        <w:t>，</w:t>
      </w:r>
      <w:r w:rsidRPr="0064691A">
        <w:t>可以理解为模型有输出的期望值</w:t>
      </w:r>
      <w:r w:rsidRPr="0064691A">
        <w:rPr>
          <w:rFonts w:hint="eastAsia"/>
        </w:rPr>
        <w:t>，</w:t>
      </w:r>
      <w:r w:rsidRPr="0064691A">
        <w:t>并通过多轮训练模型不断调整模型内的结构参数</w:t>
      </w:r>
      <w:r w:rsidRPr="0064691A">
        <w:rPr>
          <w:rFonts w:hint="eastAsia"/>
        </w:rPr>
        <w:t>，使模型输出能够最大程度地接近输出的期望值。</w:t>
      </w:r>
    </w:p>
    <w:p w:rsidR="00DB3B7B" w:rsidRDefault="00DB3B7B" w:rsidP="0001758B">
      <w:pPr>
        <w:pStyle w:val="aff3"/>
        <w:spacing w:line="240" w:lineRule="auto"/>
        <w:ind w:firstLineChars="0" w:firstLine="0"/>
        <w:jc w:val="center"/>
      </w:pPr>
    </w:p>
    <w:p w:rsidR="0001758B" w:rsidRDefault="0001758B" w:rsidP="0001758B">
      <w:pPr>
        <w:pStyle w:val="-8"/>
        <w:rPr>
          <w:szCs w:val="21"/>
        </w:rPr>
      </w:pPr>
      <w:bookmarkStart w:id="63" w:name="_Toc28873374"/>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w:t>
      </w:r>
      <w:r>
        <w:fldChar w:fldCharType="end"/>
      </w:r>
      <w:r w:rsidRPr="008F1006">
        <w:rPr>
          <w:szCs w:val="21"/>
        </w:rPr>
        <w:t>北京奥体中心某时段天气质量</w:t>
      </w:r>
      <w:r w:rsidR="004F0018">
        <w:rPr>
          <w:szCs w:val="21"/>
        </w:rPr>
        <w:t>的</w:t>
      </w:r>
      <w:r>
        <w:rPr>
          <w:szCs w:val="21"/>
        </w:rPr>
        <w:t>原始</w:t>
      </w:r>
      <w:r w:rsidRPr="008F1006">
        <w:rPr>
          <w:szCs w:val="21"/>
        </w:rPr>
        <w:t>数据</w:t>
      </w:r>
      <w:bookmarkEnd w:id="63"/>
    </w:p>
    <w:p w:rsidR="0001758B" w:rsidRDefault="0001758B" w:rsidP="0001758B">
      <w:pPr>
        <w:pStyle w:val="aff3"/>
        <w:spacing w:line="240" w:lineRule="auto"/>
        <w:ind w:firstLineChars="0" w:firstLine="0"/>
        <w:jc w:val="center"/>
        <w:rPr>
          <w:sz w:val="21"/>
          <w:szCs w:val="21"/>
        </w:rPr>
      </w:pPr>
      <w:r>
        <w:rPr>
          <w:rFonts w:hint="eastAsia"/>
          <w:sz w:val="21"/>
          <w:szCs w:val="21"/>
        </w:rPr>
        <w:t>T</w:t>
      </w:r>
      <w:r>
        <w:rPr>
          <w:sz w:val="21"/>
          <w:szCs w:val="21"/>
        </w:rPr>
        <w:t>able 3-1 O</w:t>
      </w:r>
      <w:r w:rsidRPr="00FF005B">
        <w:rPr>
          <w:sz w:val="21"/>
          <w:szCs w:val="21"/>
        </w:rPr>
        <w:t>riginal data on the weather quality of the Beijing Olympic Sports Center</w:t>
      </w:r>
      <w:r>
        <w:rPr>
          <w:sz w:val="21"/>
          <w:szCs w:val="21"/>
        </w:rPr>
        <w:t xml:space="preserve"> </w:t>
      </w:r>
    </w:p>
    <w:p w:rsidR="0001758B" w:rsidRPr="0001758B" w:rsidRDefault="0001758B" w:rsidP="0001758B">
      <w:pPr>
        <w:pStyle w:val="aff3"/>
        <w:spacing w:line="120" w:lineRule="auto"/>
        <w:ind w:firstLineChars="0" w:firstLine="0"/>
        <w:jc w:val="center"/>
        <w:rPr>
          <w:sz w:val="21"/>
          <w:szCs w:val="21"/>
        </w:rPr>
      </w:pPr>
    </w:p>
    <w:tbl>
      <w:tblPr>
        <w:tblStyle w:val="22"/>
        <w:tblW w:w="0" w:type="auto"/>
        <w:tblLook w:val="0600" w:firstRow="0" w:lastRow="0" w:firstColumn="0" w:lastColumn="0" w:noHBand="1" w:noVBand="1"/>
      </w:tblPr>
      <w:tblGrid>
        <w:gridCol w:w="1026"/>
        <w:gridCol w:w="1208"/>
        <w:gridCol w:w="1042"/>
        <w:gridCol w:w="1040"/>
        <w:gridCol w:w="1036"/>
        <w:gridCol w:w="1031"/>
        <w:gridCol w:w="1029"/>
        <w:gridCol w:w="1034"/>
      </w:tblGrid>
      <w:tr w:rsidR="00DB3B7B" w:rsidTr="0001758B">
        <w:tc>
          <w:tcPr>
            <w:tcW w:w="1026" w:type="dxa"/>
            <w:tcBorders>
              <w:top w:val="single" w:sz="18" w:space="0" w:color="auto"/>
              <w:bottom w:val="single" w:sz="8" w:space="0" w:color="auto"/>
            </w:tcBorders>
            <w:vAlign w:val="center"/>
          </w:tcPr>
          <w:p w:rsidR="00DB3B7B" w:rsidRPr="00BD5C02" w:rsidRDefault="00DB3B7B" w:rsidP="00B41D71">
            <w:pPr>
              <w:pStyle w:val="aff3"/>
              <w:tabs>
                <w:tab w:val="left" w:pos="466"/>
              </w:tabs>
              <w:ind w:firstLineChars="0" w:firstLine="0"/>
              <w:jc w:val="center"/>
              <w:rPr>
                <w:sz w:val="21"/>
                <w:szCs w:val="21"/>
              </w:rPr>
            </w:pPr>
            <w:r w:rsidRPr="00BD5C02">
              <w:rPr>
                <w:sz w:val="21"/>
                <w:szCs w:val="21"/>
              </w:rPr>
              <w:t>索引</w:t>
            </w:r>
          </w:p>
        </w:tc>
        <w:tc>
          <w:tcPr>
            <w:tcW w:w="1208" w:type="dxa"/>
            <w:tcBorders>
              <w:top w:val="single" w:sz="18" w:space="0" w:color="auto"/>
              <w:bottom w:val="single" w:sz="8" w:space="0" w:color="auto"/>
            </w:tcBorders>
            <w:vAlign w:val="center"/>
          </w:tcPr>
          <w:p w:rsidR="00DB3B7B" w:rsidRDefault="00DB3B7B" w:rsidP="00B41D71">
            <w:pPr>
              <w:pStyle w:val="aff3"/>
              <w:ind w:firstLineChars="0" w:firstLine="0"/>
              <w:jc w:val="center"/>
              <w:rPr>
                <w:sz w:val="21"/>
                <w:szCs w:val="21"/>
              </w:rPr>
            </w:pPr>
            <w:r>
              <w:rPr>
                <w:rFonts w:hint="eastAsia"/>
                <w:sz w:val="21"/>
                <w:szCs w:val="21"/>
              </w:rPr>
              <w:t>时间</w:t>
            </w:r>
          </w:p>
          <w:p w:rsidR="00DB3B7B" w:rsidRPr="00BD5C02" w:rsidRDefault="00C516B2" w:rsidP="00B41D71">
            <w:pPr>
              <w:pStyle w:val="aff3"/>
              <w:ind w:firstLineChars="0" w:firstLine="0"/>
              <w:jc w:val="center"/>
              <w:rPr>
                <w:sz w:val="21"/>
                <w:szCs w:val="21"/>
              </w:rPr>
            </w:pPr>
            <w:r>
              <w:rPr>
                <w:rFonts w:hint="eastAsia"/>
                <w:sz w:val="21"/>
                <w:szCs w:val="21"/>
              </w:rPr>
              <w:t>(</w:t>
            </w:r>
            <w:r w:rsidR="00DB3B7B">
              <w:rPr>
                <w:rFonts w:hint="eastAsia"/>
                <w:sz w:val="21"/>
                <w:szCs w:val="21"/>
              </w:rPr>
              <w:t>2</w:t>
            </w:r>
            <w:r w:rsidR="00DB3B7B">
              <w:rPr>
                <w:sz w:val="21"/>
                <w:szCs w:val="21"/>
              </w:rPr>
              <w:t>018</w:t>
            </w:r>
            <w:r w:rsidR="00DB3B7B">
              <w:rPr>
                <w:rFonts w:hint="eastAsia"/>
                <w:sz w:val="21"/>
                <w:szCs w:val="21"/>
              </w:rPr>
              <w:t>/1/3</w:t>
            </w:r>
            <w:r w:rsidR="00DB3B7B">
              <w:rPr>
                <w:sz w:val="21"/>
                <w:szCs w:val="21"/>
              </w:rPr>
              <w:t>1</w:t>
            </w:r>
            <w:r>
              <w:rPr>
                <w:rFonts w:hint="eastAsia"/>
                <w:sz w:val="21"/>
                <w:szCs w:val="21"/>
              </w:rPr>
              <w:t>)</w:t>
            </w:r>
          </w:p>
        </w:tc>
        <w:tc>
          <w:tcPr>
            <w:tcW w:w="1042"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M2.5</w:t>
            </w:r>
          </w:p>
        </w:tc>
        <w:tc>
          <w:tcPr>
            <w:tcW w:w="1040"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P</w:t>
            </w:r>
            <w:r>
              <w:rPr>
                <w:sz w:val="21"/>
                <w:szCs w:val="21"/>
              </w:rPr>
              <w:t>M10</w:t>
            </w:r>
          </w:p>
        </w:tc>
        <w:tc>
          <w:tcPr>
            <w:tcW w:w="1036"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N</w:t>
            </w:r>
            <w:r>
              <w:rPr>
                <w:sz w:val="21"/>
                <w:szCs w:val="21"/>
              </w:rPr>
              <w:t>O2</w:t>
            </w:r>
          </w:p>
        </w:tc>
        <w:tc>
          <w:tcPr>
            <w:tcW w:w="1031"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C</w:t>
            </w:r>
            <w:r>
              <w:rPr>
                <w:sz w:val="21"/>
                <w:szCs w:val="21"/>
              </w:rPr>
              <w:t>O</w:t>
            </w:r>
          </w:p>
        </w:tc>
        <w:tc>
          <w:tcPr>
            <w:tcW w:w="1029"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O</w:t>
            </w:r>
            <w:r>
              <w:rPr>
                <w:sz w:val="21"/>
                <w:szCs w:val="21"/>
              </w:rPr>
              <w:t>3</w:t>
            </w:r>
          </w:p>
        </w:tc>
        <w:tc>
          <w:tcPr>
            <w:tcW w:w="1034" w:type="dxa"/>
            <w:tcBorders>
              <w:top w:val="single" w:sz="18" w:space="0" w:color="auto"/>
              <w:bottom w:val="single" w:sz="8" w:space="0" w:color="auto"/>
            </w:tcBorders>
            <w:vAlign w:val="center"/>
          </w:tcPr>
          <w:p w:rsidR="00DB3B7B" w:rsidRPr="00BD5C02" w:rsidRDefault="00DB3B7B" w:rsidP="00B41D71">
            <w:pPr>
              <w:pStyle w:val="aff3"/>
              <w:ind w:firstLineChars="0" w:firstLine="0"/>
              <w:jc w:val="center"/>
              <w:rPr>
                <w:sz w:val="21"/>
                <w:szCs w:val="21"/>
              </w:rPr>
            </w:pPr>
            <w:r>
              <w:rPr>
                <w:rFonts w:hint="eastAsia"/>
                <w:sz w:val="21"/>
                <w:szCs w:val="21"/>
              </w:rPr>
              <w:t>S</w:t>
            </w:r>
            <w:r>
              <w:rPr>
                <w:sz w:val="21"/>
                <w:szCs w:val="21"/>
              </w:rPr>
              <w:t>O2</w:t>
            </w:r>
          </w:p>
        </w:tc>
      </w:tr>
      <w:tr w:rsidR="00DB3B7B" w:rsidTr="0001758B">
        <w:tc>
          <w:tcPr>
            <w:tcW w:w="1026" w:type="dxa"/>
            <w:tcBorders>
              <w:top w:val="single" w:sz="8" w:space="0" w:color="auto"/>
            </w:tcBorders>
          </w:tcPr>
          <w:p w:rsidR="00DB3B7B" w:rsidRPr="00BD5C02" w:rsidRDefault="00DB3B7B" w:rsidP="00B41D71">
            <w:pPr>
              <w:pStyle w:val="aff3"/>
              <w:ind w:firstLineChars="0" w:firstLine="0"/>
              <w:jc w:val="center"/>
              <w:rPr>
                <w:sz w:val="21"/>
                <w:szCs w:val="21"/>
              </w:rPr>
            </w:pPr>
            <w:r>
              <w:rPr>
                <w:sz w:val="21"/>
                <w:szCs w:val="21"/>
              </w:rPr>
              <w:t>1</w:t>
            </w:r>
          </w:p>
        </w:tc>
        <w:tc>
          <w:tcPr>
            <w:tcW w:w="1208"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6:00:00</w:t>
            </w:r>
          </w:p>
        </w:tc>
        <w:tc>
          <w:tcPr>
            <w:tcW w:w="1042"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9</w:t>
            </w:r>
          </w:p>
        </w:tc>
        <w:tc>
          <w:tcPr>
            <w:tcW w:w="1040"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2</w:t>
            </w:r>
          </w:p>
        </w:tc>
        <w:tc>
          <w:tcPr>
            <w:tcW w:w="1036"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Borders>
              <w:top w:val="single" w:sz="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7:00:00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7</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0</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0</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0</w:t>
            </w:r>
            <w:r>
              <w:rPr>
                <w:sz w:val="21"/>
                <w:szCs w:val="21"/>
              </w:rPr>
              <w:t>.9</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0</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3</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8:00:00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4</w:t>
            </w:r>
            <w:r>
              <w:rPr>
                <w:sz w:val="21"/>
                <w:szCs w:val="21"/>
              </w:rPr>
              <w:t>6</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.3</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2</w:t>
            </w:r>
            <w:r>
              <w:rPr>
                <w:sz w:val="21"/>
                <w:szCs w:val="21"/>
              </w:rPr>
              <w:t>8</w:t>
            </w:r>
          </w:p>
        </w:tc>
      </w:tr>
      <w:tr w:rsidR="00DB3B7B" w:rsidTr="0001758B">
        <w:tc>
          <w:tcPr>
            <w:tcW w:w="1026" w:type="dxa"/>
          </w:tcPr>
          <w:p w:rsidR="00DB3B7B" w:rsidRPr="00BD5C02" w:rsidRDefault="00DB3B7B" w:rsidP="00B41D71">
            <w:pPr>
              <w:pStyle w:val="aff3"/>
              <w:ind w:firstLineChars="0" w:firstLine="0"/>
              <w:jc w:val="center"/>
              <w:rPr>
                <w:sz w:val="21"/>
                <w:szCs w:val="21"/>
              </w:rPr>
            </w:pPr>
            <w:r>
              <w:rPr>
                <w:rFonts w:hint="eastAsia"/>
                <w:sz w:val="21"/>
                <w:szCs w:val="21"/>
              </w:rPr>
              <w:t>4</w:t>
            </w:r>
          </w:p>
        </w:tc>
        <w:tc>
          <w:tcPr>
            <w:tcW w:w="1208" w:type="dxa"/>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9:00:00</w:t>
            </w:r>
          </w:p>
        </w:tc>
        <w:tc>
          <w:tcPr>
            <w:tcW w:w="1042" w:type="dxa"/>
          </w:tcPr>
          <w:p w:rsidR="00DB3B7B" w:rsidRPr="00BD5C02" w:rsidRDefault="00DB3B7B" w:rsidP="00B41D71">
            <w:pPr>
              <w:pStyle w:val="aff3"/>
              <w:ind w:firstLineChars="0" w:firstLine="0"/>
              <w:jc w:val="center"/>
              <w:rPr>
                <w:sz w:val="21"/>
                <w:szCs w:val="21"/>
              </w:rPr>
            </w:pPr>
            <w:r>
              <w:rPr>
                <w:rFonts w:hint="eastAsia"/>
                <w:sz w:val="21"/>
                <w:szCs w:val="21"/>
              </w:rPr>
              <w:t>6</w:t>
            </w:r>
            <w:r>
              <w:rPr>
                <w:sz w:val="21"/>
                <w:szCs w:val="21"/>
              </w:rPr>
              <w:t>0</w:t>
            </w:r>
          </w:p>
        </w:tc>
        <w:tc>
          <w:tcPr>
            <w:tcW w:w="1040" w:type="dxa"/>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5</w:t>
            </w:r>
          </w:p>
        </w:tc>
        <w:tc>
          <w:tcPr>
            <w:tcW w:w="1036" w:type="dxa"/>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5</w:t>
            </w:r>
          </w:p>
        </w:tc>
        <w:tc>
          <w:tcPr>
            <w:tcW w:w="1031" w:type="dxa"/>
          </w:tcPr>
          <w:p w:rsidR="00DB3B7B" w:rsidRPr="00BD5C02" w:rsidRDefault="00DB3B7B" w:rsidP="00B41D71">
            <w:pPr>
              <w:pStyle w:val="aff3"/>
              <w:ind w:firstLineChars="0" w:firstLine="0"/>
              <w:jc w:val="center"/>
              <w:rPr>
                <w:sz w:val="21"/>
                <w:szCs w:val="21"/>
              </w:rPr>
            </w:pPr>
            <w:r>
              <w:rPr>
                <w:rFonts w:hint="eastAsia"/>
                <w:sz w:val="21"/>
                <w:szCs w:val="21"/>
              </w:rPr>
              <w:t>2</w:t>
            </w:r>
          </w:p>
        </w:tc>
        <w:tc>
          <w:tcPr>
            <w:tcW w:w="1029" w:type="dxa"/>
          </w:tcPr>
          <w:p w:rsidR="00DB3B7B" w:rsidRPr="00BD5C02" w:rsidRDefault="00DB3B7B" w:rsidP="00B41D71">
            <w:pPr>
              <w:pStyle w:val="aff3"/>
              <w:ind w:firstLineChars="0" w:firstLine="0"/>
              <w:jc w:val="center"/>
              <w:rPr>
                <w:sz w:val="21"/>
                <w:szCs w:val="21"/>
              </w:rPr>
            </w:pPr>
            <w:r>
              <w:rPr>
                <w:rFonts w:hint="eastAsia"/>
                <w:sz w:val="21"/>
                <w:szCs w:val="21"/>
              </w:rPr>
              <w:t>6</w:t>
            </w:r>
          </w:p>
        </w:tc>
        <w:tc>
          <w:tcPr>
            <w:tcW w:w="1034" w:type="dxa"/>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8</w:t>
            </w:r>
          </w:p>
        </w:tc>
      </w:tr>
      <w:tr w:rsidR="00DB3B7B" w:rsidTr="0001758B">
        <w:tc>
          <w:tcPr>
            <w:tcW w:w="102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208" w:type="dxa"/>
            <w:tcBorders>
              <w:bottom w:val="single" w:sz="18" w:space="0" w:color="auto"/>
            </w:tcBorders>
          </w:tcPr>
          <w:p w:rsidR="00DB3B7B" w:rsidRPr="00BD5C02" w:rsidRDefault="00DB3B7B" w:rsidP="00B41D71">
            <w:pPr>
              <w:pStyle w:val="aff3"/>
              <w:ind w:firstLineChars="0" w:firstLine="0"/>
              <w:jc w:val="center"/>
              <w:rPr>
                <w:sz w:val="21"/>
                <w:szCs w:val="21"/>
              </w:rPr>
            </w:pPr>
            <w:r>
              <w:rPr>
                <w:sz w:val="21"/>
                <w:szCs w:val="21"/>
              </w:rPr>
              <w:t>20:00:00</w:t>
            </w:r>
          </w:p>
        </w:tc>
        <w:tc>
          <w:tcPr>
            <w:tcW w:w="1042"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r>
              <w:rPr>
                <w:sz w:val="21"/>
                <w:szCs w:val="21"/>
              </w:rPr>
              <w:t>2</w:t>
            </w:r>
          </w:p>
        </w:tc>
        <w:tc>
          <w:tcPr>
            <w:tcW w:w="1040"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9</w:t>
            </w:r>
            <w:r>
              <w:rPr>
                <w:sz w:val="21"/>
                <w:szCs w:val="21"/>
              </w:rPr>
              <w:t>1</w:t>
            </w:r>
          </w:p>
        </w:tc>
        <w:tc>
          <w:tcPr>
            <w:tcW w:w="1036"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8</w:t>
            </w:r>
            <w:r>
              <w:rPr>
                <w:sz w:val="21"/>
                <w:szCs w:val="21"/>
              </w:rPr>
              <w:t>1</w:t>
            </w:r>
          </w:p>
        </w:tc>
        <w:tc>
          <w:tcPr>
            <w:tcW w:w="1031"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1</w:t>
            </w:r>
            <w:r>
              <w:rPr>
                <w:sz w:val="21"/>
                <w:szCs w:val="21"/>
              </w:rPr>
              <w:t>.9</w:t>
            </w:r>
          </w:p>
        </w:tc>
        <w:tc>
          <w:tcPr>
            <w:tcW w:w="1029"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5</w:t>
            </w:r>
          </w:p>
        </w:tc>
        <w:tc>
          <w:tcPr>
            <w:tcW w:w="1034" w:type="dxa"/>
            <w:tcBorders>
              <w:bottom w:val="single" w:sz="18" w:space="0" w:color="auto"/>
            </w:tcBorders>
          </w:tcPr>
          <w:p w:rsidR="00DB3B7B" w:rsidRPr="00BD5C02" w:rsidRDefault="00DB3B7B" w:rsidP="00B41D71">
            <w:pPr>
              <w:pStyle w:val="aff3"/>
              <w:ind w:firstLineChars="0" w:firstLine="0"/>
              <w:jc w:val="center"/>
              <w:rPr>
                <w:sz w:val="21"/>
                <w:szCs w:val="21"/>
              </w:rPr>
            </w:pPr>
            <w:r>
              <w:rPr>
                <w:rFonts w:hint="eastAsia"/>
                <w:sz w:val="21"/>
                <w:szCs w:val="21"/>
              </w:rPr>
              <w:t>3</w:t>
            </w:r>
            <w:r>
              <w:rPr>
                <w:sz w:val="21"/>
                <w:szCs w:val="21"/>
              </w:rPr>
              <w:t>0</w:t>
            </w:r>
          </w:p>
        </w:tc>
      </w:tr>
    </w:tbl>
    <w:p w:rsidR="00DB3B7B" w:rsidRPr="0064691A" w:rsidRDefault="00DB3B7B" w:rsidP="00DB3B7B">
      <w:pPr>
        <w:pStyle w:val="aff3"/>
        <w:ind w:firstLineChars="0" w:firstLine="0"/>
      </w:pPr>
    </w:p>
    <w:p w:rsidR="00F77435" w:rsidRDefault="00F77435" w:rsidP="0064691A">
      <w:pPr>
        <w:pStyle w:val="aff3"/>
      </w:pPr>
      <w:r w:rsidRPr="0064691A">
        <w:t>本次研究使用的</w:t>
      </w:r>
      <w:r w:rsidRPr="0064691A">
        <w:t>LSTM</w:t>
      </w:r>
      <w:r w:rsidR="00C91558">
        <w:t>神经</w:t>
      </w:r>
      <w:r w:rsidRPr="0064691A">
        <w:t>网络模型属于神经网络中深度学习的扩展分支</w:t>
      </w:r>
      <w:r w:rsidRPr="0064691A">
        <w:rPr>
          <w:rFonts w:hint="eastAsia"/>
        </w:rPr>
        <w:t>，</w:t>
      </w:r>
      <w:r w:rsidRPr="0064691A">
        <w:t>同样</w:t>
      </w:r>
      <w:r w:rsidRPr="0064691A">
        <w:rPr>
          <w:rFonts w:hint="eastAsia"/>
        </w:rPr>
        <w:t>在</w:t>
      </w:r>
      <w:r w:rsidRPr="0064691A">
        <w:t>监督学习的范畴内</w:t>
      </w:r>
      <w:r w:rsidRPr="0064691A">
        <w:rPr>
          <w:rFonts w:hint="eastAsia"/>
        </w:rPr>
        <w:t>，其训练接与测试集数据是需要具有标记项的，也就是需要有输出项。然而在直接获取的原始时间序列数据中，绝大多数是没有标记项的，需要根据研究内容人为地选择并添加标记项。以下以预测北京天气质量的案</w:t>
      </w:r>
      <w:r w:rsidRPr="0064691A">
        <w:rPr>
          <w:rFonts w:hint="eastAsia"/>
        </w:rPr>
        <w:lastRenderedPageBreak/>
        <w:t>例为例进行说明。</w:t>
      </w:r>
    </w:p>
    <w:p w:rsidR="00F77435" w:rsidRDefault="00F77435" w:rsidP="0064691A">
      <w:pPr>
        <w:pStyle w:val="aff3"/>
      </w:pPr>
      <w:r w:rsidRPr="0064691A">
        <w:t>从</w:t>
      </w:r>
      <w:r w:rsidR="00807E82">
        <w:rPr>
          <w:rFonts w:hint="eastAsia"/>
        </w:rPr>
        <w:t>表</w:t>
      </w:r>
      <w:r w:rsidR="00807E82">
        <w:rPr>
          <w:rFonts w:hint="eastAsia"/>
        </w:rPr>
        <w:t>3-</w:t>
      </w:r>
      <w:r w:rsidR="004F0018">
        <w:t>1</w:t>
      </w:r>
      <w:r w:rsidRPr="0064691A">
        <w:t>可</w:t>
      </w:r>
      <w:r w:rsidRPr="0064691A">
        <w:rPr>
          <w:rFonts w:hint="eastAsia"/>
        </w:rPr>
        <w:t>见，获取的</w:t>
      </w:r>
      <w:r w:rsidR="00807E82">
        <w:t>原始数据</w:t>
      </w:r>
      <w:r w:rsidRPr="0064691A">
        <w:t>没有标记项</w:t>
      </w:r>
      <w:r w:rsidRPr="0064691A">
        <w:rPr>
          <w:rFonts w:hint="eastAsia"/>
        </w:rPr>
        <w:t>。该案例研究的内容是预测空气质量参数中的</w:t>
      </w:r>
      <w:r w:rsidRPr="0064691A">
        <w:rPr>
          <w:rFonts w:hint="eastAsia"/>
        </w:rPr>
        <w:t>PM</w:t>
      </w:r>
      <w:r w:rsidRPr="0064691A">
        <w:t>2.5</w:t>
      </w:r>
      <w:r w:rsidRPr="0064691A">
        <w:t>与</w:t>
      </w:r>
      <w:r w:rsidRPr="0064691A">
        <w:t>PM10</w:t>
      </w:r>
      <w:r w:rsidRPr="0064691A">
        <w:t>两种参数</w:t>
      </w:r>
      <w:r w:rsidR="00807E82">
        <w:t>的具体数值</w:t>
      </w:r>
      <w:r w:rsidRPr="0064691A">
        <w:rPr>
          <w:rFonts w:hint="eastAsia"/>
        </w:rPr>
        <w:t>，因此，需要将</w:t>
      </w:r>
      <w:r w:rsidRPr="0064691A">
        <w:rPr>
          <w:rFonts w:hint="eastAsia"/>
        </w:rPr>
        <w:t>PM</w:t>
      </w:r>
      <w:r w:rsidRPr="0064691A">
        <w:t>2.5</w:t>
      </w:r>
      <w:r w:rsidRPr="0064691A">
        <w:t>与</w:t>
      </w:r>
      <w:r w:rsidRPr="0064691A">
        <w:t>PM10</w:t>
      </w:r>
      <w:r w:rsidRPr="0064691A">
        <w:t>这两个维度的数据提取出来作为标记输出</w:t>
      </w:r>
      <w:r w:rsidR="00782756">
        <w:rPr>
          <w:rFonts w:hint="eastAsia"/>
        </w:rPr>
        <w:t>，如</w:t>
      </w:r>
      <w:r w:rsidRPr="0064691A">
        <w:rPr>
          <w:rFonts w:hint="eastAsia"/>
        </w:rPr>
        <w:t>表</w:t>
      </w:r>
      <w:r w:rsidR="00782756">
        <w:rPr>
          <w:rFonts w:hint="eastAsia"/>
        </w:rPr>
        <w:t>3-</w:t>
      </w:r>
      <w:r w:rsidR="00782756">
        <w:t>2</w:t>
      </w:r>
      <w:r w:rsidRPr="0064691A">
        <w:rPr>
          <w:rFonts w:hint="eastAsia"/>
        </w:rPr>
        <w:t>所示。</w:t>
      </w:r>
    </w:p>
    <w:p w:rsidR="00E168F8" w:rsidRPr="00E168F8" w:rsidRDefault="00E168F8"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4" w:name="_Toc28873375"/>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E168F8">
        <w:rPr>
          <w:szCs w:val="21"/>
        </w:rPr>
        <w:t>北京奥体中心某时段天气质量的</w:t>
      </w:r>
      <w:r>
        <w:rPr>
          <w:szCs w:val="21"/>
        </w:rPr>
        <w:t>中间</w:t>
      </w:r>
      <w:r w:rsidRPr="00E168F8">
        <w:rPr>
          <w:szCs w:val="21"/>
        </w:rPr>
        <w:t>数据</w:t>
      </w:r>
      <w:bookmarkEnd w:id="64"/>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2 </w:t>
      </w:r>
      <w:r w:rsidRPr="00E97F06">
        <w:rPr>
          <w:sz w:val="21"/>
          <w:szCs w:val="21"/>
        </w:rPr>
        <w:t>Intermediate data of weather quality in Beijing Olympic Sports Center</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87"/>
        <w:gridCol w:w="1488"/>
        <w:gridCol w:w="783"/>
        <w:gridCol w:w="769"/>
        <w:gridCol w:w="768"/>
        <w:gridCol w:w="766"/>
        <w:gridCol w:w="765"/>
        <w:gridCol w:w="767"/>
        <w:gridCol w:w="783"/>
        <w:gridCol w:w="770"/>
      </w:tblGrid>
      <w:tr w:rsidR="00E168F8" w:rsidTr="00A36517">
        <w:trPr>
          <w:cnfStyle w:val="100000000000" w:firstRow="1" w:lastRow="0" w:firstColumn="0" w:lastColumn="0" w:oddVBand="0" w:evenVBand="0" w:oddHBand="0" w:evenHBand="0" w:firstRowFirstColumn="0" w:firstRowLastColumn="0" w:lastRowFirstColumn="0" w:lastRowLastColumn="0"/>
        </w:trPr>
        <w:tc>
          <w:tcPr>
            <w:tcW w:w="78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时间</w:t>
            </w:r>
          </w:p>
          <w:p w:rsidR="00E168F8" w:rsidRPr="00E168F8" w:rsidRDefault="00A36517" w:rsidP="00E168F8">
            <w:pPr>
              <w:pStyle w:val="aff3"/>
              <w:ind w:firstLineChars="0" w:firstLine="0"/>
              <w:jc w:val="center"/>
              <w:rPr>
                <w:sz w:val="21"/>
                <w:szCs w:val="21"/>
              </w:rPr>
            </w:pPr>
            <w:r>
              <w:rPr>
                <w:rFonts w:hint="eastAsia"/>
                <w:b w:val="0"/>
                <w:sz w:val="21"/>
                <w:szCs w:val="21"/>
              </w:rPr>
              <w:t>(</w:t>
            </w:r>
            <w:r w:rsidR="00E168F8" w:rsidRPr="00E168F8">
              <w:rPr>
                <w:rFonts w:hint="eastAsia"/>
                <w:b w:val="0"/>
                <w:sz w:val="21"/>
                <w:szCs w:val="21"/>
              </w:rPr>
              <w:t>2</w:t>
            </w:r>
            <w:r w:rsidR="00E168F8" w:rsidRPr="00E168F8">
              <w:rPr>
                <w:b w:val="0"/>
                <w:sz w:val="21"/>
                <w:szCs w:val="21"/>
              </w:rPr>
              <w:t>018</w:t>
            </w:r>
            <w:r w:rsidR="00E168F8" w:rsidRPr="00E168F8">
              <w:rPr>
                <w:rFonts w:hint="eastAsia"/>
                <w:b w:val="0"/>
                <w:sz w:val="21"/>
                <w:szCs w:val="21"/>
              </w:rPr>
              <w:t>/1/3</w:t>
            </w:r>
            <w:r w:rsidR="00E168F8" w:rsidRPr="00E168F8">
              <w:rPr>
                <w:b w:val="0"/>
                <w:sz w:val="21"/>
                <w:szCs w:val="21"/>
              </w:rPr>
              <w:t>1</w:t>
            </w:r>
            <w:r>
              <w:rPr>
                <w:rFonts w:hint="eastAsia"/>
                <w:b w:val="0"/>
                <w:sz w:val="21"/>
                <w:szCs w:val="21"/>
              </w:rPr>
              <w:t>)</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769"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68"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66"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65"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7"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783"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770" w:type="dxa"/>
            <w:tcBorders>
              <w:top w:val="single" w:sz="18" w:space="0" w:color="auto"/>
              <w:bottom w:val="single" w:sz="8" w:space="0" w:color="auto"/>
            </w:tcBorders>
            <w:vAlign w:val="center"/>
          </w:tcPr>
          <w:p w:rsidR="00E168F8" w:rsidRPr="00E168F8" w:rsidRDefault="00E168F8" w:rsidP="00E168F8">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E168F8" w:rsidTr="00E168F8">
        <w:tc>
          <w:tcPr>
            <w:tcW w:w="787" w:type="dxa"/>
            <w:tcBorders>
              <w:top w:val="single" w:sz="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6:00:00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69"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c>
          <w:tcPr>
            <w:tcW w:w="768"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9</w:t>
            </w:r>
          </w:p>
        </w:tc>
        <w:tc>
          <w:tcPr>
            <w:tcW w:w="770" w:type="dxa"/>
            <w:tcBorders>
              <w:top w:val="single" w:sz="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2</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2</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7:00:00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0</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0</w:t>
            </w:r>
            <w:r>
              <w:rPr>
                <w:sz w:val="21"/>
                <w:szCs w:val="21"/>
              </w:rPr>
              <w:t>.9</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7</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0</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3</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8:00:00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.3</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2</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4</w:t>
            </w:r>
            <w:r>
              <w:rPr>
                <w:sz w:val="21"/>
                <w:szCs w:val="21"/>
              </w:rPr>
              <w:t>6</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r w:rsidR="00E168F8" w:rsidTr="00E168F8">
        <w:tc>
          <w:tcPr>
            <w:tcW w:w="787" w:type="dxa"/>
          </w:tcPr>
          <w:p w:rsidR="00E168F8" w:rsidRPr="00E168F8" w:rsidRDefault="00E168F8" w:rsidP="00E168F8">
            <w:pPr>
              <w:pStyle w:val="aff3"/>
              <w:ind w:firstLineChars="0" w:firstLine="0"/>
              <w:jc w:val="center"/>
              <w:rPr>
                <w:sz w:val="21"/>
                <w:szCs w:val="21"/>
              </w:rPr>
            </w:pPr>
            <w:r>
              <w:rPr>
                <w:rFonts w:hint="eastAsia"/>
                <w:sz w:val="21"/>
                <w:szCs w:val="21"/>
              </w:rPr>
              <w:t>4</w:t>
            </w:r>
          </w:p>
        </w:tc>
        <w:tc>
          <w:tcPr>
            <w:tcW w:w="1488" w:type="dxa"/>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9:00:00</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69"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c>
          <w:tcPr>
            <w:tcW w:w="768" w:type="dxa"/>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5</w:t>
            </w:r>
          </w:p>
        </w:tc>
        <w:tc>
          <w:tcPr>
            <w:tcW w:w="766" w:type="dxa"/>
          </w:tcPr>
          <w:p w:rsidR="00E168F8" w:rsidRPr="00BD5C02" w:rsidRDefault="00E168F8" w:rsidP="00E168F8">
            <w:pPr>
              <w:pStyle w:val="aff3"/>
              <w:ind w:firstLineChars="0" w:firstLine="0"/>
              <w:jc w:val="center"/>
              <w:rPr>
                <w:sz w:val="21"/>
                <w:szCs w:val="21"/>
              </w:rPr>
            </w:pPr>
            <w:r>
              <w:rPr>
                <w:rFonts w:hint="eastAsia"/>
                <w:sz w:val="21"/>
                <w:szCs w:val="21"/>
              </w:rPr>
              <w:t>2</w:t>
            </w:r>
          </w:p>
        </w:tc>
        <w:tc>
          <w:tcPr>
            <w:tcW w:w="765" w:type="dxa"/>
          </w:tcPr>
          <w:p w:rsidR="00E168F8" w:rsidRPr="00BD5C02" w:rsidRDefault="00E168F8" w:rsidP="00E168F8">
            <w:pPr>
              <w:pStyle w:val="aff3"/>
              <w:ind w:firstLineChars="0" w:firstLine="0"/>
              <w:jc w:val="center"/>
              <w:rPr>
                <w:sz w:val="21"/>
                <w:szCs w:val="21"/>
              </w:rPr>
            </w:pPr>
            <w:r>
              <w:rPr>
                <w:rFonts w:hint="eastAsia"/>
                <w:sz w:val="21"/>
                <w:szCs w:val="21"/>
              </w:rPr>
              <w:t>6</w:t>
            </w:r>
          </w:p>
        </w:tc>
        <w:tc>
          <w:tcPr>
            <w:tcW w:w="767" w:type="dxa"/>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8</w:t>
            </w:r>
          </w:p>
        </w:tc>
        <w:tc>
          <w:tcPr>
            <w:tcW w:w="783" w:type="dxa"/>
          </w:tcPr>
          <w:p w:rsidR="00E168F8" w:rsidRPr="00BD5C02" w:rsidRDefault="00E168F8" w:rsidP="00E168F8">
            <w:pPr>
              <w:pStyle w:val="aff3"/>
              <w:ind w:firstLineChars="0" w:firstLine="0"/>
              <w:jc w:val="center"/>
              <w:rPr>
                <w:sz w:val="21"/>
                <w:szCs w:val="21"/>
              </w:rPr>
            </w:pPr>
            <w:r>
              <w:rPr>
                <w:rFonts w:hint="eastAsia"/>
                <w:sz w:val="21"/>
                <w:szCs w:val="21"/>
              </w:rPr>
              <w:t>6</w:t>
            </w:r>
            <w:r>
              <w:rPr>
                <w:sz w:val="21"/>
                <w:szCs w:val="21"/>
              </w:rPr>
              <w:t>0</w:t>
            </w:r>
          </w:p>
        </w:tc>
        <w:tc>
          <w:tcPr>
            <w:tcW w:w="770" w:type="dxa"/>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5</w:t>
            </w:r>
          </w:p>
        </w:tc>
      </w:tr>
      <w:tr w:rsidR="00E168F8" w:rsidTr="00E168F8">
        <w:tc>
          <w:tcPr>
            <w:tcW w:w="787" w:type="dxa"/>
            <w:tcBorders>
              <w:bottom w:val="single" w:sz="18" w:space="0" w:color="auto"/>
            </w:tcBorders>
          </w:tcPr>
          <w:p w:rsidR="00E168F8" w:rsidRPr="00E168F8" w:rsidRDefault="00E168F8" w:rsidP="00E168F8">
            <w:pPr>
              <w:pStyle w:val="aff3"/>
              <w:ind w:firstLineChars="0" w:firstLine="0"/>
              <w:jc w:val="center"/>
              <w:rPr>
                <w:sz w:val="21"/>
                <w:szCs w:val="21"/>
              </w:rPr>
            </w:pPr>
            <w:r>
              <w:rPr>
                <w:rFonts w:hint="eastAsia"/>
                <w:sz w:val="21"/>
                <w:szCs w:val="21"/>
              </w:rPr>
              <w:t>5</w:t>
            </w:r>
          </w:p>
        </w:tc>
        <w:tc>
          <w:tcPr>
            <w:tcW w:w="1488" w:type="dxa"/>
            <w:tcBorders>
              <w:bottom w:val="single" w:sz="18" w:space="0" w:color="auto"/>
            </w:tcBorders>
          </w:tcPr>
          <w:p w:rsidR="00E168F8" w:rsidRPr="00BD5C02" w:rsidRDefault="00E168F8" w:rsidP="00E168F8">
            <w:pPr>
              <w:pStyle w:val="aff3"/>
              <w:ind w:firstLineChars="0" w:firstLine="0"/>
              <w:jc w:val="center"/>
              <w:rPr>
                <w:sz w:val="21"/>
                <w:szCs w:val="21"/>
              </w:rPr>
            </w:pPr>
            <w:r>
              <w:rPr>
                <w:sz w:val="21"/>
                <w:szCs w:val="21"/>
              </w:rPr>
              <w:t>20:00:00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69"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c>
          <w:tcPr>
            <w:tcW w:w="768"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8</w:t>
            </w:r>
            <w:r>
              <w:rPr>
                <w:sz w:val="21"/>
                <w:szCs w:val="21"/>
              </w:rPr>
              <w:t>1</w:t>
            </w:r>
          </w:p>
        </w:tc>
        <w:tc>
          <w:tcPr>
            <w:tcW w:w="766"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1</w:t>
            </w:r>
            <w:r>
              <w:rPr>
                <w:sz w:val="21"/>
                <w:szCs w:val="21"/>
              </w:rPr>
              <w:t>.9</w:t>
            </w:r>
          </w:p>
        </w:tc>
        <w:tc>
          <w:tcPr>
            <w:tcW w:w="765"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p>
        </w:tc>
        <w:tc>
          <w:tcPr>
            <w:tcW w:w="767"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3</w:t>
            </w:r>
            <w:r>
              <w:rPr>
                <w:sz w:val="21"/>
                <w:szCs w:val="21"/>
              </w:rPr>
              <w:t>0</w:t>
            </w:r>
          </w:p>
        </w:tc>
        <w:tc>
          <w:tcPr>
            <w:tcW w:w="783"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5</w:t>
            </w:r>
            <w:r>
              <w:rPr>
                <w:sz w:val="21"/>
                <w:szCs w:val="21"/>
              </w:rPr>
              <w:t>2</w:t>
            </w:r>
          </w:p>
        </w:tc>
        <w:tc>
          <w:tcPr>
            <w:tcW w:w="770" w:type="dxa"/>
            <w:tcBorders>
              <w:bottom w:val="single" w:sz="18" w:space="0" w:color="auto"/>
            </w:tcBorders>
          </w:tcPr>
          <w:p w:rsidR="00E168F8" w:rsidRPr="00BD5C02" w:rsidRDefault="00E168F8" w:rsidP="00E168F8">
            <w:pPr>
              <w:pStyle w:val="aff3"/>
              <w:ind w:firstLineChars="0" w:firstLine="0"/>
              <w:jc w:val="center"/>
              <w:rPr>
                <w:sz w:val="21"/>
                <w:szCs w:val="21"/>
              </w:rPr>
            </w:pPr>
            <w:r>
              <w:rPr>
                <w:rFonts w:hint="eastAsia"/>
                <w:sz w:val="21"/>
                <w:szCs w:val="21"/>
              </w:rPr>
              <w:t>9</w:t>
            </w:r>
            <w:r>
              <w:rPr>
                <w:sz w:val="21"/>
                <w:szCs w:val="21"/>
              </w:rPr>
              <w:t>1</w:t>
            </w:r>
          </w:p>
        </w:tc>
      </w:tr>
    </w:tbl>
    <w:p w:rsidR="00782756" w:rsidRPr="00782756" w:rsidRDefault="00782756" w:rsidP="00782756">
      <w:pPr>
        <w:pStyle w:val="aff3"/>
        <w:ind w:firstLineChars="0" w:firstLine="0"/>
      </w:pPr>
    </w:p>
    <w:p w:rsidR="00F77435" w:rsidRDefault="00F77435" w:rsidP="0064691A">
      <w:pPr>
        <w:pStyle w:val="aff3"/>
      </w:pPr>
      <w:r w:rsidRPr="0064691A">
        <w:t>只是提取目标维</w:t>
      </w:r>
      <w:proofErr w:type="gramStart"/>
      <w:r w:rsidRPr="0064691A">
        <w:t>度数据列</w:t>
      </w:r>
      <w:proofErr w:type="gramEnd"/>
      <w:r w:rsidRPr="0064691A">
        <w:t>作为标记输出还不够</w:t>
      </w:r>
      <w:r w:rsidRPr="0064691A">
        <w:rPr>
          <w:rFonts w:hint="eastAsia"/>
        </w:rPr>
        <w:t>，</w:t>
      </w:r>
      <w:r w:rsidRPr="0064691A">
        <w:t>因为案例的目的是</w:t>
      </w:r>
      <w:r w:rsidR="00EE390C">
        <w:rPr>
          <w:rFonts w:hint="eastAsia"/>
        </w:rPr>
        <w:t>对</w:t>
      </w:r>
      <w:r w:rsidRPr="0064691A">
        <w:t>空气质量参数</w:t>
      </w:r>
      <w:r w:rsidRPr="0064691A">
        <w:t>PM2.5</w:t>
      </w:r>
      <w:r w:rsidRPr="0064691A">
        <w:t>与</w:t>
      </w:r>
      <w:r w:rsidRPr="0064691A">
        <w:t>PM10</w:t>
      </w:r>
      <w:r w:rsidR="00EE390C">
        <w:t>的具体数值做出预测</w:t>
      </w:r>
      <w:r w:rsidRPr="0064691A">
        <w:rPr>
          <w:rFonts w:hint="eastAsia"/>
        </w:rPr>
        <w:t>，</w:t>
      </w:r>
      <w:r w:rsidR="00EE390C">
        <w:rPr>
          <w:rFonts w:hint="eastAsia"/>
        </w:rPr>
        <w:t>表</w:t>
      </w:r>
      <w:r w:rsidR="00EE390C">
        <w:rPr>
          <w:rFonts w:hint="eastAsia"/>
        </w:rPr>
        <w:t>3-</w:t>
      </w:r>
      <w:r w:rsidR="00EE390C">
        <w:t>2</w:t>
      </w:r>
      <w:r w:rsidRPr="0064691A">
        <w:t>中的标记输出是每个采样时刻</w:t>
      </w:r>
      <w:r w:rsidR="0084170F">
        <w:t>实际测量出的真实</w:t>
      </w:r>
      <w:r w:rsidRPr="0064691A">
        <w:t>参数值</w:t>
      </w:r>
      <w:r w:rsidRPr="0064691A">
        <w:rPr>
          <w:rFonts w:hint="eastAsia"/>
        </w:rPr>
        <w:t>，而不是期望输出的预测</w:t>
      </w:r>
      <w:r w:rsidR="0084170F">
        <w:rPr>
          <w:rFonts w:hint="eastAsia"/>
        </w:rPr>
        <w:t>参数</w:t>
      </w:r>
      <w:r w:rsidRPr="0064691A">
        <w:rPr>
          <w:rFonts w:hint="eastAsia"/>
        </w:rPr>
        <w:t>值。由于期望的标记输出是预测性质的，是未来某个时刻的待输出参数值，且案例研究的对象是时间序列，因此可以使用未来某个采样时刻的真实测量记录值作为当前采样时刻的标记输出。将</w:t>
      </w:r>
      <w:r w:rsidR="00EE390C">
        <w:rPr>
          <w:rFonts w:hint="eastAsia"/>
        </w:rPr>
        <w:t>表</w:t>
      </w:r>
      <w:r w:rsidR="00EE390C">
        <w:rPr>
          <w:rFonts w:hint="eastAsia"/>
        </w:rPr>
        <w:t>3-</w:t>
      </w:r>
      <w:r w:rsidR="00EE390C">
        <w:t>2</w:t>
      </w:r>
      <w:r w:rsidRPr="0064691A">
        <w:rPr>
          <w:rFonts w:hint="eastAsia"/>
        </w:rPr>
        <w:t>中的标记输出进行纵向向上的平移若干次，再舍</w:t>
      </w:r>
      <w:r w:rsidR="002E414E">
        <w:rPr>
          <w:rFonts w:hint="eastAsia"/>
        </w:rPr>
        <w:t>去表格首尾包含</w:t>
      </w:r>
      <w:proofErr w:type="gramStart"/>
      <w:r w:rsidR="002E414E">
        <w:rPr>
          <w:rFonts w:hint="eastAsia"/>
        </w:rPr>
        <w:t>缺失值的行记录</w:t>
      </w:r>
      <w:proofErr w:type="gramEnd"/>
      <w:r w:rsidR="002E414E">
        <w:rPr>
          <w:rFonts w:hint="eastAsia"/>
        </w:rPr>
        <w:t>数据，就可以得到适用的标记输出。</w:t>
      </w:r>
      <w:r w:rsidR="00265AD5">
        <w:rPr>
          <w:rFonts w:hint="eastAsia"/>
        </w:rPr>
        <w:t>如</w:t>
      </w:r>
      <w:r w:rsidRPr="0064691A">
        <w:rPr>
          <w:rFonts w:hint="eastAsia"/>
        </w:rPr>
        <w:t>表</w:t>
      </w:r>
      <w:r w:rsidR="00265AD5">
        <w:rPr>
          <w:rFonts w:hint="eastAsia"/>
        </w:rPr>
        <w:t>3-</w:t>
      </w:r>
      <w:r w:rsidR="00265AD5">
        <w:t>3</w:t>
      </w:r>
      <w:r w:rsidR="002E414E">
        <w:rPr>
          <w:rFonts w:hint="eastAsia"/>
        </w:rPr>
        <w:t>所示为超前一个</w:t>
      </w:r>
      <w:r w:rsidR="00BF24A1">
        <w:rPr>
          <w:rFonts w:hint="eastAsia"/>
        </w:rPr>
        <w:t>采样时刻</w:t>
      </w:r>
      <w:r w:rsidR="006344FC">
        <w:rPr>
          <w:rFonts w:hint="eastAsia"/>
        </w:rPr>
        <w:t>预测</w:t>
      </w:r>
      <w:r w:rsidR="002E414E">
        <w:rPr>
          <w:rFonts w:hint="eastAsia"/>
        </w:rPr>
        <w:t>的</w:t>
      </w:r>
      <w:r w:rsidR="006344FC">
        <w:rPr>
          <w:rFonts w:hint="eastAsia"/>
        </w:rPr>
        <w:t>已标记</w:t>
      </w:r>
      <w:r w:rsidR="002E414E">
        <w:rPr>
          <w:rFonts w:hint="eastAsia"/>
        </w:rPr>
        <w:t>数据</w:t>
      </w:r>
      <w:r w:rsidR="0074504D">
        <w:rPr>
          <w:rFonts w:hint="eastAsia"/>
        </w:rPr>
        <w:t>，</w:t>
      </w:r>
      <w:r w:rsidR="002E414E">
        <w:rPr>
          <w:rFonts w:hint="eastAsia"/>
        </w:rPr>
        <w:t>表</w:t>
      </w:r>
      <w:r w:rsidR="002E414E">
        <w:rPr>
          <w:rFonts w:hint="eastAsia"/>
        </w:rPr>
        <w:t>3-</w:t>
      </w:r>
      <w:r w:rsidR="002E414E">
        <w:t>4</w:t>
      </w:r>
      <w:r w:rsidR="002E414E">
        <w:t>所示为超前三个</w:t>
      </w:r>
      <w:r w:rsidR="00BF24A1">
        <w:rPr>
          <w:rFonts w:hint="eastAsia"/>
        </w:rPr>
        <w:t>采样时刻</w:t>
      </w:r>
      <w:r w:rsidR="00220509">
        <w:t>预测</w:t>
      </w:r>
      <w:r w:rsidR="002E414E">
        <w:t>的已标记数据</w:t>
      </w:r>
      <w:r w:rsidR="002E414E">
        <w:rPr>
          <w:rFonts w:hint="eastAsia"/>
        </w:rPr>
        <w:t>。</w:t>
      </w:r>
    </w:p>
    <w:p w:rsidR="00E8744A" w:rsidRPr="00E8744A" w:rsidRDefault="00E8744A"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5" w:name="_Toc28873376"/>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E168F8">
        <w:rPr>
          <w:szCs w:val="21"/>
        </w:rPr>
        <w:t>北京奥体中心某时段天气质量的</w:t>
      </w:r>
      <w:r>
        <w:rPr>
          <w:rFonts w:hint="eastAsia"/>
          <w:szCs w:val="21"/>
        </w:rPr>
        <w:t>超前</w:t>
      </w:r>
      <w:r>
        <w:rPr>
          <w:szCs w:val="21"/>
        </w:rPr>
        <w:t>一位标记</w:t>
      </w:r>
      <w:r w:rsidRPr="00E168F8">
        <w:rPr>
          <w:szCs w:val="21"/>
        </w:rPr>
        <w:t>数据</w:t>
      </w:r>
      <w:bookmarkEnd w:id="65"/>
    </w:p>
    <w:p w:rsidR="000C25A8" w:rsidRDefault="000C25A8" w:rsidP="000C25A8">
      <w:pPr>
        <w:pStyle w:val="aff3"/>
        <w:spacing w:line="240" w:lineRule="auto"/>
        <w:ind w:firstLineChars="0" w:firstLine="0"/>
        <w:jc w:val="center"/>
        <w:rPr>
          <w:sz w:val="21"/>
          <w:szCs w:val="21"/>
        </w:rPr>
      </w:pPr>
      <w:r>
        <w:rPr>
          <w:sz w:val="21"/>
          <w:szCs w:val="21"/>
        </w:rPr>
        <w:t>Table 3</w:t>
      </w:r>
      <w:r>
        <w:rPr>
          <w:rFonts w:hint="eastAsia"/>
          <w:sz w:val="21"/>
          <w:szCs w:val="21"/>
        </w:rPr>
        <w:t>-</w:t>
      </w:r>
      <w:r>
        <w:rPr>
          <w:sz w:val="21"/>
          <w:szCs w:val="21"/>
        </w:rPr>
        <w:t xml:space="preserve">3 </w:t>
      </w:r>
      <w:r w:rsidRPr="00E97F06">
        <w:rPr>
          <w:sz w:val="21"/>
          <w:szCs w:val="21"/>
        </w:rPr>
        <w:t>Tag data of weather quality in Beijing Olympic Sports Center one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2E414E" w:rsidTr="00A36517">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时间</w:t>
            </w:r>
          </w:p>
          <w:p w:rsidR="002E414E" w:rsidRPr="00E168F8" w:rsidRDefault="00A36517" w:rsidP="002E414E">
            <w:pPr>
              <w:pStyle w:val="aff3"/>
              <w:ind w:firstLineChars="0" w:firstLine="0"/>
              <w:jc w:val="center"/>
              <w:rPr>
                <w:sz w:val="21"/>
                <w:szCs w:val="21"/>
              </w:rPr>
            </w:pPr>
            <w:r>
              <w:rPr>
                <w:rFonts w:hint="eastAsia"/>
                <w:b w:val="0"/>
                <w:sz w:val="21"/>
                <w:szCs w:val="21"/>
              </w:rPr>
              <w:t>(</w:t>
            </w:r>
            <w:r w:rsidR="002E414E" w:rsidRPr="00E168F8">
              <w:rPr>
                <w:rFonts w:hint="eastAsia"/>
                <w:b w:val="0"/>
                <w:sz w:val="21"/>
                <w:szCs w:val="21"/>
              </w:rPr>
              <w:t>2</w:t>
            </w:r>
            <w:r w:rsidR="002E414E" w:rsidRPr="00E168F8">
              <w:rPr>
                <w:b w:val="0"/>
                <w:sz w:val="21"/>
                <w:szCs w:val="21"/>
              </w:rPr>
              <w:t>018</w:t>
            </w:r>
            <w:r w:rsidR="002E414E" w:rsidRPr="00E168F8">
              <w:rPr>
                <w:rFonts w:hint="eastAsia"/>
                <w:b w:val="0"/>
                <w:sz w:val="21"/>
                <w:szCs w:val="21"/>
              </w:rPr>
              <w:t>/1/3</w:t>
            </w:r>
            <w:r w:rsidR="002E414E" w:rsidRPr="00E168F8">
              <w:rPr>
                <w:b w:val="0"/>
                <w:sz w:val="21"/>
                <w:szCs w:val="21"/>
              </w:rPr>
              <w:t>1</w:t>
            </w:r>
            <w:r>
              <w:rPr>
                <w:rFonts w:hint="eastAsia"/>
                <w:b w:val="0"/>
                <w:sz w:val="21"/>
                <w:szCs w:val="21"/>
              </w:rPr>
              <w:t>)</w:t>
            </w:r>
          </w:p>
        </w:tc>
        <w:tc>
          <w:tcPr>
            <w:tcW w:w="8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tcBorders>
            <w:vAlign w:val="center"/>
          </w:tcPr>
          <w:p w:rsidR="002E414E" w:rsidRPr="00E168F8" w:rsidRDefault="002E414E" w:rsidP="002E414E">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2E414E" w:rsidTr="002E414E">
        <w:tc>
          <w:tcPr>
            <w:tcW w:w="707" w:type="dxa"/>
            <w:tcBorders>
              <w:top w:val="single" w:sz="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1</w:t>
            </w:r>
          </w:p>
        </w:tc>
        <w:tc>
          <w:tcPr>
            <w:tcW w:w="1488"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7" w:type="dxa"/>
            <w:tcBorders>
              <w:top w:val="single" w:sz="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2</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7:00:00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7</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0</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0</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0</w:t>
            </w:r>
            <w:r>
              <w:rPr>
                <w:sz w:val="21"/>
                <w:szCs w:val="21"/>
              </w:rPr>
              <w:t>.9</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0</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r w:rsidR="002E414E" w:rsidTr="002E414E">
        <w:tc>
          <w:tcPr>
            <w:tcW w:w="707" w:type="dxa"/>
          </w:tcPr>
          <w:p w:rsidR="002E414E" w:rsidRPr="00E168F8" w:rsidRDefault="002E414E" w:rsidP="002E414E">
            <w:pPr>
              <w:pStyle w:val="aff3"/>
              <w:ind w:firstLineChars="0" w:firstLine="0"/>
              <w:jc w:val="center"/>
              <w:rPr>
                <w:sz w:val="21"/>
                <w:szCs w:val="21"/>
              </w:rPr>
            </w:pPr>
            <w:r>
              <w:rPr>
                <w:rFonts w:hint="eastAsia"/>
                <w:sz w:val="21"/>
                <w:szCs w:val="21"/>
              </w:rPr>
              <w:t>3</w:t>
            </w:r>
          </w:p>
        </w:tc>
        <w:tc>
          <w:tcPr>
            <w:tcW w:w="1488"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8:00:00</w:t>
            </w:r>
          </w:p>
        </w:tc>
        <w:tc>
          <w:tcPr>
            <w:tcW w:w="823" w:type="dxa"/>
          </w:tcPr>
          <w:p w:rsidR="002E414E" w:rsidRPr="00BD5C02" w:rsidRDefault="002E414E" w:rsidP="002E414E">
            <w:pPr>
              <w:pStyle w:val="aff3"/>
              <w:ind w:firstLineChars="0" w:firstLine="0"/>
              <w:jc w:val="center"/>
              <w:rPr>
                <w:sz w:val="21"/>
                <w:szCs w:val="21"/>
              </w:rPr>
            </w:pPr>
            <w:r>
              <w:rPr>
                <w:rFonts w:hint="eastAsia"/>
                <w:sz w:val="21"/>
                <w:szCs w:val="21"/>
              </w:rPr>
              <w:t>4</w:t>
            </w:r>
            <w:r>
              <w:rPr>
                <w:sz w:val="21"/>
                <w:szCs w:val="21"/>
              </w:rPr>
              <w:t>6</w:t>
            </w:r>
          </w:p>
        </w:tc>
        <w:tc>
          <w:tcPr>
            <w:tcW w:w="806"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73"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c>
          <w:tcPr>
            <w:tcW w:w="734" w:type="dxa"/>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.3</w:t>
            </w:r>
          </w:p>
        </w:tc>
        <w:tc>
          <w:tcPr>
            <w:tcW w:w="723" w:type="dxa"/>
          </w:tcPr>
          <w:p w:rsidR="002E414E" w:rsidRPr="00BD5C02" w:rsidRDefault="002E414E" w:rsidP="002E414E">
            <w:pPr>
              <w:pStyle w:val="aff3"/>
              <w:ind w:firstLineChars="0" w:firstLine="0"/>
              <w:jc w:val="center"/>
              <w:rPr>
                <w:sz w:val="21"/>
                <w:szCs w:val="21"/>
              </w:rPr>
            </w:pPr>
            <w:r>
              <w:rPr>
                <w:rFonts w:hint="eastAsia"/>
                <w:sz w:val="21"/>
                <w:szCs w:val="21"/>
              </w:rPr>
              <w:t>5</w:t>
            </w:r>
          </w:p>
        </w:tc>
        <w:tc>
          <w:tcPr>
            <w:tcW w:w="761" w:type="dxa"/>
          </w:tcPr>
          <w:p w:rsidR="002E414E" w:rsidRPr="00BD5C02" w:rsidRDefault="002E414E" w:rsidP="002E414E">
            <w:pPr>
              <w:pStyle w:val="aff3"/>
              <w:ind w:firstLineChars="0" w:firstLine="0"/>
              <w:jc w:val="center"/>
              <w:rPr>
                <w:sz w:val="21"/>
                <w:szCs w:val="21"/>
              </w:rPr>
            </w:pPr>
            <w:r>
              <w:rPr>
                <w:rFonts w:hint="eastAsia"/>
                <w:sz w:val="21"/>
                <w:szCs w:val="21"/>
              </w:rPr>
              <w:t>2</w:t>
            </w:r>
            <w:r>
              <w:rPr>
                <w:sz w:val="21"/>
                <w:szCs w:val="21"/>
              </w:rPr>
              <w:t>8</w:t>
            </w:r>
          </w:p>
        </w:tc>
        <w:tc>
          <w:tcPr>
            <w:tcW w:w="824" w:type="dxa"/>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7" w:type="dxa"/>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r>
      <w:tr w:rsidR="002E414E" w:rsidTr="002E414E">
        <w:tc>
          <w:tcPr>
            <w:tcW w:w="707" w:type="dxa"/>
            <w:tcBorders>
              <w:bottom w:val="single" w:sz="18" w:space="0" w:color="auto"/>
            </w:tcBorders>
          </w:tcPr>
          <w:p w:rsidR="002E414E" w:rsidRPr="00E168F8" w:rsidRDefault="002E414E" w:rsidP="002E414E">
            <w:pPr>
              <w:pStyle w:val="aff3"/>
              <w:ind w:firstLineChars="0" w:firstLine="0"/>
              <w:jc w:val="center"/>
              <w:rPr>
                <w:sz w:val="21"/>
                <w:szCs w:val="21"/>
              </w:rPr>
            </w:pPr>
            <w:r>
              <w:rPr>
                <w:rFonts w:hint="eastAsia"/>
                <w:sz w:val="21"/>
                <w:szCs w:val="21"/>
              </w:rPr>
              <w:t>4</w:t>
            </w:r>
          </w:p>
        </w:tc>
        <w:tc>
          <w:tcPr>
            <w:tcW w:w="1488"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1</w:t>
            </w:r>
            <w:r>
              <w:rPr>
                <w:sz w:val="21"/>
                <w:szCs w:val="21"/>
              </w:rPr>
              <w:t>9:00:00</w:t>
            </w:r>
          </w:p>
        </w:tc>
        <w:tc>
          <w:tcPr>
            <w:tcW w:w="8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r>
              <w:rPr>
                <w:sz w:val="21"/>
                <w:szCs w:val="21"/>
              </w:rPr>
              <w:t>0</w:t>
            </w:r>
          </w:p>
        </w:tc>
        <w:tc>
          <w:tcPr>
            <w:tcW w:w="806"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5</w:t>
            </w:r>
          </w:p>
        </w:tc>
        <w:tc>
          <w:tcPr>
            <w:tcW w:w="77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8</w:t>
            </w:r>
            <w:r>
              <w:rPr>
                <w:sz w:val="21"/>
                <w:szCs w:val="21"/>
              </w:rPr>
              <w:t>5</w:t>
            </w:r>
          </w:p>
        </w:tc>
        <w:tc>
          <w:tcPr>
            <w:tcW w:w="73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2</w:t>
            </w:r>
          </w:p>
        </w:tc>
        <w:tc>
          <w:tcPr>
            <w:tcW w:w="723"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6</w:t>
            </w:r>
          </w:p>
        </w:tc>
        <w:tc>
          <w:tcPr>
            <w:tcW w:w="761"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3</w:t>
            </w:r>
            <w:r>
              <w:rPr>
                <w:sz w:val="21"/>
                <w:szCs w:val="21"/>
              </w:rPr>
              <w:t>8</w:t>
            </w:r>
          </w:p>
        </w:tc>
        <w:tc>
          <w:tcPr>
            <w:tcW w:w="824"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2E414E" w:rsidRPr="00BD5C02" w:rsidRDefault="002E414E" w:rsidP="002E414E">
            <w:pPr>
              <w:pStyle w:val="aff3"/>
              <w:ind w:firstLineChars="0" w:firstLine="0"/>
              <w:jc w:val="center"/>
              <w:rPr>
                <w:sz w:val="21"/>
                <w:szCs w:val="21"/>
              </w:rPr>
            </w:pPr>
            <w:r>
              <w:rPr>
                <w:rFonts w:hint="eastAsia"/>
                <w:sz w:val="21"/>
                <w:szCs w:val="21"/>
              </w:rPr>
              <w:t>9</w:t>
            </w:r>
            <w:r>
              <w:rPr>
                <w:sz w:val="21"/>
                <w:szCs w:val="21"/>
              </w:rPr>
              <w:t>1</w:t>
            </w:r>
          </w:p>
        </w:tc>
      </w:tr>
    </w:tbl>
    <w:p w:rsidR="00E8744A" w:rsidRPr="00E8744A" w:rsidRDefault="00E8744A" w:rsidP="00E8744A">
      <w:pPr>
        <w:pStyle w:val="aff3"/>
        <w:ind w:firstLineChars="0" w:firstLine="0"/>
        <w:rPr>
          <w:szCs w:val="24"/>
        </w:rPr>
      </w:pPr>
    </w:p>
    <w:p w:rsidR="00F77435" w:rsidRDefault="00BF24A1" w:rsidP="0064691A">
      <w:pPr>
        <w:pStyle w:val="aff3"/>
      </w:pPr>
      <w:r>
        <w:rPr>
          <w:rFonts w:hint="eastAsia"/>
        </w:rPr>
        <w:t>表</w:t>
      </w:r>
      <w:r>
        <w:rPr>
          <w:rFonts w:hint="eastAsia"/>
        </w:rPr>
        <w:t>3-</w:t>
      </w:r>
      <w:r>
        <w:t>3</w:t>
      </w:r>
      <w:r w:rsidR="00F77435" w:rsidRPr="0064691A">
        <w:t>中每个</w:t>
      </w:r>
      <w:r w:rsidR="00F77435" w:rsidRPr="0064691A">
        <w:rPr>
          <w:rFonts w:hint="eastAsia"/>
        </w:rPr>
        <w:t>当前</w:t>
      </w:r>
      <w:r w:rsidR="00F77435" w:rsidRPr="0064691A">
        <w:t>采样时刻对应的标记输出是未来下一个采样时刻的真实测量记录值</w:t>
      </w:r>
      <w:r w:rsidR="00F77435" w:rsidRPr="0064691A">
        <w:rPr>
          <w:rFonts w:hint="eastAsia"/>
        </w:rPr>
        <w:t>，</w:t>
      </w:r>
      <w:r w:rsidR="00F77435" w:rsidRPr="0064691A">
        <w:t>它同时也是当前采样时刻的预测期望值</w:t>
      </w:r>
      <w:r w:rsidR="00F77435" w:rsidRPr="0064691A">
        <w:rPr>
          <w:rFonts w:hint="eastAsia"/>
        </w:rPr>
        <w:t>，</w:t>
      </w:r>
      <w:r w:rsidR="00F77435" w:rsidRPr="0064691A">
        <w:t>表示当前采样时刻的输出是</w:t>
      </w:r>
      <w:r w:rsidR="0031039B">
        <w:t>对</w:t>
      </w:r>
      <w:r w:rsidR="00F77435" w:rsidRPr="0064691A">
        <w:t>下一采样时刻</w:t>
      </w:r>
      <w:r w:rsidR="00F77435" w:rsidRPr="0064691A">
        <w:t>PM2.5</w:t>
      </w:r>
      <w:r w:rsidR="00F77435" w:rsidRPr="0064691A">
        <w:t>与</w:t>
      </w:r>
      <w:r w:rsidR="00F77435" w:rsidRPr="0064691A">
        <w:t>PM10</w:t>
      </w:r>
      <w:r w:rsidR="0031039B">
        <w:t>具体数值</w:t>
      </w:r>
      <w:r w:rsidR="00F77435" w:rsidRPr="0064691A">
        <w:t>的预测值</w:t>
      </w:r>
      <w:r>
        <w:rPr>
          <w:rFonts w:hint="eastAsia"/>
        </w:rPr>
        <w:t>，</w:t>
      </w:r>
      <w:r w:rsidR="00F77435" w:rsidRPr="0064691A">
        <w:rPr>
          <w:rFonts w:hint="eastAsia"/>
        </w:rPr>
        <w:t>这样就可以实现提前一个时</w:t>
      </w:r>
      <w:r w:rsidR="00F77435" w:rsidRPr="0064691A">
        <w:rPr>
          <w:rFonts w:hint="eastAsia"/>
        </w:rPr>
        <w:lastRenderedPageBreak/>
        <w:t>间单位的预测。同理，</w:t>
      </w:r>
      <w:r w:rsidR="0031039B">
        <w:rPr>
          <w:rFonts w:hint="eastAsia"/>
        </w:rPr>
        <w:t>表</w:t>
      </w:r>
      <w:r w:rsidR="0031039B">
        <w:rPr>
          <w:rFonts w:hint="eastAsia"/>
        </w:rPr>
        <w:t>3-</w:t>
      </w:r>
      <w:r w:rsidR="0031039B">
        <w:t>4</w:t>
      </w:r>
      <w:r w:rsidR="00F77435" w:rsidRPr="0064691A">
        <w:rPr>
          <w:rFonts w:hint="eastAsia"/>
        </w:rPr>
        <w:t>是提前三个</w:t>
      </w:r>
      <w:r w:rsidR="0031039B">
        <w:rPr>
          <w:rFonts w:hint="eastAsia"/>
        </w:rPr>
        <w:t>采样时刻</w:t>
      </w:r>
      <w:r w:rsidR="00F77435" w:rsidRPr="0064691A">
        <w:rPr>
          <w:rFonts w:hint="eastAsia"/>
        </w:rPr>
        <w:t>预测的数据集，即当前采样时刻输出的是</w:t>
      </w:r>
      <w:r w:rsidR="0031039B">
        <w:rPr>
          <w:rFonts w:hint="eastAsia"/>
        </w:rPr>
        <w:t>对</w:t>
      </w:r>
      <w:r w:rsidR="00F77435" w:rsidRPr="0064691A">
        <w:rPr>
          <w:rFonts w:hint="eastAsia"/>
        </w:rPr>
        <w:t>三个</w:t>
      </w:r>
      <w:r w:rsidR="0031039B">
        <w:rPr>
          <w:rFonts w:hint="eastAsia"/>
        </w:rPr>
        <w:t>采样时刻</w:t>
      </w:r>
      <w:r w:rsidR="00F77435" w:rsidRPr="0064691A">
        <w:rPr>
          <w:rFonts w:hint="eastAsia"/>
        </w:rPr>
        <w:t>后</w:t>
      </w:r>
      <w:r w:rsidR="00F77435" w:rsidRPr="0064691A">
        <w:rPr>
          <w:rFonts w:hint="eastAsia"/>
        </w:rPr>
        <w:t>PM</w:t>
      </w:r>
      <w:r w:rsidR="00F77435" w:rsidRPr="0064691A">
        <w:t>2.5</w:t>
      </w:r>
      <w:r w:rsidR="00F77435" w:rsidRPr="0064691A">
        <w:t>与</w:t>
      </w:r>
      <w:r w:rsidR="00F77435" w:rsidRPr="0064691A">
        <w:t>PM10</w:t>
      </w:r>
      <w:r w:rsidR="0031039B">
        <w:t>具体数值的</w:t>
      </w:r>
      <w:r w:rsidR="00F77435" w:rsidRPr="0064691A">
        <w:t>预测值</w:t>
      </w:r>
      <w:r w:rsidR="00F77435" w:rsidRPr="0064691A">
        <w:rPr>
          <w:rFonts w:hint="eastAsia"/>
        </w:rPr>
        <w:t>。通过这种方法就可以将原始数据集调整为适用于实现预测功能的</w:t>
      </w:r>
      <w:r w:rsidR="0031039B">
        <w:rPr>
          <w:rFonts w:hint="eastAsia"/>
        </w:rPr>
        <w:t>具有标记的</w:t>
      </w:r>
      <w:r w:rsidR="00F77435" w:rsidRPr="0064691A">
        <w:rPr>
          <w:rFonts w:hint="eastAsia"/>
        </w:rPr>
        <w:t>数据集，</w:t>
      </w:r>
      <w:r w:rsidR="0031039B">
        <w:rPr>
          <w:rFonts w:hint="eastAsia"/>
        </w:rPr>
        <w:t>而</w:t>
      </w:r>
      <w:r w:rsidR="00F77435" w:rsidRPr="0064691A">
        <w:rPr>
          <w:rFonts w:hint="eastAsia"/>
        </w:rPr>
        <w:t>且不</w:t>
      </w:r>
      <w:r w:rsidR="0031039B">
        <w:rPr>
          <w:rFonts w:hint="eastAsia"/>
        </w:rPr>
        <w:t>会</w:t>
      </w:r>
      <w:r w:rsidR="00F77435" w:rsidRPr="0064691A">
        <w:rPr>
          <w:rFonts w:hint="eastAsia"/>
        </w:rPr>
        <w:t>改变数据集是时间序列的这一</w:t>
      </w:r>
      <w:r w:rsidR="0031039B">
        <w:rPr>
          <w:rFonts w:hint="eastAsia"/>
        </w:rPr>
        <w:t>原有属性</w:t>
      </w:r>
      <w:r w:rsidR="00F77435" w:rsidRPr="0064691A">
        <w:rPr>
          <w:rFonts w:hint="eastAsia"/>
        </w:rPr>
        <w:t>，</w:t>
      </w:r>
      <w:r w:rsidR="0031039B">
        <w:rPr>
          <w:rFonts w:hint="eastAsia"/>
        </w:rPr>
        <w:t>其</w:t>
      </w:r>
      <w:r w:rsidR="00F77435" w:rsidRPr="0064691A">
        <w:rPr>
          <w:rFonts w:hint="eastAsia"/>
        </w:rPr>
        <w:t>代价仅仅是损失了</w:t>
      </w:r>
      <w:r w:rsidR="0031039B">
        <w:rPr>
          <w:rFonts w:hint="eastAsia"/>
        </w:rPr>
        <w:t>数据集尾部</w:t>
      </w:r>
      <w:r w:rsidR="00F77435" w:rsidRPr="0064691A">
        <w:rPr>
          <w:rFonts w:hint="eastAsia"/>
        </w:rPr>
        <w:t>的</w:t>
      </w:r>
      <w:r w:rsidR="0031039B">
        <w:rPr>
          <w:rFonts w:hint="eastAsia"/>
        </w:rPr>
        <w:t>若干</w:t>
      </w:r>
      <w:r w:rsidR="00F77435" w:rsidRPr="0064691A">
        <w:rPr>
          <w:rFonts w:hint="eastAsia"/>
        </w:rPr>
        <w:t>行数据而已，</w:t>
      </w:r>
      <w:r w:rsidR="0031039B">
        <w:rPr>
          <w:rFonts w:hint="eastAsia"/>
        </w:rPr>
        <w:t>损失数据的行数目与预测超前的位数相等。</w:t>
      </w:r>
      <w:r w:rsidR="00F77435" w:rsidRPr="0064691A">
        <w:rPr>
          <w:rFonts w:hint="eastAsia"/>
        </w:rPr>
        <w:t>相对于</w:t>
      </w:r>
      <w:r w:rsidR="0031039B">
        <w:rPr>
          <w:rFonts w:hint="eastAsia"/>
        </w:rPr>
        <w:t>原始数据集庞大的数据量</w:t>
      </w:r>
      <w:r w:rsidR="00F77435" w:rsidRPr="0064691A">
        <w:rPr>
          <w:rFonts w:hint="eastAsia"/>
        </w:rPr>
        <w:t>，这种程度的数据量损失几乎可以忽略不计。</w:t>
      </w:r>
    </w:p>
    <w:p w:rsidR="0063197F" w:rsidRPr="00E8744A" w:rsidRDefault="0063197F"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66" w:name="_Toc28873377"/>
      <w:r>
        <w:rPr>
          <w:rFonts w:hint="eastAsia"/>
        </w:rPr>
        <w:t>表</w:t>
      </w:r>
      <w:r>
        <w:t>3</w:t>
      </w:r>
      <w:r>
        <w:rPr>
          <w:rFonts w:hint="eastAsia"/>
        </w:rPr>
        <w:t>-</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E168F8">
        <w:rPr>
          <w:szCs w:val="21"/>
        </w:rPr>
        <w:t>北京奥体中心某时段天气质量的</w:t>
      </w:r>
      <w:r>
        <w:rPr>
          <w:rFonts w:hint="eastAsia"/>
          <w:szCs w:val="21"/>
        </w:rPr>
        <w:t>超前三</w:t>
      </w:r>
      <w:r>
        <w:rPr>
          <w:szCs w:val="21"/>
        </w:rPr>
        <w:t>位标记</w:t>
      </w:r>
      <w:r w:rsidRPr="00E168F8">
        <w:rPr>
          <w:szCs w:val="21"/>
        </w:rPr>
        <w:t>数据</w:t>
      </w:r>
      <w:bookmarkEnd w:id="66"/>
    </w:p>
    <w:p w:rsidR="000C25A8"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3-4 </w:t>
      </w:r>
      <w:r w:rsidRPr="00E97F06">
        <w:rPr>
          <w:sz w:val="21"/>
          <w:szCs w:val="21"/>
        </w:rPr>
        <w:t xml:space="preserve">Tag data of weather quality in Beijing Olympic Sports Center </w:t>
      </w:r>
      <w:r>
        <w:rPr>
          <w:sz w:val="21"/>
          <w:szCs w:val="21"/>
        </w:rPr>
        <w:t>three</w:t>
      </w:r>
      <w:r w:rsidRPr="00E97F06">
        <w:rPr>
          <w:sz w:val="21"/>
          <w:szCs w:val="21"/>
        </w:rPr>
        <w:t xml:space="preserve"> step ahead</w:t>
      </w:r>
    </w:p>
    <w:p w:rsidR="000C25A8" w:rsidRPr="005C11B5" w:rsidRDefault="000C25A8" w:rsidP="000C25A8">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707"/>
        <w:gridCol w:w="1488"/>
        <w:gridCol w:w="823"/>
        <w:gridCol w:w="806"/>
        <w:gridCol w:w="773"/>
        <w:gridCol w:w="734"/>
        <w:gridCol w:w="723"/>
        <w:gridCol w:w="761"/>
        <w:gridCol w:w="824"/>
        <w:gridCol w:w="807"/>
      </w:tblGrid>
      <w:tr w:rsidR="0063197F" w:rsidTr="000B488E">
        <w:trPr>
          <w:cnfStyle w:val="100000000000" w:firstRow="1" w:lastRow="0" w:firstColumn="0" w:lastColumn="0" w:oddVBand="0" w:evenVBand="0" w:oddHBand="0" w:evenHBand="0" w:firstRowFirstColumn="0" w:firstRowLastColumn="0" w:lastRowFirstColumn="0" w:lastRowLastColumn="0"/>
        </w:trPr>
        <w:tc>
          <w:tcPr>
            <w:tcW w:w="7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索引</w:t>
            </w:r>
          </w:p>
        </w:tc>
        <w:tc>
          <w:tcPr>
            <w:tcW w:w="1488"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时间</w:t>
            </w:r>
          </w:p>
          <w:p w:rsidR="0063197F" w:rsidRPr="00E168F8" w:rsidRDefault="000B488E" w:rsidP="00B41D71">
            <w:pPr>
              <w:pStyle w:val="aff3"/>
              <w:ind w:firstLineChars="0" w:firstLine="0"/>
              <w:jc w:val="center"/>
              <w:rPr>
                <w:sz w:val="21"/>
                <w:szCs w:val="21"/>
              </w:rPr>
            </w:pPr>
            <w:r>
              <w:rPr>
                <w:rFonts w:hint="eastAsia"/>
                <w:b w:val="0"/>
                <w:sz w:val="21"/>
                <w:szCs w:val="21"/>
              </w:rPr>
              <w:t>(</w:t>
            </w:r>
            <w:r w:rsidR="0063197F" w:rsidRPr="00E168F8">
              <w:rPr>
                <w:rFonts w:hint="eastAsia"/>
                <w:b w:val="0"/>
                <w:sz w:val="21"/>
                <w:szCs w:val="21"/>
              </w:rPr>
              <w:t>2</w:t>
            </w:r>
            <w:r w:rsidR="0063197F" w:rsidRPr="00E168F8">
              <w:rPr>
                <w:b w:val="0"/>
                <w:sz w:val="21"/>
                <w:szCs w:val="21"/>
              </w:rPr>
              <w:t>018</w:t>
            </w:r>
            <w:r w:rsidR="0063197F" w:rsidRPr="00E168F8">
              <w:rPr>
                <w:rFonts w:hint="eastAsia"/>
                <w:b w:val="0"/>
                <w:sz w:val="21"/>
                <w:szCs w:val="21"/>
              </w:rPr>
              <w:t>/1/3</w:t>
            </w:r>
            <w:r w:rsidR="0063197F" w:rsidRPr="00E168F8">
              <w:rPr>
                <w:b w:val="0"/>
                <w:sz w:val="21"/>
                <w:szCs w:val="21"/>
              </w:rPr>
              <w:t>1</w:t>
            </w:r>
            <w:r>
              <w:rPr>
                <w:rFonts w:hint="eastAsia"/>
                <w:b w:val="0"/>
                <w:sz w:val="21"/>
                <w:szCs w:val="21"/>
              </w:rPr>
              <w:t>)</w:t>
            </w:r>
          </w:p>
        </w:tc>
        <w:tc>
          <w:tcPr>
            <w:tcW w:w="8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M2.5</w:t>
            </w:r>
          </w:p>
        </w:tc>
        <w:tc>
          <w:tcPr>
            <w:tcW w:w="806"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w:t>
            </w:r>
          </w:p>
        </w:tc>
        <w:tc>
          <w:tcPr>
            <w:tcW w:w="77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N</w:t>
            </w:r>
            <w:r w:rsidRPr="00E168F8">
              <w:rPr>
                <w:b w:val="0"/>
                <w:sz w:val="21"/>
                <w:szCs w:val="21"/>
              </w:rPr>
              <w:t>O2</w:t>
            </w:r>
          </w:p>
        </w:tc>
        <w:tc>
          <w:tcPr>
            <w:tcW w:w="73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C</w:t>
            </w:r>
            <w:r w:rsidRPr="00E168F8">
              <w:rPr>
                <w:b w:val="0"/>
                <w:sz w:val="21"/>
                <w:szCs w:val="21"/>
              </w:rPr>
              <w:t>O</w:t>
            </w:r>
          </w:p>
        </w:tc>
        <w:tc>
          <w:tcPr>
            <w:tcW w:w="723"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O</w:t>
            </w:r>
            <w:r w:rsidRPr="00E168F8">
              <w:rPr>
                <w:b w:val="0"/>
                <w:sz w:val="21"/>
                <w:szCs w:val="21"/>
              </w:rPr>
              <w:t>3</w:t>
            </w:r>
          </w:p>
        </w:tc>
        <w:tc>
          <w:tcPr>
            <w:tcW w:w="761"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S</w:t>
            </w:r>
            <w:r w:rsidRPr="00E168F8">
              <w:rPr>
                <w:b w:val="0"/>
                <w:sz w:val="21"/>
                <w:szCs w:val="21"/>
              </w:rPr>
              <w:t>O2</w:t>
            </w:r>
          </w:p>
        </w:tc>
        <w:tc>
          <w:tcPr>
            <w:tcW w:w="824"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PM</w:t>
            </w:r>
            <w:r w:rsidRPr="00E168F8">
              <w:rPr>
                <w:b w:val="0"/>
                <w:sz w:val="21"/>
                <w:szCs w:val="21"/>
              </w:rPr>
              <w:t>2.5 Out</w:t>
            </w:r>
          </w:p>
        </w:tc>
        <w:tc>
          <w:tcPr>
            <w:tcW w:w="807" w:type="dxa"/>
            <w:tcBorders>
              <w:top w:val="single" w:sz="18" w:space="0" w:color="auto"/>
              <w:bottom w:val="single" w:sz="8" w:space="0" w:color="auto"/>
            </w:tcBorders>
            <w:vAlign w:val="center"/>
          </w:tcPr>
          <w:p w:rsidR="0063197F" w:rsidRPr="00E168F8" w:rsidRDefault="0063197F" w:rsidP="00B41D71">
            <w:pPr>
              <w:pStyle w:val="aff3"/>
              <w:ind w:firstLineChars="0" w:firstLine="0"/>
              <w:jc w:val="center"/>
              <w:rPr>
                <w:b w:val="0"/>
                <w:sz w:val="21"/>
                <w:szCs w:val="21"/>
              </w:rPr>
            </w:pPr>
            <w:r w:rsidRPr="00E168F8">
              <w:rPr>
                <w:rFonts w:hint="eastAsia"/>
                <w:b w:val="0"/>
                <w:sz w:val="21"/>
                <w:szCs w:val="21"/>
              </w:rPr>
              <w:t>P</w:t>
            </w:r>
            <w:r w:rsidRPr="00E168F8">
              <w:rPr>
                <w:b w:val="0"/>
                <w:sz w:val="21"/>
                <w:szCs w:val="21"/>
              </w:rPr>
              <w:t>M10 Out</w:t>
            </w:r>
          </w:p>
        </w:tc>
      </w:tr>
      <w:tr w:rsidR="0063197F" w:rsidTr="00B41D71">
        <w:tc>
          <w:tcPr>
            <w:tcW w:w="707" w:type="dxa"/>
            <w:tcBorders>
              <w:top w:val="single" w:sz="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1</w:t>
            </w:r>
          </w:p>
        </w:tc>
        <w:tc>
          <w:tcPr>
            <w:tcW w:w="1488"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6:00:00</w:t>
            </w:r>
          </w:p>
        </w:tc>
        <w:tc>
          <w:tcPr>
            <w:tcW w:w="8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9</w:t>
            </w:r>
          </w:p>
        </w:tc>
        <w:tc>
          <w:tcPr>
            <w:tcW w:w="806"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2</w:t>
            </w:r>
          </w:p>
        </w:tc>
        <w:tc>
          <w:tcPr>
            <w:tcW w:w="77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p>
        </w:tc>
        <w:tc>
          <w:tcPr>
            <w:tcW w:w="761"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6</w:t>
            </w:r>
            <w:r>
              <w:rPr>
                <w:sz w:val="21"/>
                <w:szCs w:val="21"/>
              </w:rPr>
              <w:t>0</w:t>
            </w:r>
          </w:p>
        </w:tc>
        <w:tc>
          <w:tcPr>
            <w:tcW w:w="807" w:type="dxa"/>
            <w:tcBorders>
              <w:top w:val="single" w:sz="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5</w:t>
            </w:r>
          </w:p>
        </w:tc>
      </w:tr>
      <w:tr w:rsidR="0063197F" w:rsidTr="00B41D71">
        <w:tc>
          <w:tcPr>
            <w:tcW w:w="707" w:type="dxa"/>
            <w:tcBorders>
              <w:bottom w:val="single" w:sz="18" w:space="0" w:color="auto"/>
            </w:tcBorders>
          </w:tcPr>
          <w:p w:rsidR="0063197F" w:rsidRPr="00E8744A" w:rsidRDefault="0063197F" w:rsidP="00B41D71">
            <w:pPr>
              <w:pStyle w:val="aff3"/>
              <w:ind w:firstLineChars="0" w:firstLine="0"/>
              <w:jc w:val="center"/>
              <w:rPr>
                <w:sz w:val="21"/>
                <w:szCs w:val="21"/>
              </w:rPr>
            </w:pPr>
            <w:r w:rsidRPr="00E8744A">
              <w:rPr>
                <w:rFonts w:hint="eastAsia"/>
                <w:sz w:val="21"/>
                <w:szCs w:val="21"/>
              </w:rPr>
              <w:t>2</w:t>
            </w:r>
          </w:p>
        </w:tc>
        <w:tc>
          <w:tcPr>
            <w:tcW w:w="1488"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7:00:00</w:t>
            </w:r>
          </w:p>
        </w:tc>
        <w:tc>
          <w:tcPr>
            <w:tcW w:w="8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4</w:t>
            </w:r>
            <w:r>
              <w:rPr>
                <w:sz w:val="21"/>
                <w:szCs w:val="21"/>
              </w:rPr>
              <w:t>7</w:t>
            </w:r>
          </w:p>
        </w:tc>
        <w:tc>
          <w:tcPr>
            <w:tcW w:w="806"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8</w:t>
            </w:r>
            <w:r>
              <w:rPr>
                <w:sz w:val="21"/>
                <w:szCs w:val="21"/>
              </w:rPr>
              <w:t>0</w:t>
            </w:r>
          </w:p>
        </w:tc>
        <w:tc>
          <w:tcPr>
            <w:tcW w:w="77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0</w:t>
            </w:r>
          </w:p>
        </w:tc>
        <w:tc>
          <w:tcPr>
            <w:tcW w:w="73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0</w:t>
            </w:r>
            <w:r>
              <w:rPr>
                <w:sz w:val="21"/>
                <w:szCs w:val="21"/>
              </w:rPr>
              <w:t>.9</w:t>
            </w:r>
          </w:p>
        </w:tc>
        <w:tc>
          <w:tcPr>
            <w:tcW w:w="723"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p>
        </w:tc>
        <w:tc>
          <w:tcPr>
            <w:tcW w:w="761"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1</w:t>
            </w:r>
            <w:r>
              <w:rPr>
                <w:sz w:val="21"/>
                <w:szCs w:val="21"/>
              </w:rPr>
              <w:t>0</w:t>
            </w:r>
          </w:p>
        </w:tc>
        <w:tc>
          <w:tcPr>
            <w:tcW w:w="824"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5</w:t>
            </w:r>
            <w:r>
              <w:rPr>
                <w:sz w:val="21"/>
                <w:szCs w:val="21"/>
              </w:rPr>
              <w:t>2</w:t>
            </w:r>
          </w:p>
        </w:tc>
        <w:tc>
          <w:tcPr>
            <w:tcW w:w="807" w:type="dxa"/>
            <w:tcBorders>
              <w:bottom w:val="single" w:sz="18" w:space="0" w:color="auto"/>
            </w:tcBorders>
          </w:tcPr>
          <w:p w:rsidR="0063197F" w:rsidRPr="00BD5C02" w:rsidRDefault="0063197F" w:rsidP="00B41D71">
            <w:pPr>
              <w:pStyle w:val="aff3"/>
              <w:ind w:firstLineChars="0" w:firstLine="0"/>
              <w:jc w:val="center"/>
              <w:rPr>
                <w:sz w:val="21"/>
                <w:szCs w:val="21"/>
              </w:rPr>
            </w:pPr>
            <w:r>
              <w:rPr>
                <w:rFonts w:hint="eastAsia"/>
                <w:sz w:val="21"/>
                <w:szCs w:val="21"/>
              </w:rPr>
              <w:t>9</w:t>
            </w:r>
            <w:r>
              <w:rPr>
                <w:sz w:val="21"/>
                <w:szCs w:val="21"/>
              </w:rPr>
              <w:t>1</w:t>
            </w:r>
          </w:p>
        </w:tc>
      </w:tr>
    </w:tbl>
    <w:p w:rsidR="0063197F" w:rsidRPr="0064691A" w:rsidRDefault="0063197F" w:rsidP="0063197F">
      <w:pPr>
        <w:pStyle w:val="aff3"/>
        <w:ind w:firstLineChars="0" w:firstLine="0"/>
      </w:pPr>
    </w:p>
    <w:p w:rsidR="00F77435" w:rsidRPr="0064691A" w:rsidRDefault="00F77435" w:rsidP="0064691A">
      <w:pPr>
        <w:pStyle w:val="aff3"/>
      </w:pPr>
      <w:r w:rsidRPr="0064691A">
        <w:rPr>
          <w:rFonts w:hint="eastAsia"/>
        </w:rPr>
        <w:t>由</w:t>
      </w:r>
      <w:r w:rsidRPr="0064691A">
        <w:t>本文第二章中对于</w:t>
      </w:r>
      <w:r w:rsidRPr="0064691A">
        <w:t>LSTM</w:t>
      </w:r>
      <w:r w:rsidRPr="0064691A">
        <w:t>神经网络模型的原理介绍可知</w:t>
      </w:r>
      <w:r w:rsidRPr="0064691A">
        <w:rPr>
          <w:rFonts w:hint="eastAsia"/>
        </w:rPr>
        <w:t>，</w:t>
      </w:r>
      <w:r w:rsidRPr="0064691A">
        <w:rPr>
          <w:rFonts w:hint="eastAsia"/>
        </w:rPr>
        <w:t>LSTM</w:t>
      </w:r>
      <w:r w:rsidRPr="0064691A">
        <w:rPr>
          <w:rFonts w:hint="eastAsia"/>
        </w:rPr>
        <w:t>神经网络模型非常适合用来处理时间序列数据，</w:t>
      </w:r>
      <w:r w:rsidR="00427083">
        <w:rPr>
          <w:rFonts w:hint="eastAsia"/>
        </w:rPr>
        <w:t>结合本节介绍的内容不难想到，</w:t>
      </w:r>
      <w:r w:rsidRPr="0064691A">
        <w:rPr>
          <w:rFonts w:hint="eastAsia"/>
        </w:rPr>
        <w:t>用</w:t>
      </w:r>
      <w:r w:rsidRPr="0064691A">
        <w:rPr>
          <w:rFonts w:hint="eastAsia"/>
        </w:rPr>
        <w:t>LSTM</w:t>
      </w:r>
      <w:r w:rsidRPr="0064691A">
        <w:rPr>
          <w:rFonts w:hint="eastAsia"/>
        </w:rPr>
        <w:t>神经网络模型对调整后</w:t>
      </w:r>
      <w:r w:rsidR="00427083">
        <w:rPr>
          <w:rFonts w:hint="eastAsia"/>
        </w:rPr>
        <w:t>有超前位标记的</w:t>
      </w:r>
      <w:r w:rsidRPr="0064691A">
        <w:rPr>
          <w:rFonts w:hint="eastAsia"/>
        </w:rPr>
        <w:t>时间序列数据集进行多轮的训练，</w:t>
      </w:r>
      <w:r w:rsidR="009F38AE">
        <w:rPr>
          <w:rFonts w:hint="eastAsia"/>
        </w:rPr>
        <w:t>从</w:t>
      </w:r>
      <w:r w:rsidRPr="0064691A">
        <w:rPr>
          <w:rFonts w:hint="eastAsia"/>
        </w:rPr>
        <w:t>理论上</w:t>
      </w:r>
      <w:r w:rsidR="009F38AE">
        <w:rPr>
          <w:rFonts w:hint="eastAsia"/>
        </w:rPr>
        <w:t>来说</w:t>
      </w:r>
      <w:r w:rsidR="00427083">
        <w:rPr>
          <w:rFonts w:hint="eastAsia"/>
        </w:rPr>
        <w:t>可以</w:t>
      </w:r>
      <w:r w:rsidRPr="0064691A">
        <w:rPr>
          <w:rFonts w:hint="eastAsia"/>
        </w:rPr>
        <w:t>有较高的预测准确度</w:t>
      </w:r>
      <w:r w:rsidR="00253A9C">
        <w:rPr>
          <w:rFonts w:hint="eastAsia"/>
        </w:rPr>
        <w:t>。本次研究中时频处理之后获取的电源信号时频数据本质上也是一种多维度的时间序列数据，和本节案例中使用的北京某地某时段天气质量数据在形式上并无差异，因此理论上同样适用于案例中对关键参数值的预测方法，即可以在</w:t>
      </w:r>
      <w:r w:rsidR="00253A9C">
        <w:rPr>
          <w:rFonts w:hint="eastAsia"/>
        </w:rPr>
        <w:t>STFT</w:t>
      </w:r>
      <w:r w:rsidR="00253A9C">
        <w:rPr>
          <w:rFonts w:hint="eastAsia"/>
        </w:rPr>
        <w:t>处理后的时频数</w:t>
      </w:r>
      <w:proofErr w:type="gramStart"/>
      <w:r w:rsidR="00253A9C">
        <w:rPr>
          <w:rFonts w:hint="eastAsia"/>
        </w:rPr>
        <w:t>据基础</w:t>
      </w:r>
      <w:proofErr w:type="gramEnd"/>
      <w:r w:rsidR="00253A9C">
        <w:rPr>
          <w:rFonts w:hint="eastAsia"/>
        </w:rPr>
        <w:t>上，利用</w:t>
      </w:r>
      <w:r w:rsidR="00253A9C">
        <w:rPr>
          <w:rFonts w:hint="eastAsia"/>
        </w:rPr>
        <w:t>LSTM</w:t>
      </w:r>
      <w:r w:rsidR="00253A9C">
        <w:rPr>
          <w:rFonts w:hint="eastAsia"/>
        </w:rPr>
        <w:t>神经网络对电源信号频域关键参数的数值进行预测，从而实现实时甚至超前的异常检测效果。</w:t>
      </w:r>
      <w:r w:rsidR="009F38AE">
        <w:rPr>
          <w:rFonts w:hint="eastAsia"/>
        </w:rPr>
        <w:t>具体的实验</w:t>
      </w:r>
      <w:r w:rsidR="00245C52">
        <w:rPr>
          <w:rFonts w:hint="eastAsia"/>
        </w:rPr>
        <w:t>预测结果</w:t>
      </w:r>
      <w:r w:rsidR="009F38AE">
        <w:rPr>
          <w:rFonts w:hint="eastAsia"/>
        </w:rPr>
        <w:t>验证在本文第五章</w:t>
      </w:r>
      <w:r w:rsidR="00245C52">
        <w:rPr>
          <w:rFonts w:hint="eastAsia"/>
        </w:rPr>
        <w:t>有详细的阐述</w:t>
      </w:r>
      <w:r w:rsidRPr="0064691A">
        <w:rPr>
          <w:rFonts w:hint="eastAsia"/>
        </w:rPr>
        <w:t>。以上便是对基于</w:t>
      </w:r>
      <w:r w:rsidRPr="0064691A">
        <w:rPr>
          <w:rFonts w:hint="eastAsia"/>
        </w:rPr>
        <w:t>LSTM</w:t>
      </w:r>
      <w:r w:rsidRPr="0064691A">
        <w:rPr>
          <w:rFonts w:hint="eastAsia"/>
        </w:rPr>
        <w:t>的时间序列预测方法的简单介绍。</w:t>
      </w:r>
    </w:p>
    <w:p w:rsidR="00F77435" w:rsidRPr="008D612F" w:rsidRDefault="00F77435" w:rsidP="008D612F">
      <w:pPr>
        <w:pStyle w:val="3"/>
      </w:pPr>
      <w:bookmarkStart w:id="67" w:name="_Toc28873295"/>
      <w:r w:rsidRPr="008D612F">
        <w:t>基于</w:t>
      </w:r>
      <w:r w:rsidRPr="008D03D6">
        <w:rPr>
          <w:rFonts w:ascii="Times New Roman" w:hAnsi="Times New Roman" w:cs="Times New Roman"/>
        </w:rPr>
        <w:t>STFT</w:t>
      </w:r>
      <w:r w:rsidRPr="008D612F">
        <w:t>与</w:t>
      </w:r>
      <w:r w:rsidRPr="008D03D6">
        <w:rPr>
          <w:rFonts w:ascii="Times New Roman" w:hAnsi="Times New Roman" w:cs="Times New Roman"/>
        </w:rPr>
        <w:t>LSTM</w:t>
      </w:r>
      <w:r w:rsidRPr="008D612F">
        <w:t>的</w:t>
      </w:r>
      <w:r w:rsidR="003317F1">
        <w:rPr>
          <w:rFonts w:hint="eastAsia"/>
        </w:rPr>
        <w:t>实时</w:t>
      </w:r>
      <w:r w:rsidRPr="008D612F">
        <w:t>异常检测方法</w:t>
      </w:r>
      <w:bookmarkEnd w:id="67"/>
    </w:p>
    <w:p w:rsidR="00F638D6" w:rsidRPr="00A2710F" w:rsidRDefault="00F77435" w:rsidP="00A2710F">
      <w:pPr>
        <w:pStyle w:val="aff3"/>
      </w:pPr>
      <w:r w:rsidRPr="0064691A">
        <w:t>目前可以明确的是</w:t>
      </w:r>
      <w:r w:rsidRPr="0064691A">
        <w:rPr>
          <w:rFonts w:hint="eastAsia"/>
        </w:rPr>
        <w:t>，</w:t>
      </w:r>
      <w:r w:rsidRPr="0064691A">
        <w:t>基于</w:t>
      </w:r>
      <w:r w:rsidRPr="0064691A">
        <w:t>STFT</w:t>
      </w:r>
      <w:r w:rsidRPr="0064691A">
        <w:t>的异常检测方法存在着不具备时效性</w:t>
      </w:r>
      <w:r w:rsidRPr="0064691A">
        <w:rPr>
          <w:rFonts w:hint="eastAsia"/>
        </w:rPr>
        <w:t>、</w:t>
      </w:r>
      <w:r w:rsidRPr="0064691A">
        <w:t>数据利用率低等不足之处</w:t>
      </w:r>
      <w:r w:rsidRPr="0064691A">
        <w:rPr>
          <w:rFonts w:hint="eastAsia"/>
        </w:rPr>
        <w:t>，</w:t>
      </w:r>
      <w:r w:rsidR="00F638D6">
        <w:rPr>
          <w:rFonts w:hint="eastAsia"/>
        </w:rPr>
        <w:t>本次研究提出了一种新的基于预测机制的面向电源信号频域关键参数的实时异常检测方法，能够有效解决当前频域异常检测方法时效性很差的缺陷，且能够充分利用电源信号数据量庞大的特点，形成正反馈自优化机制使异常检测模型性能逐步提升。</w:t>
      </w:r>
    </w:p>
    <w:p w:rsidR="002C68C9" w:rsidRDefault="00F638D6" w:rsidP="00F638D6">
      <w:pPr>
        <w:pStyle w:val="aff3"/>
      </w:pPr>
      <w:r>
        <w:rPr>
          <w:rFonts w:hint="eastAsia"/>
        </w:rPr>
        <w:t>基于</w:t>
      </w:r>
      <w:r>
        <w:t>以上研究工作</w:t>
      </w:r>
      <w:r>
        <w:rPr>
          <w:rFonts w:hint="eastAsia"/>
        </w:rPr>
        <w:t>，</w:t>
      </w:r>
      <w:r>
        <w:t>可以知道</w:t>
      </w:r>
      <w:r w:rsidR="00F77435" w:rsidRPr="0064691A">
        <w:rPr>
          <w:rFonts w:hint="eastAsia"/>
        </w:rPr>
        <w:t>通过</w:t>
      </w:r>
      <w:r w:rsidR="00F77435" w:rsidRPr="0064691A">
        <w:rPr>
          <w:rFonts w:hint="eastAsia"/>
        </w:rPr>
        <w:t>STFT</w:t>
      </w:r>
      <w:r w:rsidR="00F77435" w:rsidRPr="0064691A">
        <w:rPr>
          <w:rFonts w:hint="eastAsia"/>
        </w:rPr>
        <w:t>方法</w:t>
      </w:r>
      <w:r>
        <w:rPr>
          <w:rFonts w:hint="eastAsia"/>
        </w:rPr>
        <w:t>能够</w:t>
      </w:r>
      <w:r w:rsidR="00F77435" w:rsidRPr="0064691A">
        <w:rPr>
          <w:rFonts w:hint="eastAsia"/>
        </w:rPr>
        <w:t>获取机载电源信号的时频数据</w:t>
      </w:r>
      <w:r>
        <w:rPr>
          <w:rFonts w:hint="eastAsia"/>
        </w:rPr>
        <w:t>，与此同时</w:t>
      </w:r>
      <w:r w:rsidR="00F77435" w:rsidRPr="0064691A">
        <w:t>LSTM</w:t>
      </w:r>
      <w:r w:rsidR="00F77435" w:rsidRPr="0064691A">
        <w:t>神经网络模型十分适合用来处理时间序列</w:t>
      </w:r>
      <w:r>
        <w:t>数据</w:t>
      </w:r>
      <w:r w:rsidR="00F77435" w:rsidRPr="0064691A">
        <w:rPr>
          <w:rFonts w:hint="eastAsia"/>
        </w:rPr>
        <w:t>，</w:t>
      </w:r>
      <w:r w:rsidR="00F77435" w:rsidRPr="0064691A">
        <w:rPr>
          <w:rFonts w:hint="eastAsia"/>
        </w:rPr>
        <w:t xml:space="preserve"> </w:t>
      </w:r>
      <w:r>
        <w:rPr>
          <w:rFonts w:hint="eastAsia"/>
        </w:rPr>
        <w:t>并</w:t>
      </w:r>
      <w:r w:rsidR="00F77435" w:rsidRPr="0064691A">
        <w:rPr>
          <w:rFonts w:hint="eastAsia"/>
        </w:rPr>
        <w:t>实现对</w:t>
      </w:r>
      <w:r w:rsidR="00F77435" w:rsidRPr="0064691A">
        <w:rPr>
          <w:rFonts w:hint="eastAsia"/>
        </w:rPr>
        <w:lastRenderedPageBreak/>
        <w:t>时间序列数据的预测功能。</w:t>
      </w:r>
      <w:r w:rsidR="00F77435" w:rsidRPr="0064691A">
        <w:t>然而本次研究的对象是机载交流电源信号频域品质参数</w:t>
      </w:r>
      <w:r w:rsidR="00F77435" w:rsidRPr="0064691A">
        <w:rPr>
          <w:rFonts w:hint="eastAsia"/>
        </w:rPr>
        <w:t>，</w:t>
      </w:r>
      <w:r w:rsidR="00F77435" w:rsidRPr="0064691A">
        <w:t>是对频域中基波与谐波参数值的预测分析</w:t>
      </w:r>
      <w:r w:rsidR="00F77435" w:rsidRPr="0064691A">
        <w:rPr>
          <w:rFonts w:hint="eastAsia"/>
        </w:rPr>
        <w:t>，</w:t>
      </w:r>
      <w:r w:rsidR="00F77435" w:rsidRPr="0064691A">
        <w:t>因此无法直接使用</w:t>
      </w:r>
      <w:r w:rsidR="00F77435" w:rsidRPr="0064691A">
        <w:t>LSTM</w:t>
      </w:r>
      <w:r w:rsidR="00F77435" w:rsidRPr="0064691A">
        <w:t>神经网络模型</w:t>
      </w:r>
      <w:r w:rsidR="00F77435" w:rsidRPr="0064691A">
        <w:rPr>
          <w:rFonts w:hint="eastAsia"/>
        </w:rPr>
        <w:t>来</w:t>
      </w:r>
      <w:r w:rsidR="00F77435" w:rsidRPr="0064691A">
        <w:t>处理分析机载电源信号数据</w:t>
      </w:r>
      <w:r w:rsidR="00F77435" w:rsidRPr="0064691A">
        <w:rPr>
          <w:rFonts w:hint="eastAsia"/>
        </w:rPr>
        <w:t>。</w:t>
      </w:r>
      <w:r w:rsidR="002C68C9">
        <w:rPr>
          <w:rFonts w:hint="eastAsia"/>
        </w:rPr>
        <w:t>但是</w:t>
      </w:r>
      <w:r w:rsidR="002C68C9" w:rsidRPr="0064691A">
        <w:t>通过</w:t>
      </w:r>
      <w:r w:rsidR="002C68C9" w:rsidRPr="0064691A">
        <w:t>STFT</w:t>
      </w:r>
      <w:r w:rsidR="002C68C9" w:rsidRPr="0064691A">
        <w:t>得到的机载交流电源信号时频数</w:t>
      </w:r>
      <w:proofErr w:type="gramStart"/>
      <w:r w:rsidR="002C68C9" w:rsidRPr="0064691A">
        <w:t>据还有</w:t>
      </w:r>
      <w:proofErr w:type="gramEnd"/>
      <w:r w:rsidR="002C68C9" w:rsidRPr="0064691A">
        <w:t>很大的挖掘空间</w:t>
      </w:r>
      <w:r w:rsidR="002C68C9" w:rsidRPr="0064691A">
        <w:rPr>
          <w:rFonts w:hint="eastAsia"/>
        </w:rPr>
        <w:t>，无论在是频域还是时域中，数据之间均存在着隐藏的关联信息。</w:t>
      </w:r>
      <w:r w:rsidR="002C68C9" w:rsidRPr="0064691A">
        <w:t>时频数据</w:t>
      </w:r>
      <w:r w:rsidR="002C68C9" w:rsidRPr="0064691A">
        <w:rPr>
          <w:rFonts w:hint="eastAsia"/>
        </w:rPr>
        <w:t>中</w:t>
      </w:r>
      <w:r w:rsidR="002C68C9" w:rsidRPr="0064691A">
        <w:t>包含了电源信号的频域信息</w:t>
      </w:r>
      <w:r w:rsidR="002C68C9" w:rsidRPr="0064691A">
        <w:rPr>
          <w:rFonts w:hint="eastAsia"/>
        </w:rPr>
        <w:t>，</w:t>
      </w:r>
      <w:r w:rsidR="002C68C9" w:rsidRPr="0064691A">
        <w:t>如目标参数基波与谐波的频率幅度值</w:t>
      </w:r>
      <w:r w:rsidR="002C68C9" w:rsidRPr="0064691A">
        <w:rPr>
          <w:rFonts w:hint="eastAsia"/>
        </w:rPr>
        <w:t>，频域中各个频率成分分量是相互关联的。而且时频数据又可以体现电源信号在时域中按时间顺序连续的变化情况。因此可以说电源信号的时频数据十分适合用</w:t>
      </w:r>
      <w:r w:rsidR="002C68C9" w:rsidRPr="0064691A">
        <w:rPr>
          <w:rFonts w:hint="eastAsia"/>
        </w:rPr>
        <w:t>LSTM</w:t>
      </w:r>
      <w:r w:rsidR="002C68C9" w:rsidRPr="0064691A">
        <w:rPr>
          <w:rFonts w:hint="eastAsia"/>
        </w:rPr>
        <w:t>神经网络模型来处理和分析，即在</w:t>
      </w:r>
      <w:r w:rsidR="002C68C9" w:rsidRPr="0064691A">
        <w:rPr>
          <w:rFonts w:hint="eastAsia"/>
        </w:rPr>
        <w:t>STFT</w:t>
      </w:r>
      <w:r w:rsidR="002C68C9" w:rsidRPr="0064691A">
        <w:rPr>
          <w:rFonts w:hint="eastAsia"/>
        </w:rPr>
        <w:t>获取时频数据的基础上，将时频数据中频域轴的各个频率项作为特征量，将时频数据中的时间</w:t>
      </w:r>
      <w:proofErr w:type="gramStart"/>
      <w:r w:rsidR="002C68C9" w:rsidRPr="0064691A">
        <w:rPr>
          <w:rFonts w:hint="eastAsia"/>
        </w:rPr>
        <w:t>轴作为</w:t>
      </w:r>
      <w:proofErr w:type="gramEnd"/>
      <w:r w:rsidR="002C68C9" w:rsidRPr="0064691A">
        <w:rPr>
          <w:rFonts w:hint="eastAsia"/>
        </w:rPr>
        <w:t>索引，这样一来电源信号的时</w:t>
      </w:r>
      <w:proofErr w:type="gramStart"/>
      <w:r w:rsidR="002C68C9" w:rsidRPr="0064691A">
        <w:rPr>
          <w:rFonts w:hint="eastAsia"/>
        </w:rPr>
        <w:t>频数据就可以</w:t>
      </w:r>
      <w:proofErr w:type="gramEnd"/>
      <w:r w:rsidR="002C68C9" w:rsidRPr="0064691A">
        <w:rPr>
          <w:rFonts w:hint="eastAsia"/>
        </w:rPr>
        <w:t>被理解为常见的多特征维</w:t>
      </w:r>
      <w:proofErr w:type="gramStart"/>
      <w:r w:rsidR="002C68C9" w:rsidRPr="0064691A">
        <w:rPr>
          <w:rFonts w:hint="eastAsia"/>
        </w:rPr>
        <w:t>度时间</w:t>
      </w:r>
      <w:proofErr w:type="gramEnd"/>
      <w:r w:rsidR="002C68C9" w:rsidRPr="0064691A">
        <w:rPr>
          <w:rFonts w:hint="eastAsia"/>
        </w:rPr>
        <w:t>索引数据集</w:t>
      </w:r>
      <w:r w:rsidR="002C68C9">
        <w:rPr>
          <w:rFonts w:hint="eastAsia"/>
        </w:rPr>
        <w:t>，本质上也属于多维度的时间序列数据</w:t>
      </w:r>
      <w:r w:rsidR="002C68C9" w:rsidRPr="0064691A">
        <w:rPr>
          <w:rFonts w:hint="eastAsia"/>
        </w:rPr>
        <w:t>。如此便可以通过</w:t>
      </w:r>
      <w:r w:rsidR="002C68C9" w:rsidRPr="0064691A">
        <w:rPr>
          <w:rFonts w:hint="eastAsia"/>
        </w:rPr>
        <w:t>LSTM</w:t>
      </w:r>
      <w:r w:rsidR="002C68C9" w:rsidRPr="0064691A">
        <w:rPr>
          <w:rFonts w:hint="eastAsia"/>
        </w:rPr>
        <w:t>神经</w:t>
      </w:r>
      <w:r w:rsidR="002C68C9">
        <w:rPr>
          <w:rFonts w:hint="eastAsia"/>
        </w:rPr>
        <w:t>网络模型来实现对时频数据中关键频域参数具体数值的超前预测，从而解决当前方法时效性差的问题，达到本次课题实现实时</w:t>
      </w:r>
      <w:r w:rsidR="008D03D6">
        <w:rPr>
          <w:rFonts w:hint="eastAsia"/>
        </w:rPr>
        <w:t>乃至</w:t>
      </w:r>
      <w:r w:rsidR="002C68C9">
        <w:rPr>
          <w:rFonts w:hint="eastAsia"/>
        </w:rPr>
        <w:t>超前的异常检测的研究目的。</w:t>
      </w:r>
    </w:p>
    <w:p w:rsidR="00AB69D8" w:rsidRDefault="00406E7B" w:rsidP="00AB69D8">
      <w:pPr>
        <w:keepNext/>
        <w:spacing w:line="300" w:lineRule="auto"/>
        <w:jc w:val="center"/>
      </w:pPr>
      <w:r>
        <w:rPr>
          <w:sz w:val="24"/>
        </w:rPr>
        <w:object w:dxaOrig="9120" w:dyaOrig="3390">
          <v:shape id="_x0000_i1032" type="#_x0000_t75" style="width:410.7pt;height:153.2pt" o:ole="">
            <v:imagedata r:id="rId36" o:title=""/>
          </v:shape>
          <o:OLEObject Type="Embed" ProgID="Visio.Drawing.15" ShapeID="_x0000_i1032" DrawAspect="Content" ObjectID="_1639599853" r:id="rId37"/>
        </w:object>
      </w:r>
    </w:p>
    <w:p w:rsidR="00D91647" w:rsidRPr="008D551A" w:rsidRDefault="00AB69D8" w:rsidP="00AB69D8">
      <w:pPr>
        <w:pStyle w:val="-8"/>
        <w:rPr>
          <w:rFonts w:cs="Times New Roman"/>
          <w:szCs w:val="21"/>
        </w:rPr>
      </w:pPr>
      <w:bookmarkStart w:id="68" w:name="_Toc28873346"/>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D91647" w:rsidRPr="008D551A">
        <w:rPr>
          <w:rFonts w:cs="Times New Roman"/>
          <w:szCs w:val="21"/>
        </w:rPr>
        <w:t>异常检测正反馈机制</w:t>
      </w:r>
      <w:bookmarkEnd w:id="68"/>
    </w:p>
    <w:p w:rsidR="00D91647" w:rsidRPr="008D551A" w:rsidRDefault="00D91647" w:rsidP="00D91647">
      <w:pPr>
        <w:jc w:val="center"/>
        <w:rPr>
          <w:rFonts w:ascii="Times New Roman" w:hAnsi="Times New Roman" w:cs="Times New Roman"/>
          <w:szCs w:val="21"/>
        </w:rPr>
      </w:pPr>
      <w:r w:rsidRPr="008D551A">
        <w:rPr>
          <w:rFonts w:ascii="Times New Roman" w:hAnsi="Times New Roman" w:cs="Times New Roman"/>
          <w:szCs w:val="21"/>
        </w:rPr>
        <w:t>Fig.</w:t>
      </w:r>
      <w:r w:rsidR="00204872">
        <w:rPr>
          <w:rFonts w:ascii="Times New Roman" w:hAnsi="Times New Roman" w:cs="Times New Roman"/>
          <w:szCs w:val="21"/>
        </w:rPr>
        <w:t>3</w:t>
      </w:r>
      <w:r w:rsidRPr="008D551A">
        <w:rPr>
          <w:rFonts w:ascii="Times New Roman" w:hAnsi="Times New Roman" w:cs="Times New Roman"/>
          <w:szCs w:val="21"/>
        </w:rPr>
        <w:t>-5 Positive feedback mechanism</w:t>
      </w:r>
      <w:r w:rsidRPr="008D551A">
        <w:rPr>
          <w:rFonts w:ascii="Times New Roman" w:hAnsi="Times New Roman" w:cs="Times New Roman"/>
        </w:rPr>
        <w:t xml:space="preserve"> </w:t>
      </w:r>
      <w:r w:rsidRPr="008D551A">
        <w:rPr>
          <w:rFonts w:ascii="Times New Roman" w:hAnsi="Times New Roman" w:cs="Times New Roman"/>
          <w:szCs w:val="21"/>
        </w:rPr>
        <w:t>for anomaly detection</w:t>
      </w:r>
    </w:p>
    <w:p w:rsidR="00D91647" w:rsidRPr="00D91647" w:rsidRDefault="00D91647" w:rsidP="00D91647">
      <w:pPr>
        <w:pStyle w:val="aff3"/>
        <w:spacing w:line="240" w:lineRule="auto"/>
        <w:ind w:firstLineChars="0" w:firstLine="0"/>
        <w:jc w:val="center"/>
        <w:rPr>
          <w:sz w:val="21"/>
          <w:szCs w:val="21"/>
        </w:rPr>
      </w:pPr>
    </w:p>
    <w:p w:rsidR="003564A1" w:rsidRPr="00F638D6" w:rsidRDefault="002C68C9" w:rsidP="00F638D6">
      <w:pPr>
        <w:pStyle w:val="aff3"/>
      </w:pPr>
      <w:r>
        <w:rPr>
          <w:rFonts w:hint="eastAsia"/>
        </w:rPr>
        <w:t>另外在数据利用效率方面，采用</w:t>
      </w:r>
      <w:r>
        <w:rPr>
          <w:rFonts w:hint="eastAsia"/>
        </w:rPr>
        <w:t>LSTM</w:t>
      </w:r>
      <w:r>
        <w:rPr>
          <w:rFonts w:hint="eastAsia"/>
        </w:rPr>
        <w:t>模型与</w:t>
      </w:r>
      <w:r>
        <w:rPr>
          <w:rFonts w:hint="eastAsia"/>
        </w:rPr>
        <w:t>STFT</w:t>
      </w:r>
      <w:r>
        <w:rPr>
          <w:rFonts w:hint="eastAsia"/>
        </w:rPr>
        <w:t>结合的方法也有两个好处。一是</w:t>
      </w:r>
      <w:r>
        <w:rPr>
          <w:rFonts w:hint="eastAsia"/>
        </w:rPr>
        <w:t>LSTM</w:t>
      </w:r>
      <w:r>
        <w:rPr>
          <w:rFonts w:hint="eastAsia"/>
        </w:rPr>
        <w:t>网络模型本身就十分擅长建立电源信号数据内部之间的关联，挖掘时间序列数据中的历史信息，并加以利用来改善输出。二是本次课题中建立了机载交流电源信号异常知识库，通过</w:t>
      </w:r>
      <w:r>
        <w:rPr>
          <w:rFonts w:hint="eastAsia"/>
        </w:rPr>
        <w:t>LSTM</w:t>
      </w:r>
      <w:r>
        <w:rPr>
          <w:rFonts w:hint="eastAsia"/>
        </w:rPr>
        <w:t>模型</w:t>
      </w:r>
      <w:r w:rsidR="008A1641">
        <w:rPr>
          <w:rFonts w:hint="eastAsia"/>
        </w:rPr>
        <w:t>得到的预测值会与实际观测到的真实值进行比对，对于真实发生了异常情况的机载电源信号片段，模型会将其截取保存下来，然后发送至电源异常知识库进行比对与内容更新。电源异常知识库会定期利用更新后包含新异常的原始数据集对</w:t>
      </w:r>
      <w:r w:rsidR="008A1641">
        <w:rPr>
          <w:rFonts w:hint="eastAsia"/>
        </w:rPr>
        <w:t>LSTM</w:t>
      </w:r>
      <w:r w:rsidR="008A1641">
        <w:rPr>
          <w:rFonts w:hint="eastAsia"/>
        </w:rPr>
        <w:t>神经网络模型进行重新训练，进而提升模型检测识别异常的能力。于是便可以形成如图</w:t>
      </w:r>
      <w:r w:rsidR="00204872">
        <w:t>3</w:t>
      </w:r>
      <w:r w:rsidR="008A1641">
        <w:rPr>
          <w:rFonts w:hint="eastAsia"/>
        </w:rPr>
        <w:t>-</w:t>
      </w:r>
      <w:r w:rsidR="008A1641">
        <w:t>5</w:t>
      </w:r>
      <w:r w:rsidR="008A1641">
        <w:t>所示的正反馈自优化机制</w:t>
      </w:r>
      <w:r w:rsidR="008A1641">
        <w:rPr>
          <w:rFonts w:hint="eastAsia"/>
        </w:rPr>
        <w:t>，</w:t>
      </w:r>
      <w:r w:rsidR="008A1641">
        <w:t>简单来说就是充分利用了海量的原始机载电源信号数据</w:t>
      </w:r>
      <w:r w:rsidR="008A1641">
        <w:rPr>
          <w:rFonts w:hint="eastAsia"/>
        </w:rPr>
        <w:t>，</w:t>
      </w:r>
      <w:r w:rsidR="008A1641">
        <w:t>使得模型性能</w:t>
      </w:r>
      <w:r w:rsidR="008A1641">
        <w:lastRenderedPageBreak/>
        <w:t>可以越用越好</w:t>
      </w:r>
      <w:r w:rsidR="008A1641">
        <w:rPr>
          <w:rFonts w:hint="eastAsia"/>
        </w:rPr>
        <w:t>。</w:t>
      </w:r>
    </w:p>
    <w:p w:rsidR="00F77435" w:rsidRDefault="002C68C9" w:rsidP="008D612F">
      <w:pPr>
        <w:pStyle w:val="aff3"/>
      </w:pPr>
      <w:r>
        <w:rPr>
          <w:rFonts w:hint="eastAsia"/>
        </w:rPr>
        <w:t>因此</w:t>
      </w:r>
      <w:r w:rsidR="00F77435" w:rsidRPr="0064691A">
        <w:rPr>
          <w:rFonts w:hint="eastAsia"/>
        </w:rPr>
        <w:t>可以将</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这两种算法相结合来取长补短，来达到研究期望的效果</w:t>
      </w:r>
      <w:r>
        <w:rPr>
          <w:rFonts w:hint="eastAsia"/>
        </w:rPr>
        <w:t>，来解决现有方法时效性差和数据利用率低的不足之处</w:t>
      </w:r>
      <w:r w:rsidR="00F77435" w:rsidRPr="0064691A">
        <w:rPr>
          <w:rFonts w:hint="eastAsia"/>
        </w:rPr>
        <w:t>。本次研究提出了一种新的基于</w:t>
      </w:r>
      <w:r w:rsidR="00F77435" w:rsidRPr="0064691A">
        <w:rPr>
          <w:rFonts w:hint="eastAsia"/>
        </w:rPr>
        <w:t>STFT</w:t>
      </w:r>
      <w:r w:rsidR="00F77435" w:rsidRPr="0064691A">
        <w:rPr>
          <w:rFonts w:hint="eastAsia"/>
        </w:rPr>
        <w:t>与</w:t>
      </w:r>
      <w:r w:rsidR="00F77435" w:rsidRPr="0064691A">
        <w:rPr>
          <w:rFonts w:hint="eastAsia"/>
        </w:rPr>
        <w:t>LSTM</w:t>
      </w:r>
      <w:r w:rsidR="00F77435" w:rsidRPr="0064691A">
        <w:rPr>
          <w:rFonts w:hint="eastAsia"/>
        </w:rPr>
        <w:t>的实时频域</w:t>
      </w:r>
      <w:r w:rsidR="00CB631E">
        <w:rPr>
          <w:rFonts w:hint="eastAsia"/>
        </w:rPr>
        <w:t>关键</w:t>
      </w:r>
      <w:r w:rsidR="00F77435" w:rsidRPr="0064691A">
        <w:rPr>
          <w:rFonts w:hint="eastAsia"/>
        </w:rPr>
        <w:t>参数异常检测方法</w:t>
      </w:r>
      <w:r>
        <w:rPr>
          <w:rFonts w:hint="eastAsia"/>
        </w:rPr>
        <w:t>，这种异常检测方法主要面向电源信号频域中的关键品质参数，通过预测的机制实现对异常情况实时甚至超前的检测分析</w:t>
      </w:r>
      <w:r w:rsidR="002C21D4">
        <w:rPr>
          <w:rFonts w:hint="eastAsia"/>
        </w:rPr>
        <w:t>，同时可以最大化地利用</w:t>
      </w:r>
      <w:r w:rsidR="00134E47">
        <w:rPr>
          <w:rFonts w:hint="eastAsia"/>
        </w:rPr>
        <w:t>不断</w:t>
      </w:r>
      <w:r w:rsidR="002C21D4">
        <w:rPr>
          <w:rFonts w:hint="eastAsia"/>
        </w:rPr>
        <w:t>产生的海量原始数据</w:t>
      </w:r>
      <w:r w:rsidR="00F77435" w:rsidRPr="0064691A">
        <w:rPr>
          <w:rFonts w:hint="eastAsia"/>
        </w:rPr>
        <w:t>。</w:t>
      </w:r>
    </w:p>
    <w:p w:rsidR="00AB69D8" w:rsidRDefault="000D1547" w:rsidP="00AB69D8">
      <w:pPr>
        <w:pStyle w:val="aff3"/>
        <w:keepNext/>
        <w:ind w:firstLineChars="0" w:firstLine="0"/>
        <w:jc w:val="center"/>
      </w:pPr>
      <w:r>
        <w:object w:dxaOrig="9900" w:dyaOrig="11265">
          <v:shape id="_x0000_i1033" type="#_x0000_t75" style="width:248.85pt;height:284.55pt" o:ole="">
            <v:imagedata r:id="rId38" o:title=""/>
          </v:shape>
          <o:OLEObject Type="Embed" ProgID="Visio.Drawing.15" ShapeID="_x0000_i1033" DrawAspect="Content" ObjectID="_1639599854" r:id="rId39"/>
        </w:object>
      </w:r>
    </w:p>
    <w:p w:rsidR="000D1547" w:rsidRPr="003564A1" w:rsidRDefault="00AB69D8" w:rsidP="00AB69D8">
      <w:pPr>
        <w:pStyle w:val="-8"/>
        <w:rPr>
          <w:szCs w:val="21"/>
        </w:rPr>
      </w:pPr>
      <w:bookmarkStart w:id="69" w:name="_Toc28873347"/>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0D1547" w:rsidRPr="003564A1">
        <w:rPr>
          <w:szCs w:val="21"/>
        </w:rPr>
        <w:t>基于预测的</w:t>
      </w:r>
      <w:r w:rsidR="000D1547">
        <w:rPr>
          <w:rFonts w:hint="eastAsia"/>
          <w:szCs w:val="21"/>
        </w:rPr>
        <w:t>实时</w:t>
      </w:r>
      <w:r w:rsidR="000D1547" w:rsidRPr="003564A1">
        <w:rPr>
          <w:szCs w:val="21"/>
        </w:rPr>
        <w:t>异常检测模型</w:t>
      </w:r>
      <w:bookmarkEnd w:id="69"/>
    </w:p>
    <w:p w:rsidR="000D1547" w:rsidRDefault="000D1547" w:rsidP="000D1547">
      <w:pPr>
        <w:pStyle w:val="aff3"/>
        <w:spacing w:line="240" w:lineRule="auto"/>
        <w:ind w:firstLineChars="0" w:firstLine="0"/>
        <w:jc w:val="center"/>
        <w:rPr>
          <w:sz w:val="21"/>
          <w:szCs w:val="21"/>
        </w:rPr>
      </w:pPr>
      <w:r w:rsidRPr="003564A1">
        <w:rPr>
          <w:sz w:val="21"/>
          <w:szCs w:val="21"/>
        </w:rPr>
        <w:t>Fig.3-</w:t>
      </w:r>
      <w:r>
        <w:rPr>
          <w:sz w:val="21"/>
          <w:szCs w:val="21"/>
        </w:rPr>
        <w:t>6</w:t>
      </w:r>
      <w:r w:rsidRPr="003564A1">
        <w:rPr>
          <w:sz w:val="21"/>
          <w:szCs w:val="21"/>
        </w:rPr>
        <w:t xml:space="preserve"> Anomaly detection model based on prediction</w:t>
      </w:r>
    </w:p>
    <w:p w:rsidR="000D1547" w:rsidRPr="000D1547" w:rsidRDefault="000D1547" w:rsidP="000D1547">
      <w:pPr>
        <w:pStyle w:val="aff3"/>
        <w:spacing w:line="240" w:lineRule="auto"/>
        <w:ind w:firstLineChars="0" w:firstLine="0"/>
        <w:jc w:val="center"/>
        <w:rPr>
          <w:sz w:val="21"/>
          <w:szCs w:val="21"/>
        </w:rPr>
      </w:pPr>
    </w:p>
    <w:p w:rsidR="00A2710F" w:rsidRPr="000D1547" w:rsidRDefault="00F77435" w:rsidP="000D1547">
      <w:pPr>
        <w:pStyle w:val="aff3"/>
      </w:pPr>
      <w:r w:rsidRPr="0064691A">
        <w:rPr>
          <w:rFonts w:hint="eastAsia"/>
        </w:rPr>
        <w:t>基于以上设计思想，本次研究设计了一种新的</w:t>
      </w:r>
      <w:r w:rsidR="006E73D5">
        <w:rPr>
          <w:rFonts w:hint="eastAsia"/>
        </w:rPr>
        <w:t>面向</w:t>
      </w:r>
      <w:r w:rsidRPr="0064691A">
        <w:rPr>
          <w:rFonts w:hint="eastAsia"/>
        </w:rPr>
        <w:t>电源信号频域目标参数</w:t>
      </w:r>
      <w:r w:rsidR="006E73D5">
        <w:rPr>
          <w:rFonts w:hint="eastAsia"/>
        </w:rPr>
        <w:t>，基于预测机制的实时</w:t>
      </w:r>
      <w:r w:rsidRPr="0064691A">
        <w:rPr>
          <w:rFonts w:hint="eastAsia"/>
        </w:rPr>
        <w:t>异常检测模型。模型的具体结构如图</w:t>
      </w:r>
      <w:r w:rsidRPr="0064691A">
        <w:rPr>
          <w:rFonts w:hint="eastAsia"/>
        </w:rPr>
        <w:t>3</w:t>
      </w:r>
      <w:r w:rsidR="004F3D0A">
        <w:rPr>
          <w:rFonts w:hint="eastAsia"/>
        </w:rPr>
        <w:t>-</w:t>
      </w:r>
      <w:r w:rsidR="00F2628D">
        <w:t>6</w:t>
      </w:r>
      <w:r w:rsidRPr="0064691A">
        <w:t>所示</w:t>
      </w:r>
      <w:r w:rsidRPr="0064691A">
        <w:rPr>
          <w:rFonts w:hint="eastAsia"/>
        </w:rPr>
        <w:t>，该</w:t>
      </w:r>
      <w:r w:rsidRPr="0064691A">
        <w:t>模型主要分为</w:t>
      </w:r>
      <w:r w:rsidRPr="0064691A">
        <w:rPr>
          <w:rFonts w:hint="eastAsia"/>
        </w:rPr>
        <w:t>时频处理、</w:t>
      </w:r>
      <w:r w:rsidR="00E3552F">
        <w:rPr>
          <w:rFonts w:hint="eastAsia"/>
        </w:rPr>
        <w:t>预测前</w:t>
      </w:r>
      <w:r w:rsidRPr="0064691A">
        <w:t>数据预处理和</w:t>
      </w:r>
      <w:r w:rsidR="00206A90">
        <w:rPr>
          <w:rFonts w:hint="eastAsia"/>
        </w:rPr>
        <w:t>时间序列预测</w:t>
      </w:r>
      <w:r w:rsidR="00E3552F">
        <w:t>模型</w:t>
      </w:r>
      <w:r w:rsidRPr="0064691A">
        <w:rPr>
          <w:rFonts w:hint="eastAsia"/>
        </w:rPr>
        <w:t>三个</w:t>
      </w:r>
      <w:r w:rsidRPr="0064691A">
        <w:t>部分</w:t>
      </w:r>
      <w:r w:rsidRPr="0064691A">
        <w:rPr>
          <w:rFonts w:hint="eastAsia"/>
        </w:rPr>
        <w:t>，</w:t>
      </w:r>
      <w:r w:rsidRPr="0064691A">
        <w:t>其中</w:t>
      </w:r>
      <w:r w:rsidR="00E3552F">
        <w:rPr>
          <w:rFonts w:hint="eastAsia"/>
        </w:rPr>
        <w:t>预测前</w:t>
      </w:r>
      <w:r w:rsidR="00E3552F" w:rsidRPr="0064691A">
        <w:t>数据预处理</w:t>
      </w:r>
      <w:r w:rsidRPr="0064691A">
        <w:t>部分又由</w:t>
      </w:r>
      <w:r w:rsidRPr="0064691A">
        <w:rPr>
          <w:rFonts w:hint="eastAsia"/>
        </w:rPr>
        <w:t>数据降维、</w:t>
      </w:r>
      <w:r w:rsidRPr="0064691A">
        <w:t>数据清洗</w:t>
      </w:r>
      <w:r w:rsidRPr="0064691A">
        <w:rPr>
          <w:rFonts w:hint="eastAsia"/>
        </w:rPr>
        <w:t>、</w:t>
      </w:r>
      <w:r w:rsidRPr="0064691A">
        <w:t>数据</w:t>
      </w:r>
      <w:r w:rsidRPr="0064691A">
        <w:rPr>
          <w:rFonts w:hint="eastAsia"/>
        </w:rPr>
        <w:t>归一化和</w:t>
      </w:r>
      <w:r w:rsidRPr="0064691A">
        <w:t>数据标记</w:t>
      </w:r>
      <w:r w:rsidRPr="0064691A">
        <w:rPr>
          <w:rFonts w:hint="eastAsia"/>
        </w:rPr>
        <w:t>四</w:t>
      </w:r>
      <w:r w:rsidRPr="0064691A">
        <w:t>个部分组成</w:t>
      </w:r>
      <w:r w:rsidRPr="0064691A">
        <w:rPr>
          <w:rFonts w:hint="eastAsia"/>
        </w:rPr>
        <w:t>。下一小节将对本次研究设计的模型结构进行详细的介绍，并对每个模块结构的实现进行说明。</w:t>
      </w:r>
    </w:p>
    <w:p w:rsidR="00F77435" w:rsidRPr="008D612F" w:rsidRDefault="00F77435" w:rsidP="008D612F">
      <w:pPr>
        <w:pStyle w:val="2"/>
      </w:pPr>
      <w:bookmarkStart w:id="70" w:name="_Toc28873296"/>
      <w:r w:rsidRPr="008D612F">
        <w:t>实时异常检测</w:t>
      </w:r>
      <w:r w:rsidRPr="008D612F">
        <w:rPr>
          <w:rFonts w:hint="eastAsia"/>
        </w:rPr>
        <w:t>模型的实现</w:t>
      </w:r>
      <w:bookmarkEnd w:id="70"/>
    </w:p>
    <w:p w:rsidR="00F77435" w:rsidRPr="0064691A" w:rsidRDefault="00F77435" w:rsidP="008D612F">
      <w:pPr>
        <w:pStyle w:val="aff3"/>
      </w:pPr>
      <w:r w:rsidRPr="0064691A">
        <w:t>本次研究提出的面向</w:t>
      </w:r>
      <w:r w:rsidRPr="0064691A">
        <w:rPr>
          <w:rFonts w:hint="eastAsia"/>
        </w:rPr>
        <w:t>电源信号频域目标参数的</w:t>
      </w:r>
      <w:r w:rsidR="00C50984">
        <w:rPr>
          <w:rFonts w:hint="eastAsia"/>
        </w:rPr>
        <w:t>实时</w:t>
      </w:r>
      <w:r w:rsidRPr="0064691A">
        <w:rPr>
          <w:rFonts w:hint="eastAsia"/>
        </w:rPr>
        <w:t>异常检测</w:t>
      </w:r>
      <w:r w:rsidRPr="0064691A">
        <w:t>模型结构如图</w:t>
      </w:r>
      <w:r w:rsidRPr="0064691A">
        <w:rPr>
          <w:rFonts w:hint="eastAsia"/>
        </w:rPr>
        <w:t>3</w:t>
      </w:r>
      <w:r w:rsidR="00AF0BCE">
        <w:rPr>
          <w:rFonts w:hint="eastAsia"/>
        </w:rPr>
        <w:t>-</w:t>
      </w:r>
      <w:r w:rsidR="00F2628D">
        <w:lastRenderedPageBreak/>
        <w:t>6</w:t>
      </w:r>
      <w:r w:rsidRPr="0064691A">
        <w:t>所示</w:t>
      </w:r>
      <w:r w:rsidRPr="0064691A">
        <w:rPr>
          <w:rFonts w:hint="eastAsia"/>
        </w:rPr>
        <w:t>，</w:t>
      </w:r>
      <w:r w:rsidR="00594A0D">
        <w:t>接下来</w:t>
      </w:r>
      <w:r w:rsidRPr="0064691A">
        <w:t>对该模型结构进行分模块的说明与实现</w:t>
      </w:r>
      <w:r w:rsidRPr="0064691A">
        <w:rPr>
          <w:rFonts w:hint="eastAsia"/>
        </w:rPr>
        <w:t>。</w:t>
      </w:r>
    </w:p>
    <w:p w:rsidR="00F77435" w:rsidRPr="008D612F" w:rsidRDefault="00F77435" w:rsidP="008D612F">
      <w:pPr>
        <w:pStyle w:val="3"/>
      </w:pPr>
      <w:bookmarkStart w:id="71" w:name="_Toc28873297"/>
      <w:r w:rsidRPr="008D612F">
        <w:rPr>
          <w:rFonts w:hint="eastAsia"/>
        </w:rPr>
        <w:t>时频处理</w:t>
      </w:r>
      <w:bookmarkEnd w:id="71"/>
    </w:p>
    <w:p w:rsidR="00F77435" w:rsidRPr="0064691A" w:rsidRDefault="00F77435" w:rsidP="008D612F">
      <w:pPr>
        <w:pStyle w:val="aff3"/>
      </w:pPr>
      <w:r w:rsidRPr="0064691A">
        <w:t>本次研究提出面向</w:t>
      </w:r>
      <w:r w:rsidRPr="0064691A">
        <w:rPr>
          <w:rFonts w:hint="eastAsia"/>
        </w:rPr>
        <w:t>电源信号频域目标参数的异常检测</w:t>
      </w:r>
      <w:r w:rsidRPr="0064691A">
        <w:t>模型的第一个部分是时频处理</w:t>
      </w:r>
      <w:r w:rsidRPr="0064691A">
        <w:rPr>
          <w:rFonts w:hint="eastAsia"/>
        </w:rPr>
        <w:t>，</w:t>
      </w:r>
      <w:r w:rsidRPr="0064691A">
        <w:t>这一部分的作用是将原始的机载交流电源信号数据转换为时频数据</w:t>
      </w:r>
      <w:r w:rsidRPr="0064691A">
        <w:rPr>
          <w:rFonts w:hint="eastAsia"/>
        </w:rPr>
        <w:t>，</w:t>
      </w:r>
      <w:r w:rsidRPr="0064691A">
        <w:t>具体采用的是短时傅里叶变换</w:t>
      </w:r>
      <w:r w:rsidRPr="0064691A">
        <w:rPr>
          <w:rFonts w:hint="eastAsia"/>
        </w:rPr>
        <w:t>（</w:t>
      </w:r>
      <w:r w:rsidRPr="0064691A">
        <w:rPr>
          <w:rFonts w:hint="eastAsia"/>
        </w:rPr>
        <w:t>STFT</w:t>
      </w:r>
      <w:r w:rsidRPr="0064691A">
        <w:rPr>
          <w:rFonts w:hint="eastAsia"/>
        </w:rPr>
        <w:t>）方法。</w:t>
      </w:r>
    </w:p>
    <w:p w:rsidR="00F77435" w:rsidRPr="0064691A" w:rsidRDefault="00F77435" w:rsidP="008411F2">
      <w:pPr>
        <w:pStyle w:val="aff3"/>
      </w:pPr>
      <w:r w:rsidRPr="0064691A">
        <w:t>在该部分</w:t>
      </w:r>
      <w:r w:rsidRPr="0064691A">
        <w:t>STFT</w:t>
      </w:r>
      <w:r w:rsidRPr="0064691A">
        <w:t>的实现中</w:t>
      </w:r>
      <w:r w:rsidRPr="0064691A">
        <w:rPr>
          <w:rFonts w:hint="eastAsia"/>
        </w:rPr>
        <w:t>，</w:t>
      </w:r>
      <w:r w:rsidRPr="0064691A">
        <w:t>本次研究选用的窗函数为矩形窗</w:t>
      </w:r>
      <w:r w:rsidRPr="0064691A">
        <w:rPr>
          <w:rFonts w:hint="eastAsia"/>
        </w:rPr>
        <w:t>，</w:t>
      </w:r>
      <w:r w:rsidRPr="0064691A">
        <w:t>窗口尺寸为</w:t>
      </w:r>
      <w:r w:rsidRPr="0064691A">
        <w:rPr>
          <w:rFonts w:hint="eastAsia"/>
        </w:rPr>
        <w:t>5</w:t>
      </w:r>
      <w:r w:rsidRPr="0064691A">
        <w:t>00ms</w:t>
      </w:r>
      <w:r w:rsidRPr="0064691A">
        <w:rPr>
          <w:rFonts w:hint="eastAsia"/>
        </w:rPr>
        <w:t>，</w:t>
      </w:r>
      <w:r w:rsidRPr="0064691A">
        <w:t>即每次通过窗函数截取长度为</w:t>
      </w:r>
      <w:r w:rsidRPr="0064691A">
        <w:rPr>
          <w:rFonts w:hint="eastAsia"/>
        </w:rPr>
        <w:t>5</w:t>
      </w:r>
      <w:r w:rsidRPr="0064691A">
        <w:t>00</w:t>
      </w:r>
      <w:r w:rsidRPr="0064691A">
        <w:rPr>
          <w:rFonts w:hint="eastAsia"/>
        </w:rPr>
        <w:t>m</w:t>
      </w:r>
      <w:r w:rsidRPr="0064691A">
        <w:t>s</w:t>
      </w:r>
      <w:r w:rsidRPr="0064691A">
        <w:t>的原始机载交流电源信号</w:t>
      </w:r>
      <w:proofErr w:type="gramStart"/>
      <w:r w:rsidRPr="0064691A">
        <w:t>帧</w:t>
      </w:r>
      <w:proofErr w:type="gramEnd"/>
      <w:r w:rsidRPr="0064691A">
        <w:t>进行快速傅里叶变换</w:t>
      </w:r>
      <w:r w:rsidRPr="0064691A">
        <w:rPr>
          <w:rFonts w:hint="eastAsia"/>
        </w:rPr>
        <w:t>（</w:t>
      </w:r>
      <w:r w:rsidRPr="0064691A">
        <w:rPr>
          <w:rFonts w:hint="eastAsia"/>
        </w:rPr>
        <w:t>FFT</w:t>
      </w:r>
      <w:r w:rsidRPr="0064691A">
        <w:rPr>
          <w:rFonts w:hint="eastAsia"/>
        </w:rPr>
        <w:t>）运算。</w:t>
      </w:r>
      <w:r w:rsidR="008411F2">
        <w:rPr>
          <w:rFonts w:hint="eastAsia"/>
        </w:rPr>
        <w:t>对于</w:t>
      </w:r>
      <w:r w:rsidR="008411F2">
        <w:rPr>
          <w:rFonts w:hint="eastAsia"/>
        </w:rPr>
        <w:t>STFT</w:t>
      </w:r>
      <w:r w:rsidR="008411F2">
        <w:rPr>
          <w:rFonts w:hint="eastAsia"/>
        </w:rPr>
        <w:t>来说，</w:t>
      </w:r>
      <w:r w:rsidRPr="0064691A">
        <w:rPr>
          <w:rFonts w:hint="eastAsia"/>
        </w:rPr>
        <w:t>窗口尺寸参数</w:t>
      </w:r>
      <w:r w:rsidR="008411F2">
        <w:rPr>
          <w:rFonts w:hint="eastAsia"/>
        </w:rPr>
        <w:t>值的选定十分重要，直接影响到时频数据在时域与频域两个方面的分辨率，进而影响到后续的预测结果。本次</w:t>
      </w:r>
      <w:r w:rsidR="008411F2">
        <w:rPr>
          <w:rFonts w:hint="eastAsia"/>
        </w:rPr>
        <w:t>STFT</w:t>
      </w:r>
      <w:r w:rsidR="008411F2" w:rsidRPr="0064691A">
        <w:rPr>
          <w:rFonts w:hint="eastAsia"/>
        </w:rPr>
        <w:t>窗口尺寸参数</w:t>
      </w:r>
      <w:r w:rsidR="00EA740F">
        <w:rPr>
          <w:rFonts w:hint="eastAsia"/>
        </w:rPr>
        <w:t>的具体数</w:t>
      </w:r>
      <w:r w:rsidRPr="0064691A">
        <w:rPr>
          <w:rFonts w:hint="eastAsia"/>
        </w:rPr>
        <w:t>值是结合本次课题依托的整体实验平台</w:t>
      </w:r>
      <w:r w:rsidR="008411F2">
        <w:rPr>
          <w:rFonts w:hint="eastAsia"/>
        </w:rPr>
        <w:t>实际情况</w:t>
      </w:r>
      <w:r w:rsidRPr="0064691A">
        <w:rPr>
          <w:rFonts w:hint="eastAsia"/>
        </w:rPr>
        <w:t>来选定的，</w:t>
      </w:r>
      <w:r w:rsidR="00E9700B">
        <w:rPr>
          <w:rFonts w:hint="eastAsia"/>
        </w:rPr>
        <w:t>考虑因素主要有</w:t>
      </w:r>
      <w:r w:rsidR="008411F2">
        <w:rPr>
          <w:rFonts w:hint="eastAsia"/>
        </w:rPr>
        <w:t>三</w:t>
      </w:r>
      <w:r w:rsidR="00E9700B">
        <w:rPr>
          <w:rFonts w:hint="eastAsia"/>
        </w:rPr>
        <w:t>点：一是</w:t>
      </w:r>
      <w:r w:rsidRPr="0064691A">
        <w:rPr>
          <w:rFonts w:hint="eastAsia"/>
        </w:rPr>
        <w:t>考虑到整体实验运行流程中，对电源信号频域关键参数值的预</w:t>
      </w:r>
      <w:r w:rsidR="00EA740F">
        <w:rPr>
          <w:rFonts w:hint="eastAsia"/>
        </w:rPr>
        <w:t>测情况需要传输至总调度台显示，</w:t>
      </w:r>
      <w:r w:rsidR="008411F2">
        <w:rPr>
          <w:rFonts w:hint="eastAsia"/>
        </w:rPr>
        <w:t>显示频率不宜过高，即</w:t>
      </w:r>
      <w:r w:rsidR="00EA740F">
        <w:rPr>
          <w:rFonts w:hint="eastAsia"/>
        </w:rPr>
        <w:t>采样截取信号帧的频率不宜过高</w:t>
      </w:r>
      <w:r w:rsidR="008411F2">
        <w:rPr>
          <w:rFonts w:hint="eastAsia"/>
        </w:rPr>
        <w:t>，窗口尺寸不能过小</w:t>
      </w:r>
      <w:r w:rsidR="00EA740F">
        <w:rPr>
          <w:rFonts w:hint="eastAsia"/>
        </w:rPr>
        <w:t>；</w:t>
      </w:r>
      <w:r w:rsidR="00E9700B">
        <w:rPr>
          <w:rFonts w:hint="eastAsia"/>
        </w:rPr>
        <w:t>二是</w:t>
      </w:r>
      <w:r w:rsidRPr="0064691A">
        <w:rPr>
          <w:rFonts w:hint="eastAsia"/>
        </w:rPr>
        <w:t>考虑到平台内各个部分的数据传输时间损耗，预测目标参数值的周期不宜过短</w:t>
      </w:r>
      <w:r w:rsidR="008411F2">
        <w:rPr>
          <w:rFonts w:hint="eastAsia"/>
        </w:rPr>
        <w:t>，否则如果异常检测模块的实际处理时间小于数据收发时间，那么异常检测模块就会处在等待数据进入的空闲状态，资源会被浪费，这也要求窗口尺寸不能过小；三是为了达到对目标参数超前预测的效果，考虑</w:t>
      </w:r>
      <w:r w:rsidR="008411F2">
        <w:rPr>
          <w:rFonts w:hint="eastAsia"/>
        </w:rPr>
        <w:t>STFT</w:t>
      </w:r>
      <w:r w:rsidR="008411F2">
        <w:rPr>
          <w:rFonts w:hint="eastAsia"/>
        </w:rPr>
        <w:t>本身对信号</w:t>
      </w:r>
      <w:proofErr w:type="gramStart"/>
      <w:r w:rsidR="008411F2">
        <w:rPr>
          <w:rFonts w:hint="eastAsia"/>
        </w:rPr>
        <w:t>帧</w:t>
      </w:r>
      <w:proofErr w:type="gramEnd"/>
      <w:r w:rsidR="008411F2">
        <w:rPr>
          <w:rFonts w:hint="eastAsia"/>
        </w:rPr>
        <w:t>进行</w:t>
      </w:r>
      <w:r w:rsidR="008411F2">
        <w:rPr>
          <w:rFonts w:hint="eastAsia"/>
        </w:rPr>
        <w:t>FFT</w:t>
      </w:r>
      <w:r w:rsidR="008411F2">
        <w:rPr>
          <w:rFonts w:hint="eastAsia"/>
        </w:rPr>
        <w:t>运算的固有延迟，窗口尺寸也不宜过大。因此窗口尺寸</w:t>
      </w:r>
      <w:r w:rsidRPr="0064691A">
        <w:rPr>
          <w:rFonts w:hint="eastAsia"/>
        </w:rPr>
        <w:t>应当取适中的值，因此将窗函数的窗口尺寸选取为</w:t>
      </w:r>
      <w:r w:rsidRPr="0064691A">
        <w:rPr>
          <w:rFonts w:hint="eastAsia"/>
        </w:rPr>
        <w:t>5</w:t>
      </w:r>
      <w:r w:rsidRPr="0064691A">
        <w:t>00ms</w:t>
      </w:r>
      <w:r w:rsidRPr="0064691A">
        <w:rPr>
          <w:rFonts w:hint="eastAsia"/>
        </w:rPr>
        <w:t>。</w:t>
      </w:r>
    </w:p>
    <w:p w:rsidR="00F77435" w:rsidRPr="0064691A" w:rsidRDefault="00F77435" w:rsidP="008D612F">
      <w:pPr>
        <w:pStyle w:val="aff3"/>
      </w:pPr>
      <w:r w:rsidRPr="0064691A">
        <w:t>通过</w:t>
      </w:r>
      <w:r w:rsidRPr="0064691A">
        <w:t>STFT</w:t>
      </w:r>
      <w:r w:rsidRPr="0064691A">
        <w:t>的处理</w:t>
      </w:r>
      <w:r w:rsidRPr="0064691A">
        <w:rPr>
          <w:rFonts w:hint="eastAsia"/>
        </w:rPr>
        <w:t>，</w:t>
      </w:r>
      <w:r w:rsidRPr="0064691A">
        <w:t>可以将原始电源信号电压</w:t>
      </w:r>
      <w:r w:rsidRPr="0064691A">
        <w:rPr>
          <w:rFonts w:hint="eastAsia"/>
        </w:rPr>
        <w:t>-</w:t>
      </w:r>
      <w:r w:rsidRPr="0064691A">
        <w:t>时间</w:t>
      </w:r>
      <w:r w:rsidRPr="0064691A">
        <w:rPr>
          <w:rFonts w:hint="eastAsia"/>
        </w:rPr>
        <w:t>（</w:t>
      </w:r>
      <w:r w:rsidRPr="0064691A">
        <w:rPr>
          <w:rFonts w:hint="eastAsia"/>
        </w:rPr>
        <w:t>V</w:t>
      </w:r>
      <w:r w:rsidRPr="0064691A">
        <w:t>-t</w:t>
      </w:r>
      <w:r w:rsidRPr="0064691A">
        <w:rPr>
          <w:rFonts w:hint="eastAsia"/>
        </w:rPr>
        <w:t>）</w:t>
      </w:r>
      <w:r w:rsidRPr="0064691A">
        <w:t>数据转换为时频</w:t>
      </w:r>
      <w:r w:rsidRPr="0064691A">
        <w:rPr>
          <w:rFonts w:hint="eastAsia"/>
        </w:rPr>
        <w:t>（</w:t>
      </w:r>
      <w:r w:rsidRPr="0064691A">
        <w:rPr>
          <w:rFonts w:hint="eastAsia"/>
        </w:rPr>
        <w:t>F-</w:t>
      </w:r>
      <w:r w:rsidRPr="0064691A">
        <w:t>t</w:t>
      </w:r>
      <w:r w:rsidRPr="0064691A">
        <w:rPr>
          <w:rFonts w:hint="eastAsia"/>
        </w:rPr>
        <w:t>）</w:t>
      </w:r>
      <w:r w:rsidRPr="0064691A">
        <w:t>数据</w:t>
      </w:r>
      <w:r w:rsidRPr="0064691A">
        <w:rPr>
          <w:rFonts w:hint="eastAsia"/>
        </w:rPr>
        <w:t>。</w:t>
      </w:r>
      <w:r w:rsidRPr="0064691A">
        <w:t>时频数据是一种二维的数据</w:t>
      </w:r>
      <w:r w:rsidRPr="0064691A">
        <w:rPr>
          <w:rFonts w:hint="eastAsia"/>
        </w:rPr>
        <w:t>，</w:t>
      </w:r>
      <w:r w:rsidRPr="0064691A">
        <w:t>也正是适用于神经网络模型的数据集形式</w:t>
      </w:r>
      <w:r w:rsidRPr="0064691A">
        <w:rPr>
          <w:rFonts w:hint="eastAsia"/>
        </w:rPr>
        <w:t>。</w:t>
      </w:r>
      <w:r w:rsidRPr="0064691A">
        <w:t>可以将时频数据中频域维度的各个频率项视为机器学习数据集中的特征向量</w:t>
      </w:r>
      <w:r w:rsidRPr="0064691A">
        <w:rPr>
          <w:rFonts w:hint="eastAsia"/>
        </w:rPr>
        <w:t>，</w:t>
      </w:r>
      <w:r w:rsidRPr="0064691A">
        <w:t>每个频率分量成分对应一个特征维度</w:t>
      </w:r>
      <w:r w:rsidRPr="0064691A">
        <w:rPr>
          <w:rFonts w:hint="eastAsia"/>
        </w:rPr>
        <w:t>，而时频数据中时域维度的时刻序列则可以视为机器学习数据集中的索引项。</w:t>
      </w:r>
    </w:p>
    <w:p w:rsidR="00F77435" w:rsidRPr="0064691A" w:rsidRDefault="00206A90" w:rsidP="0064691A">
      <w:pPr>
        <w:pStyle w:val="3"/>
      </w:pPr>
      <w:bookmarkStart w:id="72" w:name="_Toc28873298"/>
      <w:r>
        <w:rPr>
          <w:rFonts w:hint="eastAsia"/>
        </w:rPr>
        <w:t>预测前</w:t>
      </w:r>
      <w:r w:rsidR="00F77435" w:rsidRPr="0064691A">
        <w:t>数据预处理</w:t>
      </w:r>
      <w:bookmarkEnd w:id="72"/>
    </w:p>
    <w:p w:rsidR="00F77435" w:rsidRPr="0064691A" w:rsidRDefault="00F77435" w:rsidP="008D612F">
      <w:pPr>
        <w:pStyle w:val="aff3"/>
      </w:pPr>
      <w:r w:rsidRPr="0064691A">
        <w:t>对于机器学习任务来说</w:t>
      </w:r>
      <w:r w:rsidRPr="0064691A">
        <w:rPr>
          <w:rFonts w:hint="eastAsia"/>
        </w:rPr>
        <w:t>，</w:t>
      </w:r>
      <w:r w:rsidRPr="0064691A">
        <w:t>数据预处理是十分重要的</w:t>
      </w:r>
      <w:r w:rsidRPr="0064691A">
        <w:rPr>
          <w:rFonts w:hint="eastAsia"/>
        </w:rPr>
        <w:t>，</w:t>
      </w:r>
      <w:r w:rsidRPr="0064691A">
        <w:t>它在很大程度上影响了模型最后的结果</w:t>
      </w:r>
      <w:r w:rsidRPr="0064691A">
        <w:rPr>
          <w:rFonts w:hint="eastAsia"/>
        </w:rPr>
        <w:t>。对于本次处理电源信号数据的任务来说，数据预处理的流程可分为：数据降维、数据清洗、数据归一化和数据标记四个部分。</w:t>
      </w:r>
    </w:p>
    <w:p w:rsidR="00F77435" w:rsidRPr="0064691A" w:rsidRDefault="00F77435" w:rsidP="008D612F">
      <w:pPr>
        <w:pStyle w:val="aff3"/>
      </w:pPr>
      <w:r w:rsidRPr="0064691A">
        <w:rPr>
          <w:rFonts w:hint="eastAsia"/>
        </w:rPr>
        <w:t>数据预处理的第一步是数据降维。</w:t>
      </w:r>
      <w:proofErr w:type="gramStart"/>
      <w:r w:rsidRPr="0064691A">
        <w:rPr>
          <w:rFonts w:hint="eastAsia"/>
        </w:rPr>
        <w:t>数据降维通常</w:t>
      </w:r>
      <w:proofErr w:type="gramEnd"/>
      <w:r w:rsidRPr="0064691A">
        <w:rPr>
          <w:rFonts w:hint="eastAsia"/>
        </w:rPr>
        <w:t>又被称为特征提取，</w:t>
      </w:r>
      <w:r w:rsidRPr="0064691A">
        <w:t>在很多数据处理的任务中</w:t>
      </w:r>
      <w:r w:rsidRPr="0064691A">
        <w:rPr>
          <w:rFonts w:hint="eastAsia"/>
        </w:rPr>
        <w:t>，</w:t>
      </w:r>
      <w:r w:rsidRPr="0064691A">
        <w:t>需要被处理的数据都</w:t>
      </w:r>
      <w:r w:rsidRPr="0064691A">
        <w:rPr>
          <w:rFonts w:hint="eastAsia"/>
        </w:rPr>
        <w:t>属于高维数据，具有非常多的特征数目。</w:t>
      </w:r>
      <w:r w:rsidRPr="0064691A">
        <w:rPr>
          <w:rFonts w:hint="eastAsia"/>
        </w:rPr>
        <w:t xml:space="preserve"> </w:t>
      </w:r>
      <w:r w:rsidRPr="0064691A">
        <w:rPr>
          <w:rFonts w:hint="eastAsia"/>
        </w:rPr>
        <w:lastRenderedPageBreak/>
        <w:t>在本次研究中，</w:t>
      </w:r>
      <w:r w:rsidRPr="0064691A">
        <w:rPr>
          <w:rFonts w:hint="eastAsia"/>
        </w:rPr>
        <w:t>LSTM</w:t>
      </w:r>
      <w:r w:rsidRPr="0064691A">
        <w:rPr>
          <w:rFonts w:hint="eastAsia"/>
        </w:rPr>
        <w:t>神经网络模型的输入是时频数据，其频率项的特征分量数目非常多，可至数万之多，如果不</w:t>
      </w:r>
      <w:proofErr w:type="gramStart"/>
      <w:r w:rsidRPr="0064691A">
        <w:rPr>
          <w:rFonts w:hint="eastAsia"/>
        </w:rPr>
        <w:t>进行降维处理</w:t>
      </w:r>
      <w:proofErr w:type="gramEnd"/>
      <w:r w:rsidRPr="0064691A">
        <w:rPr>
          <w:rFonts w:hint="eastAsia"/>
        </w:rPr>
        <w:t>，直接进行分析通常会带来极大的计算量，一方面这会使后续的模型训练时间大大增加，另一方面，过多的特征数目会带来很大的噪声，影响模型的收敛和最终结果。因此，在直接对数据进行分析之前需要对先提取出高维数据的特征，在保证结果不受影响的情况下，尽可能地减小原始数据的维数。本次实验中通过</w:t>
      </w:r>
      <w:r w:rsidRPr="0064691A">
        <w:rPr>
          <w:rFonts w:hint="eastAsia"/>
        </w:rPr>
        <w:t>STFT</w:t>
      </w:r>
      <w:r w:rsidRPr="0064691A">
        <w:t>处理得到的</w:t>
      </w:r>
      <w:r w:rsidRPr="0064691A">
        <w:rPr>
          <w:rFonts w:hint="eastAsia"/>
        </w:rPr>
        <w:t>时</w:t>
      </w:r>
      <w:proofErr w:type="gramStart"/>
      <w:r w:rsidRPr="0064691A">
        <w:rPr>
          <w:rFonts w:hint="eastAsia"/>
        </w:rPr>
        <w:t>频</w:t>
      </w:r>
      <w:r w:rsidRPr="0064691A">
        <w:t>数据量</w:t>
      </w:r>
      <w:r w:rsidRPr="0064691A">
        <w:rPr>
          <w:rFonts w:hint="eastAsia"/>
        </w:rPr>
        <w:t>是</w:t>
      </w:r>
      <w:proofErr w:type="gramEnd"/>
      <w:r w:rsidRPr="0064691A">
        <w:rPr>
          <w:rFonts w:hint="eastAsia"/>
        </w:rPr>
        <w:t>十分庞大的，这是因为转换后时频数据中频域部分为完整的频谱，因此时频数据的维度太高。而且其中的绝大多数特征分量是我们不需要关心的，因此需要对这些完整的频域数据</w:t>
      </w:r>
      <w:proofErr w:type="gramStart"/>
      <w:r w:rsidRPr="0064691A">
        <w:rPr>
          <w:rFonts w:hint="eastAsia"/>
        </w:rPr>
        <w:t>进行降维处理</w:t>
      </w:r>
      <w:proofErr w:type="gramEnd"/>
      <w:r w:rsidRPr="0064691A">
        <w:rPr>
          <w:rFonts w:hint="eastAsia"/>
        </w:rPr>
        <w:t>。</w:t>
      </w:r>
    </w:p>
    <w:p w:rsidR="00F77435" w:rsidRPr="0064691A" w:rsidRDefault="00F77435" w:rsidP="008D612F">
      <w:pPr>
        <w:pStyle w:val="aff3"/>
      </w:pPr>
      <w:r w:rsidRPr="0064691A">
        <w:t>一般来说</w:t>
      </w:r>
      <w:r w:rsidRPr="0064691A">
        <w:rPr>
          <w:rFonts w:hint="eastAsia"/>
        </w:rPr>
        <w:t>，</w:t>
      </w:r>
      <w:proofErr w:type="gramStart"/>
      <w:r w:rsidRPr="0064691A">
        <w:rPr>
          <w:rFonts w:hint="eastAsia"/>
        </w:rPr>
        <w:t>降维算法</w:t>
      </w:r>
      <w:proofErr w:type="gramEnd"/>
      <w:r w:rsidRPr="0064691A">
        <w:rPr>
          <w:rFonts w:hint="eastAsia"/>
        </w:rPr>
        <w:t>适用于特征分量之间的关联性不易被显性发现的情形，其中最常用的是主成分分析法</w:t>
      </w:r>
      <w:r w:rsidR="00424CDC" w:rsidRPr="0064691A">
        <w:rPr>
          <w:rFonts w:hint="eastAsia"/>
        </w:rPr>
        <w:t>（</w:t>
      </w:r>
      <w:r w:rsidR="00424CDC">
        <w:rPr>
          <w:rFonts w:hint="eastAsia"/>
        </w:rPr>
        <w:t>P</w:t>
      </w:r>
      <w:r w:rsidR="00424CDC">
        <w:t>rincipal Component Analysis</w:t>
      </w:r>
      <w:r w:rsidR="00424CDC">
        <w:rPr>
          <w:rFonts w:hint="eastAsia"/>
        </w:rPr>
        <w:t>，</w:t>
      </w:r>
      <w:r w:rsidR="00424CDC" w:rsidRPr="0064691A">
        <w:rPr>
          <w:rFonts w:hint="eastAsia"/>
        </w:rPr>
        <w:t>PCA</w:t>
      </w:r>
      <w:r w:rsidR="00424CDC">
        <w:rPr>
          <w:rFonts w:hint="eastAsia"/>
        </w:rPr>
        <w:t>）</w:t>
      </w:r>
      <w:r w:rsidR="00424CDC" w:rsidRPr="00424CDC">
        <w:rPr>
          <w:vertAlign w:val="superscript"/>
        </w:rPr>
        <w:fldChar w:fldCharType="begin"/>
      </w:r>
      <w:r w:rsidR="00424CDC" w:rsidRPr="00424CDC">
        <w:rPr>
          <w:vertAlign w:val="superscript"/>
        </w:rPr>
        <w:instrText xml:space="preserve"> </w:instrText>
      </w:r>
      <w:r w:rsidR="00424CDC" w:rsidRPr="00424CDC">
        <w:rPr>
          <w:rFonts w:hint="eastAsia"/>
          <w:vertAlign w:val="superscript"/>
        </w:rPr>
        <w:instrText>REF _Ref27255766 \r \h</w:instrText>
      </w:r>
      <w:r w:rsidR="00424CDC" w:rsidRPr="00424CDC">
        <w:rPr>
          <w:vertAlign w:val="superscript"/>
        </w:rPr>
        <w:instrText xml:space="preserve"> </w:instrText>
      </w:r>
      <w:r w:rsidR="00424CDC">
        <w:rPr>
          <w:vertAlign w:val="superscript"/>
        </w:rPr>
        <w:instrText xml:space="preserve"> \* MERGEFORMAT </w:instrText>
      </w:r>
      <w:r w:rsidR="00424CDC" w:rsidRPr="00424CDC">
        <w:rPr>
          <w:vertAlign w:val="superscript"/>
        </w:rPr>
      </w:r>
      <w:r w:rsidR="00424CDC" w:rsidRPr="00424CDC">
        <w:rPr>
          <w:vertAlign w:val="superscript"/>
        </w:rPr>
        <w:fldChar w:fldCharType="separate"/>
      </w:r>
      <w:r w:rsidR="00242A5D">
        <w:rPr>
          <w:vertAlign w:val="superscript"/>
        </w:rPr>
        <w:t>[31]</w:t>
      </w:r>
      <w:r w:rsidR="00424CDC" w:rsidRPr="00424CDC">
        <w:rPr>
          <w:vertAlign w:val="superscript"/>
        </w:rPr>
        <w:fldChar w:fldCharType="end"/>
      </w:r>
      <w:r w:rsidRPr="0064691A">
        <w:rPr>
          <w:rFonts w:hint="eastAsia"/>
        </w:rPr>
        <w:t>。</w:t>
      </w:r>
    </w:p>
    <w:p w:rsidR="00F77435" w:rsidRPr="0064691A" w:rsidRDefault="00F77435" w:rsidP="00B8753A">
      <w:pPr>
        <w:pStyle w:val="aff3"/>
      </w:pPr>
      <w:r w:rsidRPr="0064691A">
        <w:rPr>
          <w:rFonts w:hint="eastAsia"/>
        </w:rPr>
        <w:t>本次研究中使用的是电源信号的时频数据，其形式较为特殊，大多数特征维度的值固定为极小值，均可忽略不计。而且由于研究目的是进行基波及其高次谐波的异常检测，因此不需要使用上述这些具有普适性</w:t>
      </w:r>
      <w:proofErr w:type="gramStart"/>
      <w:r w:rsidRPr="0064691A">
        <w:rPr>
          <w:rFonts w:hint="eastAsia"/>
        </w:rPr>
        <w:t>的降维算法</w:t>
      </w:r>
      <w:proofErr w:type="gramEnd"/>
      <w:r w:rsidRPr="0064691A">
        <w:rPr>
          <w:rFonts w:hint="eastAsia"/>
        </w:rPr>
        <w:t>，而是采用人工剔除筛选特征的方法来降维。这里我们只需要关注电源信号的基波与主要高次谐波即可，其中次数过高的谐波由于其含量过低可以被直接剔除，而且由于本次研究采用的是平衡三相发电机，所以偶次谐波也忽略并剔除，只保留基波和若干</w:t>
      </w:r>
      <w:proofErr w:type="gramStart"/>
      <w:r w:rsidRPr="0064691A">
        <w:rPr>
          <w:rFonts w:hint="eastAsia"/>
        </w:rPr>
        <w:t>低次的奇次</w:t>
      </w:r>
      <w:proofErr w:type="gramEnd"/>
      <w:r w:rsidRPr="0064691A">
        <w:rPr>
          <w:rFonts w:hint="eastAsia"/>
        </w:rPr>
        <w:t>谐波即可</w:t>
      </w:r>
      <w:r w:rsidR="00B8753A">
        <w:rPr>
          <w:rFonts w:hint="eastAsia"/>
        </w:rPr>
        <w:t>。</w:t>
      </w:r>
    </w:p>
    <w:p w:rsidR="00F77435" w:rsidRPr="0064691A" w:rsidRDefault="00F77435" w:rsidP="008D612F">
      <w:pPr>
        <w:pStyle w:val="aff3"/>
      </w:pPr>
      <w:r w:rsidRPr="0064691A">
        <w:rPr>
          <w:rFonts w:hint="eastAsia"/>
        </w:rPr>
        <w:t>数据预处理</w:t>
      </w:r>
      <w:r w:rsidRPr="0064691A">
        <w:t>的第二步是数据清洗</w:t>
      </w:r>
      <w:r w:rsidRPr="0064691A">
        <w:rPr>
          <w:rFonts w:hint="eastAsia"/>
        </w:rPr>
        <w:t>。</w:t>
      </w:r>
      <w:r w:rsidRPr="0064691A">
        <w:t>对</w:t>
      </w:r>
      <w:proofErr w:type="gramStart"/>
      <w:r w:rsidRPr="0064691A">
        <w:rPr>
          <w:rFonts w:hint="eastAsia"/>
        </w:rPr>
        <w:t>降维</w:t>
      </w:r>
      <w:r w:rsidRPr="0064691A">
        <w:t>后</w:t>
      </w:r>
      <w:proofErr w:type="gramEnd"/>
      <w:r w:rsidRPr="0064691A">
        <w:t>的频谱数据进行检查和清洗是十分重要的</w:t>
      </w:r>
      <w:r w:rsidRPr="0064691A">
        <w:rPr>
          <w:rFonts w:hint="eastAsia"/>
        </w:rPr>
        <w:t>，数据清洗分为</w:t>
      </w:r>
      <w:r w:rsidRPr="0064691A">
        <w:t>去除重复数据</w:t>
      </w:r>
      <w:r w:rsidRPr="0064691A">
        <w:rPr>
          <w:rFonts w:hint="eastAsia"/>
        </w:rPr>
        <w:t>和</w:t>
      </w:r>
      <w:r w:rsidRPr="0064691A">
        <w:t>填补</w:t>
      </w:r>
      <w:proofErr w:type="gramStart"/>
      <w:r w:rsidRPr="0064691A">
        <w:t>缺失值</w:t>
      </w:r>
      <w:proofErr w:type="gramEnd"/>
      <w:r w:rsidRPr="0064691A">
        <w:t>两部分</w:t>
      </w:r>
      <w:r w:rsidRPr="0064691A">
        <w:rPr>
          <w:rFonts w:hint="eastAsia"/>
        </w:rPr>
        <w:t>。对于本次采用的电源信号频谱的时序串联数据，去除重复数据可以检查时间序列，以时间序列为索引，去除采样时刻相同的重复数据。然后检查原始数据中是否有缺失值，如果有，就采用</w:t>
      </w:r>
      <w:r w:rsidRPr="0064691A">
        <w:rPr>
          <w:rFonts w:hint="eastAsia"/>
        </w:rPr>
        <w:t>k</w:t>
      </w:r>
      <w:r w:rsidRPr="0064691A">
        <w:t>最近邻算法</w:t>
      </w:r>
      <w:r w:rsidR="00CA7E5A" w:rsidRPr="00CA7E5A">
        <w:rPr>
          <w:vertAlign w:val="superscript"/>
        </w:rPr>
        <w:fldChar w:fldCharType="begin"/>
      </w:r>
      <w:r w:rsidR="00CA7E5A" w:rsidRPr="00CA7E5A">
        <w:rPr>
          <w:vertAlign w:val="superscript"/>
        </w:rPr>
        <w:instrText xml:space="preserve"> REF _Ref27255851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[32]</w:t>
      </w:r>
      <w:r w:rsidR="00CA7E5A" w:rsidRPr="00CA7E5A">
        <w:rPr>
          <w:vertAlign w:val="superscript"/>
        </w:rPr>
        <w:fldChar w:fldCharType="end"/>
      </w:r>
      <w:r w:rsidRPr="0064691A">
        <w:t>进行</w:t>
      </w:r>
      <w:proofErr w:type="gramStart"/>
      <w:r w:rsidRPr="0064691A">
        <w:t>缺失值</w:t>
      </w:r>
      <w:proofErr w:type="gramEnd"/>
      <w:r w:rsidRPr="0064691A">
        <w:t>的填补</w:t>
      </w:r>
      <w:r w:rsidRPr="0064691A">
        <w:rPr>
          <w:rFonts w:hint="eastAsia"/>
        </w:rPr>
        <w:t>。这里对于</w:t>
      </w:r>
      <w:r w:rsidRPr="0064691A">
        <w:rPr>
          <w:rFonts w:hint="eastAsia"/>
        </w:rPr>
        <w:t>k</w:t>
      </w:r>
      <w:r w:rsidRPr="0064691A">
        <w:rPr>
          <w:rFonts w:hint="eastAsia"/>
        </w:rPr>
        <w:t>最近邻算法不再重点介绍。</w:t>
      </w:r>
    </w:p>
    <w:p w:rsidR="00F77435" w:rsidRDefault="00F77435" w:rsidP="008D612F">
      <w:pPr>
        <w:pStyle w:val="aff3"/>
      </w:pPr>
      <w:r w:rsidRPr="0064691A">
        <w:rPr>
          <w:rFonts w:hint="eastAsia"/>
        </w:rPr>
        <w:t>数据预处理</w:t>
      </w:r>
      <w:r w:rsidRPr="0064691A">
        <w:t>的第</w:t>
      </w:r>
      <w:r w:rsidRPr="0064691A">
        <w:rPr>
          <w:rFonts w:hint="eastAsia"/>
        </w:rPr>
        <w:t>三</w:t>
      </w:r>
      <w:r w:rsidRPr="0064691A">
        <w:t>步</w:t>
      </w:r>
      <w:r w:rsidRPr="0064691A">
        <w:rPr>
          <w:rFonts w:hint="eastAsia"/>
        </w:rPr>
        <w:t>是数据归一化。数据归一化又被称为数据缩放，本次研究使用的电源信号频谱数据的数值变化区间较大，既存在较大数量级的频率幅度数值，可至</w:t>
      </w:r>
      <m:oMath>
        <m:sSup>
          <m:sSupPr>
            <m:ctrlPr>
              <w:rPr>
                <w:rFonts w:ascii="Cambria Math" w:hAnsi="Cambria Math" w:cs="Times New Roman"/>
              </w:rPr>
            </m:ctrlPr>
          </m:sSupPr>
          <m:e>
            <m:r>
              <m:rPr>
                <m:nor/>
              </m:rPr>
              <w:rPr>
                <w:rFonts w:cs="Times New Roman"/>
              </w:rPr>
              <m:t>10</m:t>
            </m:r>
          </m:e>
          <m:sup>
            <m:r>
              <m:rPr>
                <m:nor/>
              </m:rPr>
              <w:rPr>
                <w:rFonts w:cs="Times New Roman"/>
              </w:rPr>
              <m:t>5</m:t>
            </m:r>
          </m:sup>
        </m:sSup>
      </m:oMath>
      <w:r w:rsidRPr="0064691A">
        <w:t>量级</w:t>
      </w:r>
      <w:r w:rsidRPr="0064691A">
        <w:rPr>
          <w:rFonts w:hint="eastAsia"/>
        </w:rPr>
        <w:t>，</w:t>
      </w:r>
      <w:r w:rsidRPr="0064691A">
        <w:t>同时</w:t>
      </w:r>
      <w:r w:rsidRPr="0064691A">
        <w:rPr>
          <w:rFonts w:hint="eastAsia"/>
        </w:rPr>
        <w:t>也存在较小数量级的频率幅度数值，如</w:t>
      </w:r>
      <m:oMath>
        <m:sSup>
          <m:sSupPr>
            <m:ctrlPr>
              <w:rPr>
                <w:rFonts w:ascii="Cambria Math" w:hAnsi="Cambria Math" w:cs="Times New Roman"/>
              </w:rPr>
            </m:ctrlPr>
          </m:sSupPr>
          <m:e>
            <m:r>
              <m:rPr>
                <m:nor/>
              </m:rPr>
              <w:rPr>
                <w:rFonts w:cs="Times New Roman"/>
              </w:rPr>
              <m:t>10</m:t>
            </m:r>
          </m:e>
          <m:sup>
            <m:r>
              <m:rPr>
                <m:nor/>
              </m:rPr>
              <w:rPr>
                <w:rFonts w:cs="Times New Roman"/>
              </w:rPr>
              <m:t>2</m:t>
            </m:r>
          </m:sup>
        </m:sSup>
      </m:oMath>
      <w:r w:rsidRPr="0064691A">
        <w:t>量级</w:t>
      </w:r>
      <w:r w:rsidRPr="0064691A">
        <w:rPr>
          <w:rFonts w:hint="eastAsia"/>
        </w:rPr>
        <w:t>。因此需要将频谱数据缩放到指定的区间中，以增强数据的稳定性，同时也便于后续模型的计算处理。本次研究采用的是常用的</w:t>
      </w:r>
      <w:r w:rsidRPr="0064691A">
        <w:rPr>
          <w:rFonts w:hint="eastAsia"/>
        </w:rPr>
        <w:t>m</w:t>
      </w:r>
      <w:r w:rsidRPr="0064691A">
        <w:t>in-max</w:t>
      </w:r>
      <w:r w:rsidRPr="0064691A">
        <w:rPr>
          <w:rFonts w:hint="eastAsia"/>
        </w:rPr>
        <w:t>归一化，</w:t>
      </w:r>
      <w:r w:rsidRPr="0064691A">
        <w:t>又被称为离差</w:t>
      </w:r>
      <w:r w:rsidR="0072014B">
        <w:rPr>
          <w:rFonts w:hint="eastAsia"/>
        </w:rPr>
        <w:t>归一化</w:t>
      </w:r>
      <w:r w:rsidR="001F3189" w:rsidRPr="001F3189">
        <w:rPr>
          <w:vertAlign w:val="superscript"/>
        </w:rPr>
        <w:fldChar w:fldCharType="begin"/>
      </w:r>
      <w:r w:rsidR="001F3189" w:rsidRPr="001F3189">
        <w:rPr>
          <w:vertAlign w:val="superscript"/>
        </w:rPr>
        <w:instrText xml:space="preserve"> </w:instrText>
      </w:r>
      <w:r w:rsidR="001F3189" w:rsidRPr="001F3189">
        <w:rPr>
          <w:rFonts w:hint="eastAsia"/>
          <w:vertAlign w:val="superscript"/>
        </w:rPr>
        <w:instrText>REF _Ref27300317 \r \h</w:instrText>
      </w:r>
      <w:r w:rsidR="001F3189" w:rsidRPr="001F3189">
        <w:rPr>
          <w:vertAlign w:val="superscript"/>
        </w:rPr>
        <w:instrText xml:space="preserve"> </w:instrText>
      </w:r>
      <w:r w:rsidR="001F3189">
        <w:rPr>
          <w:vertAlign w:val="superscript"/>
        </w:rPr>
        <w:instrText xml:space="preserve"> \* MERGEFORMAT </w:instrText>
      </w:r>
      <w:r w:rsidR="001F3189" w:rsidRPr="001F3189">
        <w:rPr>
          <w:vertAlign w:val="superscript"/>
        </w:rPr>
      </w:r>
      <w:r w:rsidR="001F3189" w:rsidRPr="001F3189">
        <w:rPr>
          <w:vertAlign w:val="superscript"/>
        </w:rPr>
        <w:fldChar w:fldCharType="separate"/>
      </w:r>
      <w:r w:rsidR="00242A5D">
        <w:rPr>
          <w:vertAlign w:val="superscript"/>
        </w:rPr>
        <w:t>[33]</w:t>
      </w:r>
      <w:r w:rsidR="001F3189" w:rsidRPr="001F3189">
        <w:rPr>
          <w:vertAlign w:val="superscript"/>
        </w:rPr>
        <w:fldChar w:fldCharType="end"/>
      </w:r>
      <w:r w:rsidR="0072014B">
        <w:rPr>
          <w:rFonts w:hint="eastAsia"/>
        </w:rPr>
        <w:t>，具体做法是对数据清洗后的时频</w:t>
      </w:r>
      <w:r w:rsidRPr="0064691A">
        <w:rPr>
          <w:rFonts w:hint="eastAsia"/>
        </w:rPr>
        <w:t>数据进行线性变换，将时频数据中各项频率的幅度值缩放为</w:t>
      </w:r>
      <w:r w:rsidRPr="0064691A">
        <w:rPr>
          <w:rFonts w:hint="eastAsia"/>
        </w:rPr>
        <w:t>0</w:t>
      </w:r>
      <w:r w:rsidRPr="0064691A">
        <w:rPr>
          <w:rFonts w:hint="eastAsia"/>
        </w:rPr>
        <w:t>和</w:t>
      </w:r>
      <w:r w:rsidRPr="0064691A">
        <w:rPr>
          <w:rFonts w:hint="eastAsia"/>
        </w:rPr>
        <w:t>1</w:t>
      </w:r>
      <w:r w:rsidR="00690CDF">
        <w:rPr>
          <w:rFonts w:hint="eastAsia"/>
        </w:rPr>
        <w:t>之间的小数，其计算公式如</w:t>
      </w:r>
      <w:r w:rsidR="00690CDF">
        <w:rPr>
          <w:rFonts w:hint="eastAsia"/>
        </w:rPr>
        <w:t>(</w:t>
      </w:r>
      <w:r w:rsidR="00690CDF">
        <w:t>3-1)</w:t>
      </w:r>
      <w:r w:rsidR="00690CDF">
        <w:t>所示</w:t>
      </w:r>
      <w:r w:rsidR="00690CDF">
        <w:rPr>
          <w:rFonts w:hint="eastAsia"/>
        </w:rPr>
        <w:t>。</w:t>
      </w:r>
    </w:p>
    <w:p w:rsidR="00387553" w:rsidRPr="0083748A" w:rsidRDefault="0083748A" w:rsidP="0083748A">
      <w:pPr>
        <w:pStyle w:val="aff7"/>
        <w:ind w:firstLineChars="0" w:firstLine="0"/>
      </w:pPr>
      <w:r>
        <w:rPr>
          <w:rFonts w:eastAsia="宋体" w:cstheme="minorBidi"/>
        </w:rPr>
        <w:tab/>
      </w:r>
      <m:oMath>
        <m:sSup>
          <m:sSupPr>
            <m:ctrlPr>
              <w:rPr>
                <w:rFonts w:ascii="Cambria Math" w:hAnsi="Cambria Math"/>
                <w:sz w:val="28"/>
                <w:szCs w:val="28"/>
              </w:rPr>
            </m:ctrlPr>
          </m:sSupPr>
          <m:e>
            <m:r>
              <m:rPr>
                <m:sty m:val="p"/>
              </m:rPr>
              <w:rPr>
                <w:rFonts w:ascii="Cambria Math" w:hAnsi="Cambria Math"/>
                <w:sz w:val="28"/>
                <w:szCs w:val="28"/>
              </w:rPr>
              <m:t>x</m:t>
            </m:r>
          </m:e>
          <m:sup>
            <m:r>
              <m:rPr>
                <m:sty m:val="p"/>
              </m:rPr>
              <w:rPr>
                <w:rFonts w:ascii="Cambria Math" w:hAnsi="Cambria Math"/>
                <w:sz w:val="28"/>
                <w:szCs w:val="28"/>
              </w:rPr>
              <m:t>*</m:t>
            </m:r>
          </m:sup>
        </m:sSup>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x-min</m:t>
            </m:r>
          </m:num>
          <m:den>
            <m:r>
              <m:rPr>
                <m:sty m:val="p"/>
              </m:rPr>
              <w:rPr>
                <w:rFonts w:ascii="Cambria Math" w:hAnsi="Cambria Math"/>
                <w:sz w:val="28"/>
                <w:szCs w:val="28"/>
              </w:rPr>
              <m:t>max-min</m:t>
            </m:r>
          </m:den>
        </m:f>
      </m:oMath>
      <w:r>
        <w:rPr>
          <w:rFonts w:eastAsia="宋体" w:cstheme="minorBidi"/>
        </w:rPr>
        <w:tab/>
      </w:r>
      <w:r>
        <w:rPr>
          <w:rFonts w:hint="eastAsia"/>
        </w:rPr>
        <w:t>(</w:t>
      </w:r>
      <w:r>
        <w:t>3-1)</w:t>
      </w:r>
    </w:p>
    <w:p w:rsidR="00F77435" w:rsidRPr="0064691A" w:rsidRDefault="00F77435" w:rsidP="008D612F">
      <w:pPr>
        <w:pStyle w:val="aff3"/>
      </w:pPr>
      <w:r w:rsidRPr="0064691A">
        <w:rPr>
          <w:rFonts w:hint="eastAsia"/>
        </w:rPr>
        <w:t>数据预处理</w:t>
      </w:r>
      <w:r w:rsidRPr="0064691A">
        <w:t>的第四步是数据标记</w:t>
      </w:r>
      <w:r w:rsidRPr="0064691A">
        <w:rPr>
          <w:rFonts w:hint="eastAsia"/>
        </w:rPr>
        <w:t>。这一步的作用是规范</w:t>
      </w:r>
      <w:r w:rsidRPr="0064691A">
        <w:rPr>
          <w:rFonts w:hint="eastAsia"/>
        </w:rPr>
        <w:t>LSTM</w:t>
      </w:r>
      <w:r w:rsidRPr="0064691A">
        <w:rPr>
          <w:rFonts w:hint="eastAsia"/>
        </w:rPr>
        <w:t>神经网络模型</w:t>
      </w:r>
      <w:r w:rsidRPr="0064691A">
        <w:rPr>
          <w:rFonts w:hint="eastAsia"/>
        </w:rPr>
        <w:lastRenderedPageBreak/>
        <w:t>的输入输出维度，以及生成符合</w:t>
      </w:r>
      <w:r w:rsidRPr="0064691A">
        <w:rPr>
          <w:rFonts w:hint="eastAsia"/>
        </w:rPr>
        <w:t>LSTM</w:t>
      </w:r>
      <w:r w:rsidRPr="0064691A">
        <w:rPr>
          <w:rFonts w:hint="eastAsia"/>
        </w:rPr>
        <w:t>神经网络模型要求的输入数据。机器学习中</w:t>
      </w:r>
      <w:r w:rsidR="000376A4">
        <w:rPr>
          <w:rFonts w:hint="eastAsia"/>
        </w:rPr>
        <w:t>的</w:t>
      </w:r>
      <w:r w:rsidRPr="0064691A">
        <w:rPr>
          <w:rFonts w:hint="eastAsia"/>
        </w:rPr>
        <w:t>监督学习可以</w:t>
      </w:r>
      <w:r w:rsidR="000376A4">
        <w:rPr>
          <w:rFonts w:hint="eastAsia"/>
        </w:rPr>
        <w:t>大致</w:t>
      </w:r>
      <w:r w:rsidRPr="0064691A">
        <w:rPr>
          <w:rFonts w:hint="eastAsia"/>
        </w:rPr>
        <w:t>分为分类和回归两类问题</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_Ref27255446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[30]</w:t>
      </w:r>
      <w:r w:rsidR="00CA7E5A" w:rsidRPr="00CA7E5A">
        <w:rPr>
          <w:vertAlign w:val="superscript"/>
        </w:rPr>
        <w:fldChar w:fldCharType="end"/>
      </w:r>
      <w:r w:rsidRPr="0064691A">
        <w:rPr>
          <w:rFonts w:hint="eastAsia"/>
        </w:rPr>
        <w:t>。本次研究的内容是对机载电源信号频域关键参数值进行有效的预测，这实际上属于回归问题。然而，本次研究使用的电源信号时频数据是没有标记信息的，无法直接用于</w:t>
      </w:r>
      <w:r w:rsidRPr="0064691A">
        <w:rPr>
          <w:rFonts w:hint="eastAsia"/>
        </w:rPr>
        <w:t>LSTM</w:t>
      </w:r>
      <w:r w:rsidRPr="0064691A">
        <w:rPr>
          <w:rFonts w:hint="eastAsia"/>
        </w:rPr>
        <w:t>神经网络模型训练，所以应当先对电源信号的时频数据进行标记。对于本次研究采用的电源信号时频数据来说，由于时频数</w:t>
      </w:r>
      <w:proofErr w:type="gramStart"/>
      <w:r w:rsidRPr="0064691A">
        <w:rPr>
          <w:rFonts w:hint="eastAsia"/>
        </w:rPr>
        <w:t>据整体</w:t>
      </w:r>
      <w:proofErr w:type="gramEnd"/>
      <w:r w:rsidRPr="0064691A">
        <w:rPr>
          <w:rFonts w:hint="eastAsia"/>
        </w:rPr>
        <w:t>上是以时间序列为索引的，所以只需要把</w:t>
      </w:r>
      <w:proofErr w:type="gramStart"/>
      <w:r w:rsidRPr="0064691A">
        <w:rPr>
          <w:rFonts w:hint="eastAsia"/>
        </w:rPr>
        <w:t>待预测</w:t>
      </w:r>
      <w:proofErr w:type="gramEnd"/>
      <w:r w:rsidRPr="0064691A">
        <w:rPr>
          <w:rFonts w:hint="eastAsia"/>
        </w:rPr>
        <w:t>的频率参数</w:t>
      </w:r>
      <w:proofErr w:type="gramStart"/>
      <w:r w:rsidRPr="0064691A">
        <w:rPr>
          <w:rFonts w:hint="eastAsia"/>
        </w:rPr>
        <w:t>值特征</w:t>
      </w:r>
      <w:proofErr w:type="gramEnd"/>
      <w:r w:rsidRPr="0064691A">
        <w:rPr>
          <w:rFonts w:hint="eastAsia"/>
        </w:rPr>
        <w:t>序列前移若干个时间标度，然后得到的新特征序列就是数据集的标记信息。这部分的详细实现过程可以参考本章</w:t>
      </w:r>
      <w:r w:rsidRPr="0064691A">
        <w:rPr>
          <w:rFonts w:hint="eastAsia"/>
        </w:rPr>
        <w:t>3</w:t>
      </w:r>
      <w:r w:rsidRPr="0064691A">
        <w:t>.1.3</w:t>
      </w:r>
      <w:r w:rsidRPr="0064691A">
        <w:t>小节</w:t>
      </w:r>
      <w:r w:rsidRPr="0064691A">
        <w:rPr>
          <w:rFonts w:hint="eastAsia"/>
        </w:rPr>
        <w:t>中对时间序列的实时预测部分的阐述。</w:t>
      </w:r>
    </w:p>
    <w:p w:rsidR="00F77435" w:rsidRPr="0064691A" w:rsidRDefault="00F77435" w:rsidP="008D612F">
      <w:pPr>
        <w:pStyle w:val="aff3"/>
      </w:pPr>
      <w:r w:rsidRPr="0064691A">
        <w:t>经过以上四个步骤处理之后的电源信号时</w:t>
      </w:r>
      <w:proofErr w:type="gramStart"/>
      <w:r w:rsidRPr="0064691A">
        <w:t>频数据即为</w:t>
      </w:r>
      <w:proofErr w:type="gramEnd"/>
      <w:r w:rsidR="00206A90">
        <w:rPr>
          <w:rFonts w:hint="eastAsia"/>
        </w:rPr>
        <w:t>时间序列预测</w:t>
      </w:r>
      <w:r w:rsidRPr="0064691A">
        <w:rPr>
          <w:rFonts w:hint="eastAsia"/>
        </w:rPr>
        <w:t>模型</w:t>
      </w:r>
      <w:r w:rsidR="00206A90">
        <w:rPr>
          <w:rFonts w:hint="eastAsia"/>
        </w:rPr>
        <w:t>部分</w:t>
      </w:r>
      <w:r w:rsidRPr="0064691A">
        <w:rPr>
          <w:rFonts w:hint="eastAsia"/>
        </w:rPr>
        <w:t>的输入数据，可直接用于</w:t>
      </w:r>
      <w:r w:rsidR="00206A90">
        <w:rPr>
          <w:rFonts w:hint="eastAsia"/>
        </w:rPr>
        <w:t>后续时间序列预测</w:t>
      </w:r>
      <w:r w:rsidR="00206A90" w:rsidRPr="0064691A">
        <w:rPr>
          <w:rFonts w:hint="eastAsia"/>
        </w:rPr>
        <w:t>模型</w:t>
      </w:r>
      <w:r w:rsidRPr="0064691A">
        <w:rPr>
          <w:rFonts w:hint="eastAsia"/>
        </w:rPr>
        <w:t>的训练与最终测试。</w:t>
      </w:r>
    </w:p>
    <w:p w:rsidR="00F77435" w:rsidRPr="008D612F" w:rsidRDefault="00206A90" w:rsidP="008D612F">
      <w:pPr>
        <w:pStyle w:val="3"/>
      </w:pPr>
      <w:bookmarkStart w:id="73" w:name="_Toc28873299"/>
      <w:r>
        <w:rPr>
          <w:rFonts w:hint="eastAsia"/>
        </w:rPr>
        <w:t>时间</w:t>
      </w:r>
      <w:r>
        <w:t>序列预测</w:t>
      </w:r>
      <w:r w:rsidR="00F77435" w:rsidRPr="008D612F">
        <w:t>模型</w:t>
      </w:r>
      <w:bookmarkEnd w:id="73"/>
      <w:r w:rsidR="00F77435" w:rsidRPr="008D612F">
        <w:t xml:space="preserve"> </w:t>
      </w:r>
    </w:p>
    <w:p w:rsidR="00F77435" w:rsidRDefault="00F77435" w:rsidP="00702193">
      <w:pPr>
        <w:pStyle w:val="aff3"/>
      </w:pPr>
      <w:r w:rsidRPr="0064691A">
        <w:t>本文使用的</w:t>
      </w:r>
      <w:r w:rsidR="00206A90">
        <w:t>时间序列预测模型即为</w:t>
      </w:r>
      <w:r w:rsidRPr="0064691A">
        <w:t>LSTM</w:t>
      </w:r>
      <w:r w:rsidRPr="0064691A">
        <w:t>神经网络模型</w:t>
      </w:r>
      <w:r w:rsidR="00206A90">
        <w:rPr>
          <w:rFonts w:hint="eastAsia"/>
        </w:rPr>
        <w:t>，</w:t>
      </w:r>
      <w:r w:rsidR="00206A90">
        <w:t>其</w:t>
      </w:r>
      <w:r w:rsidRPr="0064691A">
        <w:t>结构如图</w:t>
      </w:r>
      <w:r w:rsidRPr="0064691A">
        <w:rPr>
          <w:rFonts w:hint="eastAsia"/>
        </w:rPr>
        <w:t>3</w:t>
      </w:r>
      <w:r w:rsidR="00702193">
        <w:t>-</w:t>
      </w:r>
      <w:r w:rsidR="00BC352D">
        <w:t>7</w:t>
      </w:r>
      <w:r w:rsidRPr="0064691A">
        <w:t>所示</w:t>
      </w:r>
      <w:r w:rsidR="00702193">
        <w:rPr>
          <w:rFonts w:hint="eastAsia"/>
        </w:rPr>
        <w:t>。</w:t>
      </w:r>
      <w:r w:rsidRPr="0064691A">
        <w:t>经过训练前预处理后的数据可以作为</w:t>
      </w:r>
      <w:r w:rsidRPr="0064691A">
        <w:t>LSTM</w:t>
      </w:r>
      <w:r w:rsidRPr="0064691A">
        <w:t>神经网络模型的输入</w:t>
      </w:r>
      <w:r w:rsidRPr="0064691A">
        <w:rPr>
          <w:rFonts w:hint="eastAsia"/>
        </w:rPr>
        <w:t>，</w:t>
      </w:r>
      <w:r w:rsidRPr="0064691A">
        <w:t>直接进入模型的第一层</w:t>
      </w:r>
      <w:r w:rsidRPr="0064691A">
        <w:rPr>
          <w:rFonts w:hint="eastAsia"/>
        </w:rPr>
        <w:t>，</w:t>
      </w:r>
      <w:r w:rsidRPr="0064691A">
        <w:t>即</w:t>
      </w:r>
      <w:r w:rsidRPr="0064691A">
        <w:t>LSTM</w:t>
      </w:r>
      <w:r w:rsidRPr="0064691A">
        <w:t>层</w:t>
      </w:r>
      <w:r w:rsidRPr="0064691A">
        <w:rPr>
          <w:rFonts w:hint="eastAsia"/>
        </w:rPr>
        <w:t>。该模型中</w:t>
      </w:r>
      <w:r w:rsidRPr="0064691A">
        <w:rPr>
          <w:rFonts w:hint="eastAsia"/>
        </w:rPr>
        <w:t>LSTM</w:t>
      </w:r>
      <w:r w:rsidRPr="0064691A">
        <w:rPr>
          <w:rFonts w:hint="eastAsia"/>
        </w:rPr>
        <w:t>层的基础单元数目为</w:t>
      </w:r>
      <w:r w:rsidRPr="0064691A">
        <w:rPr>
          <w:rFonts w:hint="eastAsia"/>
        </w:rPr>
        <w:t>5</w:t>
      </w:r>
      <w:r w:rsidRPr="0064691A">
        <w:t>0</w:t>
      </w:r>
      <w:r w:rsidRPr="0064691A">
        <w:rPr>
          <w:rFonts w:hint="eastAsia"/>
        </w:rPr>
        <w:t>，</w:t>
      </w:r>
      <w:r w:rsidRPr="0064691A">
        <w:t>激活函数使用的是</w:t>
      </w:r>
      <w:r w:rsidR="00580940">
        <w:t>前文介绍过的</w:t>
      </w:r>
      <w:r w:rsidRPr="0064691A">
        <w:rPr>
          <w:rFonts w:hint="eastAsia"/>
        </w:rPr>
        <w:t>t</w:t>
      </w:r>
      <w:r w:rsidRPr="0064691A">
        <w:t>anh</w:t>
      </w:r>
      <w:r w:rsidRPr="0064691A">
        <w:t>函数</w:t>
      </w:r>
      <w:r w:rsidRPr="0064691A">
        <w:rPr>
          <w:rFonts w:hint="eastAsia"/>
        </w:rPr>
        <w:t>。</w:t>
      </w:r>
      <w:r w:rsidRPr="0064691A">
        <w:t>在</w:t>
      </w:r>
      <w:r w:rsidRPr="0064691A">
        <w:t>LSTM</w:t>
      </w:r>
      <w:r w:rsidRPr="0064691A">
        <w:t>层后面</w:t>
      </w:r>
      <w:r w:rsidRPr="0064691A">
        <w:rPr>
          <w:rFonts w:hint="eastAsia"/>
        </w:rPr>
        <w:t>是三层全连接层与两层</w:t>
      </w:r>
      <w:r w:rsidRPr="0064691A">
        <w:rPr>
          <w:rFonts w:hint="eastAsia"/>
        </w:rPr>
        <w:t>d</w:t>
      </w:r>
      <w:r w:rsidRPr="0064691A">
        <w:t>ropout</w:t>
      </w:r>
      <w:r w:rsidRPr="0064691A">
        <w:t>层所共同组成的中间层</w:t>
      </w:r>
      <w:r w:rsidRPr="0064691A">
        <w:rPr>
          <w:rFonts w:hint="eastAsia"/>
        </w:rPr>
        <w:t>，最后是一个神经元数目为</w:t>
      </w:r>
      <w:r w:rsidRPr="0064691A">
        <w:t>5</w:t>
      </w:r>
      <w:r w:rsidRPr="0064691A">
        <w:rPr>
          <w:rFonts w:hint="eastAsia"/>
        </w:rPr>
        <w:t>的全连接层作为最终的输出层，其中输出维度为</w:t>
      </w:r>
      <w:r w:rsidRPr="0064691A">
        <w:rPr>
          <w:rFonts w:hint="eastAsia"/>
        </w:rPr>
        <w:t>5</w:t>
      </w:r>
      <w:r w:rsidRPr="0064691A">
        <w:rPr>
          <w:rFonts w:hint="eastAsia"/>
        </w:rPr>
        <w:t>的原因是该模型每次对五个频率分量数据进行预测，分别为电源信号的基波与其</w:t>
      </w:r>
      <w:r w:rsidRPr="0064691A">
        <w:rPr>
          <w:rFonts w:hint="eastAsia"/>
        </w:rPr>
        <w:t>4</w:t>
      </w:r>
      <w:r w:rsidRPr="0064691A">
        <w:rPr>
          <w:rFonts w:hint="eastAsia"/>
        </w:rPr>
        <w:t>个高次谐波。</w:t>
      </w:r>
    </w:p>
    <w:p w:rsidR="00406E7B" w:rsidRPr="00406E7B" w:rsidRDefault="00406E7B" w:rsidP="00406E7B">
      <w:pPr>
        <w:pStyle w:val="aff3"/>
      </w:pPr>
      <w:r w:rsidRPr="0064691A">
        <w:rPr>
          <w:rFonts w:hint="eastAsia"/>
        </w:rPr>
        <w:t>实际上，如果把</w:t>
      </w:r>
      <w:r w:rsidRPr="0064691A">
        <w:rPr>
          <w:rFonts w:hint="eastAsia"/>
        </w:rPr>
        <w:t>LSTM</w:t>
      </w:r>
      <w:r w:rsidRPr="0064691A">
        <w:rPr>
          <w:rFonts w:hint="eastAsia"/>
        </w:rPr>
        <w:t>神经网络模型中的这些中间层移除，</w:t>
      </w:r>
      <w:r w:rsidRPr="0064691A">
        <w:rPr>
          <w:rFonts w:hint="eastAsia"/>
        </w:rPr>
        <w:t>LSTM</w:t>
      </w:r>
      <w:r w:rsidRPr="0064691A">
        <w:rPr>
          <w:rFonts w:hint="eastAsia"/>
        </w:rPr>
        <w:t>神经网络模型依然可以正常工作。然而，如果添加了这些中间层，模型最终的预测效果会更好。</w:t>
      </w:r>
      <w:r w:rsidRPr="0064691A">
        <w:t>中间这些全连接层的作用是增加网络模型</w:t>
      </w:r>
      <w:r>
        <w:t>中的参数数目</w:t>
      </w:r>
      <w:r>
        <w:rPr>
          <w:rFonts w:hint="eastAsia"/>
        </w:rPr>
        <w:t>，</w:t>
      </w:r>
      <w:r>
        <w:t>进而提升模型的</w:t>
      </w:r>
      <w:r w:rsidRPr="0064691A">
        <w:t>容量</w:t>
      </w:r>
      <w:r>
        <w:rPr>
          <w:rFonts w:hint="eastAsia"/>
        </w:rPr>
        <w:t>和</w:t>
      </w:r>
      <w:r w:rsidRPr="0064691A">
        <w:t>复杂度</w:t>
      </w:r>
      <w:r w:rsidRPr="0064691A">
        <w:rPr>
          <w:rFonts w:hint="eastAsia"/>
        </w:rPr>
        <w:t>。从深度学习的理论上来说，</w:t>
      </w:r>
      <w:r>
        <w:rPr>
          <w:rFonts w:hint="eastAsia"/>
        </w:rPr>
        <w:t>如果模型结构中的</w:t>
      </w:r>
      <w:r w:rsidRPr="0064691A">
        <w:rPr>
          <w:rFonts w:hint="eastAsia"/>
        </w:rPr>
        <w:t>参数</w:t>
      </w:r>
      <w:r>
        <w:rPr>
          <w:rFonts w:hint="eastAsia"/>
        </w:rPr>
        <w:t>数目</w:t>
      </w:r>
      <w:r w:rsidRPr="0064691A">
        <w:rPr>
          <w:rFonts w:hint="eastAsia"/>
        </w:rPr>
        <w:t>越多</w:t>
      </w:r>
      <w:r>
        <w:rPr>
          <w:rFonts w:hint="eastAsia"/>
        </w:rPr>
        <w:t>，那么</w:t>
      </w:r>
      <w:r w:rsidRPr="0064691A">
        <w:rPr>
          <w:rFonts w:hint="eastAsia"/>
        </w:rPr>
        <w:t>模型</w:t>
      </w:r>
      <w:r>
        <w:rPr>
          <w:rFonts w:hint="eastAsia"/>
        </w:rPr>
        <w:t>的</w:t>
      </w:r>
      <w:r w:rsidRPr="0064691A">
        <w:rPr>
          <w:rFonts w:hint="eastAsia"/>
        </w:rPr>
        <w:t>复杂度</w:t>
      </w:r>
      <w:r>
        <w:rPr>
          <w:rFonts w:hint="eastAsia"/>
        </w:rPr>
        <w:t>就会越高，相对应的其</w:t>
      </w:r>
      <w:r w:rsidRPr="0064691A">
        <w:rPr>
          <w:rFonts w:hint="eastAsia"/>
        </w:rPr>
        <w:t>容量</w:t>
      </w:r>
      <w:r>
        <w:rPr>
          <w:rFonts w:hint="eastAsia"/>
        </w:rPr>
        <w:t>也就会</w:t>
      </w:r>
      <w:r w:rsidRPr="0064691A">
        <w:rPr>
          <w:rFonts w:hint="eastAsia"/>
        </w:rPr>
        <w:t>越大</w:t>
      </w:r>
      <w:r w:rsidRPr="00CA7E5A">
        <w:rPr>
          <w:vertAlign w:val="superscript"/>
        </w:rPr>
        <w:fldChar w:fldCharType="begin"/>
      </w:r>
      <w:r w:rsidRPr="00CA7E5A">
        <w:rPr>
          <w:vertAlign w:val="superscript"/>
        </w:rPr>
        <w:instrText xml:space="preserve"> </w:instrText>
      </w:r>
      <w:r w:rsidRPr="00CA7E5A">
        <w:rPr>
          <w:rFonts w:hint="eastAsia"/>
          <w:vertAlign w:val="superscript"/>
        </w:rPr>
        <w:instrText>REF _Ref27255446 \r \h</w:instrText>
      </w:r>
      <w:r w:rsidRPr="00CA7E5A">
        <w:rPr>
          <w:vertAlign w:val="superscript"/>
        </w:rPr>
        <w:instrText xml:space="preserve"> </w:instrText>
      </w:r>
      <w:r>
        <w:rPr>
          <w:vertAlign w:val="superscript"/>
        </w:rPr>
        <w:instrText xml:space="preserve"> \* MERGEFORMAT </w:instrText>
      </w:r>
      <w:r w:rsidRPr="00CA7E5A">
        <w:rPr>
          <w:vertAlign w:val="superscript"/>
        </w:rPr>
      </w:r>
      <w:r w:rsidRPr="00CA7E5A">
        <w:rPr>
          <w:vertAlign w:val="superscript"/>
        </w:rPr>
        <w:fldChar w:fldCharType="separate"/>
      </w:r>
      <w:r w:rsidR="00242A5D">
        <w:rPr>
          <w:vertAlign w:val="superscript"/>
        </w:rPr>
        <w:t>[30]</w:t>
      </w:r>
      <w:r w:rsidRPr="00CA7E5A">
        <w:rPr>
          <w:vertAlign w:val="superscript"/>
        </w:rPr>
        <w:fldChar w:fldCharType="end"/>
      </w:r>
      <w:r>
        <w:rPr>
          <w:rFonts w:hint="eastAsia"/>
        </w:rPr>
        <w:t>。</w:t>
      </w:r>
      <w:r w:rsidRPr="0064691A">
        <w:rPr>
          <w:rFonts w:hint="eastAsia"/>
        </w:rPr>
        <w:t>这种模型由于具备复杂的网络结构，经过多次的训练，可以生成相较于单层网络更加准确、更加契合任务目标的网络模型，简而言之就是可以完成更加复杂的机器学习任务。换句话说，添加这些全连接层可以显著增强模型的性能，增加神经网络的层数是最简单的深度学习方法。但是，全连接层数目并不是越多越好。过多的中间隐藏层数目会带来收敛困难、计算量过大等等问题。其中</w:t>
      </w:r>
      <w:r w:rsidRPr="0064691A">
        <w:t>计算量过大这个问题在如今已经不能算作是值得关注的问题</w:t>
      </w:r>
      <w:r w:rsidRPr="0064691A">
        <w:rPr>
          <w:rFonts w:hint="eastAsia"/>
        </w:rPr>
        <w:t>，</w:t>
      </w:r>
      <w:r w:rsidRPr="0064691A">
        <w:t>由于现在硬件</w:t>
      </w:r>
      <w:proofErr w:type="gramStart"/>
      <w:r w:rsidRPr="0064691A">
        <w:t>机器算力的</w:t>
      </w:r>
      <w:proofErr w:type="gramEnd"/>
      <w:r w:rsidRPr="0064691A">
        <w:t>飞速进展</w:t>
      </w:r>
      <w:r w:rsidRPr="0064691A">
        <w:rPr>
          <w:rFonts w:hint="eastAsia"/>
        </w:rPr>
        <w:t>，</w:t>
      </w:r>
      <w:r w:rsidRPr="0064691A">
        <w:t>现在的</w:t>
      </w:r>
      <w:proofErr w:type="gramStart"/>
      <w:r w:rsidRPr="0064691A">
        <w:t>机器算力已经</w:t>
      </w:r>
      <w:proofErr w:type="gramEnd"/>
      <w:r w:rsidRPr="0064691A">
        <w:t>足够胜任深度学习复杂网络模型的学习训练任务</w:t>
      </w:r>
      <w:r w:rsidRPr="0064691A">
        <w:rPr>
          <w:rFonts w:hint="eastAsia"/>
        </w:rPr>
        <w:t>。尽管如此，层数过多的</w:t>
      </w:r>
      <w:r w:rsidRPr="0064691A">
        <w:t>深</w:t>
      </w:r>
      <w:r w:rsidRPr="0064691A">
        <w:lastRenderedPageBreak/>
        <w:t>度学习网络模型收敛困难的问题依旧存在</w:t>
      </w:r>
      <w:r w:rsidRPr="0064691A">
        <w:rPr>
          <w:rFonts w:hint="eastAsia"/>
        </w:rPr>
        <w:t>因此，因此选取合适的中间隐藏层数目十分重要，这对</w:t>
      </w:r>
      <w:r w:rsidRPr="0064691A">
        <w:rPr>
          <w:rFonts w:hint="eastAsia"/>
        </w:rPr>
        <w:t>LSTM</w:t>
      </w:r>
      <w:r w:rsidRPr="0064691A">
        <w:rPr>
          <w:rFonts w:hint="eastAsia"/>
        </w:rPr>
        <w:t>网络模型性能的提升有很大的帮助。</w:t>
      </w:r>
    </w:p>
    <w:p w:rsidR="00AB69D8" w:rsidRDefault="00406E7B" w:rsidP="00AB69D8">
      <w:pPr>
        <w:pStyle w:val="aff3"/>
        <w:keepNext/>
        <w:ind w:firstLineChars="0" w:firstLine="0"/>
        <w:jc w:val="center"/>
      </w:pPr>
      <w:r>
        <w:object w:dxaOrig="10125" w:dyaOrig="9706">
          <v:shape id="_x0000_i1034" type="#_x0000_t75" style="width:232.15pt;height:221.75pt" o:ole="">
            <v:imagedata r:id="rId40" o:title=""/>
          </v:shape>
          <o:OLEObject Type="Embed" ProgID="Visio.Drawing.15" ShapeID="_x0000_i1034" DrawAspect="Content" ObjectID="_1639599855" r:id="rId41"/>
        </w:object>
      </w:r>
    </w:p>
    <w:p w:rsidR="003358C1" w:rsidRPr="003358C1" w:rsidRDefault="00AB69D8" w:rsidP="00AB69D8">
      <w:pPr>
        <w:pStyle w:val="-8"/>
        <w:rPr>
          <w:szCs w:val="21"/>
        </w:rPr>
      </w:pPr>
      <w:bookmarkStart w:id="74" w:name="_Toc28873348"/>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313B8D">
        <w:rPr>
          <w:rFonts w:hint="eastAsia"/>
          <w:szCs w:val="21"/>
        </w:rPr>
        <w:t>时间序列</w:t>
      </w:r>
      <w:r w:rsidR="00313B8D">
        <w:rPr>
          <w:szCs w:val="21"/>
        </w:rPr>
        <w:t>预测</w:t>
      </w:r>
      <w:r w:rsidR="003358C1" w:rsidRPr="003358C1">
        <w:rPr>
          <w:szCs w:val="21"/>
        </w:rPr>
        <w:t>模型结构图</w:t>
      </w:r>
      <w:bookmarkEnd w:id="74"/>
    </w:p>
    <w:p w:rsidR="003358C1" w:rsidRDefault="003358C1" w:rsidP="003358C1">
      <w:pPr>
        <w:pStyle w:val="aff3"/>
        <w:spacing w:line="240" w:lineRule="auto"/>
        <w:ind w:firstLineChars="0" w:firstLine="0"/>
        <w:jc w:val="center"/>
        <w:rPr>
          <w:sz w:val="21"/>
          <w:szCs w:val="21"/>
        </w:rPr>
      </w:pPr>
      <w:r w:rsidRPr="003358C1">
        <w:rPr>
          <w:sz w:val="21"/>
          <w:szCs w:val="21"/>
        </w:rPr>
        <w:t>F</w:t>
      </w:r>
      <w:r w:rsidR="00BC352D">
        <w:rPr>
          <w:sz w:val="21"/>
          <w:szCs w:val="21"/>
        </w:rPr>
        <w:t>ig.3-7</w:t>
      </w:r>
      <w:r w:rsidRPr="003358C1">
        <w:rPr>
          <w:sz w:val="21"/>
          <w:szCs w:val="21"/>
        </w:rPr>
        <w:t xml:space="preserve"> </w:t>
      </w:r>
      <w:r w:rsidR="00313B8D" w:rsidRPr="00313B8D">
        <w:rPr>
          <w:sz w:val="21"/>
          <w:szCs w:val="21"/>
        </w:rPr>
        <w:t>Time series prediction</w:t>
      </w:r>
      <w:r w:rsidRPr="003358C1">
        <w:rPr>
          <w:sz w:val="21"/>
          <w:szCs w:val="21"/>
        </w:rPr>
        <w:t xml:space="preserve"> model structure diagram</w:t>
      </w:r>
    </w:p>
    <w:p w:rsidR="003358C1" w:rsidRPr="00313B8D" w:rsidRDefault="003358C1" w:rsidP="003358C1">
      <w:pPr>
        <w:pStyle w:val="aff3"/>
        <w:spacing w:line="240" w:lineRule="auto"/>
        <w:ind w:firstLineChars="0" w:firstLine="0"/>
        <w:jc w:val="center"/>
        <w:rPr>
          <w:sz w:val="21"/>
          <w:szCs w:val="21"/>
        </w:rPr>
      </w:pPr>
    </w:p>
    <w:p w:rsidR="00250825" w:rsidRPr="00F328DB" w:rsidRDefault="00F77435" w:rsidP="00F328DB">
      <w:pPr>
        <w:pStyle w:val="aff3"/>
      </w:pPr>
      <w:r w:rsidRPr="0064691A">
        <w:t>除了全连接层以外</w:t>
      </w:r>
      <w:r w:rsidRPr="0064691A">
        <w:rPr>
          <w:rFonts w:hint="eastAsia"/>
        </w:rPr>
        <w:t>，</w:t>
      </w:r>
      <w:r w:rsidRPr="0064691A">
        <w:t>中间层还包括</w:t>
      </w:r>
      <w:r w:rsidRPr="0064691A">
        <w:rPr>
          <w:rFonts w:hint="eastAsia"/>
        </w:rPr>
        <w:t>d</w:t>
      </w:r>
      <w:r w:rsidRPr="0064691A">
        <w:t>ropout</w:t>
      </w:r>
      <w:r w:rsidRPr="0064691A">
        <w:t>层</w:t>
      </w:r>
      <w:r w:rsidRPr="0064691A">
        <w:rPr>
          <w:rFonts w:hint="eastAsia"/>
        </w:rPr>
        <w:t>。</w:t>
      </w:r>
      <w:r w:rsidRPr="0064691A">
        <w:t>Dropout</w:t>
      </w:r>
      <w:r w:rsidRPr="0064691A">
        <w:t>层的作用是</w:t>
      </w:r>
      <w:r w:rsidR="00380AE0">
        <w:rPr>
          <w:rFonts w:hint="eastAsia"/>
        </w:rPr>
        <w:t>预防神经</w:t>
      </w:r>
      <w:r w:rsidR="00380AE0">
        <w:t>网络模型</w:t>
      </w:r>
      <w:r w:rsidRPr="0064691A">
        <w:t>出现过拟合的问题</w:t>
      </w:r>
      <w:r w:rsidR="00CA7E5A" w:rsidRPr="00CA7E5A">
        <w:rPr>
          <w:vertAlign w:val="superscript"/>
        </w:rPr>
        <w:fldChar w:fldCharType="begin"/>
      </w:r>
      <w:r w:rsidR="00CA7E5A" w:rsidRPr="00CA7E5A">
        <w:rPr>
          <w:vertAlign w:val="superscript"/>
        </w:rPr>
        <w:instrText xml:space="preserve"> REF _Ref27256124 \r \h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[34]</w:t>
      </w:r>
      <w:r w:rsidR="00CA7E5A" w:rsidRPr="00CA7E5A">
        <w:rPr>
          <w:vertAlign w:val="superscript"/>
        </w:rPr>
        <w:fldChar w:fldCharType="end"/>
      </w:r>
      <w:r w:rsidRPr="0064691A">
        <w:rPr>
          <w:rFonts w:hint="eastAsia"/>
        </w:rPr>
        <w:t>。由于本次研究设计的</w:t>
      </w:r>
      <w:r w:rsidRPr="0064691A">
        <w:rPr>
          <w:rFonts w:hint="eastAsia"/>
        </w:rPr>
        <w:t>LSTM</w:t>
      </w:r>
      <w:r w:rsidRPr="0064691A">
        <w:rPr>
          <w:rFonts w:hint="eastAsia"/>
        </w:rPr>
        <w:t>神经网络模型采用了深度学习的理论方法，有着较多的中间隐藏全连接层，因此模型的复杂</w:t>
      </w:r>
      <w:r w:rsidR="00F328DB">
        <w:rPr>
          <w:rFonts w:hint="eastAsia"/>
        </w:rPr>
        <w:t>度很高，模型内的参数也非常多，在这种情况下，如果训练使用的数据集规模</w:t>
      </w:r>
      <w:r w:rsidRPr="0064691A">
        <w:rPr>
          <w:rFonts w:hint="eastAsia"/>
        </w:rPr>
        <w:t>过小的话，</w:t>
      </w:r>
      <w:r w:rsidR="00F328DB">
        <w:rPr>
          <w:rFonts w:hint="eastAsia"/>
        </w:rPr>
        <w:t>就很有可能会产生模型</w:t>
      </w:r>
      <w:r w:rsidRPr="0064691A">
        <w:rPr>
          <w:rFonts w:hint="eastAsia"/>
        </w:rPr>
        <w:t>过拟合的</w:t>
      </w:r>
      <w:r w:rsidR="00F328DB">
        <w:rPr>
          <w:rFonts w:hint="eastAsia"/>
        </w:rPr>
        <w:t>现象</w:t>
      </w:r>
      <w:r w:rsidRPr="0064691A">
        <w:rPr>
          <w:rFonts w:hint="eastAsia"/>
        </w:rPr>
        <w:t>。过拟合问题实际上是</w:t>
      </w:r>
      <w:r w:rsidR="00F328DB">
        <w:rPr>
          <w:rFonts w:hint="eastAsia"/>
        </w:rPr>
        <w:t>训练集数据规模与神经网络模型的复杂度不匹配</w:t>
      </w:r>
      <w:r w:rsidR="0083748A">
        <w:rPr>
          <w:rFonts w:hint="eastAsia"/>
        </w:rPr>
        <w:t>，导致</w:t>
      </w:r>
      <w:r w:rsidR="00F328DB">
        <w:rPr>
          <w:rFonts w:hint="eastAsia"/>
        </w:rPr>
        <w:t>复杂</w:t>
      </w:r>
      <w:r w:rsidR="0083748A">
        <w:rPr>
          <w:rFonts w:hint="eastAsia"/>
        </w:rPr>
        <w:t>的神经网络模型</w:t>
      </w:r>
      <w:r w:rsidR="00F328DB">
        <w:rPr>
          <w:rFonts w:hint="eastAsia"/>
        </w:rPr>
        <w:t>在小规模训练集上</w:t>
      </w:r>
      <w:r w:rsidR="0083748A">
        <w:rPr>
          <w:rFonts w:hint="eastAsia"/>
        </w:rPr>
        <w:t>“学过头</w:t>
      </w:r>
      <w:r w:rsidRPr="0064691A">
        <w:rPr>
          <w:rFonts w:hint="eastAsia"/>
        </w:rPr>
        <w:t>”</w:t>
      </w:r>
      <w:r w:rsidR="0083748A">
        <w:rPr>
          <w:rFonts w:hint="eastAsia"/>
        </w:rPr>
        <w:t>了</w:t>
      </w:r>
      <w:r w:rsidR="00F328DB">
        <w:rPr>
          <w:rFonts w:hint="eastAsia"/>
        </w:rPr>
        <w:t>。</w:t>
      </w:r>
      <w:r w:rsidRPr="0064691A">
        <w:rPr>
          <w:rFonts w:hint="eastAsia"/>
        </w:rPr>
        <w:t>即过度依赖小数据集中的局部特征，泛化能力很差，陷入了类似梯度下降中局部最优的困境。过拟合</w:t>
      </w:r>
      <w:r w:rsidR="00266988">
        <w:rPr>
          <w:rFonts w:hint="eastAsia"/>
        </w:rPr>
        <w:t>导致训练后的模型</w:t>
      </w:r>
      <w:r w:rsidRPr="0064691A">
        <w:rPr>
          <w:rFonts w:hint="eastAsia"/>
        </w:rPr>
        <w:t>无法普遍地应用在不同数据上，不具备实用性。这种结果显然是不能接受的，因此需要用到</w:t>
      </w:r>
      <w:r w:rsidRPr="0064691A">
        <w:rPr>
          <w:rFonts w:hint="eastAsia"/>
        </w:rPr>
        <w:t>d</w:t>
      </w:r>
      <w:r w:rsidRPr="0064691A">
        <w:t>ropout</w:t>
      </w:r>
      <w:r w:rsidRPr="0064691A">
        <w:t>层来解决训练中网络模型过拟合的问题</w:t>
      </w:r>
      <w:r w:rsidRPr="0064691A">
        <w:rPr>
          <w:rFonts w:hint="eastAsia"/>
        </w:rPr>
        <w:t>。</w:t>
      </w:r>
    </w:p>
    <w:p w:rsidR="00F77435" w:rsidRDefault="00F77435" w:rsidP="008D612F">
      <w:pPr>
        <w:pStyle w:val="aff3"/>
      </w:pPr>
      <w:r w:rsidRPr="0064691A">
        <w:t>如图</w:t>
      </w:r>
      <w:r w:rsidRPr="0064691A">
        <w:rPr>
          <w:rFonts w:hint="eastAsia"/>
        </w:rPr>
        <w:t>3</w:t>
      </w:r>
      <w:r w:rsidR="00716965">
        <w:t>-</w:t>
      </w:r>
      <w:r w:rsidR="00BC352D">
        <w:t>8</w:t>
      </w:r>
      <w:r w:rsidRPr="0064691A">
        <w:t>所示</w:t>
      </w:r>
      <w:r w:rsidRPr="0064691A">
        <w:rPr>
          <w:rFonts w:hint="eastAsia"/>
        </w:rPr>
        <w:t>，</w:t>
      </w:r>
      <w:r w:rsidRPr="0064691A">
        <w:rPr>
          <w:rFonts w:hint="eastAsia"/>
        </w:rPr>
        <w:t>d</w:t>
      </w:r>
      <w:r w:rsidRPr="0064691A">
        <w:t>ropout</w:t>
      </w:r>
      <w:r w:rsidRPr="0064691A">
        <w:t>层的工作原理是根据设置的比例</w:t>
      </w:r>
      <w:r w:rsidRPr="0064691A">
        <w:rPr>
          <w:rFonts w:hint="eastAsia"/>
        </w:rPr>
        <w:t>，在该层中</w:t>
      </w:r>
      <w:r w:rsidRPr="0064691A">
        <w:t>随机临时删除掉</w:t>
      </w:r>
      <w:r w:rsidRPr="0064691A">
        <w:rPr>
          <w:rFonts w:hint="eastAsia"/>
        </w:rPr>
        <w:t>给定</w:t>
      </w:r>
      <w:r w:rsidRPr="0064691A">
        <w:t>比例的神经元</w:t>
      </w:r>
      <w:r w:rsidR="005C034C">
        <w:rPr>
          <w:rFonts w:hint="eastAsia"/>
        </w:rPr>
        <w:t>，</w:t>
      </w:r>
      <w:r w:rsidRPr="0064691A">
        <w:t>然后在临时删除神经元后的网络上进行后续训练步骤</w:t>
      </w:r>
      <w:r w:rsidR="005C034C">
        <w:rPr>
          <w:rFonts w:hint="eastAsia"/>
        </w:rPr>
        <w:t>。</w:t>
      </w:r>
      <w:r w:rsidRPr="0064691A">
        <w:t>具体是前向传播</w:t>
      </w:r>
      <w:r w:rsidRPr="0064691A">
        <w:rPr>
          <w:rFonts w:hint="eastAsia"/>
        </w:rPr>
        <w:t>、</w:t>
      </w:r>
      <w:r w:rsidRPr="0064691A">
        <w:t>反向传播与修改更新剩余神经元参数</w:t>
      </w:r>
      <w:r w:rsidR="005C034C" w:rsidRPr="005C034C">
        <w:rPr>
          <w:vertAlign w:val="superscript"/>
        </w:rPr>
        <w:fldChar w:fldCharType="begin"/>
      </w:r>
      <w:r w:rsidR="005C034C" w:rsidRPr="005C034C">
        <w:rPr>
          <w:vertAlign w:val="superscript"/>
        </w:rPr>
        <w:instrText xml:space="preserve"> REF _Ref27256247 \r \h </w:instrText>
      </w:r>
      <w:r w:rsidR="005C034C">
        <w:rPr>
          <w:vertAlign w:val="superscript"/>
        </w:rPr>
        <w:instrText xml:space="preserve"> \* MERGEFORMAT </w:instrText>
      </w:r>
      <w:r w:rsidR="005C034C" w:rsidRPr="005C034C">
        <w:rPr>
          <w:vertAlign w:val="superscript"/>
        </w:rPr>
      </w:r>
      <w:r w:rsidR="005C034C" w:rsidRPr="005C034C">
        <w:rPr>
          <w:vertAlign w:val="superscript"/>
        </w:rPr>
        <w:fldChar w:fldCharType="separate"/>
      </w:r>
      <w:r w:rsidR="00242A5D">
        <w:rPr>
          <w:vertAlign w:val="superscript"/>
        </w:rPr>
        <w:t>[35]</w:t>
      </w:r>
      <w:r w:rsidR="005C034C" w:rsidRPr="005C034C">
        <w:rPr>
          <w:vertAlign w:val="superscript"/>
        </w:rPr>
        <w:fldChar w:fldCharType="end"/>
      </w:r>
      <w:r w:rsidRPr="0064691A">
        <w:rPr>
          <w:rFonts w:hint="eastAsia"/>
        </w:rPr>
        <w:t>。之后就是重复该过程，先恢复之前临时删除的中间层神经元，</w:t>
      </w:r>
      <w:proofErr w:type="gramStart"/>
      <w:r w:rsidRPr="0064691A">
        <w:rPr>
          <w:rFonts w:hint="eastAsia"/>
        </w:rPr>
        <w:t>然再随机</w:t>
      </w:r>
      <w:proofErr w:type="gramEnd"/>
      <w:r w:rsidRPr="0064691A">
        <w:rPr>
          <w:rFonts w:hint="eastAsia"/>
        </w:rPr>
        <w:t>临时删除并训练，对于训练后的神经元参数更新，未被选中临时删除的神经元进行参数更新，被选中临时删除的神经元不参与</w:t>
      </w:r>
      <w:r w:rsidR="00155AE5">
        <w:rPr>
          <w:rFonts w:hint="eastAsia"/>
        </w:rPr>
        <w:t>神经</w:t>
      </w:r>
      <w:r w:rsidR="00716965">
        <w:rPr>
          <w:rFonts w:hint="eastAsia"/>
        </w:rPr>
        <w:t>网络</w:t>
      </w:r>
      <w:r w:rsidRPr="0064691A">
        <w:rPr>
          <w:rFonts w:hint="eastAsia"/>
        </w:rPr>
        <w:t>参数的更新。</w:t>
      </w:r>
      <w:r w:rsidRPr="0064691A">
        <w:t>以上就是</w:t>
      </w:r>
      <w:r w:rsidRPr="0064691A">
        <w:rPr>
          <w:rFonts w:hint="eastAsia"/>
        </w:rPr>
        <w:t>d</w:t>
      </w:r>
      <w:r w:rsidRPr="0064691A">
        <w:t>ropout</w:t>
      </w:r>
      <w:proofErr w:type="gramStart"/>
      <w:r w:rsidRPr="0064691A">
        <w:t>层防止</w:t>
      </w:r>
      <w:proofErr w:type="gramEnd"/>
      <w:r w:rsidRPr="0064691A">
        <w:t>过拟合问题的工作原理</w:t>
      </w:r>
      <w:r w:rsidRPr="0064691A">
        <w:rPr>
          <w:rFonts w:hint="eastAsia"/>
        </w:rPr>
        <w:t>，通过随机删除中间层的部分神经元，来降低网络模型与训练数据之前过高的</w:t>
      </w:r>
      <w:r w:rsidRPr="0064691A">
        <w:rPr>
          <w:rFonts w:hint="eastAsia"/>
        </w:rPr>
        <w:lastRenderedPageBreak/>
        <w:t>契合度，以此来防止过拟合问题。因此，在本次研究中的</w:t>
      </w:r>
      <w:r w:rsidRPr="0064691A">
        <w:t>LSTM</w:t>
      </w:r>
      <w:r w:rsidRPr="0064691A">
        <w:t>神经网络模型中设计增加</w:t>
      </w:r>
      <w:r w:rsidR="00266988">
        <w:rPr>
          <w:rFonts w:hint="eastAsia"/>
        </w:rPr>
        <w:t>两层</w:t>
      </w:r>
      <w:r w:rsidRPr="0064691A">
        <w:rPr>
          <w:rFonts w:hint="eastAsia"/>
        </w:rPr>
        <w:t>d</w:t>
      </w:r>
      <w:r w:rsidRPr="0064691A">
        <w:t>ropout</w:t>
      </w:r>
      <w:r w:rsidRPr="0064691A">
        <w:t>层</w:t>
      </w:r>
      <w:r w:rsidR="00266988">
        <w:rPr>
          <w:rFonts w:hint="eastAsia"/>
        </w:rPr>
        <w:t>，</w:t>
      </w:r>
      <w:r w:rsidR="00266988">
        <w:t>来</w:t>
      </w:r>
      <w:r w:rsidR="00266988" w:rsidRPr="0064691A">
        <w:rPr>
          <w:rFonts w:hint="eastAsia"/>
        </w:rPr>
        <w:t>增强</w:t>
      </w:r>
      <w:r w:rsidR="00266988">
        <w:rPr>
          <w:rFonts w:hint="eastAsia"/>
        </w:rPr>
        <w:t>本次研究使用的</w:t>
      </w:r>
      <w:r w:rsidR="00266988">
        <w:rPr>
          <w:rFonts w:hint="eastAsia"/>
        </w:rPr>
        <w:t>L</w:t>
      </w:r>
      <w:r w:rsidR="00266988">
        <w:t>STM</w:t>
      </w:r>
      <w:r w:rsidR="00F328DB">
        <w:rPr>
          <w:rFonts w:hint="eastAsia"/>
        </w:rPr>
        <w:t>模型的泛化能力</w:t>
      </w:r>
      <w:r w:rsidRPr="0064691A">
        <w:rPr>
          <w:rFonts w:hint="eastAsia"/>
        </w:rPr>
        <w:t>。</w:t>
      </w:r>
    </w:p>
    <w:p w:rsidR="00AB69D8" w:rsidRDefault="00857B4D" w:rsidP="00AB69D8">
      <w:pPr>
        <w:pStyle w:val="aff3"/>
        <w:keepNext/>
        <w:ind w:firstLineChars="0" w:firstLine="0"/>
        <w:jc w:val="center"/>
      </w:pPr>
      <w:r>
        <w:object w:dxaOrig="14340" w:dyaOrig="8656">
          <v:shape id="_x0000_i1035" type="#_x0000_t75" style="width:357.7pt;height:216.6pt" o:ole="">
            <v:imagedata r:id="rId42" o:title=""/>
          </v:shape>
          <o:OLEObject Type="Embed" ProgID="Visio.Drawing.15" ShapeID="_x0000_i1035" DrawAspect="Content" ObjectID="_1639599856" r:id="rId43"/>
        </w:object>
      </w:r>
    </w:p>
    <w:p w:rsidR="00AB69D8" w:rsidRPr="00A7798E" w:rsidRDefault="00AB69D8" w:rsidP="00AB69D8">
      <w:pPr>
        <w:pStyle w:val="aff3"/>
        <w:spacing w:line="240" w:lineRule="auto"/>
        <w:ind w:firstLineChars="0" w:firstLine="0"/>
        <w:jc w:val="center"/>
        <w:rPr>
          <w:sz w:val="21"/>
          <w:szCs w:val="21"/>
        </w:rPr>
      </w:pPr>
      <w:r w:rsidRPr="00A7798E">
        <w:rPr>
          <w:sz w:val="21"/>
          <w:szCs w:val="21"/>
        </w:rPr>
        <w:t>a)</w:t>
      </w:r>
      <w:r w:rsidRPr="00A7798E">
        <w:rPr>
          <w:sz w:val="21"/>
          <w:szCs w:val="21"/>
        </w:rPr>
        <w:t>标准神经网络结构</w:t>
      </w:r>
      <w:r w:rsidRPr="00A7798E">
        <w:rPr>
          <w:rFonts w:hint="eastAsia"/>
          <w:sz w:val="21"/>
          <w:szCs w:val="21"/>
        </w:rPr>
        <w:t xml:space="preserve"> </w:t>
      </w:r>
      <w:r w:rsidRPr="00A7798E">
        <w:rPr>
          <w:sz w:val="21"/>
          <w:szCs w:val="21"/>
        </w:rPr>
        <w:t xml:space="preserve">            b)</w:t>
      </w:r>
      <w:r w:rsidRPr="00A7798E">
        <w:rPr>
          <w:sz w:val="21"/>
          <w:szCs w:val="21"/>
        </w:rPr>
        <w:t>部分神经元被临时删除</w:t>
      </w:r>
    </w:p>
    <w:p w:rsidR="00AB69D8" w:rsidRPr="00AB69D8" w:rsidRDefault="00AB69D8" w:rsidP="00AB69D8">
      <w:pPr>
        <w:pStyle w:val="aff3"/>
        <w:spacing w:line="240" w:lineRule="auto"/>
        <w:ind w:firstLineChars="0" w:firstLine="0"/>
        <w:jc w:val="center"/>
        <w:rPr>
          <w:sz w:val="21"/>
          <w:szCs w:val="21"/>
        </w:rPr>
      </w:pPr>
      <w:r w:rsidRPr="00A7798E">
        <w:rPr>
          <w:sz w:val="21"/>
          <w:szCs w:val="21"/>
        </w:rPr>
        <w:t>a</w:t>
      </w:r>
      <w:r w:rsidRPr="00A7798E">
        <w:rPr>
          <w:rFonts w:hint="eastAsia"/>
          <w:sz w:val="21"/>
          <w:szCs w:val="21"/>
        </w:rPr>
        <w:t>)</w:t>
      </w:r>
      <w:r w:rsidRPr="00A7798E">
        <w:rPr>
          <w:sz w:val="21"/>
          <w:szCs w:val="21"/>
        </w:rPr>
        <w:t xml:space="preserve"> Standard neural network structure   b) Some neurons were temporarily deleted</w:t>
      </w:r>
    </w:p>
    <w:p w:rsidR="00BC352D" w:rsidRDefault="00AB69D8" w:rsidP="00AB69D8">
      <w:pPr>
        <w:pStyle w:val="-8"/>
      </w:pPr>
      <w:bookmarkStart w:id="75" w:name="_Toc28873349"/>
      <w:r>
        <w:rPr>
          <w:rFonts w:hint="eastAsia"/>
        </w:rPr>
        <w:t>图</w:t>
      </w:r>
      <w:r>
        <w:t>3-</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t xml:space="preserve"> </w:t>
      </w:r>
      <w:r w:rsidR="00BC352D">
        <w:rPr>
          <w:szCs w:val="21"/>
        </w:rPr>
        <w:t>Dropout</w:t>
      </w:r>
      <w:r w:rsidR="00BC352D">
        <w:rPr>
          <w:szCs w:val="21"/>
        </w:rPr>
        <w:t>前后神经网络对比图</w:t>
      </w:r>
      <w:bookmarkEnd w:id="75"/>
    </w:p>
    <w:p w:rsidR="00F328DB" w:rsidRDefault="00F328DB" w:rsidP="00F328DB">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3-</w:t>
      </w:r>
      <w:r w:rsidR="00BC352D">
        <w:rPr>
          <w:sz w:val="21"/>
          <w:szCs w:val="21"/>
        </w:rPr>
        <w:t>8</w:t>
      </w:r>
      <w:r>
        <w:rPr>
          <w:sz w:val="21"/>
          <w:szCs w:val="21"/>
        </w:rPr>
        <w:t xml:space="preserve"> </w:t>
      </w:r>
      <w:r w:rsidRPr="00A7798E">
        <w:rPr>
          <w:sz w:val="21"/>
          <w:szCs w:val="21"/>
        </w:rPr>
        <w:t>Comparison of neural networks before and after Dropout</w:t>
      </w:r>
    </w:p>
    <w:p w:rsidR="00F328DB" w:rsidRPr="00F328DB" w:rsidRDefault="00F328DB" w:rsidP="00F328DB">
      <w:pPr>
        <w:pStyle w:val="aff3"/>
        <w:spacing w:line="240" w:lineRule="auto"/>
        <w:ind w:firstLineChars="0" w:firstLine="0"/>
        <w:jc w:val="center"/>
        <w:rPr>
          <w:sz w:val="21"/>
          <w:szCs w:val="21"/>
        </w:rPr>
      </w:pPr>
    </w:p>
    <w:p w:rsidR="00F77435" w:rsidRPr="0064691A" w:rsidRDefault="00F77435" w:rsidP="008D612F">
      <w:pPr>
        <w:pStyle w:val="aff3"/>
      </w:pPr>
      <w:r w:rsidRPr="0064691A">
        <w:t>除了在图</w:t>
      </w:r>
      <w:r w:rsidRPr="0064691A">
        <w:rPr>
          <w:rFonts w:hint="eastAsia"/>
        </w:rPr>
        <w:t>3</w:t>
      </w:r>
      <w:r w:rsidR="00FD1CA5">
        <w:rPr>
          <w:rFonts w:hint="eastAsia"/>
        </w:rPr>
        <w:t>-</w:t>
      </w:r>
      <w:r w:rsidR="00BC352D">
        <w:t>7</w:t>
      </w:r>
      <w:r w:rsidRPr="0064691A">
        <w:t>中所展示的</w:t>
      </w:r>
      <w:r w:rsidR="00CF39D4">
        <w:rPr>
          <w:rFonts w:hint="eastAsia"/>
        </w:rPr>
        <w:t>时间序列</w:t>
      </w:r>
      <w:r w:rsidR="00CF39D4">
        <w:t>预测</w:t>
      </w:r>
      <w:r w:rsidRPr="0064691A">
        <w:t>模型</w:t>
      </w:r>
      <w:r w:rsidR="00CF39D4">
        <w:t>的</w:t>
      </w:r>
      <w:r w:rsidRPr="0064691A">
        <w:t>结构以外</w:t>
      </w:r>
      <w:r w:rsidRPr="0064691A">
        <w:rPr>
          <w:rFonts w:hint="eastAsia"/>
        </w:rPr>
        <w:t>，</w:t>
      </w:r>
      <w:r w:rsidRPr="0064691A">
        <w:t>模型中还有一些其他的部分需要实现</w:t>
      </w:r>
      <w:r w:rsidRPr="0064691A">
        <w:rPr>
          <w:rFonts w:hint="eastAsia"/>
        </w:rPr>
        <w:t>，</w:t>
      </w:r>
      <w:r w:rsidRPr="0064691A">
        <w:t>比如整体模型所使用的损失函数与优化器</w:t>
      </w:r>
      <w:r w:rsidRPr="0064691A">
        <w:rPr>
          <w:rFonts w:hint="eastAsia"/>
        </w:rPr>
        <w:t>。</w:t>
      </w:r>
    </w:p>
    <w:p w:rsidR="00F77435" w:rsidRPr="0064691A" w:rsidRDefault="00F77435" w:rsidP="008D612F">
      <w:pPr>
        <w:pStyle w:val="aff3"/>
      </w:pPr>
      <w:r w:rsidRPr="0064691A">
        <w:t>本次研究中</w:t>
      </w:r>
      <w:r w:rsidRPr="0064691A">
        <w:t>LSTM</w:t>
      </w:r>
      <w:r w:rsidRPr="0064691A">
        <w:t>神经网络模型使用的损失函数是</w:t>
      </w:r>
      <w:r w:rsidRPr="0064691A">
        <w:rPr>
          <w:rFonts w:hint="eastAsia"/>
        </w:rPr>
        <w:t>均方</w:t>
      </w:r>
      <w:r w:rsidRPr="0064691A">
        <w:t>误差</w:t>
      </w:r>
      <w:r w:rsidRPr="0064691A">
        <w:rPr>
          <w:rFonts w:hint="eastAsia"/>
        </w:rPr>
        <w:t>（</w:t>
      </w:r>
      <w:r w:rsidRPr="0064691A">
        <w:rPr>
          <w:rFonts w:hint="eastAsia"/>
        </w:rPr>
        <w:t>Mean</w:t>
      </w:r>
      <w:r w:rsidRPr="0064691A">
        <w:t xml:space="preserve"> Square Error</w:t>
      </w:r>
      <w:r w:rsidRPr="0064691A">
        <w:rPr>
          <w:rFonts w:hint="eastAsia"/>
        </w:rPr>
        <w:t>，</w:t>
      </w:r>
      <w:r w:rsidRPr="0064691A">
        <w:t>MSE</w:t>
      </w:r>
      <w:r w:rsidRPr="0064691A">
        <w:rPr>
          <w:rFonts w:hint="eastAsia"/>
        </w:rPr>
        <w:t>）</w:t>
      </w:r>
      <w:r w:rsidRPr="0064691A">
        <w:t>函数</w:t>
      </w:r>
      <w:r w:rsidRPr="0064691A">
        <w:rPr>
          <w:rFonts w:hint="eastAsia"/>
        </w:rPr>
        <w:t>，其计算公式</w:t>
      </w:r>
      <w:r w:rsidR="00CA7E5A" w:rsidRPr="00CA7E5A">
        <w:rPr>
          <w:vertAlign w:val="superscript"/>
        </w:rPr>
        <w:fldChar w:fldCharType="begin"/>
      </w:r>
      <w:r w:rsidR="00CA7E5A" w:rsidRPr="00CA7E5A">
        <w:rPr>
          <w:vertAlign w:val="superscript"/>
        </w:rPr>
        <w:instrText xml:space="preserve"> </w:instrText>
      </w:r>
      <w:r w:rsidR="00CA7E5A" w:rsidRPr="00CA7E5A">
        <w:rPr>
          <w:rFonts w:hint="eastAsia"/>
          <w:vertAlign w:val="superscript"/>
        </w:rPr>
        <w:instrText>REF _Ref27256357 \r \h</w:instrText>
      </w:r>
      <w:r w:rsidR="00CA7E5A" w:rsidRPr="00CA7E5A">
        <w:rPr>
          <w:vertAlign w:val="superscript"/>
        </w:rPr>
        <w:instrText xml:space="preserve"> </w:instrText>
      </w:r>
      <w:r w:rsidR="00CA7E5A">
        <w:rPr>
          <w:vertAlign w:val="superscript"/>
        </w:rPr>
        <w:instrText xml:space="preserve"> \* MERGEFORMAT </w:instrText>
      </w:r>
      <w:r w:rsidR="00CA7E5A" w:rsidRPr="00CA7E5A">
        <w:rPr>
          <w:vertAlign w:val="superscript"/>
        </w:rPr>
      </w:r>
      <w:r w:rsidR="00CA7E5A" w:rsidRPr="00CA7E5A">
        <w:rPr>
          <w:vertAlign w:val="superscript"/>
        </w:rPr>
        <w:fldChar w:fldCharType="separate"/>
      </w:r>
      <w:r w:rsidR="00242A5D">
        <w:rPr>
          <w:vertAlign w:val="superscript"/>
        </w:rPr>
        <w:t>[36]</w:t>
      </w:r>
      <w:r w:rsidR="00CA7E5A" w:rsidRPr="00CA7E5A">
        <w:rPr>
          <w:vertAlign w:val="superscript"/>
        </w:rPr>
        <w:fldChar w:fldCharType="end"/>
      </w:r>
      <w:r w:rsidRPr="0064691A">
        <w:rPr>
          <w:rFonts w:hint="eastAsia"/>
        </w:rPr>
        <w:t>如下：</w:t>
      </w:r>
    </w:p>
    <w:p w:rsidR="00F77435" w:rsidRPr="00D52FAF" w:rsidRDefault="00D52FAF" w:rsidP="00D52FAF">
      <w:pPr>
        <w:pStyle w:val="aff7"/>
        <w:ind w:firstLineChars="0" w:firstLine="0"/>
      </w:pPr>
      <w:r>
        <w:rPr>
          <w:rFonts w:eastAsia="宋体" w:cstheme="minorBidi"/>
        </w:rPr>
        <w:tab/>
      </w:r>
      <m:oMath>
        <m:r>
          <m:rPr>
            <m:sty m:val="p"/>
          </m:rPr>
          <w:rPr>
            <w:rFonts w:ascii="Cambria Math" w:hAnsi="Cambria Math"/>
          </w:rPr>
          <m:t>MSE=</m:t>
        </m:r>
        <m:f>
          <m:fPr>
            <m:ctrlPr>
              <w:rPr>
                <w:rFonts w:ascii="Cambria Math" w:hAnsi="Cambria Math"/>
              </w:rPr>
            </m:ctrlPr>
          </m:fPr>
          <m:num>
            <m:r>
              <m:rPr>
                <m:sty m:val="p"/>
              </m:rPr>
              <w:rPr>
                <w:rFonts w:ascii="Cambria Math" w:hAnsi="Cambria Math"/>
              </w:rPr>
              <m:t>1</m:t>
            </m:r>
          </m:num>
          <m:den>
            <m:r>
              <m:rPr>
                <m:sty m:val="p"/>
              </m:rPr>
              <w:rPr>
                <w:rFonts w:ascii="Cambria Math" w:hAnsi="Cambria Math"/>
              </w:rPr>
              <m:t>N</m:t>
            </m:r>
          </m:den>
        </m:f>
        <m:nary>
          <m:naryPr>
            <m:chr m:val="∑"/>
            <m:limLoc m:val="undOvr"/>
            <m:ctrlPr>
              <w:rPr>
                <w:rFonts w:ascii="Cambria Math" w:hAnsi="Cambria Math"/>
              </w:rPr>
            </m:ctrlPr>
          </m:naryPr>
          <m:sub>
            <m:r>
              <m:rPr>
                <m:sty m:val="p"/>
              </m:rPr>
              <w:rPr>
                <w:rFonts w:ascii="Cambria Math" w:hAnsi="Cambria Math"/>
              </w:rPr>
              <m:t>t=1</m:t>
            </m:r>
          </m:sub>
          <m:sup>
            <m:r>
              <m:rPr>
                <m:sty m:val="p"/>
              </m:rPr>
              <w:rPr>
                <w:rFonts w:ascii="Cambria Math" w:hAnsi="Cambria Math"/>
              </w:rPr>
              <m:t>N</m:t>
            </m:r>
          </m:sup>
          <m:e>
            <m:sSup>
              <m:sSupPr>
                <m:ctrlPr>
                  <w:rPr>
                    <w:rFonts w:ascii="Cambria Math" w:hAnsi="Cambria Math"/>
                  </w:rPr>
                </m:ctrlPr>
              </m:sSupPr>
              <m:e>
                <m:r>
                  <m:rPr>
                    <m:sty m:val="p"/>
                  </m:rPr>
                  <w:rPr>
                    <w:rFonts w:ascii="Cambria Math" w:hAnsi="Cambria Math"/>
                  </w:rPr>
                  <m:t>(</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r>
                  <m:rPr>
                    <m:sty m:val="p"/>
                  </m:rPr>
                  <w:rPr>
                    <w:rFonts w:ascii="Cambria Math" w:hAnsi="Cambria Math"/>
                  </w:rPr>
                  <m:t>)</m:t>
                </m:r>
              </m:e>
              <m:sup>
                <m:r>
                  <m:rPr>
                    <m:sty m:val="p"/>
                  </m:rPr>
                  <w:rPr>
                    <w:rFonts w:ascii="Cambria Math" w:hAnsi="Cambria Math"/>
                  </w:rPr>
                  <m:t>2</m:t>
                </m:r>
              </m:sup>
            </m:sSup>
          </m:e>
        </m:nary>
      </m:oMath>
      <w:r>
        <w:rPr>
          <w:rFonts w:eastAsia="宋体" w:cstheme="minorBidi"/>
        </w:rPr>
        <w:tab/>
      </w:r>
      <w:r>
        <w:rPr>
          <w:rFonts w:hint="eastAsia"/>
        </w:rPr>
        <w:t>(</w:t>
      </w:r>
      <w:r>
        <w:t>3-2)</w:t>
      </w:r>
    </w:p>
    <w:p w:rsidR="00987A0D" w:rsidRPr="003C20EF" w:rsidRDefault="00987A0D" w:rsidP="00987A0D">
      <w:pPr>
        <w:pStyle w:val="aff3"/>
        <w:ind w:firstLineChars="0" w:firstLine="0"/>
        <w:rPr>
          <w:szCs w:val="24"/>
        </w:rPr>
      </w:pPr>
      <w:r w:rsidRPr="003C20EF">
        <w:rPr>
          <w:rFonts w:hint="eastAsia"/>
          <w:szCs w:val="24"/>
        </w:rPr>
        <w:t>式中</w:t>
      </w:r>
      <m:oMath>
        <m:sSub>
          <m:sSubPr>
            <m:ctrlPr>
              <w:rPr>
                <w:rFonts w:ascii="Cambria Math" w:hAnsi="Cambria Math" w:cs="Times New Roman"/>
                <w:szCs w:val="24"/>
              </w:rPr>
            </m:ctrlPr>
          </m:sSubPr>
          <m:e>
            <m:r>
              <m:rPr>
                <m:nor/>
              </m:rPr>
              <w:rPr>
                <w:rFonts w:cs="Times New Roman"/>
                <w:szCs w:val="24"/>
              </w:rPr>
              <m:t>o</m:t>
            </m:r>
          </m:e>
          <m:sub>
            <m:r>
              <m:rPr>
                <m:nor/>
              </m:rPr>
              <w:rPr>
                <w:rFonts w:cs="Times New Roman"/>
                <w:szCs w:val="24"/>
              </w:rPr>
              <m:t>t</m:t>
            </m:r>
          </m:sub>
        </m:sSub>
      </m:oMath>
      <w:r w:rsidRPr="003C20EF">
        <w:rPr>
          <w:rFonts w:hint="eastAsia"/>
          <w:szCs w:val="24"/>
        </w:rPr>
        <w:t>与</w:t>
      </w:r>
      <m:oMath>
        <m:sSub>
          <m:sSubPr>
            <m:ctrlPr>
              <w:rPr>
                <w:rFonts w:ascii="Cambria Math" w:hAnsi="Cambria Math" w:cs="Times New Roman"/>
                <w:szCs w:val="24"/>
              </w:rPr>
            </m:ctrlPr>
          </m:sSubPr>
          <m:e>
            <m:r>
              <m:rPr>
                <m:nor/>
              </m:rPr>
              <w:rPr>
                <w:rFonts w:cs="Times New Roman"/>
                <w:szCs w:val="24"/>
              </w:rPr>
              <m:t>p</m:t>
            </m:r>
          </m:e>
          <m:sub>
            <m:r>
              <m:rPr>
                <m:nor/>
              </m:rPr>
              <w:rPr>
                <w:rFonts w:cs="Times New Roman"/>
                <w:szCs w:val="24"/>
              </w:rPr>
              <m:t>t</m:t>
            </m:r>
          </m:sub>
        </m:sSub>
      </m:oMath>
      <w:r w:rsidRPr="003C20EF">
        <w:rPr>
          <w:szCs w:val="24"/>
        </w:rPr>
        <w:t>分别为实际观测值与预测值</w:t>
      </w:r>
      <w:r w:rsidRPr="003C20EF">
        <w:rPr>
          <w:rFonts w:hint="eastAsia"/>
          <w:szCs w:val="24"/>
        </w:rPr>
        <w:t>。</w:t>
      </w:r>
    </w:p>
    <w:p w:rsidR="00F77435" w:rsidRDefault="00F77435" w:rsidP="001A2E69">
      <w:pPr>
        <w:pStyle w:val="aff3"/>
      </w:pPr>
      <w:r w:rsidRPr="0064691A">
        <w:t>模型的优化器使用的是强大的</w:t>
      </w:r>
      <w:r w:rsidRPr="0064691A">
        <w:t>Adam</w:t>
      </w:r>
      <w:r w:rsidRPr="0064691A">
        <w:t>优化器</w:t>
      </w:r>
      <w:r w:rsidRPr="0064691A">
        <w:rPr>
          <w:rFonts w:hint="eastAsia"/>
        </w:rPr>
        <w:t>。</w:t>
      </w:r>
      <w:r w:rsidR="00C77221">
        <w:rPr>
          <w:rFonts w:hint="eastAsia"/>
        </w:rPr>
        <w:t>不同于</w:t>
      </w:r>
      <w:r w:rsidR="00C77221" w:rsidRPr="0064691A">
        <w:rPr>
          <w:rFonts w:hint="eastAsia"/>
        </w:rPr>
        <w:t>传统</w:t>
      </w:r>
      <w:r w:rsidR="00C77221">
        <w:rPr>
          <w:rFonts w:hint="eastAsia"/>
        </w:rPr>
        <w:t>的</w:t>
      </w:r>
      <w:r w:rsidR="00C77221" w:rsidRPr="0064691A">
        <w:rPr>
          <w:rFonts w:hint="eastAsia"/>
        </w:rPr>
        <w:t>随机梯度下降</w:t>
      </w:r>
      <w:r w:rsidR="00C77221">
        <w:rPr>
          <w:rFonts w:hint="eastAsia"/>
        </w:rPr>
        <w:t>算法</w:t>
      </w:r>
      <w:r w:rsidR="00C77221" w:rsidRPr="00C77221">
        <w:rPr>
          <w:vertAlign w:val="superscript"/>
        </w:rPr>
        <w:fldChar w:fldCharType="begin"/>
      </w:r>
      <w:r w:rsidR="00C77221" w:rsidRPr="00C77221">
        <w:rPr>
          <w:vertAlign w:val="superscript"/>
        </w:rPr>
        <w:instrText xml:space="preserve"> </w:instrText>
      </w:r>
      <w:r w:rsidR="00C77221" w:rsidRPr="00C77221">
        <w:rPr>
          <w:rFonts w:hint="eastAsia"/>
          <w:vertAlign w:val="superscript"/>
        </w:rPr>
        <w:instrText>REF _Ref27256517 \r \h</w:instrText>
      </w:r>
      <w:r w:rsidR="00C77221" w:rsidRPr="00C77221">
        <w:rPr>
          <w:vertAlign w:val="superscript"/>
        </w:rPr>
        <w:instrText xml:space="preserve"> </w:instrText>
      </w:r>
      <w:r w:rsidR="00C77221">
        <w:rPr>
          <w:vertAlign w:val="superscript"/>
        </w:rPr>
        <w:instrText xml:space="preserve"> \* MERGEFORMAT </w:instrText>
      </w:r>
      <w:r w:rsidR="00C77221" w:rsidRPr="00C77221">
        <w:rPr>
          <w:vertAlign w:val="superscript"/>
        </w:rPr>
      </w:r>
      <w:r w:rsidR="00C77221" w:rsidRPr="00C77221">
        <w:rPr>
          <w:vertAlign w:val="superscript"/>
        </w:rPr>
        <w:fldChar w:fldCharType="separate"/>
      </w:r>
      <w:r w:rsidR="00242A5D">
        <w:rPr>
          <w:vertAlign w:val="superscript"/>
        </w:rPr>
        <w:t>[37]</w:t>
      </w:r>
      <w:r w:rsidR="00C77221" w:rsidRPr="00C77221">
        <w:rPr>
          <w:vertAlign w:val="superscript"/>
        </w:rPr>
        <w:fldChar w:fldCharType="end"/>
      </w:r>
      <w:r w:rsidR="00C77221">
        <w:rPr>
          <w:rFonts w:hint="eastAsia"/>
        </w:rPr>
        <w:t>，</w:t>
      </w:r>
      <w:r w:rsidRPr="0064691A">
        <w:rPr>
          <w:rFonts w:hint="eastAsia"/>
        </w:rPr>
        <w:t>Adam</w:t>
      </w:r>
      <w:r w:rsidRPr="0064691A">
        <w:t>优化器具有计算高效</w:t>
      </w:r>
      <w:r w:rsidRPr="0064691A">
        <w:rPr>
          <w:rFonts w:hint="eastAsia"/>
        </w:rPr>
        <w:t>、</w:t>
      </w:r>
      <w:r w:rsidRPr="0064691A">
        <w:t>需要的内存少</w:t>
      </w:r>
      <w:r w:rsidRPr="0064691A">
        <w:rPr>
          <w:rFonts w:hint="eastAsia"/>
        </w:rPr>
        <w:t>、</w:t>
      </w:r>
      <w:r w:rsidRPr="0064691A">
        <w:t>擅长解决高噪声或高稀疏度问题等优点</w:t>
      </w:r>
      <w:r w:rsidRPr="0064691A">
        <w:rPr>
          <w:rFonts w:hint="eastAsia"/>
        </w:rPr>
        <w:t>。</w:t>
      </w:r>
    </w:p>
    <w:p w:rsidR="003C20EF" w:rsidRDefault="003C20EF" w:rsidP="003C20EF">
      <w:pPr>
        <w:pStyle w:val="2"/>
      </w:pPr>
      <w:bookmarkStart w:id="76" w:name="_Toc28873300"/>
      <w:r>
        <w:t>本章小结</w:t>
      </w:r>
      <w:bookmarkEnd w:id="76"/>
    </w:p>
    <w:p w:rsidR="00D560E1" w:rsidRDefault="00392453" w:rsidP="00DC24B0">
      <w:pPr>
        <w:pStyle w:val="aff3"/>
      </w:pPr>
      <w:r>
        <w:t>本章主要介绍了本次研究提出的异常检测方法的设计思想与异常检测模型的具体实现</w:t>
      </w:r>
      <w:r>
        <w:rPr>
          <w:rFonts w:hint="eastAsia"/>
        </w:rPr>
        <w:t>。</w:t>
      </w:r>
      <w:r>
        <w:t>首先从当前</w:t>
      </w:r>
      <w:r>
        <w:t>FFT</w:t>
      </w:r>
      <w:r>
        <w:t>方法对过程非平稳的时变信号不适用的缺陷出发</w:t>
      </w:r>
      <w:r>
        <w:rPr>
          <w:rFonts w:hint="eastAsia"/>
        </w:rPr>
        <w:t>，</w:t>
      </w:r>
      <w:r>
        <w:t>介绍了当前常用的频域异常检测方法</w:t>
      </w:r>
      <w:r>
        <w:rPr>
          <w:rFonts w:hint="eastAsia"/>
        </w:rPr>
        <w:t>——</w:t>
      </w:r>
      <w:r>
        <w:t>基于</w:t>
      </w:r>
      <w:r>
        <w:t>STFT</w:t>
      </w:r>
      <w:r>
        <w:t>异常检测方法的具体原理</w:t>
      </w:r>
      <w:r>
        <w:rPr>
          <w:rFonts w:hint="eastAsia"/>
        </w:rPr>
        <w:t>，</w:t>
      </w:r>
      <w:r>
        <w:t>再从其检测结果时效性很差的缺陷</w:t>
      </w:r>
      <w:r>
        <w:rPr>
          <w:rFonts w:hint="eastAsia"/>
        </w:rPr>
        <w:t>切入展开思考，提出一种新的基于</w:t>
      </w:r>
      <w:r w:rsidR="00DB5340">
        <w:rPr>
          <w:rFonts w:hint="eastAsia"/>
        </w:rPr>
        <w:t>关键参数</w:t>
      </w:r>
      <w:proofErr w:type="gramStart"/>
      <w:r w:rsidR="00DB5340">
        <w:rPr>
          <w:rFonts w:hint="eastAsia"/>
        </w:rPr>
        <w:t>值</w:t>
      </w:r>
      <w:r>
        <w:rPr>
          <w:rFonts w:hint="eastAsia"/>
        </w:rPr>
        <w:t>预</w:t>
      </w:r>
      <w:r>
        <w:rPr>
          <w:rFonts w:hint="eastAsia"/>
        </w:rPr>
        <w:lastRenderedPageBreak/>
        <w:t>测</w:t>
      </w:r>
      <w:proofErr w:type="gramEnd"/>
      <w:r>
        <w:rPr>
          <w:rFonts w:hint="eastAsia"/>
        </w:rPr>
        <w:t>的异常检测机制。接着通过介绍基于</w:t>
      </w:r>
      <w:r>
        <w:rPr>
          <w:rFonts w:hint="eastAsia"/>
        </w:rPr>
        <w:t>LSTM</w:t>
      </w:r>
      <w:r>
        <w:rPr>
          <w:rFonts w:hint="eastAsia"/>
        </w:rPr>
        <w:t>神经网络在时间序列上的预测方法，思考将</w:t>
      </w:r>
      <w:r>
        <w:rPr>
          <w:rFonts w:hint="eastAsia"/>
        </w:rPr>
        <w:t>STFT</w:t>
      </w:r>
      <w:r>
        <w:rPr>
          <w:rFonts w:hint="eastAsia"/>
        </w:rPr>
        <w:t>与</w:t>
      </w:r>
      <w:r>
        <w:rPr>
          <w:rFonts w:hint="eastAsia"/>
        </w:rPr>
        <w:t>LSTM</w:t>
      </w:r>
      <w:r>
        <w:rPr>
          <w:rFonts w:hint="eastAsia"/>
        </w:rPr>
        <w:t>结合来取长补短，</w:t>
      </w:r>
      <w:r w:rsidR="008D03D6">
        <w:rPr>
          <w:rFonts w:hint="eastAsia"/>
        </w:rPr>
        <w:t>以</w:t>
      </w:r>
      <w:r w:rsidR="00761BD3">
        <w:rPr>
          <w:rFonts w:hint="eastAsia"/>
        </w:rPr>
        <w:t>面向机载交流电源信号频域关键参数异常检测</w:t>
      </w:r>
      <w:r w:rsidR="008D03D6">
        <w:rPr>
          <w:rFonts w:hint="eastAsia"/>
        </w:rPr>
        <w:t>为目的，设计并实现了一种新的</w:t>
      </w:r>
      <w:r>
        <w:rPr>
          <w:rFonts w:hint="eastAsia"/>
        </w:rPr>
        <w:t>基于</w:t>
      </w:r>
      <w:r>
        <w:rPr>
          <w:rFonts w:hint="eastAsia"/>
        </w:rPr>
        <w:t>STFT</w:t>
      </w:r>
      <w:r>
        <w:rPr>
          <w:rFonts w:hint="eastAsia"/>
        </w:rPr>
        <w:t>与</w:t>
      </w:r>
      <w:r>
        <w:rPr>
          <w:rFonts w:hint="eastAsia"/>
        </w:rPr>
        <w:t>LSTM</w:t>
      </w:r>
      <w:r>
        <w:rPr>
          <w:rFonts w:hint="eastAsia"/>
        </w:rPr>
        <w:t>神经网络的预测机制异常检测</w:t>
      </w:r>
      <w:r w:rsidR="00187ED5">
        <w:rPr>
          <w:rFonts w:hint="eastAsia"/>
        </w:rPr>
        <w:t>模型</w:t>
      </w:r>
      <w:r w:rsidR="008D03D6">
        <w:rPr>
          <w:rFonts w:hint="eastAsia"/>
        </w:rPr>
        <w:t>，</w:t>
      </w:r>
      <w:r w:rsidR="00761BD3">
        <w:rPr>
          <w:rFonts w:hint="eastAsia"/>
        </w:rPr>
        <w:t>该模型具有当前方法所不具备的高时效性与对数据的高利用率</w:t>
      </w:r>
      <w:r>
        <w:rPr>
          <w:rFonts w:hint="eastAsia"/>
        </w:rPr>
        <w:t>。</w:t>
      </w:r>
      <w:r w:rsidR="008D03D6">
        <w:rPr>
          <w:rFonts w:hint="eastAsia"/>
        </w:rPr>
        <w:t>然后按照该异常检测模型的设计结构，逐步阐述了该模型每个模块的具体实现方法，包括算法的选用与模型关键结构参数的取值，最终完成对该异常检测模型的</w:t>
      </w:r>
      <w:r w:rsidR="00F96BE8">
        <w:rPr>
          <w:rFonts w:hint="eastAsia"/>
        </w:rPr>
        <w:t>全部实现。</w:t>
      </w:r>
    </w:p>
    <w:p w:rsidR="00581CE6" w:rsidRPr="008D03D6" w:rsidRDefault="00581CE6" w:rsidP="00F45C37">
      <w:pPr>
        <w:pStyle w:val="aff3"/>
        <w:ind w:firstLineChars="0" w:firstLine="0"/>
      </w:pPr>
    </w:p>
    <w:p w:rsidR="00581CE6" w:rsidRDefault="00581CE6" w:rsidP="00F45C37">
      <w:pPr>
        <w:pStyle w:val="aff3"/>
        <w:ind w:firstLineChars="0" w:firstLine="0"/>
      </w:pPr>
    </w:p>
    <w:p w:rsidR="00581CE6" w:rsidRDefault="00581CE6"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Default="00CB7A5F" w:rsidP="00F45C37">
      <w:pPr>
        <w:pStyle w:val="aff3"/>
        <w:ind w:firstLineChars="0" w:firstLine="0"/>
      </w:pPr>
    </w:p>
    <w:p w:rsidR="00CB7A5F" w:rsidRPr="003C20EF" w:rsidRDefault="00CB7A5F" w:rsidP="00F45C37">
      <w:pPr>
        <w:pStyle w:val="aff3"/>
        <w:ind w:firstLineChars="0" w:firstLine="0"/>
      </w:pPr>
    </w:p>
    <w:p w:rsidR="00F45C37" w:rsidRDefault="00F45C37">
      <w:pPr>
        <w:widowControl/>
        <w:jc w:val="left"/>
        <w:rPr>
          <w:rFonts w:eastAsia="黑体"/>
          <w:bCs/>
          <w:kern w:val="44"/>
          <w:sz w:val="32"/>
          <w:szCs w:val="44"/>
        </w:rPr>
      </w:pPr>
      <w:r>
        <w:br w:type="page"/>
      </w:r>
    </w:p>
    <w:p w:rsidR="00C12E12" w:rsidRDefault="00875EA8">
      <w:pPr>
        <w:pStyle w:val="1"/>
      </w:pPr>
      <w:bookmarkStart w:id="77" w:name="_Toc28873301"/>
      <w:r>
        <w:rPr>
          <w:rFonts w:hint="eastAsia"/>
        </w:rPr>
        <w:lastRenderedPageBreak/>
        <w:t>实时异常检测模型的</w:t>
      </w:r>
      <w:r w:rsidR="00EA0FAF">
        <w:rPr>
          <w:rFonts w:hint="eastAsia"/>
        </w:rPr>
        <w:t>对比分析</w:t>
      </w:r>
      <w:bookmarkEnd w:id="77"/>
    </w:p>
    <w:p w:rsidR="00A90278" w:rsidRPr="00A90278" w:rsidRDefault="00A90278" w:rsidP="00495999">
      <w:pPr>
        <w:pStyle w:val="aff3"/>
      </w:pPr>
      <w:r>
        <w:t>本章对</w:t>
      </w:r>
      <w:r w:rsidR="00495999">
        <w:t>上一章设计并实现的异常检测模型进行更深入的优化研究与对比分析</w:t>
      </w:r>
      <w:r w:rsidR="00495999">
        <w:rPr>
          <w:rFonts w:hint="eastAsia"/>
        </w:rPr>
        <w:t>。</w:t>
      </w:r>
      <w:r w:rsidR="00495999">
        <w:t>按照该模型的设计思想</w:t>
      </w:r>
      <w:r w:rsidR="00495999">
        <w:rPr>
          <w:rFonts w:hint="eastAsia"/>
        </w:rPr>
        <w:t>，</w:t>
      </w:r>
      <w:r w:rsidR="00495999">
        <w:t>将该模型的主要内容分为时频处理与</w:t>
      </w:r>
      <w:r w:rsidR="00495999">
        <w:t>LSTM</w:t>
      </w:r>
      <w:r w:rsidR="00495999">
        <w:t>时间序列预测模型两部分</w:t>
      </w:r>
      <w:r w:rsidR="00495999">
        <w:rPr>
          <w:rFonts w:hint="eastAsia"/>
        </w:rPr>
        <w:t>，</w:t>
      </w:r>
      <w:proofErr w:type="gramStart"/>
      <w:r w:rsidR="00495999">
        <w:rPr>
          <w:rFonts w:hint="eastAsia"/>
        </w:rPr>
        <w:t>并这两</w:t>
      </w:r>
      <w:proofErr w:type="gramEnd"/>
      <w:r w:rsidR="00495999">
        <w:rPr>
          <w:rFonts w:hint="eastAsia"/>
        </w:rPr>
        <w:t>部分内容分别进行深入研究，考虑现有实现方法与其他可选方法的对比分析，比较不同方法的优劣之处，寻找在当前课题应用场景下的最优解。</w:t>
      </w:r>
    </w:p>
    <w:p w:rsidR="00C12E12" w:rsidRDefault="00875EA8">
      <w:pPr>
        <w:pStyle w:val="2"/>
      </w:pPr>
      <w:bookmarkStart w:id="78" w:name="_Toc28873302"/>
      <w:r>
        <w:rPr>
          <w:rFonts w:hint="eastAsia"/>
        </w:rPr>
        <w:t>时频处理的</w:t>
      </w:r>
      <w:r w:rsidR="00EA0FAF">
        <w:rPr>
          <w:rFonts w:hint="eastAsia"/>
        </w:rPr>
        <w:t>对比分析</w:t>
      </w:r>
      <w:bookmarkEnd w:id="78"/>
    </w:p>
    <w:p w:rsidR="00BF616D" w:rsidRDefault="00DC24B0" w:rsidP="00DC24B0">
      <w:pPr>
        <w:pStyle w:val="aff3"/>
      </w:pPr>
      <w:r>
        <w:t>本次研究设计实现的异常检测模型中</w:t>
      </w:r>
      <w:r>
        <w:rPr>
          <w:rFonts w:hint="eastAsia"/>
        </w:rPr>
        <w:t>，</w:t>
      </w:r>
      <w:r>
        <w:t>时频处理是第一个部分</w:t>
      </w:r>
      <w:r>
        <w:rPr>
          <w:rFonts w:hint="eastAsia"/>
        </w:rPr>
        <w:t>，</w:t>
      </w:r>
      <w:r>
        <w:t>同时也是非常重要的一个部分</w:t>
      </w:r>
      <w:r>
        <w:rPr>
          <w:rFonts w:hint="eastAsia"/>
        </w:rPr>
        <w:t>，它将原始机载交流电源信号数据转换为了电源信号的时频数据。时频数据是后续所有模块的原始数据集，时频数据的时域与频域分辨率以及数据本身的正确性等因素，都直接影响到了异常检测模型最终的预测结果。因此，对</w:t>
      </w:r>
      <w:r>
        <w:t>时频处理这一部分进行</w:t>
      </w:r>
      <w:r w:rsidR="00875EA8">
        <w:t>拓展的</w:t>
      </w:r>
      <w:r w:rsidR="00EA0FAF">
        <w:rPr>
          <w:rFonts w:hint="eastAsia"/>
        </w:rPr>
        <w:t>对比分析</w:t>
      </w:r>
      <w:r>
        <w:t>是</w:t>
      </w:r>
      <w:r>
        <w:rPr>
          <w:rFonts w:hint="eastAsia"/>
        </w:rPr>
        <w:t>十分</w:t>
      </w:r>
      <w:r>
        <w:t>有必要的</w:t>
      </w:r>
      <w:r>
        <w:rPr>
          <w:rFonts w:hint="eastAsia"/>
        </w:rPr>
        <w:t>。</w:t>
      </w:r>
    </w:p>
    <w:p w:rsidR="00DC24B0" w:rsidRDefault="00DC24B0" w:rsidP="00DC24B0">
      <w:pPr>
        <w:pStyle w:val="aff3"/>
      </w:pPr>
      <w:r>
        <w:rPr>
          <w:rFonts w:hint="eastAsia"/>
        </w:rPr>
        <w:t>本次研究采用</w:t>
      </w:r>
      <w:r>
        <w:rPr>
          <w:rFonts w:hint="eastAsia"/>
        </w:rPr>
        <w:t>STFT</w:t>
      </w:r>
      <w:r>
        <w:rPr>
          <w:rFonts w:hint="eastAsia"/>
        </w:rPr>
        <w:t>方法作为时频处理的具体实现。除了</w:t>
      </w:r>
      <w:r>
        <w:rPr>
          <w:rFonts w:hint="eastAsia"/>
        </w:rPr>
        <w:t>STFT</w:t>
      </w:r>
      <w:r>
        <w:rPr>
          <w:rFonts w:hint="eastAsia"/>
        </w:rPr>
        <w:t>方法以外，常见的时频分析方法还有</w:t>
      </w:r>
      <w:r>
        <w:t>WT</w:t>
      </w:r>
      <w:r>
        <w:rPr>
          <w:rFonts w:hint="eastAsia"/>
        </w:rPr>
        <w:t>、希尔伯特</w:t>
      </w:r>
      <w:r>
        <w:rPr>
          <w:rFonts w:hint="eastAsia"/>
        </w:rPr>
        <w:t>-</w:t>
      </w:r>
      <w:r>
        <w:rPr>
          <w:rFonts w:hint="eastAsia"/>
        </w:rPr>
        <w:t>黄变换（</w:t>
      </w:r>
      <w:r>
        <w:rPr>
          <w:rFonts w:hint="eastAsia"/>
        </w:rPr>
        <w:t>H</w:t>
      </w:r>
      <w:r>
        <w:t>ilbert-Huang Transform</w:t>
      </w:r>
      <w:r>
        <w:rPr>
          <w:rFonts w:hint="eastAsia"/>
        </w:rPr>
        <w:t>，</w:t>
      </w:r>
      <w:r>
        <w:t>HHT</w:t>
      </w:r>
      <w:r>
        <w:rPr>
          <w:rFonts w:hint="eastAsia"/>
        </w:rPr>
        <w:t>）等等。接下来对</w:t>
      </w:r>
      <w:r>
        <w:rPr>
          <w:rFonts w:hint="eastAsia"/>
        </w:rPr>
        <w:t>WT</w:t>
      </w:r>
      <w:r>
        <w:rPr>
          <w:rFonts w:hint="eastAsia"/>
        </w:rPr>
        <w:t>与</w:t>
      </w:r>
      <w:r>
        <w:rPr>
          <w:rFonts w:hint="eastAsia"/>
        </w:rPr>
        <w:t>HHT</w:t>
      </w:r>
      <w:r>
        <w:rPr>
          <w:rFonts w:hint="eastAsia"/>
        </w:rPr>
        <w:t>这两种常见时频处理方法进行介绍，同时结合</w:t>
      </w:r>
      <w:r>
        <w:rPr>
          <w:rFonts w:hint="eastAsia"/>
        </w:rPr>
        <w:t>STFT</w:t>
      </w:r>
      <w:r>
        <w:rPr>
          <w:rFonts w:hint="eastAsia"/>
        </w:rPr>
        <w:t>的相关内容，研究分析如何在本次课题实验的背景下对时频处理这一步骤</w:t>
      </w:r>
      <w:r w:rsidR="00D55DA0">
        <w:rPr>
          <w:rFonts w:hint="eastAsia"/>
        </w:rPr>
        <w:t>选择最佳的处理方法</w:t>
      </w:r>
      <w:r>
        <w:rPr>
          <w:rFonts w:hint="eastAsia"/>
        </w:rPr>
        <w:t>。</w:t>
      </w:r>
    </w:p>
    <w:p w:rsidR="00DC24B0" w:rsidRDefault="00DC24B0" w:rsidP="00DC24B0">
      <w:pPr>
        <w:pStyle w:val="3"/>
      </w:pPr>
      <w:bookmarkStart w:id="79" w:name="_Toc28873303"/>
      <w:r>
        <w:t>小波变换</w:t>
      </w:r>
      <w:bookmarkEnd w:id="79"/>
    </w:p>
    <w:p w:rsidR="00B33B34" w:rsidRDefault="00B33B34" w:rsidP="004D3A3E">
      <w:pPr>
        <w:pStyle w:val="aff3"/>
      </w:pPr>
      <w:r>
        <w:t>介绍小波变换之前</w:t>
      </w:r>
      <w:r>
        <w:rPr>
          <w:rFonts w:hint="eastAsia"/>
        </w:rPr>
        <w:t>，</w:t>
      </w:r>
      <w:r>
        <w:t>需要明确</w:t>
      </w:r>
      <w:r>
        <w:rPr>
          <w:rFonts w:hint="eastAsia"/>
        </w:rPr>
        <w:t>STFT</w:t>
      </w:r>
      <w:r>
        <w:t>方法的一个</w:t>
      </w:r>
      <w:r>
        <w:rPr>
          <w:rFonts w:hint="eastAsia"/>
        </w:rPr>
        <w:t>特性，那就是在一次</w:t>
      </w:r>
      <w:r>
        <w:rPr>
          <w:rFonts w:hint="eastAsia"/>
        </w:rPr>
        <w:t>STFT</w:t>
      </w:r>
      <w:r>
        <w:rPr>
          <w:rFonts w:hint="eastAsia"/>
        </w:rPr>
        <w:t>的运算中，其窗函数的窗口尺寸是固定的，不能改变。</w:t>
      </w:r>
      <w:r>
        <w:rPr>
          <w:rFonts w:hint="eastAsia"/>
        </w:rPr>
        <w:t>STFT</w:t>
      </w:r>
      <w:r>
        <w:rPr>
          <w:rFonts w:hint="eastAsia"/>
        </w:rPr>
        <w:t>的这一特性意味着通过它得到的时频数据的时域分辨率与频域分辨率是固定的，于是就会带来一个问题，这个窗口尺寸应该选取多大的值？在上文介绍模型实现的内容中提到，本次研究选取</w:t>
      </w:r>
      <w:r>
        <w:rPr>
          <w:rFonts w:hint="eastAsia"/>
        </w:rPr>
        <w:t>STFT</w:t>
      </w:r>
      <w:r>
        <w:rPr>
          <w:rFonts w:hint="eastAsia"/>
        </w:rPr>
        <w:t>窗口尺寸值为</w:t>
      </w:r>
      <w:r>
        <w:rPr>
          <w:rFonts w:hint="eastAsia"/>
        </w:rPr>
        <w:t>5</w:t>
      </w:r>
      <w:r>
        <w:t>00ms</w:t>
      </w:r>
      <w:r>
        <w:rPr>
          <w:rFonts w:hint="eastAsia"/>
        </w:rPr>
        <w:t>，选取理由是结合具体课题实验环境考虑，然而需要考虑的不仅仅是实际实验环境因素，还需要考虑时域分辨率与频域分辨率的要求。</w:t>
      </w:r>
    </w:p>
    <w:p w:rsidR="00B33B34" w:rsidRDefault="00B33B34" w:rsidP="004D3A3E">
      <w:pPr>
        <w:pStyle w:val="aff3"/>
      </w:pPr>
      <w:r>
        <w:rPr>
          <w:rFonts w:hint="eastAsia"/>
        </w:rPr>
        <w:t>对于过程非平稳的时变信号来说，</w:t>
      </w:r>
      <w:r>
        <w:rPr>
          <w:rFonts w:hint="eastAsia"/>
        </w:rPr>
        <w:t>STFT</w:t>
      </w:r>
      <w:r>
        <w:rPr>
          <w:rFonts w:hint="eastAsia"/>
        </w:rPr>
        <w:t>窗口尺寸的选择是一个难题。如果窗口选择过窄，虽然时域分辨率很高，但是频域分辨率会很差；如果窗口选择过宽，就会有比较差的时域分辨率与较好的频域分辨率。值得注意的是，</w:t>
      </w:r>
      <w:r>
        <w:rPr>
          <w:rFonts w:hint="eastAsia"/>
        </w:rPr>
        <w:t>STFT</w:t>
      </w:r>
      <w:r>
        <w:rPr>
          <w:rFonts w:hint="eastAsia"/>
        </w:rPr>
        <w:t>中时域分辨率与频域分辨率这种此消彼长的现象恰恰是海</w:t>
      </w:r>
      <w:proofErr w:type="gramStart"/>
      <w:r>
        <w:rPr>
          <w:rFonts w:hint="eastAsia"/>
        </w:rPr>
        <w:t>森堡测不准</w:t>
      </w:r>
      <w:proofErr w:type="gramEnd"/>
      <w:r>
        <w:rPr>
          <w:rFonts w:hint="eastAsia"/>
        </w:rPr>
        <w:t>原理</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_Ref27256874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[38]</w:t>
      </w:r>
      <w:r w:rsidR="00105513" w:rsidRPr="00105513">
        <w:rPr>
          <w:vertAlign w:val="superscript"/>
        </w:rPr>
        <w:fldChar w:fldCharType="end"/>
      </w:r>
      <w:r>
        <w:rPr>
          <w:rFonts w:hint="eastAsia"/>
        </w:rPr>
        <w:t>的体现，即无</w:t>
      </w:r>
      <w:r>
        <w:rPr>
          <w:rFonts w:hint="eastAsia"/>
        </w:rPr>
        <w:lastRenderedPageBreak/>
        <w:t>法同时获取一个信号高时域分辨率与高频域分辨率的时频处理结果，这一现象是不能被避免的。</w:t>
      </w:r>
      <w:r>
        <w:t>虽然如此</w:t>
      </w:r>
      <w:r>
        <w:rPr>
          <w:rFonts w:hint="eastAsia"/>
        </w:rPr>
        <w:t>，对于非平稳的时变信号来说，信号中的高频区域适合使用</w:t>
      </w:r>
      <w:proofErr w:type="gramStart"/>
      <w:r>
        <w:rPr>
          <w:rFonts w:hint="eastAsia"/>
        </w:rPr>
        <w:t>窄</w:t>
      </w:r>
      <w:proofErr w:type="gramEnd"/>
      <w:r>
        <w:rPr>
          <w:rFonts w:hint="eastAsia"/>
        </w:rPr>
        <w:t>窗口的窗函数，以降低频域分辨率为代价换取更高的时域分辨率；反之低频区域则适合使用宽窗口的窗函数，以降低时域分辨率为代价换取更高的频域分辨率。换句话说，我们期望窗函数的窗口尺寸应当是动态可变的，这才能最大程度地反映出非平稳过程时变信号的真实状态。</w:t>
      </w:r>
    </w:p>
    <w:p w:rsidR="006C3420" w:rsidRDefault="00B33B34" w:rsidP="004D3A3E">
      <w:pPr>
        <w:pStyle w:val="aff3"/>
      </w:pPr>
      <w:r>
        <w:t>小波变换方法就实现了时频转换中动态的时频域分辨率</w:t>
      </w:r>
      <w:r>
        <w:rPr>
          <w:rFonts w:hint="eastAsia"/>
        </w:rPr>
        <w:t>。</w:t>
      </w:r>
      <w:r w:rsidR="009E2005">
        <w:t>这里</w:t>
      </w:r>
      <w:r>
        <w:t>主要</w:t>
      </w:r>
      <w:r w:rsidR="003656A2">
        <w:t>对</w:t>
      </w:r>
      <w:r>
        <w:t>连续小波变换</w:t>
      </w:r>
      <w:r>
        <w:rPr>
          <w:rFonts w:hint="eastAsia"/>
        </w:rPr>
        <w:t>（</w:t>
      </w:r>
      <w:r w:rsidRPr="00B33B34">
        <w:t>Continuous</w:t>
      </w:r>
      <w:r>
        <w:t xml:space="preserve"> Wave Transform</w:t>
      </w:r>
      <w:r>
        <w:rPr>
          <w:rFonts w:hint="eastAsia"/>
        </w:rPr>
        <w:t>，</w:t>
      </w:r>
      <w:r>
        <w:t>CWT</w:t>
      </w:r>
      <w:r>
        <w:rPr>
          <w:rFonts w:hint="eastAsia"/>
        </w:rPr>
        <w:t>）</w:t>
      </w:r>
      <w:r w:rsidR="00BC0EF0">
        <w:rPr>
          <w:rFonts w:hint="eastAsia"/>
        </w:rPr>
        <w:t>的</w:t>
      </w:r>
      <w:r w:rsidR="009E2005">
        <w:rPr>
          <w:rFonts w:hint="eastAsia"/>
        </w:rPr>
        <w:t>工作机制进行说明</w:t>
      </w:r>
      <w:r w:rsidR="003656A2">
        <w:rPr>
          <w:rFonts w:hint="eastAsia"/>
        </w:rPr>
        <w:t>。</w:t>
      </w:r>
      <w:r w:rsidR="003656A2">
        <w:rPr>
          <w:rFonts w:hint="eastAsia"/>
        </w:rPr>
        <w:t>CWT</w:t>
      </w:r>
      <w:r w:rsidR="003656A2">
        <w:rPr>
          <w:rFonts w:hint="eastAsia"/>
        </w:rPr>
        <w:t>并不是窗口尺寸动态变化的</w:t>
      </w:r>
      <w:r w:rsidR="003656A2">
        <w:rPr>
          <w:rFonts w:hint="eastAsia"/>
        </w:rPr>
        <w:t>STFT</w:t>
      </w:r>
      <w:r w:rsidR="003656A2">
        <w:rPr>
          <w:rFonts w:hint="eastAsia"/>
        </w:rPr>
        <w:t>，事实上</w:t>
      </w:r>
      <w:r w:rsidR="003656A2">
        <w:rPr>
          <w:rFonts w:hint="eastAsia"/>
        </w:rPr>
        <w:t>CWT</w:t>
      </w:r>
      <w:proofErr w:type="gramStart"/>
      <w:r w:rsidR="003656A2">
        <w:rPr>
          <w:rFonts w:hint="eastAsia"/>
        </w:rPr>
        <w:t>并没有加窗截取</w:t>
      </w:r>
      <w:proofErr w:type="gramEnd"/>
      <w:r w:rsidR="003656A2">
        <w:rPr>
          <w:rFonts w:hint="eastAsia"/>
        </w:rPr>
        <w:t>信号的概念，</w:t>
      </w:r>
      <w:r w:rsidR="00694CD0">
        <w:rPr>
          <w:rFonts w:hint="eastAsia"/>
        </w:rPr>
        <w:t>而是将</w:t>
      </w:r>
      <w:r w:rsidR="003656A2">
        <w:rPr>
          <w:rFonts w:hint="eastAsia"/>
        </w:rPr>
        <w:t>傅里叶变换的</w:t>
      </w:r>
      <w:r w:rsidR="00694CD0">
        <w:rPr>
          <w:rFonts w:hint="eastAsia"/>
        </w:rPr>
        <w:t>三角函数</w:t>
      </w:r>
      <w:r w:rsidR="003656A2">
        <w:rPr>
          <w:rFonts w:hint="eastAsia"/>
        </w:rPr>
        <w:t>基函数替换为了具有波动性与紧支撑性的</w:t>
      </w:r>
      <w:proofErr w:type="gramStart"/>
      <w:r w:rsidR="003656A2">
        <w:rPr>
          <w:rFonts w:hint="eastAsia"/>
        </w:rPr>
        <w:t>小波基函数</w:t>
      </w:r>
      <w:proofErr w:type="gramEnd"/>
      <w:r w:rsidR="003656A2">
        <w:rPr>
          <w:rFonts w:hint="eastAsia"/>
        </w:rPr>
        <w:t>。波动性是要求</w:t>
      </w:r>
      <w:proofErr w:type="gramStart"/>
      <w:r w:rsidR="003656A2">
        <w:rPr>
          <w:rFonts w:hint="eastAsia"/>
        </w:rPr>
        <w:t>小波基函数</w:t>
      </w:r>
      <w:proofErr w:type="gramEnd"/>
      <w:r w:rsidR="003656A2">
        <w:rPr>
          <w:rFonts w:hint="eastAsia"/>
        </w:rPr>
        <w:t>形式上是一种波，即对其积分结果为</w:t>
      </w:r>
      <w:r w:rsidR="003656A2">
        <w:rPr>
          <w:rFonts w:hint="eastAsia"/>
        </w:rPr>
        <w:t>0</w:t>
      </w:r>
      <w:r w:rsidR="003656A2">
        <w:rPr>
          <w:rFonts w:hint="eastAsia"/>
        </w:rPr>
        <w:t>，既然是</w:t>
      </w:r>
      <w:proofErr w:type="gramStart"/>
      <w:r w:rsidR="003656A2">
        <w:rPr>
          <w:rFonts w:hint="eastAsia"/>
        </w:rPr>
        <w:t>波那么</w:t>
      </w:r>
      <w:proofErr w:type="gramEnd"/>
      <w:r w:rsidR="003656A2">
        <w:rPr>
          <w:rFonts w:hint="eastAsia"/>
        </w:rPr>
        <w:t>就会具有一定的自身</w:t>
      </w:r>
      <w:r w:rsidR="00114F42">
        <w:rPr>
          <w:rFonts w:hint="eastAsia"/>
        </w:rPr>
        <w:t>中心</w:t>
      </w:r>
      <w:r w:rsidR="003656A2">
        <w:rPr>
          <w:rFonts w:hint="eastAsia"/>
        </w:rPr>
        <w:t>频率，通过与信号相乘并积分的过程，可以提取出频率与其自身</w:t>
      </w:r>
      <w:r w:rsidR="00114F42">
        <w:rPr>
          <w:rFonts w:hint="eastAsia"/>
        </w:rPr>
        <w:t>中心</w:t>
      </w:r>
      <w:r w:rsidR="003656A2">
        <w:rPr>
          <w:rFonts w:hint="eastAsia"/>
        </w:rPr>
        <w:t>频率相近的频率成分；</w:t>
      </w:r>
      <w:r w:rsidR="003656A2">
        <w:t>而紧支撑性则意味着其仅在定义域中的</w:t>
      </w:r>
      <w:proofErr w:type="gramStart"/>
      <w:r w:rsidR="003656A2">
        <w:t>一</w:t>
      </w:r>
      <w:proofErr w:type="gramEnd"/>
      <w:r w:rsidR="003656A2">
        <w:t>小部分不为</w:t>
      </w:r>
      <w:r w:rsidR="003656A2">
        <w:rPr>
          <w:rFonts w:hint="eastAsia"/>
        </w:rPr>
        <w:t>0</w:t>
      </w:r>
      <w:r w:rsidR="003656A2">
        <w:rPr>
          <w:rFonts w:hint="eastAsia"/>
        </w:rPr>
        <w:t>，其余部分均为</w:t>
      </w:r>
      <w:r w:rsidR="003656A2">
        <w:rPr>
          <w:rFonts w:hint="eastAsia"/>
        </w:rPr>
        <w:t>0</w:t>
      </w:r>
      <w:r w:rsidR="003656A2">
        <w:rPr>
          <w:rFonts w:hint="eastAsia"/>
        </w:rPr>
        <w:t>，相当于进行</w:t>
      </w:r>
      <w:proofErr w:type="gramStart"/>
      <w:r w:rsidR="003656A2">
        <w:rPr>
          <w:rFonts w:hint="eastAsia"/>
        </w:rPr>
        <w:t>了加窗的</w:t>
      </w:r>
      <w:proofErr w:type="gramEnd"/>
      <w:r w:rsidR="003656A2">
        <w:rPr>
          <w:rFonts w:hint="eastAsia"/>
        </w:rPr>
        <w:t>操作。基于</w:t>
      </w:r>
      <w:proofErr w:type="gramStart"/>
      <w:r w:rsidR="003656A2">
        <w:rPr>
          <w:rFonts w:hint="eastAsia"/>
        </w:rPr>
        <w:t>小波基函数</w:t>
      </w:r>
      <w:proofErr w:type="gramEnd"/>
      <w:r w:rsidR="003656A2">
        <w:rPr>
          <w:rFonts w:hint="eastAsia"/>
        </w:rPr>
        <w:t>的波动性与紧支撑性</w:t>
      </w:r>
      <w:r w:rsidR="00105513" w:rsidRPr="00105513">
        <w:rPr>
          <w:vertAlign w:val="superscript"/>
        </w:rPr>
        <w:fldChar w:fldCharType="begin"/>
      </w:r>
      <w:r w:rsidR="00105513" w:rsidRPr="00105513">
        <w:rPr>
          <w:vertAlign w:val="superscript"/>
        </w:rPr>
        <w:instrText xml:space="preserve"> </w:instrText>
      </w:r>
      <w:r w:rsidR="00105513" w:rsidRPr="00105513">
        <w:rPr>
          <w:rFonts w:hint="eastAsia"/>
          <w:vertAlign w:val="superscript"/>
        </w:rPr>
        <w:instrText>REF _Ref27256765 \r \h</w:instrText>
      </w:r>
      <w:r w:rsidR="00105513" w:rsidRPr="00105513">
        <w:rPr>
          <w:vertAlign w:val="superscript"/>
        </w:rPr>
        <w:instrText xml:space="preserve"> </w:instrText>
      </w:r>
      <w:r w:rsidR="00105513">
        <w:rPr>
          <w:vertAlign w:val="superscript"/>
        </w:rPr>
        <w:instrText xml:space="preserve"> \* MERGEFORMAT </w:instrText>
      </w:r>
      <w:r w:rsidR="00105513" w:rsidRPr="00105513">
        <w:rPr>
          <w:vertAlign w:val="superscript"/>
        </w:rPr>
      </w:r>
      <w:r w:rsidR="00105513" w:rsidRPr="00105513">
        <w:rPr>
          <w:vertAlign w:val="superscript"/>
        </w:rPr>
        <w:fldChar w:fldCharType="separate"/>
      </w:r>
      <w:r w:rsidR="00242A5D">
        <w:rPr>
          <w:vertAlign w:val="superscript"/>
        </w:rPr>
        <w:t>[39]</w:t>
      </w:r>
      <w:r w:rsidR="00105513" w:rsidRPr="00105513">
        <w:rPr>
          <w:vertAlign w:val="superscript"/>
        </w:rPr>
        <w:fldChar w:fldCharType="end"/>
      </w:r>
      <w:r w:rsidR="003656A2">
        <w:rPr>
          <w:rFonts w:hint="eastAsia"/>
        </w:rPr>
        <w:t>，不难发现其十分适合进行时频处理，通过对</w:t>
      </w:r>
      <w:proofErr w:type="gramStart"/>
      <w:r w:rsidR="003656A2">
        <w:rPr>
          <w:rFonts w:hint="eastAsia"/>
        </w:rPr>
        <w:t>小波基函数</w:t>
      </w:r>
      <w:proofErr w:type="gramEnd"/>
      <w:r w:rsidR="003656A2">
        <w:rPr>
          <w:rFonts w:hint="eastAsia"/>
        </w:rPr>
        <w:t>进行时域中的平移，可以实现获取不同时刻信号频域信息的类似</w:t>
      </w:r>
      <w:r w:rsidR="003656A2">
        <w:rPr>
          <w:rFonts w:hint="eastAsia"/>
        </w:rPr>
        <w:t>STFT</w:t>
      </w:r>
      <w:r w:rsidR="003656A2">
        <w:rPr>
          <w:rFonts w:hint="eastAsia"/>
        </w:rPr>
        <w:t>的效果；通过对</w:t>
      </w:r>
      <w:proofErr w:type="gramStart"/>
      <w:r w:rsidR="003656A2">
        <w:rPr>
          <w:rFonts w:hint="eastAsia"/>
        </w:rPr>
        <w:t>小波基函数</w:t>
      </w:r>
      <w:proofErr w:type="gramEnd"/>
      <w:r w:rsidR="003656A2">
        <w:rPr>
          <w:rFonts w:hint="eastAsia"/>
        </w:rPr>
        <w:t>本身进行参数控制的缩放，就可以实现小波宽度与自身</w:t>
      </w:r>
      <w:r w:rsidR="00114F42">
        <w:rPr>
          <w:rFonts w:hint="eastAsia"/>
        </w:rPr>
        <w:t>中心</w:t>
      </w:r>
      <w:r w:rsidR="003656A2">
        <w:rPr>
          <w:rFonts w:hint="eastAsia"/>
        </w:rPr>
        <w:t>频率成倒数，即可实现我们期望的</w:t>
      </w:r>
      <w:proofErr w:type="gramStart"/>
      <w:r w:rsidR="003656A2">
        <w:rPr>
          <w:rFonts w:hint="eastAsia"/>
        </w:rPr>
        <w:t>高频窄波与低频宽波的</w:t>
      </w:r>
      <w:proofErr w:type="gramEnd"/>
      <w:r w:rsidR="003656A2">
        <w:rPr>
          <w:rFonts w:hint="eastAsia"/>
        </w:rPr>
        <w:t>动态自适应</w:t>
      </w:r>
      <w:r w:rsidR="00BC1317">
        <w:rPr>
          <w:rFonts w:hint="eastAsia"/>
        </w:rPr>
        <w:t>调整</w:t>
      </w:r>
      <w:r w:rsidR="003656A2">
        <w:rPr>
          <w:rFonts w:hint="eastAsia"/>
        </w:rPr>
        <w:t>效果。</w:t>
      </w:r>
    </w:p>
    <w:p w:rsidR="00A11870" w:rsidRDefault="005425A3" w:rsidP="00A11870">
      <w:pPr>
        <w:pStyle w:val="aff3"/>
        <w:keepNext/>
        <w:ind w:firstLineChars="0" w:firstLine="0"/>
        <w:jc w:val="center"/>
      </w:pPr>
      <w:r>
        <w:rPr>
          <w:rFonts w:hint="eastAsia"/>
          <w:noProof/>
        </w:rPr>
        <w:drawing>
          <wp:inline distT="0" distB="0" distL="0" distR="0" wp14:anchorId="3085F0BF" wp14:editId="1D718C3B">
            <wp:extent cx="5363210" cy="2681605"/>
            <wp:effectExtent l="0" t="0" r="889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5425A3" w:rsidRPr="005425A3" w:rsidRDefault="00A11870" w:rsidP="00A11870">
      <w:pPr>
        <w:pStyle w:val="-8"/>
        <w:rPr>
          <w:szCs w:val="21"/>
        </w:rPr>
      </w:pPr>
      <w:bookmarkStart w:id="80" w:name="_Toc28873350"/>
      <w:r>
        <w:rPr>
          <w:rFonts w:hint="eastAsia"/>
        </w:rPr>
        <w:t>图</w:t>
      </w:r>
      <w:r>
        <w:t>4-</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231F3F">
        <w:t xml:space="preserve"> </w:t>
      </w:r>
      <w:r w:rsidR="005425A3" w:rsidRPr="005425A3">
        <w:rPr>
          <w:szCs w:val="21"/>
        </w:rPr>
        <w:t>CWT</w:t>
      </w:r>
      <w:r w:rsidR="005425A3" w:rsidRPr="005425A3">
        <w:rPr>
          <w:szCs w:val="21"/>
        </w:rPr>
        <w:t>时频转换结果</w:t>
      </w:r>
      <w:bookmarkEnd w:id="80"/>
    </w:p>
    <w:p w:rsidR="005425A3" w:rsidRDefault="005425A3" w:rsidP="005425A3">
      <w:pPr>
        <w:pStyle w:val="aff3"/>
        <w:spacing w:line="240" w:lineRule="auto"/>
        <w:ind w:firstLineChars="0" w:firstLine="0"/>
        <w:jc w:val="center"/>
        <w:rPr>
          <w:sz w:val="21"/>
          <w:szCs w:val="21"/>
        </w:rPr>
      </w:pPr>
      <w:r w:rsidRPr="005425A3">
        <w:rPr>
          <w:sz w:val="21"/>
          <w:szCs w:val="21"/>
        </w:rPr>
        <w:t>Fig.4</w:t>
      </w:r>
      <w:r w:rsidRPr="005425A3">
        <w:rPr>
          <w:rFonts w:hint="eastAsia"/>
          <w:sz w:val="21"/>
          <w:szCs w:val="21"/>
        </w:rPr>
        <w:t>-</w:t>
      </w:r>
      <w:r w:rsidRPr="005425A3">
        <w:rPr>
          <w:sz w:val="21"/>
          <w:szCs w:val="21"/>
        </w:rPr>
        <w:t>1 CWT time-frequency conversion results</w:t>
      </w:r>
    </w:p>
    <w:p w:rsidR="005425A3" w:rsidRPr="005425A3" w:rsidRDefault="005425A3" w:rsidP="005425A3">
      <w:pPr>
        <w:pStyle w:val="aff3"/>
        <w:spacing w:line="240" w:lineRule="auto"/>
        <w:ind w:firstLineChars="0" w:firstLine="0"/>
        <w:jc w:val="center"/>
        <w:rPr>
          <w:sz w:val="21"/>
          <w:szCs w:val="21"/>
        </w:rPr>
      </w:pPr>
    </w:p>
    <w:p w:rsidR="006C3420" w:rsidRDefault="00AA1349" w:rsidP="004D3A3E">
      <w:pPr>
        <w:pStyle w:val="aff3"/>
      </w:pPr>
      <w:r>
        <w:t>因此</w:t>
      </w:r>
      <w:r>
        <w:rPr>
          <w:rFonts w:hint="eastAsia"/>
        </w:rPr>
        <w:t>，</w:t>
      </w:r>
      <w:proofErr w:type="gramStart"/>
      <w:r>
        <w:t>从时频域</w:t>
      </w:r>
      <w:proofErr w:type="gramEnd"/>
      <w:r>
        <w:t>分辨率动态自适应调整的角度来说</w:t>
      </w:r>
      <w:r>
        <w:rPr>
          <w:rFonts w:hint="eastAsia"/>
        </w:rPr>
        <w:t>，</w:t>
      </w:r>
      <w:r>
        <w:rPr>
          <w:rFonts w:hint="eastAsia"/>
        </w:rPr>
        <w:t>CWT</w:t>
      </w:r>
      <w:r>
        <w:rPr>
          <w:rFonts w:hint="eastAsia"/>
        </w:rPr>
        <w:t>是优于</w:t>
      </w:r>
      <w:r>
        <w:rPr>
          <w:rFonts w:hint="eastAsia"/>
        </w:rPr>
        <w:t>STFT</w:t>
      </w:r>
      <w:r>
        <w:rPr>
          <w:rFonts w:hint="eastAsia"/>
        </w:rPr>
        <w:t>的。</w:t>
      </w:r>
      <w:r w:rsidR="006C3420">
        <w:rPr>
          <w:rFonts w:hint="eastAsia"/>
        </w:rPr>
        <w:lastRenderedPageBreak/>
        <w:t>如图</w:t>
      </w:r>
      <w:r w:rsidR="006C3420">
        <w:rPr>
          <w:rFonts w:hint="eastAsia"/>
        </w:rPr>
        <w:t>4-</w:t>
      </w:r>
      <w:r w:rsidR="006C3420">
        <w:t>1</w:t>
      </w:r>
      <w:r w:rsidR="006C3420">
        <w:t>所示为通过</w:t>
      </w:r>
      <w:r w:rsidR="006C3420">
        <w:t>CWT</w:t>
      </w:r>
      <w:r w:rsidR="006C3420">
        <w:t>处理的时频图像</w:t>
      </w:r>
      <w:r w:rsidR="006C3420">
        <w:rPr>
          <w:rFonts w:hint="eastAsia"/>
        </w:rPr>
        <w:t>，</w:t>
      </w:r>
      <w:r w:rsidR="0088399C">
        <w:rPr>
          <w:rFonts w:hint="eastAsia"/>
        </w:rPr>
        <w:t>CWT</w:t>
      </w:r>
      <w:r w:rsidR="0088399C">
        <w:rPr>
          <w:rFonts w:hint="eastAsia"/>
        </w:rPr>
        <w:t>具体选用的是“</w:t>
      </w:r>
      <w:r w:rsidR="0088399C">
        <w:rPr>
          <w:rFonts w:hint="eastAsia"/>
        </w:rPr>
        <w:t>c</w:t>
      </w:r>
      <w:r w:rsidR="0088399C">
        <w:t>agu8</w:t>
      </w:r>
      <w:r w:rsidR="0088399C">
        <w:rPr>
          <w:rFonts w:hint="eastAsia"/>
        </w:rPr>
        <w:t>”基函数。</w:t>
      </w:r>
      <w:r w:rsidR="006C3420">
        <w:t>对非平稳的时变信号</w:t>
      </w:r>
      <w:r w:rsidR="006C3420">
        <w:rPr>
          <w:rFonts w:hint="eastAsia"/>
        </w:rPr>
        <w:t>，</w:t>
      </w:r>
      <w:r w:rsidR="006C3420">
        <w:t>CWT</w:t>
      </w:r>
      <w:r w:rsidR="006C3420">
        <w:t>的时频转换结果体现了其动态自适应调整的特性</w:t>
      </w:r>
      <w:r w:rsidR="006C3420">
        <w:rPr>
          <w:rFonts w:hint="eastAsia"/>
        </w:rPr>
        <w:t>，</w:t>
      </w:r>
      <w:r w:rsidR="006C3420">
        <w:t>图中低频部分窄</w:t>
      </w:r>
      <w:r w:rsidR="006C3420">
        <w:rPr>
          <w:rFonts w:hint="eastAsia"/>
        </w:rPr>
        <w:t>，</w:t>
      </w:r>
      <w:r w:rsidR="006C3420">
        <w:t>意味着频率分辨率高</w:t>
      </w:r>
      <w:r w:rsidR="006C3420">
        <w:rPr>
          <w:rFonts w:hint="eastAsia"/>
        </w:rPr>
        <w:t>；</w:t>
      </w:r>
      <w:r w:rsidR="006C3420">
        <w:t>而频率越高</w:t>
      </w:r>
      <w:r w:rsidR="006C3420">
        <w:rPr>
          <w:rFonts w:hint="eastAsia"/>
        </w:rPr>
        <w:t>，</w:t>
      </w:r>
      <w:r w:rsidR="007202EA">
        <w:rPr>
          <w:rFonts w:hint="eastAsia"/>
        </w:rPr>
        <w:t>频带</w:t>
      </w:r>
      <w:r w:rsidR="007202EA">
        <w:t>图像</w:t>
      </w:r>
      <w:r w:rsidR="006C3420">
        <w:t>越宽</w:t>
      </w:r>
      <w:r w:rsidR="006C3420">
        <w:rPr>
          <w:rFonts w:hint="eastAsia"/>
        </w:rPr>
        <w:t>，</w:t>
      </w:r>
      <w:r w:rsidR="006C3420">
        <w:t>即频率分辨率越低</w:t>
      </w:r>
      <w:r w:rsidR="006C3420">
        <w:rPr>
          <w:rFonts w:hint="eastAsia"/>
        </w:rPr>
        <w:t>，这与预期效果一致。</w:t>
      </w:r>
      <w:r w:rsidR="006C3420">
        <w:t>图</w:t>
      </w:r>
      <w:r w:rsidR="006C3420">
        <w:rPr>
          <w:rFonts w:hint="eastAsia"/>
        </w:rPr>
        <w:t>4-</w:t>
      </w:r>
      <w:r w:rsidR="006C3420">
        <w:t>2</w:t>
      </w:r>
      <w:r w:rsidR="006C3420">
        <w:t>是同一信号经过</w:t>
      </w:r>
      <w:r w:rsidR="006C3420">
        <w:t>STFT</w:t>
      </w:r>
      <w:r w:rsidR="006C3420">
        <w:t>处理后的时频图像</w:t>
      </w:r>
      <w:r w:rsidR="006C3420">
        <w:rPr>
          <w:rFonts w:hint="eastAsia"/>
        </w:rPr>
        <w:t>，</w:t>
      </w:r>
      <w:r w:rsidR="006C3420">
        <w:t>由图</w:t>
      </w:r>
      <w:r w:rsidR="006C3420">
        <w:rPr>
          <w:rFonts w:hint="eastAsia"/>
        </w:rPr>
        <w:t>4-</w:t>
      </w:r>
      <w:r w:rsidR="006C3420">
        <w:t>2</w:t>
      </w:r>
      <w:r w:rsidR="006C3420">
        <w:t>可以看出</w:t>
      </w:r>
      <w:r w:rsidR="006C3420">
        <w:rPr>
          <w:rFonts w:hint="eastAsia"/>
        </w:rPr>
        <w:t>，</w:t>
      </w:r>
      <w:r w:rsidR="006C3420">
        <w:t>图中不同频率成分频带宽度相同</w:t>
      </w:r>
      <w:r w:rsidR="006C3420">
        <w:rPr>
          <w:rFonts w:hint="eastAsia"/>
        </w:rPr>
        <w:t>，</w:t>
      </w:r>
      <w:r w:rsidR="006C3420">
        <w:t>没有动态调整的效果</w:t>
      </w:r>
      <w:r w:rsidR="006C3420">
        <w:rPr>
          <w:rFonts w:hint="eastAsia"/>
        </w:rPr>
        <w:t>。</w:t>
      </w:r>
      <w:r w:rsidR="006C3420">
        <w:t>而且可以看出相邻频率成分的频带之间</w:t>
      </w:r>
      <w:r w:rsidR="007202EA">
        <w:t>在时域中</w:t>
      </w:r>
      <w:r w:rsidR="006C3420">
        <w:t>存在重叠的现象</w:t>
      </w:r>
      <w:r w:rsidR="006C3420">
        <w:rPr>
          <w:rFonts w:hint="eastAsia"/>
        </w:rPr>
        <w:t>，</w:t>
      </w:r>
      <w:r w:rsidR="006C3420">
        <w:t>这说明该时频数据的时域分辨率很低</w:t>
      </w:r>
      <w:r w:rsidR="006C3420">
        <w:rPr>
          <w:rFonts w:hint="eastAsia"/>
        </w:rPr>
        <w:t>，</w:t>
      </w:r>
      <w:r w:rsidR="006C3420">
        <w:t>相对应的是图</w:t>
      </w:r>
      <w:r w:rsidR="006C3420">
        <w:rPr>
          <w:rFonts w:hint="eastAsia"/>
        </w:rPr>
        <w:t>4-</w:t>
      </w:r>
      <w:r w:rsidR="006C3420">
        <w:t>2</w:t>
      </w:r>
      <w:r w:rsidR="006C3420">
        <w:t>中所体现的所有频带都很细</w:t>
      </w:r>
      <w:r w:rsidR="006C3420">
        <w:rPr>
          <w:rFonts w:hint="eastAsia"/>
        </w:rPr>
        <w:t>，</w:t>
      </w:r>
      <w:r w:rsidR="006C3420">
        <w:t>即频域分辨率很高</w:t>
      </w:r>
      <w:r w:rsidR="006C3420">
        <w:rPr>
          <w:rFonts w:hint="eastAsia"/>
        </w:rPr>
        <w:t>，</w:t>
      </w:r>
      <w:r w:rsidR="006C3420">
        <w:t>这说明了本次</w:t>
      </w:r>
      <w:r w:rsidR="006C3420">
        <w:t>STFT</w:t>
      </w:r>
      <w:r w:rsidR="006C3420">
        <w:t>是牺牲了时域分辨率换取了很高的频</w:t>
      </w:r>
      <w:r w:rsidR="006C3420">
        <w:rPr>
          <w:rFonts w:hint="eastAsia"/>
        </w:rPr>
        <w:t>域</w:t>
      </w:r>
      <w:r w:rsidR="006C3420">
        <w:t>分辨率</w:t>
      </w:r>
      <w:r w:rsidR="006C3420">
        <w:rPr>
          <w:rFonts w:hint="eastAsia"/>
        </w:rPr>
        <w:t>。</w:t>
      </w:r>
    </w:p>
    <w:p w:rsidR="00A11870" w:rsidRDefault="007202EA" w:rsidP="00A11870">
      <w:pPr>
        <w:pStyle w:val="aff3"/>
        <w:keepNext/>
        <w:ind w:firstLineChars="0" w:firstLine="0"/>
        <w:jc w:val="center"/>
      </w:pPr>
      <w:r>
        <w:rPr>
          <w:rFonts w:hint="eastAsia"/>
          <w:noProof/>
        </w:rPr>
        <w:drawing>
          <wp:inline distT="0" distB="0" distL="0" distR="0" wp14:anchorId="281D79CB" wp14:editId="0DD629BB">
            <wp:extent cx="5363210" cy="2681605"/>
            <wp:effectExtent l="0" t="0" r="889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7202EA" w:rsidRPr="007202EA" w:rsidRDefault="00A11870" w:rsidP="00A11870">
      <w:pPr>
        <w:pStyle w:val="-8"/>
        <w:rPr>
          <w:szCs w:val="21"/>
        </w:rPr>
      </w:pPr>
      <w:bookmarkStart w:id="81" w:name="_Toc28873351"/>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231F3F">
        <w:rPr>
          <w:rFonts w:eastAsia="宋体" w:cstheme="minorBidi" w:hint="eastAsia"/>
          <w:szCs w:val="21"/>
        </w:rPr>
        <w:t xml:space="preserve"> </w:t>
      </w:r>
      <w:r w:rsidR="007202EA" w:rsidRPr="007202EA">
        <w:rPr>
          <w:szCs w:val="21"/>
        </w:rPr>
        <w:t>STFT</w:t>
      </w:r>
      <w:r w:rsidR="007202EA" w:rsidRPr="007202EA">
        <w:rPr>
          <w:szCs w:val="21"/>
        </w:rPr>
        <w:t>时频转换结果</w:t>
      </w:r>
      <w:bookmarkEnd w:id="81"/>
    </w:p>
    <w:p w:rsidR="007202EA" w:rsidRDefault="007202EA" w:rsidP="007202EA">
      <w:pPr>
        <w:pStyle w:val="aff3"/>
        <w:spacing w:line="240" w:lineRule="auto"/>
        <w:ind w:firstLineChars="0" w:firstLine="0"/>
        <w:jc w:val="center"/>
        <w:rPr>
          <w:sz w:val="21"/>
          <w:szCs w:val="21"/>
        </w:rPr>
      </w:pPr>
      <w:r w:rsidRPr="007202EA">
        <w:rPr>
          <w:sz w:val="21"/>
          <w:szCs w:val="21"/>
        </w:rPr>
        <w:t>Fig.4</w:t>
      </w:r>
      <w:r w:rsidRPr="007202EA">
        <w:rPr>
          <w:rFonts w:hint="eastAsia"/>
          <w:sz w:val="21"/>
          <w:szCs w:val="21"/>
        </w:rPr>
        <w:t>-</w:t>
      </w:r>
      <w:r w:rsidRPr="007202EA">
        <w:rPr>
          <w:sz w:val="21"/>
          <w:szCs w:val="21"/>
        </w:rPr>
        <w:t>2 STFT time-frequency conversion results</w:t>
      </w:r>
    </w:p>
    <w:p w:rsidR="007202EA" w:rsidRPr="007202EA" w:rsidRDefault="007202EA" w:rsidP="007202EA">
      <w:pPr>
        <w:pStyle w:val="aff3"/>
        <w:spacing w:line="240" w:lineRule="auto"/>
        <w:ind w:firstLineChars="0" w:firstLine="0"/>
        <w:jc w:val="center"/>
        <w:rPr>
          <w:sz w:val="21"/>
          <w:szCs w:val="21"/>
        </w:rPr>
      </w:pPr>
    </w:p>
    <w:p w:rsidR="00114F42" w:rsidRDefault="00114F42" w:rsidP="004D3A3E">
      <w:pPr>
        <w:pStyle w:val="aff3"/>
      </w:pPr>
      <w:r>
        <w:rPr>
          <w:rFonts w:hint="eastAsia"/>
        </w:rPr>
        <w:t>然而，</w:t>
      </w:r>
      <w:r>
        <w:rPr>
          <w:rFonts w:hint="eastAsia"/>
        </w:rPr>
        <w:t>CWT</w:t>
      </w:r>
      <w:r>
        <w:rPr>
          <w:rFonts w:hint="eastAsia"/>
        </w:rPr>
        <w:t>并不是一个完美的时频处理分析方法，它同样存在一些问题。比如，它</w:t>
      </w:r>
      <w:r w:rsidR="00C77221">
        <w:rPr>
          <w:rFonts w:hint="eastAsia"/>
        </w:rPr>
        <w:t>仍旧没有摆脱海</w:t>
      </w:r>
      <w:proofErr w:type="gramStart"/>
      <w:r w:rsidR="00C77221">
        <w:rPr>
          <w:rFonts w:hint="eastAsia"/>
        </w:rPr>
        <w:t>森堡测不准</w:t>
      </w:r>
      <w:proofErr w:type="gramEnd"/>
      <w:r w:rsidR="00C77221">
        <w:rPr>
          <w:rFonts w:hint="eastAsia"/>
        </w:rPr>
        <w:t>原理的约束。</w:t>
      </w:r>
      <w:r>
        <w:rPr>
          <w:rFonts w:hint="eastAsia"/>
        </w:rPr>
        <w:t>虽然</w:t>
      </w:r>
      <w:r w:rsidR="00C77221">
        <w:rPr>
          <w:rFonts w:hint="eastAsia"/>
        </w:rPr>
        <w:t>CWT</w:t>
      </w:r>
      <w:r>
        <w:rPr>
          <w:rFonts w:hint="eastAsia"/>
        </w:rPr>
        <w:t>实现了时频域分辨率动态自适应调整，但</w:t>
      </w:r>
      <w:r w:rsidR="00C77221">
        <w:rPr>
          <w:rFonts w:hint="eastAsia"/>
        </w:rPr>
        <w:t>这</w:t>
      </w:r>
      <w:r>
        <w:rPr>
          <w:rFonts w:hint="eastAsia"/>
        </w:rPr>
        <w:t>只是基于</w:t>
      </w:r>
      <w:r>
        <w:rPr>
          <w:rFonts w:hint="eastAsia"/>
        </w:rPr>
        <w:t>STFT</w:t>
      </w:r>
      <w:r>
        <w:rPr>
          <w:rFonts w:hint="eastAsia"/>
        </w:rPr>
        <w:t>做出了优化改进，</w:t>
      </w:r>
      <w:r w:rsidR="00C77221">
        <w:rPr>
          <w:rFonts w:hint="eastAsia"/>
        </w:rPr>
        <w:t>其</w:t>
      </w:r>
      <w:r>
        <w:rPr>
          <w:rFonts w:hint="eastAsia"/>
        </w:rPr>
        <w:t>与</w:t>
      </w:r>
      <w:r>
        <w:rPr>
          <w:rFonts w:hint="eastAsia"/>
        </w:rPr>
        <w:t>STFT</w:t>
      </w:r>
      <w:r>
        <w:rPr>
          <w:rFonts w:hint="eastAsia"/>
        </w:rPr>
        <w:t>同样不可能做到时域与频域高分辨率同时存在的效果。再比如，</w:t>
      </w:r>
      <w:r>
        <w:rPr>
          <w:rFonts w:hint="eastAsia"/>
        </w:rPr>
        <w:t>CWT</w:t>
      </w:r>
      <w:r>
        <w:rPr>
          <w:rFonts w:hint="eastAsia"/>
        </w:rPr>
        <w:t>与</w:t>
      </w:r>
      <w:r>
        <w:rPr>
          <w:rFonts w:hint="eastAsia"/>
        </w:rPr>
        <w:t>STFT</w:t>
      </w:r>
      <w:r>
        <w:rPr>
          <w:rFonts w:hint="eastAsia"/>
        </w:rPr>
        <w:t>一样都是需要进行先验选择的，在</w:t>
      </w:r>
      <w:r>
        <w:rPr>
          <w:rFonts w:hint="eastAsia"/>
        </w:rPr>
        <w:t>STFT</w:t>
      </w:r>
      <w:r>
        <w:rPr>
          <w:rFonts w:hint="eastAsia"/>
        </w:rPr>
        <w:t>中需要先验选择窗函数类型与其窗口尺寸，在</w:t>
      </w:r>
      <w:r>
        <w:rPr>
          <w:rFonts w:hint="eastAsia"/>
        </w:rPr>
        <w:t>CWT</w:t>
      </w:r>
      <w:r>
        <w:rPr>
          <w:rFonts w:hint="eastAsia"/>
        </w:rPr>
        <w:t>中则需要先验选择合适的</w:t>
      </w:r>
      <w:proofErr w:type="gramStart"/>
      <w:r>
        <w:rPr>
          <w:rFonts w:hint="eastAsia"/>
        </w:rPr>
        <w:t>小波基函数</w:t>
      </w:r>
      <w:proofErr w:type="gramEnd"/>
      <w:r>
        <w:rPr>
          <w:rFonts w:hint="eastAsia"/>
        </w:rPr>
        <w:t>。如果选择了中心频率不合适的</w:t>
      </w:r>
      <w:proofErr w:type="gramStart"/>
      <w:r>
        <w:rPr>
          <w:rFonts w:hint="eastAsia"/>
        </w:rPr>
        <w:t>小波基函数</w:t>
      </w:r>
      <w:proofErr w:type="gramEnd"/>
      <w:r>
        <w:rPr>
          <w:rFonts w:hint="eastAsia"/>
        </w:rPr>
        <w:t>，则可能会导致时频转换出现错误的结果，例如出现原本不存在的谐波成分。如图</w:t>
      </w:r>
      <w:r>
        <w:rPr>
          <w:rFonts w:hint="eastAsia"/>
        </w:rPr>
        <w:t>4-</w:t>
      </w:r>
      <w:r>
        <w:t>3</w:t>
      </w:r>
      <w:r w:rsidR="0088399C">
        <w:t>与图</w:t>
      </w:r>
      <w:r w:rsidR="0088399C">
        <w:rPr>
          <w:rFonts w:hint="eastAsia"/>
        </w:rPr>
        <w:t>4-</w:t>
      </w:r>
      <w:r w:rsidR="0088399C">
        <w:t>4</w:t>
      </w:r>
      <w:r>
        <w:t>所示</w:t>
      </w:r>
      <w:r>
        <w:rPr>
          <w:rFonts w:hint="eastAsia"/>
        </w:rPr>
        <w:t>，</w:t>
      </w:r>
      <w:r>
        <w:t>即为与图</w:t>
      </w:r>
      <w:r>
        <w:rPr>
          <w:rFonts w:hint="eastAsia"/>
        </w:rPr>
        <w:t>4-</w:t>
      </w:r>
      <w:r>
        <w:t>1</w:t>
      </w:r>
      <w:r>
        <w:rPr>
          <w:rFonts w:hint="eastAsia"/>
        </w:rPr>
        <w:t>、</w:t>
      </w:r>
      <w:r>
        <w:t>图</w:t>
      </w:r>
      <w:r>
        <w:rPr>
          <w:rFonts w:hint="eastAsia"/>
        </w:rPr>
        <w:t>4-</w:t>
      </w:r>
      <w:r>
        <w:t>2</w:t>
      </w:r>
      <w:r>
        <w:t>使用同一信号的情况下</w:t>
      </w:r>
      <w:r>
        <w:rPr>
          <w:rFonts w:hint="eastAsia"/>
        </w:rPr>
        <w:t>，</w:t>
      </w:r>
      <w:r>
        <w:t>选用不合适的</w:t>
      </w:r>
      <w:proofErr w:type="gramStart"/>
      <w:r>
        <w:t>小波基函数</w:t>
      </w:r>
      <w:proofErr w:type="gramEnd"/>
      <w:r>
        <w:t>导致的错误情形</w:t>
      </w:r>
      <w:r w:rsidR="0088399C">
        <w:rPr>
          <w:rFonts w:hint="eastAsia"/>
        </w:rPr>
        <w:t>。</w:t>
      </w:r>
      <w:r>
        <w:t>图</w:t>
      </w:r>
      <w:r>
        <w:rPr>
          <w:rFonts w:hint="eastAsia"/>
        </w:rPr>
        <w:t>4-</w:t>
      </w:r>
      <w:r>
        <w:t>3</w:t>
      </w:r>
      <w:r w:rsidR="0088399C">
        <w:t>选用了</w:t>
      </w:r>
      <w:r w:rsidR="0088399C">
        <w:rPr>
          <w:rFonts w:hint="eastAsia"/>
        </w:rPr>
        <w:t>“</w:t>
      </w:r>
      <w:r w:rsidR="0088399C">
        <w:rPr>
          <w:rFonts w:hint="eastAsia"/>
        </w:rPr>
        <w:t>s</w:t>
      </w:r>
      <w:r w:rsidR="0088399C">
        <w:t>han</w:t>
      </w:r>
      <w:r w:rsidR="0088399C">
        <w:rPr>
          <w:rFonts w:hint="eastAsia"/>
        </w:rPr>
        <w:t>”基函数，</w:t>
      </w:r>
      <w:r w:rsidR="0088399C">
        <w:t>可见图</w:t>
      </w:r>
      <w:r w:rsidR="0088399C">
        <w:rPr>
          <w:rFonts w:hint="eastAsia"/>
        </w:rPr>
        <w:t>4-</w:t>
      </w:r>
      <w:r w:rsidR="0088399C">
        <w:t>3</w:t>
      </w:r>
      <w:r>
        <w:t>中在某些时刻出现了</w:t>
      </w:r>
      <w:r>
        <w:rPr>
          <w:rFonts w:hint="eastAsia"/>
        </w:rPr>
        <w:t>实际</w:t>
      </w:r>
      <w:r>
        <w:t>并不存在的谐波成分</w:t>
      </w:r>
      <w:r w:rsidR="00EF5171">
        <w:rPr>
          <w:rFonts w:hint="eastAsia"/>
        </w:rPr>
        <w:t>，</w:t>
      </w:r>
      <w:r w:rsidR="00F47DC4">
        <w:rPr>
          <w:rFonts w:hint="eastAsia"/>
        </w:rPr>
        <w:t>意味着时频转换结果是错误的。而图</w:t>
      </w:r>
      <w:r w:rsidR="00F47DC4">
        <w:rPr>
          <w:rFonts w:hint="eastAsia"/>
        </w:rPr>
        <w:t>4-</w:t>
      </w:r>
      <w:r w:rsidR="00F47DC4">
        <w:t>4</w:t>
      </w:r>
      <w:r w:rsidR="00F47DC4">
        <w:t>选用了</w:t>
      </w:r>
      <w:r w:rsidR="00F47DC4">
        <w:rPr>
          <w:rFonts w:hint="eastAsia"/>
        </w:rPr>
        <w:t>“</w:t>
      </w:r>
      <w:r w:rsidR="00F47DC4">
        <w:rPr>
          <w:rFonts w:hint="eastAsia"/>
        </w:rPr>
        <w:t>m</w:t>
      </w:r>
      <w:r w:rsidR="00F47DC4">
        <w:t>exh</w:t>
      </w:r>
      <w:r w:rsidR="00F47DC4">
        <w:rPr>
          <w:rFonts w:hint="eastAsia"/>
        </w:rPr>
        <w:t>”基函数，可见图</w:t>
      </w:r>
      <w:r w:rsidR="00F47DC4">
        <w:rPr>
          <w:rFonts w:hint="eastAsia"/>
        </w:rPr>
        <w:t>4-</w:t>
      </w:r>
      <w:r w:rsidR="00F47DC4">
        <w:t>4</w:t>
      </w:r>
      <w:r w:rsidR="00F47DC4">
        <w:t>中频域分辨率很低</w:t>
      </w:r>
      <w:r w:rsidR="00F47DC4">
        <w:rPr>
          <w:rFonts w:hint="eastAsia"/>
        </w:rPr>
        <w:t>，</w:t>
      </w:r>
      <w:r w:rsidR="005A2F0E">
        <w:rPr>
          <w:rFonts w:hint="eastAsia"/>
        </w:rPr>
        <w:t>时频</w:t>
      </w:r>
      <w:r w:rsidR="00F47DC4">
        <w:t>转换结果</w:t>
      </w:r>
      <w:r w:rsidR="005A2F0E">
        <w:t>严重</w:t>
      </w:r>
      <w:r w:rsidR="00F47DC4">
        <w:t>失真</w:t>
      </w:r>
      <w:r w:rsidR="00F47DC4">
        <w:rPr>
          <w:rFonts w:hint="eastAsia"/>
        </w:rPr>
        <w:t>，</w:t>
      </w:r>
      <w:r w:rsidR="00F47DC4">
        <w:t>不具</w:t>
      </w:r>
      <w:r w:rsidR="00F47DC4">
        <w:lastRenderedPageBreak/>
        <w:t>备分析使用的价值</w:t>
      </w:r>
      <w:r w:rsidR="00F47DC4">
        <w:rPr>
          <w:rFonts w:hint="eastAsia"/>
        </w:rPr>
        <w:t>。</w:t>
      </w:r>
    </w:p>
    <w:p w:rsidR="00A11870" w:rsidRDefault="00217F65" w:rsidP="00A11870">
      <w:pPr>
        <w:pStyle w:val="aff3"/>
        <w:keepNext/>
        <w:ind w:firstLineChars="0" w:firstLine="0"/>
        <w:jc w:val="center"/>
      </w:pPr>
      <w:r>
        <w:rPr>
          <w:rFonts w:hint="eastAsia"/>
          <w:noProof/>
        </w:rPr>
        <w:drawing>
          <wp:inline distT="0" distB="0" distL="0" distR="0" wp14:anchorId="6C0B9B43" wp14:editId="14503940">
            <wp:extent cx="5363210" cy="2681605"/>
            <wp:effectExtent l="0" t="0" r="8890"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4-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217F65" w:rsidRPr="00217F65" w:rsidRDefault="00A11870" w:rsidP="00A11870">
      <w:pPr>
        <w:pStyle w:val="-8"/>
        <w:rPr>
          <w:szCs w:val="21"/>
        </w:rPr>
      </w:pPr>
      <w:bookmarkStart w:id="82" w:name="_Toc28873352"/>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231F3F">
        <w:rPr>
          <w:rFonts w:eastAsia="宋体" w:cstheme="minorBidi" w:hint="eastAsia"/>
          <w:szCs w:val="21"/>
        </w:rPr>
        <w:t xml:space="preserve"> </w:t>
      </w:r>
      <w:r w:rsidR="00217F65" w:rsidRPr="00217F65">
        <w:rPr>
          <w:szCs w:val="21"/>
        </w:rPr>
        <w:t>shan</w:t>
      </w:r>
      <w:r w:rsidR="00217F65" w:rsidRPr="00217F65">
        <w:rPr>
          <w:szCs w:val="21"/>
        </w:rPr>
        <w:t>基函数的</w:t>
      </w:r>
      <w:r w:rsidR="00217F65" w:rsidRPr="00217F65">
        <w:rPr>
          <w:szCs w:val="21"/>
        </w:rPr>
        <w:t>CWT</w:t>
      </w:r>
      <w:r w:rsidR="00217F65" w:rsidRPr="00217F65">
        <w:rPr>
          <w:szCs w:val="21"/>
        </w:rPr>
        <w:t>时频转换结果</w:t>
      </w:r>
      <w:bookmarkEnd w:id="82"/>
    </w:p>
    <w:p w:rsidR="00217F65" w:rsidRDefault="00217F65" w:rsidP="00217F65">
      <w:pPr>
        <w:pStyle w:val="aff3"/>
        <w:spacing w:line="240" w:lineRule="auto"/>
        <w:ind w:firstLineChars="0" w:firstLine="0"/>
        <w:jc w:val="center"/>
        <w:rPr>
          <w:sz w:val="21"/>
          <w:szCs w:val="21"/>
        </w:rPr>
      </w:pPr>
      <w:r w:rsidRPr="00217F65">
        <w:rPr>
          <w:sz w:val="21"/>
          <w:szCs w:val="21"/>
        </w:rPr>
        <w:t xml:space="preserve">Fig.4-3 CWT time-frequency conversion result of </w:t>
      </w:r>
      <w:proofErr w:type="gramStart"/>
      <w:r w:rsidRPr="00217F65">
        <w:rPr>
          <w:sz w:val="21"/>
          <w:szCs w:val="21"/>
        </w:rPr>
        <w:t>shan</w:t>
      </w:r>
      <w:proofErr w:type="gramEnd"/>
      <w:r w:rsidRPr="00217F65">
        <w:rPr>
          <w:sz w:val="21"/>
          <w:szCs w:val="21"/>
        </w:rPr>
        <w:t xml:space="preserve"> basis function</w:t>
      </w:r>
    </w:p>
    <w:p w:rsidR="00217F65" w:rsidRDefault="00217F65" w:rsidP="00217F65">
      <w:pPr>
        <w:pStyle w:val="aff3"/>
        <w:spacing w:line="240" w:lineRule="auto"/>
        <w:ind w:firstLineChars="0" w:firstLine="0"/>
        <w:jc w:val="center"/>
        <w:rPr>
          <w:sz w:val="21"/>
          <w:szCs w:val="21"/>
        </w:rPr>
      </w:pPr>
    </w:p>
    <w:p w:rsidR="00A11870" w:rsidRDefault="00863353" w:rsidP="00A11870">
      <w:pPr>
        <w:pStyle w:val="aff3"/>
        <w:keepNext/>
        <w:spacing w:line="240" w:lineRule="auto"/>
        <w:ind w:firstLineChars="0" w:firstLine="0"/>
        <w:jc w:val="center"/>
      </w:pPr>
      <w:r>
        <w:rPr>
          <w:rFonts w:hint="eastAsia"/>
          <w:noProof/>
          <w:sz w:val="21"/>
          <w:szCs w:val="21"/>
        </w:rPr>
        <w:drawing>
          <wp:inline distT="0" distB="0" distL="0" distR="0" wp14:anchorId="64B112E8" wp14:editId="782F3322">
            <wp:extent cx="5363210" cy="2681605"/>
            <wp:effectExtent l="0" t="0" r="8890"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863353" w:rsidRDefault="00A11870" w:rsidP="00A11870">
      <w:pPr>
        <w:pStyle w:val="-8"/>
        <w:rPr>
          <w:szCs w:val="21"/>
        </w:rPr>
      </w:pPr>
      <w:bookmarkStart w:id="83" w:name="_Toc28873353"/>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Pr>
          <w:rFonts w:eastAsia="宋体" w:cstheme="minorBidi"/>
          <w:szCs w:val="21"/>
        </w:rPr>
        <w:t xml:space="preserve"> </w:t>
      </w:r>
      <w:r w:rsidR="00863353">
        <w:rPr>
          <w:szCs w:val="21"/>
        </w:rPr>
        <w:t>mexh</w:t>
      </w:r>
      <w:r w:rsidR="00863353">
        <w:rPr>
          <w:szCs w:val="21"/>
        </w:rPr>
        <w:t>基函数的</w:t>
      </w:r>
      <w:r w:rsidR="00863353">
        <w:rPr>
          <w:szCs w:val="21"/>
        </w:rPr>
        <w:t>CWT</w:t>
      </w:r>
      <w:r w:rsidR="00863353">
        <w:rPr>
          <w:szCs w:val="21"/>
        </w:rPr>
        <w:t>时频转换结果</w:t>
      </w:r>
      <w:bookmarkEnd w:id="83"/>
    </w:p>
    <w:p w:rsidR="00863353" w:rsidRDefault="00863353" w:rsidP="00217F65">
      <w:pPr>
        <w:pStyle w:val="aff3"/>
        <w:spacing w:line="240" w:lineRule="auto"/>
        <w:ind w:firstLineChars="0" w:firstLine="0"/>
        <w:jc w:val="center"/>
        <w:rPr>
          <w:sz w:val="21"/>
          <w:szCs w:val="21"/>
        </w:rPr>
      </w:pPr>
      <w:r>
        <w:rPr>
          <w:sz w:val="21"/>
          <w:szCs w:val="21"/>
        </w:rPr>
        <w:t xml:space="preserve">Fig.4-4 </w:t>
      </w:r>
      <w:r w:rsidRPr="00217F65">
        <w:rPr>
          <w:sz w:val="21"/>
          <w:szCs w:val="21"/>
        </w:rPr>
        <w:t xml:space="preserve">CWT time-frequency conversion result of </w:t>
      </w:r>
      <w:r>
        <w:rPr>
          <w:sz w:val="21"/>
          <w:szCs w:val="21"/>
        </w:rPr>
        <w:t>mexh</w:t>
      </w:r>
      <w:r w:rsidRPr="00217F65">
        <w:rPr>
          <w:sz w:val="21"/>
          <w:szCs w:val="21"/>
        </w:rPr>
        <w:t xml:space="preserve"> basis function</w:t>
      </w:r>
    </w:p>
    <w:p w:rsidR="00863353" w:rsidRPr="00217F65" w:rsidRDefault="00863353" w:rsidP="00217F65">
      <w:pPr>
        <w:pStyle w:val="aff3"/>
        <w:spacing w:line="240" w:lineRule="auto"/>
        <w:ind w:firstLineChars="0" w:firstLine="0"/>
        <w:jc w:val="center"/>
        <w:rPr>
          <w:sz w:val="21"/>
          <w:szCs w:val="21"/>
        </w:rPr>
      </w:pPr>
    </w:p>
    <w:p w:rsidR="001E69AB" w:rsidRDefault="001E69AB" w:rsidP="004D3A3E">
      <w:pPr>
        <w:pStyle w:val="aff3"/>
      </w:pPr>
      <w:r>
        <w:t>回到本次课题的研究中</w:t>
      </w:r>
      <w:r>
        <w:rPr>
          <w:rFonts w:hint="eastAsia"/>
        </w:rPr>
        <w:t>，</w:t>
      </w:r>
      <w:r>
        <w:t>基于以上分析</w:t>
      </w:r>
      <w:r>
        <w:rPr>
          <w:rFonts w:hint="eastAsia"/>
        </w:rPr>
        <w:t>内容与课题实验环境，</w:t>
      </w:r>
      <w:r>
        <w:t>本次研究选用了</w:t>
      </w:r>
      <w:r>
        <w:t>STFT</w:t>
      </w:r>
      <w:r>
        <w:t>作为时频处理步骤的实现方法</w:t>
      </w:r>
      <w:r>
        <w:rPr>
          <w:rFonts w:hint="eastAsia"/>
        </w:rPr>
        <w:t>，原因有两个：一是</w:t>
      </w:r>
      <w:r>
        <w:t>如同本文</w:t>
      </w:r>
      <w:r>
        <w:rPr>
          <w:rFonts w:hint="eastAsia"/>
        </w:rPr>
        <w:t>3</w:t>
      </w:r>
      <w:r>
        <w:t>.2.1</w:t>
      </w:r>
      <w:r>
        <w:t>小节中所阐述的</w:t>
      </w:r>
      <w:r>
        <w:rPr>
          <w:rFonts w:hint="eastAsia"/>
        </w:rPr>
        <w:t>，由于本次课题实验环境的影响，实验对时频数据的时域分辨率的精度要求不高，相反对频域分辨率有着较高的要求，通过</w:t>
      </w:r>
      <w:r>
        <w:rPr>
          <w:rFonts w:hint="eastAsia"/>
        </w:rPr>
        <w:t>STFT</w:t>
      </w:r>
      <w:r>
        <w:rPr>
          <w:rFonts w:hint="eastAsia"/>
        </w:rPr>
        <w:t>的固定窗口尺寸可以实现这一效果，而</w:t>
      </w:r>
      <w:r>
        <w:rPr>
          <w:rFonts w:hint="eastAsia"/>
        </w:rPr>
        <w:t>CWT</w:t>
      </w:r>
      <w:r>
        <w:rPr>
          <w:rFonts w:hint="eastAsia"/>
        </w:rPr>
        <w:t>则不受控制，在其转换结果频域分辨率低的时候，可能会</w:t>
      </w:r>
      <w:r>
        <w:rPr>
          <w:rFonts w:hint="eastAsia"/>
        </w:rPr>
        <w:lastRenderedPageBreak/>
        <w:t>影响后续</w:t>
      </w:r>
      <w:r>
        <w:rPr>
          <w:rFonts w:hint="eastAsia"/>
        </w:rPr>
        <w:t>LSTM</w:t>
      </w:r>
      <w:r>
        <w:rPr>
          <w:rFonts w:hint="eastAsia"/>
        </w:rPr>
        <w:t>神经网络模型的训练。二是</w:t>
      </w:r>
      <w:r>
        <w:rPr>
          <w:rFonts w:hint="eastAsia"/>
        </w:rPr>
        <w:t>STFT</w:t>
      </w:r>
      <w:r>
        <w:rPr>
          <w:rFonts w:hint="eastAsia"/>
        </w:rPr>
        <w:t>只需要先验选取窗函数类型与窗口尺寸，这相对于</w:t>
      </w:r>
      <w:r>
        <w:rPr>
          <w:rFonts w:hint="eastAsia"/>
        </w:rPr>
        <w:t>CWT</w:t>
      </w:r>
      <w:r>
        <w:rPr>
          <w:rFonts w:hint="eastAsia"/>
        </w:rPr>
        <w:t>需要选择</w:t>
      </w:r>
      <w:proofErr w:type="gramStart"/>
      <w:r>
        <w:rPr>
          <w:rFonts w:hint="eastAsia"/>
        </w:rPr>
        <w:t>小波基函数</w:t>
      </w:r>
      <w:proofErr w:type="gramEnd"/>
      <w:r>
        <w:rPr>
          <w:rFonts w:hint="eastAsia"/>
        </w:rPr>
        <w:t>来说更容易选取，因为</w:t>
      </w:r>
      <w:r w:rsidR="007D1F40">
        <w:rPr>
          <w:rFonts w:hint="eastAsia"/>
        </w:rPr>
        <w:t>在本次异常检测课题的背景下，</w:t>
      </w:r>
      <w:r>
        <w:rPr>
          <w:rFonts w:hint="eastAsia"/>
        </w:rPr>
        <w:t>电源信号中的异常情况多种多样，信号波形情况难以确定，</w:t>
      </w:r>
      <w:r>
        <w:rPr>
          <w:rFonts w:hint="eastAsia"/>
        </w:rPr>
        <w:t>CWT</w:t>
      </w:r>
      <w:r>
        <w:rPr>
          <w:rFonts w:hint="eastAsia"/>
        </w:rPr>
        <w:t>的</w:t>
      </w:r>
      <w:proofErr w:type="gramStart"/>
      <w:r>
        <w:rPr>
          <w:rFonts w:hint="eastAsia"/>
        </w:rPr>
        <w:t>小波基函数</w:t>
      </w:r>
      <w:proofErr w:type="gramEnd"/>
      <w:r>
        <w:rPr>
          <w:rFonts w:hint="eastAsia"/>
        </w:rPr>
        <w:t>难以选择，如果选</w:t>
      </w:r>
      <w:r w:rsidR="007D1F40">
        <w:rPr>
          <w:rFonts w:hint="eastAsia"/>
        </w:rPr>
        <w:t>取的基函数不合适</w:t>
      </w:r>
      <w:r>
        <w:rPr>
          <w:rFonts w:hint="eastAsia"/>
        </w:rPr>
        <w:t>可能会导致最终错误的结果。</w:t>
      </w:r>
    </w:p>
    <w:p w:rsidR="00DC24B0" w:rsidRDefault="00DC24B0" w:rsidP="00DC24B0">
      <w:pPr>
        <w:pStyle w:val="3"/>
      </w:pPr>
      <w:bookmarkStart w:id="84" w:name="_Toc28873304"/>
      <w:r>
        <w:t>希尔伯特</w:t>
      </w:r>
      <w:r>
        <w:rPr>
          <w:rFonts w:hint="eastAsia"/>
        </w:rPr>
        <w:t>-</w:t>
      </w:r>
      <w:r>
        <w:t>黄变换</w:t>
      </w:r>
      <w:bookmarkEnd w:id="84"/>
    </w:p>
    <w:p w:rsidR="00C322AE" w:rsidRDefault="00A4484D" w:rsidP="00CD0AB8">
      <w:pPr>
        <w:pStyle w:val="aff3"/>
      </w:pPr>
      <w:r>
        <w:t>上一小节提到了</w:t>
      </w:r>
      <w:r>
        <w:t>STFT</w:t>
      </w:r>
      <w:r>
        <w:t>与</w:t>
      </w:r>
      <w:r>
        <w:t>CWT</w:t>
      </w:r>
      <w:r>
        <w:t>均受海</w:t>
      </w:r>
      <w:proofErr w:type="gramStart"/>
      <w:r>
        <w:t>森堡测不准</w:t>
      </w:r>
      <w:proofErr w:type="gramEnd"/>
      <w:r>
        <w:t>原理的约束</w:t>
      </w:r>
      <w:r>
        <w:rPr>
          <w:rFonts w:hint="eastAsia"/>
        </w:rPr>
        <w:t>，</w:t>
      </w:r>
      <w:r>
        <w:t>无法同时获得高的时域与频域分辨率</w:t>
      </w:r>
      <w:r>
        <w:rPr>
          <w:rFonts w:hint="eastAsia"/>
        </w:rPr>
        <w:t>，这是傅里叶变换自身的局限性导致，想要解决这一问题，只能从非傅里叶变换的时频转换方法入手。希尔伯特</w:t>
      </w:r>
      <w:r>
        <w:rPr>
          <w:rFonts w:hint="eastAsia"/>
        </w:rPr>
        <w:t>-</w:t>
      </w:r>
      <w:r>
        <w:rPr>
          <w:rFonts w:hint="eastAsia"/>
        </w:rPr>
        <w:t>黄变换（</w:t>
      </w:r>
      <w:r>
        <w:rPr>
          <w:rFonts w:hint="eastAsia"/>
        </w:rPr>
        <w:t>HHT</w:t>
      </w:r>
      <w:r>
        <w:rPr>
          <w:rFonts w:hint="eastAsia"/>
        </w:rPr>
        <w:t>）就是一种可以同时获取原始信号</w:t>
      </w:r>
      <w:r w:rsidR="00FC6F58">
        <w:rPr>
          <w:rFonts w:hint="eastAsia"/>
        </w:rPr>
        <w:t>高时域与频域分辨率的时频分析方法。</w:t>
      </w:r>
    </w:p>
    <w:p w:rsidR="00556DFC" w:rsidRDefault="00FC6F58" w:rsidP="00CD0AB8">
      <w:pPr>
        <w:pStyle w:val="aff3"/>
      </w:pPr>
      <w:r>
        <w:t>与</w:t>
      </w:r>
      <w:r>
        <w:t>STFT</w:t>
      </w:r>
      <w:r>
        <w:t>和</w:t>
      </w:r>
      <w:r>
        <w:t>CWT</w:t>
      </w:r>
      <w:r>
        <w:t>一样</w:t>
      </w:r>
      <w:r>
        <w:rPr>
          <w:rFonts w:hint="eastAsia"/>
        </w:rPr>
        <w:t>，</w:t>
      </w:r>
      <w:r>
        <w:t>HHT</w:t>
      </w:r>
      <w:r>
        <w:t>也是面向过程非平稳时变信号的时频分析方法</w:t>
      </w:r>
      <w:r>
        <w:rPr>
          <w:rFonts w:hint="eastAsia"/>
        </w:rPr>
        <w:t>。</w:t>
      </w:r>
      <w:r>
        <w:t>HHT</w:t>
      </w:r>
      <w:r>
        <w:t>方法主要分为两个部分</w:t>
      </w:r>
      <w:r>
        <w:rPr>
          <w:rFonts w:hint="eastAsia"/>
        </w:rPr>
        <w:t>，</w:t>
      </w:r>
      <w:r>
        <w:t>第一个部分是由黄锷</w:t>
      </w:r>
      <w:r w:rsidR="00694CD0">
        <w:t>先生</w:t>
      </w:r>
      <w:r>
        <w:t>提出的经验模态分解</w:t>
      </w:r>
      <w:r w:rsidR="00A4165D" w:rsidRPr="00A4165D">
        <w:rPr>
          <w:vertAlign w:val="superscript"/>
        </w:rPr>
        <w:fldChar w:fldCharType="begin"/>
      </w:r>
      <w:r w:rsidR="00A4165D" w:rsidRPr="00A4165D">
        <w:rPr>
          <w:vertAlign w:val="superscript"/>
        </w:rPr>
        <w:instrText xml:space="preserve"> REF _Ref27301091 \r \h </w:instrText>
      </w:r>
      <w:r w:rsidR="00A4165D">
        <w:rPr>
          <w:vertAlign w:val="superscript"/>
        </w:rPr>
        <w:instrText xml:space="preserve"> \* MERGEFORMAT </w:instrText>
      </w:r>
      <w:r w:rsidR="00A4165D" w:rsidRPr="00A4165D">
        <w:rPr>
          <w:vertAlign w:val="superscript"/>
        </w:rPr>
      </w:r>
      <w:r w:rsidR="00A4165D" w:rsidRPr="00A4165D">
        <w:rPr>
          <w:vertAlign w:val="superscript"/>
        </w:rPr>
        <w:fldChar w:fldCharType="separate"/>
      </w:r>
      <w:r w:rsidR="00242A5D">
        <w:rPr>
          <w:vertAlign w:val="superscript"/>
        </w:rPr>
        <w:t>[40]</w:t>
      </w:r>
      <w:r w:rsidR="00A4165D" w:rsidRPr="00A4165D">
        <w:rPr>
          <w:vertAlign w:val="superscript"/>
        </w:rPr>
        <w:fldChar w:fldCharType="end"/>
      </w:r>
      <w:r>
        <w:rPr>
          <w:rFonts w:hint="eastAsia"/>
        </w:rPr>
        <w:t>（</w:t>
      </w:r>
      <w:r>
        <w:rPr>
          <w:rFonts w:hint="eastAsia"/>
        </w:rPr>
        <w:t>E</w:t>
      </w:r>
      <w:r>
        <w:t>mpirical Mode Decomposition</w:t>
      </w:r>
      <w:r>
        <w:rPr>
          <w:rFonts w:hint="eastAsia"/>
        </w:rPr>
        <w:t>，</w:t>
      </w:r>
      <w:r>
        <w:t>EMD</w:t>
      </w:r>
      <w:r w:rsidR="00F55526">
        <w:rPr>
          <w:rFonts w:hint="eastAsia"/>
        </w:rPr>
        <w:t>）方法</w:t>
      </w:r>
      <w:r w:rsidR="00694CD0">
        <w:rPr>
          <w:rFonts w:hint="eastAsia"/>
        </w:rPr>
        <w:t>，在</w:t>
      </w:r>
      <w:r w:rsidR="00694CD0">
        <w:rPr>
          <w:rFonts w:hint="eastAsia"/>
        </w:rPr>
        <w:t>EMD</w:t>
      </w:r>
      <w:r w:rsidR="00694CD0">
        <w:rPr>
          <w:rFonts w:hint="eastAsia"/>
        </w:rPr>
        <w:t>之后便</w:t>
      </w:r>
      <w:r w:rsidR="00F55526">
        <w:rPr>
          <w:rFonts w:hint="eastAsia"/>
        </w:rPr>
        <w:t>是希尔伯特谱分析</w:t>
      </w:r>
      <w:r>
        <w:rPr>
          <w:rFonts w:hint="eastAsia"/>
        </w:rPr>
        <w:t>（</w:t>
      </w:r>
      <w:r>
        <w:rPr>
          <w:rFonts w:hint="eastAsia"/>
        </w:rPr>
        <w:t>H</w:t>
      </w:r>
      <w:r>
        <w:t>ilbert Spectrum Analysis</w:t>
      </w:r>
      <w:r>
        <w:rPr>
          <w:rFonts w:hint="eastAsia"/>
        </w:rPr>
        <w:t>，</w:t>
      </w:r>
      <w:r>
        <w:t>HSA</w:t>
      </w:r>
      <w:r>
        <w:rPr>
          <w:rFonts w:hint="eastAsia"/>
        </w:rPr>
        <w:t>）。</w:t>
      </w:r>
    </w:p>
    <w:p w:rsidR="00FC6F58" w:rsidRDefault="00FC6F58" w:rsidP="00CD0AB8">
      <w:pPr>
        <w:pStyle w:val="aff3"/>
      </w:pPr>
      <w:r>
        <w:rPr>
          <w:rFonts w:hint="eastAsia"/>
        </w:rPr>
        <w:t>对于</w:t>
      </w:r>
      <w:r w:rsidR="00694CD0">
        <w:rPr>
          <w:rFonts w:hint="eastAsia"/>
        </w:rPr>
        <w:t>过程</w:t>
      </w:r>
      <w:r>
        <w:rPr>
          <w:rFonts w:hint="eastAsia"/>
        </w:rPr>
        <w:t>非平稳</w:t>
      </w:r>
      <w:r w:rsidR="00694CD0">
        <w:rPr>
          <w:rFonts w:hint="eastAsia"/>
        </w:rPr>
        <w:t>的</w:t>
      </w:r>
      <w:r>
        <w:rPr>
          <w:rFonts w:hint="eastAsia"/>
        </w:rPr>
        <w:t>时变信号，</w:t>
      </w:r>
      <w:r>
        <w:rPr>
          <w:rFonts w:hint="eastAsia"/>
        </w:rPr>
        <w:t>HHT</w:t>
      </w:r>
      <w:r>
        <w:rPr>
          <w:rFonts w:hint="eastAsia"/>
        </w:rPr>
        <w:t>首先使用</w:t>
      </w:r>
      <w:r>
        <w:rPr>
          <w:rFonts w:hint="eastAsia"/>
        </w:rPr>
        <w:t>EMD</w:t>
      </w:r>
      <w:r>
        <w:rPr>
          <w:rFonts w:hint="eastAsia"/>
        </w:rPr>
        <w:t>方法对信号进行分解处理，将其分为若干数目</w:t>
      </w:r>
      <w:r w:rsidR="00742DD7">
        <w:rPr>
          <w:rFonts w:hint="eastAsia"/>
        </w:rPr>
        <w:t>有限</w:t>
      </w:r>
      <w:r>
        <w:rPr>
          <w:rFonts w:hint="eastAsia"/>
        </w:rPr>
        <w:t>的固有模态函数（</w:t>
      </w:r>
      <w:r>
        <w:rPr>
          <w:rFonts w:hint="eastAsia"/>
        </w:rPr>
        <w:t>Intrinsic</w:t>
      </w:r>
      <w:r>
        <w:t xml:space="preserve"> Mode Function</w:t>
      </w:r>
      <w:r>
        <w:rPr>
          <w:rFonts w:hint="eastAsia"/>
        </w:rPr>
        <w:t>，</w:t>
      </w:r>
      <w:r>
        <w:t>IMF</w:t>
      </w:r>
      <w:r w:rsidR="00C20941">
        <w:rPr>
          <w:rFonts w:hint="eastAsia"/>
        </w:rPr>
        <w:t>）。</w:t>
      </w:r>
      <w:r>
        <w:rPr>
          <w:rFonts w:hint="eastAsia"/>
        </w:rPr>
        <w:t>这一步骤无需人为先验地进行参数选取等设置</w:t>
      </w:r>
      <w:r w:rsidR="008858ED">
        <w:rPr>
          <w:rFonts w:hint="eastAsia"/>
        </w:rPr>
        <w:t>，是自适应的</w:t>
      </w:r>
      <w:r w:rsidR="00742DD7">
        <w:rPr>
          <w:rFonts w:hint="eastAsia"/>
        </w:rPr>
        <w:t>。之后对每个</w:t>
      </w:r>
      <w:r w:rsidR="00742DD7">
        <w:rPr>
          <w:rFonts w:hint="eastAsia"/>
        </w:rPr>
        <w:t>IMF</w:t>
      </w:r>
      <w:r w:rsidR="00742DD7">
        <w:rPr>
          <w:rFonts w:hint="eastAsia"/>
        </w:rPr>
        <w:t>分别进行</w:t>
      </w:r>
      <w:r w:rsidR="00742DD7">
        <w:rPr>
          <w:rFonts w:hint="eastAsia"/>
        </w:rPr>
        <w:t>HSA</w:t>
      </w:r>
      <w:r w:rsidR="00742DD7">
        <w:rPr>
          <w:rFonts w:hint="eastAsia"/>
        </w:rPr>
        <w:t>，得到它们各自的希尔伯特谱</w:t>
      </w:r>
      <w:r w:rsidR="006049AA" w:rsidRPr="006049AA">
        <w:rPr>
          <w:vertAlign w:val="superscript"/>
        </w:rPr>
        <w:fldChar w:fldCharType="begin"/>
      </w:r>
      <w:r w:rsidR="006049AA" w:rsidRPr="006049AA">
        <w:rPr>
          <w:vertAlign w:val="superscript"/>
        </w:rPr>
        <w:instrText xml:space="preserve"> </w:instrText>
      </w:r>
      <w:r w:rsidR="006049AA" w:rsidRPr="006049AA">
        <w:rPr>
          <w:rFonts w:hint="eastAsia"/>
          <w:vertAlign w:val="superscript"/>
        </w:rPr>
        <w:instrText>REF _Ref28542832 \r \h</w:instrText>
      </w:r>
      <w:r w:rsidR="006049AA" w:rsidRPr="006049AA">
        <w:rPr>
          <w:vertAlign w:val="superscript"/>
        </w:rPr>
        <w:instrText xml:space="preserve">  \* MERGEFORMAT </w:instrText>
      </w:r>
      <w:r w:rsidR="006049AA" w:rsidRPr="006049AA">
        <w:rPr>
          <w:vertAlign w:val="superscript"/>
        </w:rPr>
      </w:r>
      <w:r w:rsidR="006049AA" w:rsidRPr="006049AA">
        <w:rPr>
          <w:vertAlign w:val="superscript"/>
        </w:rPr>
        <w:fldChar w:fldCharType="separate"/>
      </w:r>
      <w:r w:rsidR="00242A5D">
        <w:rPr>
          <w:vertAlign w:val="superscript"/>
        </w:rPr>
        <w:t>[41]</w:t>
      </w:r>
      <w:r w:rsidR="006049AA" w:rsidRPr="006049AA">
        <w:rPr>
          <w:vertAlign w:val="superscript"/>
        </w:rPr>
        <w:fldChar w:fldCharType="end"/>
      </w:r>
      <w:r w:rsidR="00742DD7">
        <w:rPr>
          <w:rFonts w:hint="eastAsia"/>
        </w:rPr>
        <w:t>，其中包含了这些</w:t>
      </w:r>
      <w:r w:rsidR="00742DD7">
        <w:rPr>
          <w:rFonts w:hint="eastAsia"/>
        </w:rPr>
        <w:t>IMF</w:t>
      </w:r>
      <w:r w:rsidR="00742DD7">
        <w:rPr>
          <w:rFonts w:hint="eastAsia"/>
        </w:rPr>
        <w:t>各自在不同时刻的瞬时频率。最后将这些</w:t>
      </w:r>
      <w:r w:rsidR="00742DD7">
        <w:rPr>
          <w:rFonts w:hint="eastAsia"/>
        </w:rPr>
        <w:t>IMF</w:t>
      </w:r>
      <w:r w:rsidR="00742DD7">
        <w:rPr>
          <w:rFonts w:hint="eastAsia"/>
        </w:rPr>
        <w:t>的希尔伯特</w:t>
      </w:r>
      <w:proofErr w:type="gramStart"/>
      <w:r w:rsidR="00742DD7">
        <w:rPr>
          <w:rFonts w:hint="eastAsia"/>
        </w:rPr>
        <w:t>谱联合</w:t>
      </w:r>
      <w:proofErr w:type="gramEnd"/>
      <w:r w:rsidR="00742DD7">
        <w:rPr>
          <w:rFonts w:hint="eastAsia"/>
        </w:rPr>
        <w:t>表示为时</w:t>
      </w:r>
      <w:proofErr w:type="gramStart"/>
      <w:r w:rsidR="00742DD7">
        <w:rPr>
          <w:rFonts w:hint="eastAsia"/>
        </w:rPr>
        <w:t>频</w:t>
      </w:r>
      <w:proofErr w:type="gramEnd"/>
      <w:r w:rsidR="00742DD7">
        <w:rPr>
          <w:rFonts w:hint="eastAsia"/>
        </w:rPr>
        <w:t>形式，即可得到原非平稳时变信号的时频数据。以上即为</w:t>
      </w:r>
      <w:r w:rsidR="00742DD7">
        <w:rPr>
          <w:rFonts w:hint="eastAsia"/>
        </w:rPr>
        <w:t>HHT</w:t>
      </w:r>
      <w:r w:rsidR="00742DD7">
        <w:rPr>
          <w:rFonts w:hint="eastAsia"/>
        </w:rPr>
        <w:t>的时频转换原理。</w:t>
      </w:r>
    </w:p>
    <w:p w:rsidR="00CD0AB8" w:rsidRDefault="00742DD7" w:rsidP="00CD0AB8">
      <w:pPr>
        <w:pStyle w:val="aff3"/>
      </w:pPr>
      <w:r>
        <w:rPr>
          <w:rFonts w:hint="eastAsia"/>
        </w:rPr>
        <w:t>由于</w:t>
      </w:r>
      <w:r>
        <w:rPr>
          <w:rFonts w:hint="eastAsia"/>
        </w:rPr>
        <w:t>HHT</w:t>
      </w:r>
      <w:r>
        <w:rPr>
          <w:rFonts w:hint="eastAsia"/>
        </w:rPr>
        <w:t>是基于希尔伯特变换提取信号</w:t>
      </w:r>
      <w:r>
        <w:rPr>
          <w:rFonts w:hint="eastAsia"/>
        </w:rPr>
        <w:t>IMF</w:t>
      </w:r>
      <w:r>
        <w:rPr>
          <w:rFonts w:hint="eastAsia"/>
        </w:rPr>
        <w:t>的瞬时频率，不依赖傅里叶变换，因此</w:t>
      </w:r>
      <w:r>
        <w:rPr>
          <w:rFonts w:hint="eastAsia"/>
        </w:rPr>
        <w:t>HHT</w:t>
      </w:r>
      <w:r>
        <w:rPr>
          <w:rFonts w:hint="eastAsia"/>
        </w:rPr>
        <w:t>的时频转换结果不受</w:t>
      </w:r>
      <w:r>
        <w:t>海</w:t>
      </w:r>
      <w:proofErr w:type="gramStart"/>
      <w:r>
        <w:t>森堡测不准</w:t>
      </w:r>
      <w:proofErr w:type="gramEnd"/>
      <w:r>
        <w:t>原理的约束</w:t>
      </w:r>
      <w:r>
        <w:rPr>
          <w:rFonts w:hint="eastAsia"/>
        </w:rPr>
        <w:t>，</w:t>
      </w:r>
      <w:r>
        <w:t>在时域与频域均可以获取非常精细的高分辨率</w:t>
      </w:r>
      <w:r>
        <w:rPr>
          <w:rFonts w:hint="eastAsia"/>
        </w:rPr>
        <w:t>。</w:t>
      </w:r>
      <w:r>
        <w:t>然而</w:t>
      </w:r>
      <w:r w:rsidR="007E5695">
        <w:t>HHT</w:t>
      </w:r>
      <w:r w:rsidR="007E5695">
        <w:t>中</w:t>
      </w:r>
      <w:r w:rsidR="007E5695">
        <w:t>EMD</w:t>
      </w:r>
      <w:r w:rsidR="007E5695">
        <w:t>部分的理论基础不够坚实</w:t>
      </w:r>
      <w:r w:rsidR="007E5695">
        <w:rPr>
          <w:rFonts w:hint="eastAsia"/>
        </w:rPr>
        <w:t>，其</w:t>
      </w:r>
      <w:r w:rsidR="007E5695">
        <w:t>结果受信号本身影响可能无法收敛</w:t>
      </w:r>
      <w:r w:rsidR="007E5695">
        <w:rPr>
          <w:rFonts w:hint="eastAsia"/>
        </w:rPr>
        <w:t>，即</w:t>
      </w:r>
      <w:r w:rsidR="007E5695">
        <w:t>在实际应用中有时会出现无法将信号分解为有限</w:t>
      </w:r>
      <w:proofErr w:type="gramStart"/>
      <w:r w:rsidR="007E5695">
        <w:t>个</w:t>
      </w:r>
      <w:proofErr w:type="gramEnd"/>
      <w:r w:rsidR="007E5695">
        <w:t>IMF</w:t>
      </w:r>
      <w:r w:rsidR="007E5695">
        <w:t>的情况</w:t>
      </w:r>
      <w:r w:rsidR="007E5695">
        <w:rPr>
          <w:rFonts w:hint="eastAsia"/>
        </w:rPr>
        <w:t>。</w:t>
      </w:r>
      <w:r w:rsidR="00C3124B">
        <w:rPr>
          <w:rFonts w:hint="eastAsia"/>
        </w:rPr>
        <w:t>因此，在本次课题异常检测的背景下，且出于对时域分辨率要求不高的考虑之下，相较于性能出色但不够稳定的</w:t>
      </w:r>
      <w:r w:rsidR="00C3124B">
        <w:rPr>
          <w:rFonts w:hint="eastAsia"/>
        </w:rPr>
        <w:t>HHT</w:t>
      </w:r>
      <w:r w:rsidR="00C3124B">
        <w:rPr>
          <w:rFonts w:hint="eastAsia"/>
        </w:rPr>
        <w:t>，本次研究选择能够稳定工作但是性能略有不足的</w:t>
      </w:r>
      <w:r w:rsidR="00C3124B">
        <w:rPr>
          <w:rFonts w:hint="eastAsia"/>
        </w:rPr>
        <w:t>STFT</w:t>
      </w:r>
      <w:r w:rsidR="00C3124B">
        <w:rPr>
          <w:rFonts w:hint="eastAsia"/>
        </w:rPr>
        <w:t>作为时频处理部分实现的具体方法。</w:t>
      </w:r>
    </w:p>
    <w:p w:rsidR="00CD0AB8" w:rsidRDefault="00CD0AB8" w:rsidP="00CD0AB8">
      <w:pPr>
        <w:pStyle w:val="2"/>
      </w:pPr>
      <w:bookmarkStart w:id="85" w:name="_Toc28873305"/>
      <w:r w:rsidRPr="00495999">
        <w:rPr>
          <w:rFonts w:ascii="Times New Roman" w:hAnsi="Times New Roman" w:cs="Times New Roman"/>
        </w:rPr>
        <w:t>LSTM</w:t>
      </w:r>
      <w:r>
        <w:t>神经网络的</w:t>
      </w:r>
      <w:r w:rsidR="00F96BE8">
        <w:t>优化与对比分析</w:t>
      </w:r>
      <w:bookmarkEnd w:id="85"/>
    </w:p>
    <w:p w:rsidR="00206A90" w:rsidRPr="00206A90" w:rsidRDefault="00BB497B" w:rsidP="00C80D68">
      <w:pPr>
        <w:pStyle w:val="aff3"/>
      </w:pPr>
      <w:r>
        <w:rPr>
          <w:rFonts w:hint="eastAsia"/>
        </w:rPr>
        <w:t>仅仅对时频处理部分进行</w:t>
      </w:r>
      <w:r w:rsidR="00875EA8">
        <w:rPr>
          <w:rFonts w:hint="eastAsia"/>
        </w:rPr>
        <w:t>拓展</w:t>
      </w:r>
      <w:r>
        <w:rPr>
          <w:rFonts w:hint="eastAsia"/>
        </w:rPr>
        <w:t>优化研究是不够的，在本次研究设计实现的基于预测机制的电源频域参数实时异常检测模型中，</w:t>
      </w:r>
      <w:proofErr w:type="gramStart"/>
      <w:r>
        <w:rPr>
          <w:rFonts w:hint="eastAsia"/>
        </w:rPr>
        <w:t>最</w:t>
      </w:r>
      <w:proofErr w:type="gramEnd"/>
      <w:r>
        <w:rPr>
          <w:rFonts w:hint="eastAsia"/>
        </w:rPr>
        <w:t>核心的模块是时间序列预测</w:t>
      </w:r>
      <w:r>
        <w:rPr>
          <w:rFonts w:hint="eastAsia"/>
        </w:rPr>
        <w:lastRenderedPageBreak/>
        <w:t>模型部分，因此对其进行优化研究是十分有必要的。这一部分本次研究采用标准通用的</w:t>
      </w:r>
      <w:r>
        <w:rPr>
          <w:rFonts w:hint="eastAsia"/>
        </w:rPr>
        <w:t>LSTM</w:t>
      </w:r>
      <w:r>
        <w:rPr>
          <w:rFonts w:hint="eastAsia"/>
        </w:rPr>
        <w:t>神经网络模型实现，接下来从模型预测准确率以及模型训练时间等角度入手，对当前实现的通用标准</w:t>
      </w:r>
      <w:r>
        <w:rPr>
          <w:rFonts w:hint="eastAsia"/>
        </w:rPr>
        <w:t>LSTM</w:t>
      </w:r>
      <w:r>
        <w:rPr>
          <w:rFonts w:hint="eastAsia"/>
        </w:rPr>
        <w:t>神经网络进行优化研究。</w:t>
      </w:r>
    </w:p>
    <w:p w:rsidR="00FE31D2" w:rsidRPr="00FE31D2" w:rsidRDefault="00206A90" w:rsidP="00FE31D2">
      <w:pPr>
        <w:pStyle w:val="3"/>
      </w:pPr>
      <w:bookmarkStart w:id="86" w:name="_Toc28873306"/>
      <w:r>
        <w:t>多步长</w:t>
      </w:r>
      <w:r w:rsidRPr="00495999">
        <w:rPr>
          <w:rFonts w:ascii="Times New Roman" w:hAnsi="Times New Roman" w:cs="Times New Roman"/>
        </w:rPr>
        <w:t>LSTM</w:t>
      </w:r>
      <w:r>
        <w:t>神经网络模型</w:t>
      </w:r>
      <w:bookmarkEnd w:id="86"/>
    </w:p>
    <w:p w:rsidR="00517609" w:rsidRDefault="00FE31D2" w:rsidP="004D32B4">
      <w:pPr>
        <w:pStyle w:val="aff3"/>
      </w:pPr>
      <w:r>
        <w:t>LSTM</w:t>
      </w:r>
      <w:r>
        <w:t>神经网络中有一个很重要但经常被忽视的概念</w:t>
      </w:r>
      <w:r>
        <w:rPr>
          <w:rFonts w:hint="eastAsia"/>
        </w:rPr>
        <w:t>，</w:t>
      </w:r>
      <w:r>
        <w:t>即时间步长</w:t>
      </w:r>
      <w:r>
        <w:rPr>
          <w:rFonts w:hint="eastAsia"/>
        </w:rPr>
        <w:t>（</w:t>
      </w:r>
      <w:r>
        <w:rPr>
          <w:rFonts w:hint="eastAsia"/>
        </w:rPr>
        <w:t>t</w:t>
      </w:r>
      <w:r>
        <w:t>imesteps</w:t>
      </w:r>
      <w:r>
        <w:rPr>
          <w:rFonts w:hint="eastAsia"/>
        </w:rPr>
        <w:t>）</w:t>
      </w:r>
      <w:r w:rsidR="00B974A0">
        <w:rPr>
          <w:rFonts w:hint="eastAsia"/>
        </w:rPr>
        <w:t>。</w:t>
      </w:r>
      <w:r w:rsidR="00A956B8">
        <w:t>T</w:t>
      </w:r>
      <w:r w:rsidR="00A956B8">
        <w:rPr>
          <w:rFonts w:hint="eastAsia"/>
        </w:rPr>
        <w:t>imesteps</w:t>
      </w:r>
      <w:r w:rsidR="00A90309">
        <w:rPr>
          <w:rFonts w:hint="eastAsia"/>
        </w:rPr>
        <w:t>并不是</w:t>
      </w:r>
      <w:r w:rsidR="00A90309">
        <w:rPr>
          <w:rFonts w:hint="eastAsia"/>
        </w:rPr>
        <w:t>LSTM</w:t>
      </w:r>
      <w:r w:rsidR="00A90309">
        <w:rPr>
          <w:rFonts w:hint="eastAsia"/>
        </w:rPr>
        <w:t>神经网络的专属概念，而是存在于</w:t>
      </w:r>
      <w:r w:rsidR="00A90309">
        <w:rPr>
          <w:rFonts w:hint="eastAsia"/>
        </w:rPr>
        <w:t>RNN</w:t>
      </w:r>
      <w:r w:rsidR="00A90309">
        <w:rPr>
          <w:rFonts w:hint="eastAsia"/>
        </w:rPr>
        <w:t>及其包括</w:t>
      </w:r>
      <w:r w:rsidR="00A90309">
        <w:rPr>
          <w:rFonts w:hint="eastAsia"/>
        </w:rPr>
        <w:t>LSTM</w:t>
      </w:r>
      <w:r w:rsidR="00A90309">
        <w:rPr>
          <w:rFonts w:hint="eastAsia"/>
        </w:rPr>
        <w:t>在内的所有变体网络模型之中。</w:t>
      </w:r>
      <w:r w:rsidR="00A90309">
        <w:t>T</w:t>
      </w:r>
      <w:r w:rsidR="00A90309">
        <w:rPr>
          <w:rFonts w:hint="eastAsia"/>
        </w:rPr>
        <w:t>imest</w:t>
      </w:r>
      <w:r w:rsidR="00A90309">
        <w:t>eps</w:t>
      </w:r>
      <w:r w:rsidR="00A90309">
        <w:t>在单纯的时间序列数据的处理中经常被忽视</w:t>
      </w:r>
      <w:r w:rsidR="00A90309">
        <w:rPr>
          <w:rFonts w:hint="eastAsia"/>
        </w:rPr>
        <w:t>，</w:t>
      </w:r>
      <w:r w:rsidR="00A90309">
        <w:t>原因</w:t>
      </w:r>
      <w:r w:rsidR="00B974A0">
        <w:t>主要有两个</w:t>
      </w:r>
      <w:r w:rsidR="00B974A0">
        <w:rPr>
          <w:rFonts w:hint="eastAsia"/>
        </w:rPr>
        <w:t>：</w:t>
      </w:r>
      <w:r w:rsidR="00B974A0">
        <w:t>一</w:t>
      </w:r>
      <w:r w:rsidR="00A90309">
        <w:t>是在这种单线长期的时间序列中</w:t>
      </w:r>
      <w:r w:rsidR="00A90309">
        <w:rPr>
          <w:rFonts w:hint="eastAsia"/>
        </w:rPr>
        <w:t>，</w:t>
      </w:r>
      <w:r w:rsidR="00A90309">
        <w:t>它的作用被</w:t>
      </w:r>
      <w:r w:rsidR="00A90309">
        <w:t>RNN</w:t>
      </w:r>
      <w:r w:rsidR="00A90309">
        <w:t>及其变体网络能够记住历史信息的内部结构给淡化了</w:t>
      </w:r>
      <w:r w:rsidR="00A90309">
        <w:rPr>
          <w:rFonts w:hint="eastAsia"/>
        </w:rPr>
        <w:t>，</w:t>
      </w:r>
      <w:r w:rsidR="00B974A0">
        <w:rPr>
          <w:rFonts w:hint="eastAsia"/>
        </w:rPr>
        <w:t>往往</w:t>
      </w:r>
      <w:r w:rsidR="00A90309">
        <w:rPr>
          <w:rFonts w:hint="eastAsia"/>
        </w:rPr>
        <w:t>即使不考虑</w:t>
      </w:r>
      <w:r w:rsidR="00A90309">
        <w:rPr>
          <w:rFonts w:hint="eastAsia"/>
        </w:rPr>
        <w:t>timesteps</w:t>
      </w:r>
      <w:r w:rsidR="003F652C">
        <w:rPr>
          <w:rFonts w:hint="eastAsia"/>
        </w:rPr>
        <w:t>而只取其默认值</w:t>
      </w:r>
      <w:r w:rsidR="003F652C">
        <w:rPr>
          <w:rFonts w:hint="eastAsia"/>
        </w:rPr>
        <w:t>1</w:t>
      </w:r>
      <w:r w:rsidR="00A90309">
        <w:rPr>
          <w:rFonts w:hint="eastAsia"/>
        </w:rPr>
        <w:t>也可以获取</w:t>
      </w:r>
      <w:r w:rsidR="00B974A0">
        <w:rPr>
          <w:rFonts w:hint="eastAsia"/>
        </w:rPr>
        <w:t>相对不错的效果。二是不同于自然语言处理或语音图像的</w:t>
      </w:r>
      <w:proofErr w:type="gramStart"/>
      <w:r w:rsidR="00B974A0">
        <w:rPr>
          <w:rFonts w:hint="eastAsia"/>
        </w:rPr>
        <w:t>帧处理</w:t>
      </w:r>
      <w:proofErr w:type="gramEnd"/>
      <w:r w:rsidR="00B974A0">
        <w:rPr>
          <w:rFonts w:hint="eastAsia"/>
        </w:rPr>
        <w:t>应用场景，单纯的时间序列数据场景中没有</w:t>
      </w:r>
      <w:r w:rsidR="00A90309">
        <w:t>明显的对应实体含义</w:t>
      </w:r>
      <w:r w:rsidR="00B974A0">
        <w:rPr>
          <w:rFonts w:hint="eastAsia"/>
        </w:rPr>
        <w:t>。</w:t>
      </w:r>
      <w:r w:rsidR="00B974A0">
        <w:t>比如在自然语言处理的文本预测任务中</w:t>
      </w:r>
      <w:r w:rsidR="00B974A0">
        <w:rPr>
          <w:rFonts w:hint="eastAsia"/>
        </w:rPr>
        <w:t>，</w:t>
      </w:r>
      <w:r w:rsidR="00B974A0">
        <w:t>timesteps</w:t>
      </w:r>
      <w:r w:rsidR="00B974A0">
        <w:t>往往代表文本数据集中一个句子的长度</w:t>
      </w:r>
      <w:r w:rsidR="00B974A0">
        <w:rPr>
          <w:rFonts w:hint="eastAsia"/>
        </w:rPr>
        <w:t>，</w:t>
      </w:r>
      <w:r w:rsidR="00B974A0">
        <w:t>又比如在语音处理任务中</w:t>
      </w:r>
      <w:r w:rsidR="00B974A0">
        <w:rPr>
          <w:rFonts w:hint="eastAsia"/>
        </w:rPr>
        <w:t>，</w:t>
      </w:r>
      <w:r w:rsidR="00B974A0">
        <w:t>timesteps</w:t>
      </w:r>
      <w:r w:rsidR="00B974A0">
        <w:t>代表一段语音的帧数</w:t>
      </w:r>
      <w:r w:rsidR="00B974A0">
        <w:rPr>
          <w:rFonts w:hint="eastAsia"/>
        </w:rPr>
        <w:t>。这就导致了在类似本课题单一维度的时间序列处理任务中，</w:t>
      </w:r>
      <w:r w:rsidR="00B974A0">
        <w:rPr>
          <w:rFonts w:hint="eastAsia"/>
        </w:rPr>
        <w:t>timesteps</w:t>
      </w:r>
      <w:r w:rsidR="00B974A0">
        <w:rPr>
          <w:rFonts w:hint="eastAsia"/>
        </w:rPr>
        <w:t>这个概念容易被忽视。</w:t>
      </w:r>
    </w:p>
    <w:p w:rsidR="00A11870" w:rsidRDefault="004D32B4" w:rsidP="00A11870">
      <w:pPr>
        <w:pStyle w:val="aff3"/>
        <w:keepNext/>
        <w:ind w:firstLineChars="0" w:firstLine="0"/>
        <w:jc w:val="center"/>
      </w:pPr>
      <w:r>
        <w:object w:dxaOrig="3196" w:dyaOrig="3556">
          <v:shape id="_x0000_i1036" type="#_x0000_t75" style="width:159.55pt;height:178pt" o:ole="">
            <v:imagedata r:id="rId48" o:title=""/>
          </v:shape>
          <o:OLEObject Type="Embed" ProgID="Visio.Drawing.15" ShapeID="_x0000_i1036" DrawAspect="Content" ObjectID="_1639599857" r:id="rId49"/>
        </w:object>
      </w:r>
    </w:p>
    <w:p w:rsidR="004D32B4" w:rsidRPr="005E7D85" w:rsidRDefault="00A11870" w:rsidP="00A11870">
      <w:pPr>
        <w:pStyle w:val="-8"/>
        <w:rPr>
          <w:szCs w:val="21"/>
        </w:rPr>
      </w:pPr>
      <w:bookmarkStart w:id="87" w:name="_Toc28873354"/>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D32B4" w:rsidRPr="005E7D85">
        <w:rPr>
          <w:szCs w:val="21"/>
        </w:rPr>
        <w:t xml:space="preserve"> RNN</w:t>
      </w:r>
      <w:r w:rsidR="004D32B4" w:rsidRPr="005E7D85">
        <w:rPr>
          <w:szCs w:val="21"/>
        </w:rPr>
        <w:t>标准单元结构</w:t>
      </w:r>
      <w:bookmarkEnd w:id="87"/>
    </w:p>
    <w:p w:rsidR="004D32B4" w:rsidRDefault="004D32B4" w:rsidP="005E7D85">
      <w:pPr>
        <w:pStyle w:val="aff3"/>
        <w:spacing w:line="240" w:lineRule="auto"/>
        <w:ind w:firstLineChars="0" w:firstLine="0"/>
        <w:jc w:val="center"/>
        <w:rPr>
          <w:sz w:val="21"/>
          <w:szCs w:val="21"/>
        </w:rPr>
      </w:pPr>
      <w:r w:rsidRPr="005E7D85">
        <w:rPr>
          <w:rFonts w:hint="eastAsia"/>
          <w:sz w:val="21"/>
          <w:szCs w:val="21"/>
        </w:rPr>
        <w:t>F</w:t>
      </w:r>
      <w:r w:rsidRPr="005E7D85">
        <w:rPr>
          <w:sz w:val="21"/>
          <w:szCs w:val="21"/>
        </w:rPr>
        <w:t>i</w:t>
      </w:r>
      <w:r w:rsidRPr="005E7D85">
        <w:rPr>
          <w:rFonts w:hint="eastAsia"/>
          <w:sz w:val="21"/>
          <w:szCs w:val="21"/>
        </w:rPr>
        <w:t>g</w:t>
      </w:r>
      <w:r w:rsidRPr="005E7D85">
        <w:rPr>
          <w:sz w:val="21"/>
          <w:szCs w:val="21"/>
        </w:rPr>
        <w:t xml:space="preserve">.4-5 </w:t>
      </w:r>
      <w:r w:rsidR="005E7D85" w:rsidRPr="005E7D85">
        <w:rPr>
          <w:sz w:val="21"/>
          <w:szCs w:val="21"/>
        </w:rPr>
        <w:t>RNN standard cell structure</w:t>
      </w:r>
    </w:p>
    <w:p w:rsidR="005E7D85" w:rsidRPr="005E7D85" w:rsidRDefault="005E7D85" w:rsidP="005E7D85">
      <w:pPr>
        <w:pStyle w:val="aff3"/>
        <w:spacing w:line="240" w:lineRule="auto"/>
        <w:ind w:firstLineChars="0" w:firstLine="0"/>
        <w:jc w:val="center"/>
        <w:rPr>
          <w:sz w:val="21"/>
          <w:szCs w:val="21"/>
        </w:rPr>
      </w:pPr>
    </w:p>
    <w:p w:rsidR="004D32B4" w:rsidRDefault="00B974A0" w:rsidP="004D32B4">
      <w:pPr>
        <w:pStyle w:val="aff3"/>
      </w:pPr>
      <w:r>
        <w:t>然而</w:t>
      </w:r>
      <w:r>
        <w:rPr>
          <w:rFonts w:hint="eastAsia"/>
        </w:rPr>
        <w:t>，</w:t>
      </w:r>
      <w:r>
        <w:rPr>
          <w:rFonts w:hint="eastAsia"/>
        </w:rPr>
        <w:t>timesteps</w:t>
      </w:r>
      <w:r>
        <w:rPr>
          <w:rFonts w:hint="eastAsia"/>
        </w:rPr>
        <w:t>却对</w:t>
      </w:r>
      <w:r>
        <w:rPr>
          <w:rFonts w:hint="eastAsia"/>
        </w:rPr>
        <w:t>LSTM</w:t>
      </w:r>
      <w:r>
        <w:rPr>
          <w:rFonts w:hint="eastAsia"/>
        </w:rPr>
        <w:t>神经网络性能的提升有着重要的影响。</w:t>
      </w:r>
      <w:r w:rsidR="003F652C">
        <w:rPr>
          <w:rFonts w:hint="eastAsia"/>
        </w:rPr>
        <w:t>首先需要明确的是其实际含义，在本文第二章中对</w:t>
      </w:r>
      <w:r w:rsidR="003F652C">
        <w:rPr>
          <w:rFonts w:hint="eastAsia"/>
        </w:rPr>
        <w:t>RNN</w:t>
      </w:r>
      <w:r w:rsidR="003F652C">
        <w:rPr>
          <w:rFonts w:hint="eastAsia"/>
        </w:rPr>
        <w:t>及其变体网络</w:t>
      </w:r>
      <w:r w:rsidR="003F652C">
        <w:rPr>
          <w:rFonts w:hint="eastAsia"/>
        </w:rPr>
        <w:t>LSTM</w:t>
      </w:r>
      <w:r w:rsidR="003F652C">
        <w:rPr>
          <w:rFonts w:hint="eastAsia"/>
        </w:rPr>
        <w:t>做了详细的说明，如图</w:t>
      </w:r>
      <w:r w:rsidR="003F652C">
        <w:t>2</w:t>
      </w:r>
      <w:r w:rsidR="003F652C">
        <w:rPr>
          <w:rFonts w:hint="eastAsia"/>
        </w:rPr>
        <w:t>-</w:t>
      </w:r>
      <w:r w:rsidR="003F652C">
        <w:t>6</w:t>
      </w:r>
      <w:r w:rsidR="003F652C">
        <w:t>所示</w:t>
      </w:r>
      <w:r w:rsidR="003F652C">
        <w:rPr>
          <w:rFonts w:hint="eastAsia"/>
        </w:rPr>
        <w:t>为</w:t>
      </w:r>
      <w:r w:rsidR="003F652C">
        <w:rPr>
          <w:rFonts w:hint="eastAsia"/>
        </w:rPr>
        <w:t>RNN</w:t>
      </w:r>
      <w:r w:rsidR="003F652C">
        <w:rPr>
          <w:rFonts w:hint="eastAsia"/>
        </w:rPr>
        <w:t>的标准单元结构体及其按时间展开结构图。这里需要思考的是，究竟应当展开多少个</w:t>
      </w:r>
      <w:r w:rsidR="003F652C" w:rsidRPr="001F40C7">
        <w:rPr>
          <w:rFonts w:hint="eastAsia"/>
        </w:rPr>
        <w:t>如图</w:t>
      </w:r>
      <w:r w:rsidR="003F652C" w:rsidRPr="001F40C7">
        <w:rPr>
          <w:rFonts w:hint="eastAsia"/>
        </w:rPr>
        <w:t>4-</w:t>
      </w:r>
      <w:r w:rsidR="003F652C" w:rsidRPr="001F40C7">
        <w:t>5</w:t>
      </w:r>
      <w:r w:rsidR="003F652C">
        <w:t>所示的</w:t>
      </w:r>
      <w:r w:rsidR="003F652C">
        <w:rPr>
          <w:rFonts w:hint="eastAsia"/>
        </w:rPr>
        <w:t>标准单元结构，即一个</w:t>
      </w:r>
      <w:r w:rsidR="003F652C">
        <w:rPr>
          <w:rFonts w:hint="eastAsia"/>
        </w:rPr>
        <w:t>RNN</w:t>
      </w:r>
      <w:r w:rsidR="003F652C">
        <w:rPr>
          <w:rFonts w:hint="eastAsia"/>
        </w:rPr>
        <w:t>的网络结构中包含多少个标准单元结构体。这一数值正是由</w:t>
      </w:r>
      <w:r w:rsidR="003F652C">
        <w:rPr>
          <w:rFonts w:hint="eastAsia"/>
        </w:rPr>
        <w:t>timesteps</w:t>
      </w:r>
      <w:r w:rsidR="003F652C">
        <w:rPr>
          <w:rFonts w:hint="eastAsia"/>
        </w:rPr>
        <w:t>来决定的，一个</w:t>
      </w:r>
      <w:r w:rsidR="003F652C">
        <w:rPr>
          <w:rFonts w:hint="eastAsia"/>
        </w:rPr>
        <w:t>RNN</w:t>
      </w:r>
      <w:r w:rsidR="003F652C">
        <w:rPr>
          <w:rFonts w:hint="eastAsia"/>
        </w:rPr>
        <w:t>网络并不是包含无数多个标准</w:t>
      </w:r>
      <w:r w:rsidR="00172C88">
        <w:rPr>
          <w:rFonts w:hint="eastAsia"/>
        </w:rPr>
        <w:t>单元——</w:t>
      </w:r>
      <w:r w:rsidR="003F652C">
        <w:rPr>
          <w:rFonts w:hint="eastAsia"/>
        </w:rPr>
        <w:t>这在实际的实现中也不可能做到</w:t>
      </w:r>
      <w:r w:rsidR="00172C88">
        <w:rPr>
          <w:rFonts w:hint="eastAsia"/>
        </w:rPr>
        <w:t>，而</w:t>
      </w:r>
      <w:r w:rsidR="00172C88">
        <w:rPr>
          <w:rFonts w:hint="eastAsia"/>
        </w:rPr>
        <w:lastRenderedPageBreak/>
        <w:t>是有着</w:t>
      </w:r>
      <w:r w:rsidR="00172C88">
        <w:rPr>
          <w:rFonts w:hint="eastAsia"/>
        </w:rPr>
        <w:t>timesteps</w:t>
      </w:r>
      <w:proofErr w:type="gramStart"/>
      <w:r w:rsidR="00172C88">
        <w:rPr>
          <w:rFonts w:hint="eastAsia"/>
        </w:rPr>
        <w:t>个</w:t>
      </w:r>
      <w:proofErr w:type="gramEnd"/>
      <w:r w:rsidR="00172C88">
        <w:rPr>
          <w:rFonts w:hint="eastAsia"/>
        </w:rPr>
        <w:t>标准单元，所谓循环神经网络也正是以这</w:t>
      </w:r>
      <w:r w:rsidR="00172C88">
        <w:rPr>
          <w:rFonts w:hint="eastAsia"/>
        </w:rPr>
        <w:t>timesteps</w:t>
      </w:r>
      <w:proofErr w:type="gramStart"/>
      <w:r w:rsidR="00172C88">
        <w:rPr>
          <w:rFonts w:hint="eastAsia"/>
        </w:rPr>
        <w:t>个</w:t>
      </w:r>
      <w:proofErr w:type="gramEnd"/>
      <w:r w:rsidR="00172C88">
        <w:rPr>
          <w:rFonts w:hint="eastAsia"/>
        </w:rPr>
        <w:t>标准单元的整体为单位进行循环计算，</w:t>
      </w:r>
      <w:r w:rsidR="00172C88">
        <w:t>这一点在</w:t>
      </w:r>
      <w:r w:rsidR="00172C88">
        <w:t>LSTM</w:t>
      </w:r>
      <w:r w:rsidR="00172C88">
        <w:t>及其他变体中也是一样</w:t>
      </w:r>
      <w:r w:rsidR="00172C88">
        <w:rPr>
          <w:rFonts w:hint="eastAsia"/>
        </w:rPr>
        <w:t>。</w:t>
      </w:r>
    </w:p>
    <w:p w:rsidR="00172C88" w:rsidRDefault="00172C88" w:rsidP="004D32B4">
      <w:pPr>
        <w:pStyle w:val="aff3"/>
      </w:pPr>
      <w:r>
        <w:t>Timesteps</w:t>
      </w:r>
      <w:r>
        <w:t>的默认值是</w:t>
      </w:r>
      <w:r>
        <w:rPr>
          <w:rFonts w:hint="eastAsia"/>
        </w:rPr>
        <w:t>1</w:t>
      </w:r>
      <w:r>
        <w:rPr>
          <w:rFonts w:hint="eastAsia"/>
        </w:rPr>
        <w:t>，这就意味着，整个</w:t>
      </w:r>
      <w:r>
        <w:rPr>
          <w:rFonts w:hint="eastAsia"/>
        </w:rPr>
        <w:t>LSTM</w:t>
      </w:r>
      <w:r>
        <w:rPr>
          <w:rFonts w:hint="eastAsia"/>
        </w:rPr>
        <w:t>的网络全部展开，内部只有一个如图</w:t>
      </w:r>
      <w:r>
        <w:rPr>
          <w:rFonts w:hint="eastAsia"/>
        </w:rPr>
        <w:t>4-</w:t>
      </w:r>
      <w:r>
        <w:t>5</w:t>
      </w:r>
      <w:r>
        <w:t>所示的标准</w:t>
      </w:r>
      <w:r>
        <w:t>LSTM</w:t>
      </w:r>
      <w:r>
        <w:t>单元</w:t>
      </w:r>
      <w:r>
        <w:rPr>
          <w:rFonts w:hint="eastAsia"/>
        </w:rPr>
        <w:t>，</w:t>
      </w:r>
      <w:r w:rsidR="00535E2A">
        <w:rPr>
          <w:rFonts w:hint="eastAsia"/>
        </w:rPr>
        <w:t>也仅仅以这一个标准单位为整体进行循环计算。虽然采用</w:t>
      </w:r>
      <w:r w:rsidR="00535E2A">
        <w:rPr>
          <w:rFonts w:hint="eastAsia"/>
        </w:rPr>
        <w:t>timesteps</w:t>
      </w:r>
      <w:r w:rsidR="00535E2A">
        <w:rPr>
          <w:rFonts w:hint="eastAsia"/>
        </w:rPr>
        <w:t>默认值的</w:t>
      </w:r>
      <w:r>
        <w:t>LSTM</w:t>
      </w:r>
      <w:r>
        <w:t>神经网络</w:t>
      </w:r>
      <w:r w:rsidR="00535E2A">
        <w:rPr>
          <w:rFonts w:hint="eastAsia"/>
        </w:rPr>
        <w:t>同样</w:t>
      </w:r>
      <w:r w:rsidR="00535E2A">
        <w:t>能够</w:t>
      </w:r>
      <w:r>
        <w:t>记忆历史信息</w:t>
      </w:r>
      <w:r w:rsidR="00535E2A">
        <w:rPr>
          <w:rFonts w:hint="eastAsia"/>
        </w:rPr>
        <w:t>，</w:t>
      </w:r>
      <w:r w:rsidR="00535E2A">
        <w:t>但相较于</w:t>
      </w:r>
      <w:r w:rsidR="00535E2A">
        <w:t>timesteps</w:t>
      </w:r>
      <w:r w:rsidR="00535E2A">
        <w:t>值</w:t>
      </w:r>
      <w:r w:rsidR="00535E2A">
        <w:rPr>
          <w:rFonts w:hint="eastAsia"/>
        </w:rPr>
        <w:t>更</w:t>
      </w:r>
      <w:r w:rsidR="00535E2A">
        <w:t>大的多步长</w:t>
      </w:r>
      <w:r w:rsidR="00535E2A">
        <w:t>LSTM</w:t>
      </w:r>
      <w:r w:rsidR="00535E2A">
        <w:t>神经网络模型来说</w:t>
      </w:r>
      <w:r w:rsidR="00535E2A">
        <w:rPr>
          <w:rFonts w:hint="eastAsia"/>
        </w:rPr>
        <w:t>，</w:t>
      </w:r>
      <w:r w:rsidR="00535E2A">
        <w:t>默认</w:t>
      </w:r>
      <w:r w:rsidR="00535E2A">
        <w:t>LSTM</w:t>
      </w:r>
      <w:r w:rsidR="00535E2A">
        <w:t>网络的容量远远小于多步长</w:t>
      </w:r>
      <w:r w:rsidR="00535E2A">
        <w:t>LSTM</w:t>
      </w:r>
      <w:r w:rsidR="00535E2A">
        <w:t>网络的容量</w:t>
      </w:r>
      <w:r w:rsidR="00535E2A">
        <w:rPr>
          <w:rFonts w:hint="eastAsia"/>
        </w:rPr>
        <w:t>，因此其无论是记忆历史信息的能力还是网络模型的学习能力都要弱于多步长</w:t>
      </w:r>
      <w:r w:rsidR="00535E2A">
        <w:rPr>
          <w:rFonts w:hint="eastAsia"/>
        </w:rPr>
        <w:t>LSTM</w:t>
      </w:r>
      <w:r w:rsidR="00535E2A">
        <w:rPr>
          <w:rFonts w:hint="eastAsia"/>
        </w:rPr>
        <w:t>网络。</w:t>
      </w:r>
    </w:p>
    <w:p w:rsidR="00FE31D2" w:rsidRPr="00205AC1" w:rsidRDefault="00FE31D2" w:rsidP="004D32B4">
      <w:pPr>
        <w:pStyle w:val="aff3"/>
        <w:rPr>
          <w:color w:val="000000" w:themeColor="text1"/>
        </w:rPr>
      </w:pPr>
      <w:r w:rsidRPr="00E85F2E">
        <w:rPr>
          <w:color w:val="000000" w:themeColor="text1"/>
        </w:rPr>
        <w:t>比如</w:t>
      </w:r>
      <w:r w:rsidRPr="00E85F2E">
        <w:rPr>
          <w:rFonts w:hint="eastAsia"/>
          <w:color w:val="000000" w:themeColor="text1"/>
        </w:rPr>
        <w:t>，</w:t>
      </w:r>
      <w:r w:rsidRPr="00E85F2E">
        <w:rPr>
          <w:color w:val="000000" w:themeColor="text1"/>
        </w:rPr>
        <w:t>假定</w:t>
      </w:r>
      <w:r w:rsidRPr="00E85F2E">
        <w:rPr>
          <w:rFonts w:hint="eastAsia"/>
          <w:color w:val="000000" w:themeColor="text1"/>
        </w:rPr>
        <w:t>t</w:t>
      </w:r>
      <w:r w:rsidRPr="00E85F2E">
        <w:rPr>
          <w:color w:val="000000" w:themeColor="text1"/>
        </w:rPr>
        <w:t>imesteps</w:t>
      </w:r>
      <w:r w:rsidRPr="00E85F2E">
        <w:rPr>
          <w:color w:val="000000" w:themeColor="text1"/>
        </w:rPr>
        <w:t>的值为</w:t>
      </w:r>
      <w:r w:rsidRPr="00E85F2E">
        <w:rPr>
          <w:rFonts w:hint="eastAsia"/>
          <w:color w:val="000000" w:themeColor="text1"/>
        </w:rPr>
        <w:t>1</w:t>
      </w:r>
      <w:r w:rsidRPr="00E85F2E">
        <w:rPr>
          <w:color w:val="000000" w:themeColor="text1"/>
        </w:rPr>
        <w:t>0</w:t>
      </w:r>
      <w:r w:rsidRPr="00E85F2E">
        <w:rPr>
          <w:rFonts w:hint="eastAsia"/>
          <w:color w:val="000000" w:themeColor="text1"/>
        </w:rPr>
        <w:t>，</w:t>
      </w:r>
      <w:r w:rsidRPr="00E85F2E">
        <w:rPr>
          <w:color w:val="000000" w:themeColor="text1"/>
        </w:rPr>
        <w:t>那么连续的</w:t>
      </w:r>
      <w:r w:rsidRPr="00E85F2E">
        <w:rPr>
          <w:rFonts w:hint="eastAsia"/>
          <w:color w:val="000000" w:themeColor="text1"/>
        </w:rPr>
        <w:t>1</w:t>
      </w:r>
      <w:r w:rsidRPr="00E85F2E">
        <w:rPr>
          <w:color w:val="000000" w:themeColor="text1"/>
        </w:rPr>
        <w:t>0</w:t>
      </w:r>
      <w:r w:rsidRPr="00E85F2E">
        <w:rPr>
          <w:color w:val="000000" w:themeColor="text1"/>
        </w:rPr>
        <w:t>个时刻对应的输入数据可以</w:t>
      </w:r>
      <w:proofErr w:type="gramStart"/>
      <w:r w:rsidRPr="00E85F2E">
        <w:rPr>
          <w:color w:val="000000" w:themeColor="text1"/>
        </w:rPr>
        <w:t>看做</w:t>
      </w:r>
      <w:proofErr w:type="gramEnd"/>
      <w:r w:rsidRPr="00E85F2E">
        <w:rPr>
          <w:color w:val="000000" w:themeColor="text1"/>
        </w:rPr>
        <w:t>一个长度为</w:t>
      </w:r>
      <w:r w:rsidRPr="00E85F2E">
        <w:rPr>
          <w:rFonts w:hint="eastAsia"/>
          <w:color w:val="000000" w:themeColor="text1"/>
        </w:rPr>
        <w:t>1</w:t>
      </w:r>
      <w:r w:rsidRPr="00E85F2E">
        <w:rPr>
          <w:color w:val="000000" w:themeColor="text1"/>
        </w:rPr>
        <w:t>0</w:t>
      </w:r>
      <w:r w:rsidRPr="00E85F2E">
        <w:rPr>
          <w:color w:val="000000" w:themeColor="text1"/>
        </w:rPr>
        <w:t>的序列</w:t>
      </w:r>
      <w:r w:rsidRPr="00E85F2E">
        <w:rPr>
          <w:rFonts w:hint="eastAsia"/>
          <w:color w:val="000000" w:themeColor="text1"/>
        </w:rPr>
        <w:t>，</w:t>
      </w:r>
      <w:r w:rsidRPr="00E85F2E">
        <w:rPr>
          <w:color w:val="000000" w:themeColor="text1"/>
        </w:rPr>
        <w:t>前</w:t>
      </w:r>
      <w:r w:rsidRPr="00E85F2E">
        <w:rPr>
          <w:rFonts w:hint="eastAsia"/>
          <w:color w:val="000000" w:themeColor="text1"/>
        </w:rPr>
        <w:t>9</w:t>
      </w:r>
      <w:r w:rsidRPr="00E85F2E">
        <w:rPr>
          <w:rFonts w:hint="eastAsia"/>
          <w:color w:val="000000" w:themeColor="text1"/>
        </w:rPr>
        <w:t>个时刻的输入进入</w:t>
      </w:r>
      <w:r w:rsidRPr="00E85F2E">
        <w:rPr>
          <w:rFonts w:hint="eastAsia"/>
          <w:color w:val="000000" w:themeColor="text1"/>
        </w:rPr>
        <w:t>LSTM</w:t>
      </w:r>
      <w:r w:rsidRPr="00E85F2E">
        <w:rPr>
          <w:rFonts w:hint="eastAsia"/>
          <w:color w:val="000000" w:themeColor="text1"/>
        </w:rPr>
        <w:t>网络模型后，并不会给出最终输出，而是更新内部的记忆状态，直到第</w:t>
      </w:r>
      <w:r w:rsidRPr="00E85F2E">
        <w:rPr>
          <w:rFonts w:hint="eastAsia"/>
          <w:color w:val="000000" w:themeColor="text1"/>
        </w:rPr>
        <w:t>1</w:t>
      </w:r>
      <w:r w:rsidRPr="00E85F2E">
        <w:rPr>
          <w:color w:val="000000" w:themeColor="text1"/>
        </w:rPr>
        <w:t>0</w:t>
      </w:r>
      <w:r w:rsidRPr="00E85F2E">
        <w:rPr>
          <w:color w:val="000000" w:themeColor="text1"/>
        </w:rPr>
        <w:t>个时刻</w:t>
      </w:r>
      <w:r w:rsidRPr="00E85F2E">
        <w:rPr>
          <w:rFonts w:hint="eastAsia"/>
          <w:color w:val="000000" w:themeColor="text1"/>
        </w:rPr>
        <w:t>，</w:t>
      </w:r>
      <w:r w:rsidRPr="00E85F2E">
        <w:rPr>
          <w:color w:val="000000" w:themeColor="text1"/>
        </w:rPr>
        <w:t>才</w:t>
      </w:r>
      <w:r w:rsidRPr="00E85F2E">
        <w:rPr>
          <w:rFonts w:hint="eastAsia"/>
          <w:color w:val="000000" w:themeColor="text1"/>
        </w:rPr>
        <w:t>会</w:t>
      </w:r>
      <w:r w:rsidRPr="00E85F2E">
        <w:rPr>
          <w:color w:val="000000" w:themeColor="text1"/>
        </w:rPr>
        <w:t>综合前</w:t>
      </w:r>
      <w:r w:rsidRPr="00E85F2E">
        <w:rPr>
          <w:rFonts w:hint="eastAsia"/>
          <w:color w:val="000000" w:themeColor="text1"/>
        </w:rPr>
        <w:t>9</w:t>
      </w:r>
      <w:r w:rsidRPr="00E85F2E">
        <w:rPr>
          <w:rFonts w:hint="eastAsia"/>
          <w:color w:val="000000" w:themeColor="text1"/>
        </w:rPr>
        <w:t>个时刻的数据信息给出最终的输出，这个最终输出是第</w:t>
      </w:r>
      <w:r w:rsidRPr="00E85F2E">
        <w:rPr>
          <w:rFonts w:hint="eastAsia"/>
          <w:color w:val="000000" w:themeColor="text1"/>
        </w:rPr>
        <w:t>1</w:t>
      </w:r>
      <w:r w:rsidRPr="00E85F2E">
        <w:rPr>
          <w:color w:val="000000" w:themeColor="text1"/>
        </w:rPr>
        <w:t>0</w:t>
      </w:r>
      <w:r w:rsidRPr="00E85F2E">
        <w:rPr>
          <w:color w:val="000000" w:themeColor="text1"/>
        </w:rPr>
        <w:t>个时刻对应的输出</w:t>
      </w:r>
      <w:r w:rsidRPr="00E85F2E">
        <w:rPr>
          <w:rFonts w:hint="eastAsia"/>
          <w:color w:val="000000" w:themeColor="text1"/>
        </w:rPr>
        <w:t>。</w:t>
      </w:r>
      <w:r w:rsidRPr="00E85F2E">
        <w:rPr>
          <w:color w:val="000000" w:themeColor="text1"/>
        </w:rPr>
        <w:t>这种情况下</w:t>
      </w:r>
      <w:r w:rsidRPr="00E85F2E">
        <w:rPr>
          <w:rFonts w:hint="eastAsia"/>
          <w:color w:val="000000" w:themeColor="text1"/>
        </w:rPr>
        <w:t>，</w:t>
      </w:r>
      <w:r w:rsidRPr="00E85F2E">
        <w:rPr>
          <w:color w:val="000000" w:themeColor="text1"/>
        </w:rPr>
        <w:t>就可以发挥出</w:t>
      </w:r>
      <w:r w:rsidRPr="00E85F2E">
        <w:rPr>
          <w:color w:val="000000" w:themeColor="text1"/>
        </w:rPr>
        <w:t>LSTM</w:t>
      </w:r>
      <w:r w:rsidRPr="00E85F2E">
        <w:rPr>
          <w:color w:val="000000" w:themeColor="text1"/>
        </w:rPr>
        <w:t>网络的优势</w:t>
      </w:r>
      <w:r w:rsidRPr="00E85F2E">
        <w:rPr>
          <w:rFonts w:hint="eastAsia"/>
          <w:color w:val="000000" w:themeColor="text1"/>
        </w:rPr>
        <w:t>，</w:t>
      </w:r>
      <w:r w:rsidRPr="00E85F2E">
        <w:rPr>
          <w:color w:val="000000" w:themeColor="text1"/>
        </w:rPr>
        <w:t>使最终输出更加精确</w:t>
      </w:r>
      <w:r w:rsidRPr="00E85F2E">
        <w:rPr>
          <w:rFonts w:hint="eastAsia"/>
          <w:color w:val="000000" w:themeColor="text1"/>
        </w:rPr>
        <w:t>。</w:t>
      </w:r>
      <w:r w:rsidR="004D32B4">
        <w:rPr>
          <w:color w:val="000000" w:themeColor="text1"/>
        </w:rPr>
        <w:t>也就是说多步长</w:t>
      </w:r>
      <w:r w:rsidR="004D32B4">
        <w:rPr>
          <w:color w:val="000000" w:themeColor="text1"/>
        </w:rPr>
        <w:t>LSTM</w:t>
      </w:r>
      <w:r w:rsidR="004D32B4">
        <w:rPr>
          <w:color w:val="000000" w:themeColor="text1"/>
        </w:rPr>
        <w:t>神经网络</w:t>
      </w:r>
      <w:r w:rsidRPr="00205AC1">
        <w:rPr>
          <w:rFonts w:hint="eastAsia"/>
          <w:color w:val="000000" w:themeColor="text1"/>
        </w:rPr>
        <w:t>模型能够有效地利用更多来自之前数据序列中的历史信息。这些历史信息能够对</w:t>
      </w:r>
      <w:r w:rsidRPr="00205AC1">
        <w:rPr>
          <w:rFonts w:hint="eastAsia"/>
          <w:color w:val="000000" w:themeColor="text1"/>
        </w:rPr>
        <w:t>LSTM</w:t>
      </w:r>
      <w:r w:rsidRPr="00205AC1">
        <w:rPr>
          <w:rFonts w:hint="eastAsia"/>
          <w:color w:val="000000" w:themeColor="text1"/>
        </w:rPr>
        <w:t>模型的训练和预测起到重要的</w:t>
      </w:r>
      <w:r w:rsidR="00F027ED">
        <w:rPr>
          <w:rFonts w:hint="eastAsia"/>
          <w:color w:val="000000" w:themeColor="text1"/>
        </w:rPr>
        <w:t>积极</w:t>
      </w:r>
      <w:r w:rsidRPr="00205AC1">
        <w:rPr>
          <w:rFonts w:hint="eastAsia"/>
          <w:color w:val="000000" w:themeColor="text1"/>
        </w:rPr>
        <w:t>影响。</w:t>
      </w:r>
      <w:r w:rsidR="00B70F68">
        <w:rPr>
          <w:rFonts w:hint="eastAsia"/>
          <w:color w:val="000000" w:themeColor="text1"/>
        </w:rPr>
        <w:t>事实上本次研究实验中多步长</w:t>
      </w:r>
      <w:r w:rsidR="00B70F68">
        <w:rPr>
          <w:rFonts w:hint="eastAsia"/>
          <w:color w:val="000000" w:themeColor="text1"/>
        </w:rPr>
        <w:t>LSTM</w:t>
      </w:r>
      <w:r w:rsidR="00B70F68">
        <w:rPr>
          <w:rFonts w:hint="eastAsia"/>
          <w:color w:val="000000" w:themeColor="text1"/>
        </w:rPr>
        <w:t>相较于标准</w:t>
      </w:r>
      <w:r w:rsidR="00B70F68">
        <w:rPr>
          <w:rFonts w:hint="eastAsia"/>
          <w:color w:val="000000" w:themeColor="text1"/>
        </w:rPr>
        <w:t>LSTM</w:t>
      </w:r>
      <w:r w:rsidR="00B70F68">
        <w:rPr>
          <w:rFonts w:hint="eastAsia"/>
          <w:color w:val="000000" w:themeColor="text1"/>
        </w:rPr>
        <w:t>来说，其对最终频域关键参数预测准确率的提升是显著的，具体</w:t>
      </w:r>
      <w:r w:rsidR="004D32B4">
        <w:rPr>
          <w:rFonts w:hint="eastAsia"/>
          <w:color w:val="000000" w:themeColor="text1"/>
        </w:rPr>
        <w:t>相关实验</w:t>
      </w:r>
      <w:r w:rsidR="00B70F68">
        <w:rPr>
          <w:rFonts w:hint="eastAsia"/>
          <w:color w:val="000000" w:themeColor="text1"/>
        </w:rPr>
        <w:t>的</w:t>
      </w:r>
      <w:r w:rsidR="004D32B4">
        <w:rPr>
          <w:rFonts w:hint="eastAsia"/>
          <w:color w:val="000000" w:themeColor="text1"/>
        </w:rPr>
        <w:t>验证结果将在本文第五章中给出并进行详细介绍。</w:t>
      </w:r>
    </w:p>
    <w:p w:rsidR="00C80D68" w:rsidRDefault="003B3B4B" w:rsidP="00C80D68">
      <w:pPr>
        <w:pStyle w:val="3"/>
      </w:pPr>
      <w:bookmarkStart w:id="88" w:name="_Toc28873307"/>
      <w:r>
        <w:rPr>
          <w:rFonts w:hint="eastAsia"/>
        </w:rPr>
        <w:t>门控循环</w:t>
      </w:r>
      <w:r>
        <w:t>单元</w:t>
      </w:r>
      <w:r w:rsidR="00C80D68">
        <w:t>神经网络</w:t>
      </w:r>
      <w:bookmarkEnd w:id="88"/>
    </w:p>
    <w:p w:rsidR="00C9563A" w:rsidRDefault="003B3B4B" w:rsidP="00572B14">
      <w:pPr>
        <w:pStyle w:val="aff3"/>
      </w:pPr>
      <w:r>
        <w:t>RNN</w:t>
      </w:r>
      <w:r>
        <w:t>模型有着许多变体结构</w:t>
      </w:r>
      <w:r>
        <w:rPr>
          <w:rFonts w:hint="eastAsia"/>
        </w:rPr>
        <w:t>，本次研究使用的是</w:t>
      </w:r>
      <w:r>
        <w:rPr>
          <w:rFonts w:hint="eastAsia"/>
        </w:rPr>
        <w:t>LSTM</w:t>
      </w:r>
      <w:r>
        <w:rPr>
          <w:rFonts w:hint="eastAsia"/>
        </w:rPr>
        <w:t>神经网络模型，除此之外还有另一种值得关注的变体结构——门控循环单元（</w:t>
      </w:r>
      <w:r>
        <w:rPr>
          <w:rFonts w:hint="eastAsia"/>
        </w:rPr>
        <w:t>Gate</w:t>
      </w:r>
      <w:r>
        <w:t>d Recurrent Unit</w:t>
      </w:r>
      <w:r>
        <w:rPr>
          <w:rFonts w:hint="eastAsia"/>
        </w:rPr>
        <w:t>，</w:t>
      </w:r>
      <w:r>
        <w:t>GRU</w:t>
      </w:r>
      <w:r>
        <w:rPr>
          <w:rFonts w:hint="eastAsia"/>
        </w:rPr>
        <w:t>）神经网络模型。</w:t>
      </w:r>
      <w:r w:rsidR="00B47C90">
        <w:rPr>
          <w:rFonts w:hint="eastAsia"/>
        </w:rPr>
        <w:t>在效果上</w:t>
      </w:r>
      <w:r w:rsidR="00B47C90">
        <w:rPr>
          <w:rFonts w:hint="eastAsia"/>
        </w:rPr>
        <w:t>GRU</w:t>
      </w:r>
      <w:r w:rsidR="00B47C90">
        <w:rPr>
          <w:rFonts w:hint="eastAsia"/>
        </w:rPr>
        <w:t>与</w:t>
      </w:r>
      <w:r w:rsidR="00B47C90">
        <w:rPr>
          <w:rFonts w:hint="eastAsia"/>
        </w:rPr>
        <w:t>LSTM</w:t>
      </w:r>
      <w:r w:rsidR="00B47C90">
        <w:rPr>
          <w:rFonts w:hint="eastAsia"/>
        </w:rPr>
        <w:t>基本一致，二者通过内部的状态更新记忆结构均解决了</w:t>
      </w:r>
      <w:r w:rsidR="00B47C90">
        <w:rPr>
          <w:rFonts w:hint="eastAsia"/>
        </w:rPr>
        <w:t>RNN</w:t>
      </w:r>
      <w:r w:rsidR="00B47C90">
        <w:rPr>
          <w:rFonts w:hint="eastAsia"/>
        </w:rPr>
        <w:t>无法长期依赖的问题。</w:t>
      </w:r>
      <w:r w:rsidR="00B47C90">
        <w:rPr>
          <w:rFonts w:hint="eastAsia"/>
        </w:rPr>
        <w:t>GRU</w:t>
      </w:r>
      <w:r w:rsidR="00B47C90">
        <w:rPr>
          <w:rFonts w:hint="eastAsia"/>
        </w:rPr>
        <w:t>与</w:t>
      </w:r>
      <w:r w:rsidR="00B47C90">
        <w:rPr>
          <w:rFonts w:hint="eastAsia"/>
        </w:rPr>
        <w:t>LSTM</w:t>
      </w:r>
      <w:r w:rsidR="00B47C90">
        <w:rPr>
          <w:rFonts w:hint="eastAsia"/>
        </w:rPr>
        <w:t>的区别在于</w:t>
      </w:r>
      <w:r w:rsidR="00B47C90">
        <w:rPr>
          <w:rFonts w:hint="eastAsia"/>
        </w:rPr>
        <w:t>GRU</w:t>
      </w:r>
      <w:r w:rsidR="00B47C90">
        <w:rPr>
          <w:rFonts w:hint="eastAsia"/>
        </w:rPr>
        <w:t>的内部结构相较于</w:t>
      </w:r>
      <w:r w:rsidR="00B47C90">
        <w:rPr>
          <w:rFonts w:hint="eastAsia"/>
        </w:rPr>
        <w:t>LSTM</w:t>
      </w:r>
      <w:r w:rsidR="00B47C90">
        <w:rPr>
          <w:rFonts w:hint="eastAsia"/>
        </w:rPr>
        <w:t>更加简单，即</w:t>
      </w:r>
      <w:r w:rsidR="00B47C90">
        <w:rPr>
          <w:rFonts w:hint="eastAsia"/>
        </w:rPr>
        <w:t>GRU</w:t>
      </w:r>
      <w:r w:rsidR="00B47C90">
        <w:rPr>
          <w:rFonts w:hint="eastAsia"/>
        </w:rPr>
        <w:t>神经网络模型中的参数数目要远少于</w:t>
      </w:r>
      <w:r w:rsidR="00B47C90">
        <w:rPr>
          <w:rFonts w:hint="eastAsia"/>
        </w:rPr>
        <w:t>LSTM</w:t>
      </w:r>
      <w:r w:rsidR="00B47C90">
        <w:rPr>
          <w:rFonts w:hint="eastAsia"/>
        </w:rPr>
        <w:t>神经网络，这意味着</w:t>
      </w:r>
      <w:r w:rsidR="00B47C90">
        <w:rPr>
          <w:rFonts w:hint="eastAsia"/>
        </w:rPr>
        <w:t>GRU</w:t>
      </w:r>
      <w:r w:rsidR="00B47C90">
        <w:rPr>
          <w:rFonts w:hint="eastAsia"/>
        </w:rPr>
        <w:t>模型的训练及测试时间比</w:t>
      </w:r>
      <w:r w:rsidR="00B47C90">
        <w:rPr>
          <w:rFonts w:hint="eastAsia"/>
        </w:rPr>
        <w:t>LSTM</w:t>
      </w:r>
      <w:r w:rsidR="00B47C90">
        <w:rPr>
          <w:rFonts w:hint="eastAsia"/>
        </w:rPr>
        <w:t>模型大大缩短</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_Ref27301513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[42]</w:t>
      </w:r>
      <w:r w:rsidR="00FC24B6" w:rsidRPr="00FC24B6">
        <w:rPr>
          <w:vertAlign w:val="superscript"/>
        </w:rPr>
        <w:fldChar w:fldCharType="end"/>
      </w:r>
      <w:r w:rsidR="00B47C90">
        <w:rPr>
          <w:rFonts w:hint="eastAsia"/>
        </w:rPr>
        <w:t>。值得注意的是，模型参数数目上的大量减少，并没有使</w:t>
      </w:r>
      <w:r w:rsidR="00B47C90">
        <w:rPr>
          <w:rFonts w:hint="eastAsia"/>
        </w:rPr>
        <w:t>GRU</w:t>
      </w:r>
      <w:r w:rsidR="00B47C90">
        <w:rPr>
          <w:rFonts w:hint="eastAsia"/>
        </w:rPr>
        <w:t>神经网络模型的学习能力下降很多，在数据集规模不大的情况下二者的效果相差无几。</w:t>
      </w:r>
    </w:p>
    <w:p w:rsidR="00896D88" w:rsidRDefault="00B1742B" w:rsidP="00572B14">
      <w:pPr>
        <w:pStyle w:val="aff3"/>
      </w:pPr>
      <w:r>
        <w:t>GRU</w:t>
      </w:r>
      <w:r>
        <w:t>神经网络的基本单元结构如图</w:t>
      </w:r>
      <w:r>
        <w:rPr>
          <w:rFonts w:hint="eastAsia"/>
        </w:rPr>
        <w:t>4-</w:t>
      </w:r>
      <w:r>
        <w:t>6</w:t>
      </w:r>
      <w:r>
        <w:t>所示</w:t>
      </w:r>
      <w:r w:rsidR="005707BE">
        <w:rPr>
          <w:rFonts w:hint="eastAsia"/>
        </w:rPr>
        <w:t>。</w:t>
      </w:r>
      <w:r w:rsidR="005707BE">
        <w:t>由图</w:t>
      </w:r>
      <w:r w:rsidR="005707BE">
        <w:rPr>
          <w:rFonts w:hint="eastAsia"/>
        </w:rPr>
        <w:t>4-</w:t>
      </w:r>
      <w:r w:rsidR="005707BE">
        <w:t>6</w:t>
      </w:r>
      <w:r w:rsidR="005707BE">
        <w:t>与本文第二章中图</w:t>
      </w:r>
      <w:r w:rsidR="005707BE">
        <w:rPr>
          <w:rFonts w:hint="eastAsia"/>
        </w:rPr>
        <w:t>2-</w:t>
      </w:r>
      <w:r w:rsidR="005707BE">
        <w:t>8</w:t>
      </w:r>
      <w:r w:rsidR="005707BE">
        <w:t>对比可知</w:t>
      </w:r>
      <w:r w:rsidR="005707BE">
        <w:rPr>
          <w:rFonts w:hint="eastAsia"/>
        </w:rPr>
        <w:t>，</w:t>
      </w:r>
      <w:r w:rsidR="005707BE">
        <w:t>GRU</w:t>
      </w:r>
      <w:r w:rsidR="005707BE">
        <w:t>基本单元比</w:t>
      </w:r>
      <w:r w:rsidR="005707BE">
        <w:t>LSTM</w:t>
      </w:r>
      <w:r w:rsidR="005707BE">
        <w:t>基本单元结构更加简单</w:t>
      </w:r>
      <w:r w:rsidR="005707BE">
        <w:rPr>
          <w:rFonts w:hint="eastAsia"/>
        </w:rPr>
        <w:t>。</w:t>
      </w:r>
      <w:r w:rsidR="005707BE">
        <w:t>GRU</w:t>
      </w:r>
      <w:r w:rsidR="005707BE">
        <w:t>将</w:t>
      </w:r>
      <w:r w:rsidR="005707BE">
        <w:t>LSTM</w:t>
      </w:r>
      <w:r w:rsidR="005707BE">
        <w:t>中的状态量</w:t>
      </w:r>
      <m:oMath>
        <m:sSub>
          <m:sSubPr>
            <m:ctrlPr>
              <w:rPr>
                <w:rFonts w:ascii="Cambria Math" w:hAnsi="Cambria Math" w:cs="Times New Roman"/>
              </w:rPr>
            </m:ctrlPr>
          </m:sSubPr>
          <m:e>
            <m:r>
              <m:rPr>
                <m:nor/>
              </m:rPr>
              <w:rPr>
                <w:rFonts w:cs="Times New Roman"/>
              </w:rPr>
              <m:t>C</m:t>
            </m:r>
          </m:e>
          <m:sub>
            <m:r>
              <m:rPr>
                <m:nor/>
              </m:rPr>
              <w:rPr>
                <w:rFonts w:cs="Times New Roman"/>
              </w:rPr>
              <m:t>t</m:t>
            </m:r>
          </m:sub>
        </m:sSub>
      </m:oMath>
      <w:r w:rsidR="005707BE">
        <w:t>丢弃</w:t>
      </w:r>
      <w:r w:rsidR="005707BE">
        <w:rPr>
          <w:rFonts w:hint="eastAsia"/>
        </w:rPr>
        <w:t>，</w:t>
      </w:r>
      <w:r w:rsidR="005707BE">
        <w:t>用</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5707BE">
        <w:t>兼顾输出与状态量记录的任务</w:t>
      </w:r>
      <w:r w:rsidR="005707BE">
        <w:rPr>
          <w:rFonts w:hint="eastAsia"/>
        </w:rPr>
        <w:t>，因此，</w:t>
      </w:r>
      <w:r w:rsidR="005707BE">
        <w:rPr>
          <w:rFonts w:hint="eastAsia"/>
        </w:rPr>
        <w:t>GRU</w:t>
      </w:r>
      <w:r w:rsidR="005707BE">
        <w:rPr>
          <w:rFonts w:hint="eastAsia"/>
        </w:rPr>
        <w:t>中只有两个输入一个输出，而不是</w:t>
      </w:r>
      <w:r w:rsidR="005707BE">
        <w:rPr>
          <w:rFonts w:hint="eastAsia"/>
        </w:rPr>
        <w:t>LSTM</w:t>
      </w:r>
      <w:r w:rsidR="005707BE">
        <w:rPr>
          <w:rFonts w:hint="eastAsia"/>
        </w:rPr>
        <w:t>中增加了状态量的三输入两输出。除此之外，</w:t>
      </w:r>
      <w:r w:rsidR="005707BE">
        <w:rPr>
          <w:rFonts w:hint="eastAsia"/>
        </w:rPr>
        <w:t>GRU</w:t>
      </w:r>
      <w:r w:rsidR="005707BE">
        <w:rPr>
          <w:rFonts w:hint="eastAsia"/>
        </w:rPr>
        <w:t>对</w:t>
      </w:r>
      <w:r w:rsidR="005707BE">
        <w:rPr>
          <w:rFonts w:hint="eastAsia"/>
        </w:rPr>
        <w:lastRenderedPageBreak/>
        <w:t>内部门的数目也做出优化调整，</w:t>
      </w:r>
      <w:r w:rsidR="005707BE">
        <w:rPr>
          <w:rFonts w:hint="eastAsia"/>
        </w:rPr>
        <w:t>GRU</w:t>
      </w:r>
      <w:r w:rsidR="005707BE">
        <w:rPr>
          <w:rFonts w:hint="eastAsia"/>
        </w:rPr>
        <w:t>中只有两个门，即</w:t>
      </w:r>
      <w:proofErr w:type="gramStart"/>
      <w:r w:rsidR="005707BE">
        <w:rPr>
          <w:rFonts w:hint="eastAsia"/>
        </w:rPr>
        <w:t>重置门</w:t>
      </w:r>
      <w:proofErr w:type="gramEnd"/>
      <w:r w:rsidR="005707BE">
        <w:rPr>
          <w:rFonts w:hint="eastAsia"/>
        </w:rPr>
        <w:t>与更新门。</w:t>
      </w:r>
      <w:proofErr w:type="gramStart"/>
      <w:r w:rsidR="005707BE">
        <w:rPr>
          <w:rFonts w:hint="eastAsia"/>
        </w:rPr>
        <w:t>重置门</w:t>
      </w:r>
      <w:proofErr w:type="gramEnd"/>
      <w:r w:rsidR="005707BE">
        <w:rPr>
          <w:rFonts w:hint="eastAsia"/>
        </w:rPr>
        <w:t>通过</w:t>
      </w:r>
      <w:r w:rsidR="005707BE">
        <w:rPr>
          <w:rFonts w:hint="eastAsia"/>
        </w:rPr>
        <w:t>s</w:t>
      </w:r>
      <w:r w:rsidR="005707BE">
        <w:t>igmoid</w:t>
      </w:r>
      <w:r w:rsidR="005707BE">
        <w:t>激活函数</w:t>
      </w:r>
      <w:r w:rsidR="005707BE">
        <w:rPr>
          <w:rFonts w:hint="eastAsia"/>
        </w:rPr>
        <w:t>控制对前一时刻状态</w:t>
      </w:r>
      <m:oMath>
        <m:sSub>
          <m:sSubPr>
            <m:ctrlPr>
              <w:rPr>
                <w:rFonts w:ascii="Cambria Math" w:hAnsi="Cambria Math" w:cs="Times New Roman"/>
              </w:rPr>
            </m:ctrlPr>
          </m:sSubPr>
          <m:e>
            <m:r>
              <m:rPr>
                <m:nor/>
              </m:rPr>
              <w:rPr>
                <w:rFonts w:cs="Times New Roman"/>
              </w:rPr>
              <m:t>h</m:t>
            </m:r>
          </m:e>
          <m:sub>
            <m:r>
              <m:rPr>
                <m:nor/>
              </m:rPr>
              <w:rPr>
                <w:rFonts w:cs="Times New Roman"/>
              </w:rPr>
              <m:t>t-1</m:t>
            </m:r>
          </m:sub>
        </m:sSub>
      </m:oMath>
      <w:r w:rsidR="005707BE">
        <w:t>的遗忘程度</w:t>
      </w:r>
      <w:r w:rsidR="005707BE">
        <w:rPr>
          <w:rFonts w:hint="eastAsia"/>
        </w:rPr>
        <w:t>，</w:t>
      </w:r>
      <w:r w:rsidR="005707BE">
        <w:rPr>
          <w:rFonts w:hint="eastAsia"/>
        </w:rPr>
        <w:t>0</w:t>
      </w:r>
      <w:r w:rsidR="005707BE">
        <w:rPr>
          <w:rFonts w:hint="eastAsia"/>
        </w:rPr>
        <w:t>表示完全忽略，</w:t>
      </w:r>
      <w:r w:rsidR="005707BE">
        <w:rPr>
          <w:rFonts w:hint="eastAsia"/>
        </w:rPr>
        <w:t>1</w:t>
      </w:r>
      <w:r w:rsidR="005707BE">
        <w:rPr>
          <w:rFonts w:hint="eastAsia"/>
        </w:rPr>
        <w:t>代表全部保留，其输出为</w:t>
      </w:r>
      <m:oMath>
        <m:sSub>
          <m:sSubPr>
            <m:ctrlPr>
              <w:rPr>
                <w:rFonts w:ascii="Cambria Math" w:hAnsi="Cambria Math" w:cs="Times New Roman"/>
              </w:rPr>
            </m:ctrlPr>
          </m:sSubPr>
          <m:e>
            <m:r>
              <m:rPr>
                <m:nor/>
              </m:rPr>
              <w:rPr>
                <w:rFonts w:cs="Times New Roman"/>
              </w:rPr>
              <m:t>r</m:t>
            </m:r>
          </m:e>
          <m:sub>
            <m:r>
              <m:rPr>
                <m:nor/>
              </m:rPr>
              <w:rPr>
                <w:rFonts w:cs="Times New Roman"/>
              </w:rPr>
              <m:t>t</m:t>
            </m:r>
          </m:sub>
        </m:sSub>
      </m:oMath>
      <w:r w:rsidR="005707BE">
        <w:rPr>
          <w:rFonts w:hint="eastAsia"/>
        </w:rPr>
        <w:t>。更新</w:t>
      </w:r>
      <w:proofErr w:type="gramStart"/>
      <w:r w:rsidR="005707BE">
        <w:rPr>
          <w:rFonts w:hint="eastAsia"/>
        </w:rPr>
        <w:t>门用于</w:t>
      </w:r>
      <w:proofErr w:type="gramEnd"/>
      <w:r w:rsidR="005707BE">
        <w:rPr>
          <w:rFonts w:hint="eastAsia"/>
        </w:rPr>
        <w:t>控制当前时刻新输入中信息的更新程度，同样使用</w:t>
      </w:r>
      <w:r w:rsidR="005707BE">
        <w:rPr>
          <w:rFonts w:hint="eastAsia"/>
        </w:rPr>
        <w:t>s</w:t>
      </w:r>
      <w:r w:rsidR="005707BE">
        <w:t>igmoid</w:t>
      </w:r>
      <w:r w:rsidR="005707BE">
        <w:t>激活函数控制</w:t>
      </w:r>
      <w:r w:rsidR="005707BE">
        <w:rPr>
          <w:rFonts w:hint="eastAsia"/>
        </w:rPr>
        <w:t>，</w:t>
      </w:r>
      <w:r w:rsidR="005707BE">
        <w:t>其输出为</w:t>
      </w:r>
      <m:oMath>
        <m:sSub>
          <m:sSubPr>
            <m:ctrlPr>
              <w:rPr>
                <w:rFonts w:ascii="Cambria Math" w:hAnsi="Cambria Math" w:cs="Times New Roman"/>
              </w:rPr>
            </m:ctrlPr>
          </m:sSubPr>
          <m:e>
            <m:r>
              <m:rPr>
                <m:nor/>
              </m:rPr>
              <w:rPr>
                <w:rFonts w:cs="Times New Roman"/>
              </w:rPr>
              <m:t>z</m:t>
            </m:r>
          </m:e>
          <m:sub>
            <m:r>
              <m:rPr>
                <m:nor/>
              </m:rPr>
              <w:rPr>
                <w:rFonts w:cs="Times New Roman"/>
              </w:rPr>
              <m:t>t</m:t>
            </m:r>
          </m:sub>
        </m:sSub>
      </m:oMath>
      <w:r w:rsidR="005707BE">
        <w:rPr>
          <w:rFonts w:hint="eastAsia"/>
        </w:rPr>
        <w:t>。最后使用</w:t>
      </w:r>
      <w:r w:rsidR="005707BE">
        <w:rPr>
          <w:rFonts w:hint="eastAsia"/>
        </w:rPr>
        <w:t>t</w:t>
      </w:r>
      <w:r w:rsidR="005707BE">
        <w:t>anh</w:t>
      </w:r>
      <w:r w:rsidR="005707BE">
        <w:t>激活函数来综合</w:t>
      </w:r>
      <w:proofErr w:type="gramStart"/>
      <w:r w:rsidR="005707BE">
        <w:t>重置门</w:t>
      </w:r>
      <w:proofErr w:type="gramEnd"/>
      <w:r w:rsidR="005707BE">
        <w:t>与更新门的输出</w:t>
      </w:r>
      <w:r w:rsidR="005707BE">
        <w:rPr>
          <w:rFonts w:hint="eastAsia"/>
        </w:rPr>
        <w:t>，得到</w:t>
      </w:r>
      <w:r w:rsidR="005707BE">
        <w:rPr>
          <w:rFonts w:hint="eastAsia"/>
        </w:rPr>
        <w:t>GRU</w:t>
      </w:r>
      <w:r w:rsidR="005707BE">
        <w:rPr>
          <w:rFonts w:hint="eastAsia"/>
        </w:rPr>
        <w:t>基本单元的总输出</w:t>
      </w:r>
      <m:oMath>
        <m:sSub>
          <m:sSubPr>
            <m:ctrlPr>
              <w:rPr>
                <w:rFonts w:ascii="Cambria Math" w:hAnsi="Cambria Math" w:cs="Times New Roman"/>
              </w:rPr>
            </m:ctrlPr>
          </m:sSubPr>
          <m:e>
            <m:r>
              <m:rPr>
                <m:nor/>
              </m:rPr>
              <w:rPr>
                <w:rFonts w:cs="Times New Roman"/>
              </w:rPr>
              <m:t>h</m:t>
            </m:r>
          </m:e>
          <m:sub>
            <m:r>
              <m:rPr>
                <m:nor/>
              </m:rPr>
              <w:rPr>
                <w:rFonts w:cs="Times New Roman"/>
              </w:rPr>
              <m:t>t</m:t>
            </m:r>
          </m:sub>
        </m:sSub>
      </m:oMath>
      <w:r w:rsidR="00896D88">
        <w:rPr>
          <w:rFonts w:hint="eastAsia"/>
        </w:rPr>
        <w:t>，</w:t>
      </w:r>
      <w:r w:rsidR="00896D88">
        <w:t>其既是单元的输出又是对历史</w:t>
      </w:r>
      <w:r w:rsidR="00896D88">
        <w:rPr>
          <w:rFonts w:hint="eastAsia"/>
        </w:rPr>
        <w:t>信息</w:t>
      </w:r>
      <w:r w:rsidR="00896D88">
        <w:t>的</w:t>
      </w:r>
      <w:r w:rsidR="00896D88">
        <w:rPr>
          <w:rFonts w:hint="eastAsia"/>
        </w:rPr>
        <w:t>状态</w:t>
      </w:r>
      <w:r w:rsidR="00896D88">
        <w:t>保持</w:t>
      </w:r>
      <w:r w:rsidR="00896D88">
        <w:rPr>
          <w:rFonts w:hint="eastAsia"/>
        </w:rPr>
        <w:t>。</w:t>
      </w:r>
      <w:r w:rsidR="00896D88">
        <w:rPr>
          <w:rFonts w:hint="eastAsia"/>
        </w:rPr>
        <w:t>GRU</w:t>
      </w:r>
      <w:r w:rsidR="00896D88">
        <w:rPr>
          <w:rFonts w:hint="eastAsia"/>
        </w:rPr>
        <w:t>基本单元内部量的计算公式</w:t>
      </w:r>
      <w:r w:rsidR="00FC24B6" w:rsidRPr="00FC24B6">
        <w:rPr>
          <w:vertAlign w:val="superscript"/>
        </w:rPr>
        <w:fldChar w:fldCharType="begin"/>
      </w:r>
      <w:r w:rsidR="00FC24B6" w:rsidRPr="00FC24B6">
        <w:rPr>
          <w:vertAlign w:val="superscript"/>
        </w:rPr>
        <w:instrText xml:space="preserve"> </w:instrText>
      </w:r>
      <w:r w:rsidR="00FC24B6" w:rsidRPr="00FC24B6">
        <w:rPr>
          <w:rFonts w:hint="eastAsia"/>
          <w:vertAlign w:val="superscript"/>
        </w:rPr>
        <w:instrText>REF _Ref27257193 \r \h</w:instrText>
      </w:r>
      <w:r w:rsidR="00FC24B6" w:rsidRPr="00FC24B6">
        <w:rPr>
          <w:vertAlign w:val="superscript"/>
        </w:rPr>
        <w:instrText xml:space="preserve"> </w:instrText>
      </w:r>
      <w:r w:rsidR="00FC24B6">
        <w:rPr>
          <w:vertAlign w:val="superscript"/>
        </w:rPr>
        <w:instrText xml:space="preserve"> \* MERGEFORMAT </w:instrText>
      </w:r>
      <w:r w:rsidR="00FC24B6" w:rsidRPr="00FC24B6">
        <w:rPr>
          <w:vertAlign w:val="superscript"/>
        </w:rPr>
      </w:r>
      <w:r w:rsidR="00FC24B6" w:rsidRPr="00FC24B6">
        <w:rPr>
          <w:vertAlign w:val="superscript"/>
        </w:rPr>
        <w:fldChar w:fldCharType="separate"/>
      </w:r>
      <w:r w:rsidR="00242A5D">
        <w:rPr>
          <w:vertAlign w:val="superscript"/>
        </w:rPr>
        <w:t>[43]</w:t>
      </w:r>
      <w:r w:rsidR="00FC24B6" w:rsidRPr="00FC24B6">
        <w:rPr>
          <w:vertAlign w:val="superscript"/>
        </w:rPr>
        <w:fldChar w:fldCharType="end"/>
      </w:r>
      <w:r w:rsidR="00896D88">
        <w:rPr>
          <w:rFonts w:hint="eastAsia"/>
        </w:rPr>
        <w:t>如下：</w:t>
      </w:r>
    </w:p>
    <w:p w:rsidR="001A3E5E" w:rsidRPr="006A4422" w:rsidRDefault="006A4422" w:rsidP="006A4422">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r</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r</m:t>
            </m:r>
          </m:sub>
        </m:sSub>
        <m:r>
          <m:rPr>
            <m:sty m:val="p"/>
          </m:rPr>
          <w:rPr>
            <w:rFonts w:ascii="Cambria Math" w:hAnsi="Cambria Math"/>
          </w:rPr>
          <m:t>)</m:t>
        </m:r>
      </m:oMath>
      <w:r>
        <w:rPr>
          <w:rFonts w:eastAsia="宋体" w:cstheme="minorBidi"/>
        </w:rPr>
        <w:tab/>
      </w:r>
      <w:r>
        <w:rPr>
          <w:rFonts w:hint="eastAsia"/>
        </w:rPr>
        <w:t>(</w:t>
      </w:r>
      <w:r>
        <w:t>4-1)</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=σ(</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z</m:t>
            </m:r>
          </m:sub>
        </m:sSub>
        <m:r>
          <m:rPr>
            <m:sty m:val="p"/>
          </m:rPr>
          <w:rPr>
            <w:rFonts w:ascii="Cambria Math" w:hAnsi="Cambria Math" w:cs="MS Gothic"/>
          </w:rPr>
          <m:t>⋅</m:t>
        </m:r>
        <m:d>
          <m:dPr>
            <m:begChr m:val="["/>
            <m:endChr m:val="]"/>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b</m:t>
            </m:r>
          </m:e>
          <m:sub>
            <m:r>
              <m:rPr>
                <m:sty m:val="p"/>
              </m:rPr>
              <w:rPr>
                <w:rFonts w:ascii="Cambria Math" w:hAnsi="Cambria Math"/>
              </w:rPr>
              <m:t>z</m:t>
            </m:r>
          </m:sub>
        </m:sSub>
        <m:r>
          <m:rPr>
            <m:sty m:val="p"/>
          </m:rPr>
          <w:rPr>
            <w:rFonts w:ascii="Cambria Math" w:hAnsi="Cambria Math"/>
          </w:rPr>
          <m:t>)</m:t>
        </m:r>
      </m:oMath>
      <w:r>
        <w:tab/>
      </w:r>
      <w:r>
        <w:rPr>
          <w:rFonts w:hint="eastAsia"/>
        </w:rPr>
        <w:t>(</w:t>
      </w:r>
      <w:r>
        <w:t>4-2)</w:t>
      </w:r>
    </w:p>
    <w:p w:rsidR="001A3E5E" w:rsidRPr="006A4422" w:rsidRDefault="006A4422" w:rsidP="006A4422">
      <w:pPr>
        <w:pStyle w:val="aff7"/>
        <w:ind w:firstLineChars="0" w:firstLine="0"/>
      </w:pPr>
      <w:r>
        <w:tab/>
      </w:r>
      <m:oMath>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r>
          <m:rPr>
            <m:sty m:val="p"/>
          </m:rPr>
          <w:rPr>
            <w:rFonts w:ascii="Cambria Math" w:hAnsi="Cambria Math"/>
          </w:rPr>
          <m:t>=tanh(</m:t>
        </m:r>
        <m:sSub>
          <m:sSubPr>
            <m:ctrlPr>
              <w:rPr>
                <w:rFonts w:ascii="Cambria Math" w:hAnsi="Cambria Math"/>
              </w:rPr>
            </m:ctrlPr>
          </m:sSubPr>
          <m:e>
            <m:r>
              <m:rPr>
                <m:sty m:val="p"/>
              </m:rPr>
              <w:rPr>
                <w:rFonts w:ascii="Cambria Math" w:hAnsi="Cambria Math"/>
              </w:rPr>
              <m:t>W</m:t>
            </m:r>
          </m:e>
          <m:sub>
            <m:acc>
              <m:accPr>
                <m:chr m:val="̃"/>
                <m:ctrlPr>
                  <w:rPr>
                    <w:rFonts w:ascii="Cambria Math" w:hAnsi="Cambria Math"/>
                  </w:rPr>
                </m:ctrlPr>
              </m:accPr>
              <m:e>
                <m:r>
                  <m:rPr>
                    <m:sty m:val="p"/>
                  </m:rPr>
                  <w:rPr>
                    <w:rFonts w:ascii="Cambria Math" w:hAnsi="Cambria Math"/>
                  </w:rPr>
                  <m:t>h</m:t>
                </m:r>
              </m:e>
            </m:acc>
          </m:sub>
        </m:sSub>
        <m:r>
          <m:rPr>
            <m:sty m:val="p"/>
          </m:rPr>
          <w:rPr>
            <w:rFonts w:ascii="Cambria Math" w:hAnsi="Cambria Math" w:cs="MS Gothic"/>
          </w:rPr>
          <m:t>⋅</m:t>
        </m:r>
        <m:r>
          <m:rPr>
            <m:sty m:val="p"/>
          </m:rPr>
          <w:rPr>
            <w:rFonts w:ascii="Cambria Math" w:hAnsi="Cambria Math"/>
          </w:rPr>
          <m:t>[</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t</m:t>
            </m:r>
          </m:sub>
        </m:sSub>
        <m:r>
          <m:rPr>
            <m:sty m:val="p"/>
          </m:rPr>
          <w:rPr>
            <w:rFonts w:ascii="Cambria Math" w:hAnsi="Cambria Math"/>
          </w:rPr>
          <m:t>])</m:t>
        </m:r>
      </m:oMath>
      <w:r>
        <w:tab/>
      </w:r>
      <w:r>
        <w:rPr>
          <w:rFonts w:hint="eastAsia"/>
        </w:rPr>
        <w:t>(</w:t>
      </w:r>
      <w:r>
        <w:t>4-3)</w:t>
      </w:r>
    </w:p>
    <w:p w:rsidR="001A3E5E" w:rsidRPr="006A4422" w:rsidRDefault="006A4422" w:rsidP="006A4422">
      <w:pPr>
        <w:pStyle w:val="aff7"/>
        <w:ind w:firstLineChars="0" w:firstLine="0"/>
      </w:pPr>
      <w:r>
        <w:tab/>
      </w:r>
      <m:oMath>
        <m:sSub>
          <m:sSubPr>
            <m:ctrlPr>
              <w:rPr>
                <w:rFonts w:ascii="Cambria Math" w:hAnsi="Cambria Math"/>
              </w:rPr>
            </m:ctrlPr>
          </m:sSubPr>
          <m:e>
            <m:r>
              <m:rPr>
                <m:sty m:val="p"/>
              </m:rPr>
              <w:rPr>
                <w:rFonts w:ascii="Cambria Math" w:hAnsi="Cambria Math"/>
              </w:rPr>
              <m:t>h</m:t>
            </m:r>
          </m:e>
          <m:sub>
            <m:r>
              <m:rPr>
                <m:sty m:val="p"/>
              </m:rP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e>
        </m:d>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m:rPr>
                    <m:sty m:val="p"/>
                  </m:rPr>
                  <w:rPr>
                    <w:rFonts w:ascii="Cambria Math" w:hAnsi="Cambria Math"/>
                  </w:rPr>
                  <m:t>h</m:t>
                </m:r>
              </m:e>
            </m:acc>
          </m:e>
          <m:sub>
            <m:r>
              <m:rPr>
                <m:sty m:val="p"/>
              </m:rPr>
              <w:rPr>
                <w:rFonts w:ascii="Cambria Math" w:hAnsi="Cambria Math"/>
              </w:rPr>
              <m:t>t</m:t>
            </m:r>
          </m:sub>
        </m:sSub>
      </m:oMath>
      <w:r>
        <w:tab/>
      </w:r>
      <w:r>
        <w:rPr>
          <w:rFonts w:hint="eastAsia"/>
        </w:rPr>
        <w:t>(</w:t>
      </w:r>
      <w:r>
        <w:t>4-4)</w:t>
      </w:r>
    </w:p>
    <w:p w:rsidR="00A11870" w:rsidRDefault="008873C7" w:rsidP="00A11870">
      <w:pPr>
        <w:pStyle w:val="aff3"/>
        <w:keepNext/>
        <w:ind w:firstLineChars="0" w:firstLine="0"/>
        <w:jc w:val="center"/>
      </w:pPr>
      <w:r>
        <w:object w:dxaOrig="15646" w:dyaOrig="10141">
          <v:shape id="_x0000_i1037" type="#_x0000_t75" style="width:381.9pt;height:248.25pt" o:ole="">
            <v:imagedata r:id="rId50" o:title=""/>
          </v:shape>
          <o:OLEObject Type="Embed" ProgID="Visio.Drawing.15" ShapeID="_x0000_i1037" DrawAspect="Content" ObjectID="_1639599858" r:id="rId51"/>
        </w:object>
      </w:r>
    </w:p>
    <w:p w:rsidR="00F9238F" w:rsidRPr="00F9238F" w:rsidRDefault="00A11870" w:rsidP="00A11870">
      <w:pPr>
        <w:pStyle w:val="-8"/>
        <w:rPr>
          <w:szCs w:val="21"/>
        </w:rPr>
      </w:pPr>
      <w:bookmarkStart w:id="89" w:name="_Toc28873355"/>
      <w:r>
        <w:rPr>
          <w:rFonts w:hint="eastAsia"/>
        </w:rPr>
        <w:t>图</w:t>
      </w:r>
      <w:r>
        <w:t>4-</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F9238F" w:rsidRPr="00F9238F">
        <w:rPr>
          <w:szCs w:val="21"/>
        </w:rPr>
        <w:t xml:space="preserve"> GRU</w:t>
      </w:r>
      <w:r w:rsidR="00F9238F" w:rsidRPr="00F9238F">
        <w:rPr>
          <w:szCs w:val="21"/>
        </w:rPr>
        <w:t>神经网络的基本单元结构</w:t>
      </w:r>
      <w:bookmarkEnd w:id="89"/>
    </w:p>
    <w:p w:rsidR="00F9238F" w:rsidRDefault="00F9238F" w:rsidP="00F9238F">
      <w:pPr>
        <w:pStyle w:val="aff3"/>
        <w:spacing w:line="240" w:lineRule="auto"/>
        <w:ind w:firstLineChars="0" w:firstLine="0"/>
        <w:jc w:val="center"/>
        <w:rPr>
          <w:sz w:val="21"/>
          <w:szCs w:val="21"/>
        </w:rPr>
      </w:pPr>
      <w:r w:rsidRPr="00F9238F">
        <w:rPr>
          <w:sz w:val="21"/>
          <w:szCs w:val="21"/>
        </w:rPr>
        <w:t>Fig.4-6 Basic unit structure of GRU neural network</w:t>
      </w:r>
    </w:p>
    <w:p w:rsidR="00F9238F" w:rsidRDefault="00F9238F" w:rsidP="00F9238F">
      <w:pPr>
        <w:pStyle w:val="aff3"/>
        <w:spacing w:line="240" w:lineRule="auto"/>
        <w:ind w:firstLineChars="0" w:firstLine="0"/>
        <w:jc w:val="center"/>
        <w:rPr>
          <w:sz w:val="21"/>
          <w:szCs w:val="21"/>
        </w:rPr>
      </w:pPr>
    </w:p>
    <w:p w:rsidR="008873C7" w:rsidRPr="008873C7" w:rsidRDefault="008873C7" w:rsidP="008873C7">
      <w:pPr>
        <w:pStyle w:val="aff3"/>
      </w:pPr>
      <w:r>
        <w:t>由以上对</w:t>
      </w:r>
      <w:r>
        <w:t>GRU</w:t>
      </w:r>
      <w:r>
        <w:t>内部结构与计算公式的简单介绍可以发现</w:t>
      </w:r>
      <w:r>
        <w:rPr>
          <w:rFonts w:hint="eastAsia"/>
        </w:rPr>
        <w:t>，</w:t>
      </w:r>
      <w:r>
        <w:t>GRU</w:t>
      </w:r>
      <w:r>
        <w:t>与</w:t>
      </w:r>
      <w:r>
        <w:t>LSTM</w:t>
      </w:r>
      <w:r>
        <w:t>的工作原理很类似</w:t>
      </w:r>
      <w:r>
        <w:rPr>
          <w:rFonts w:hint="eastAsia"/>
        </w:rPr>
        <w:t>，仅仅是对内部结构进行简化调整，模型内需计算并反馈更新的参数数目减少了很多。</w:t>
      </w:r>
      <w:r>
        <w:t>因此</w:t>
      </w:r>
      <w:r>
        <w:t>GRU</w:t>
      </w:r>
      <w:r>
        <w:t>可以在达到与</w:t>
      </w:r>
      <w:r>
        <w:t>LSTM</w:t>
      </w:r>
      <w:r>
        <w:rPr>
          <w:rFonts w:hint="eastAsia"/>
        </w:rPr>
        <w:t>性能相差无几</w:t>
      </w:r>
      <w:r>
        <w:t>的情况下</w:t>
      </w:r>
      <w:r>
        <w:rPr>
          <w:rFonts w:hint="eastAsia"/>
        </w:rPr>
        <w:t>，</w:t>
      </w:r>
      <w:r>
        <w:t>拥有比</w:t>
      </w:r>
      <w:r>
        <w:t>LSTM</w:t>
      </w:r>
      <w:r>
        <w:t>更短的训练与测试时间</w:t>
      </w:r>
      <w:r>
        <w:rPr>
          <w:rFonts w:hint="eastAsia"/>
        </w:rPr>
        <w:t>。</w:t>
      </w:r>
      <w:r>
        <w:t>众所周知</w:t>
      </w:r>
      <w:r>
        <w:rPr>
          <w:rFonts w:hint="eastAsia"/>
        </w:rPr>
        <w:t>，</w:t>
      </w:r>
      <w:r>
        <w:t>机器学习模型的训练时间受计算机硬件</w:t>
      </w:r>
      <w:r>
        <w:rPr>
          <w:rFonts w:hint="eastAsia"/>
        </w:rPr>
        <w:t>、</w:t>
      </w:r>
      <w:r>
        <w:t>模型规模</w:t>
      </w:r>
      <w:r>
        <w:rPr>
          <w:rFonts w:hint="eastAsia"/>
        </w:rPr>
        <w:t>、</w:t>
      </w:r>
      <w:r>
        <w:t>数据集规模以及训练参数等的影响</w:t>
      </w:r>
      <w:r>
        <w:rPr>
          <w:rFonts w:hint="eastAsia"/>
        </w:rPr>
        <w:t>，</w:t>
      </w:r>
      <w:r>
        <w:t>训练耗时一般都比较长</w:t>
      </w:r>
      <w:r>
        <w:rPr>
          <w:rFonts w:hint="eastAsia"/>
        </w:rPr>
        <w:t>，可至若干小时，十分影响工作效率，因此对模型做出优化缩短训练时间是很有意义的。回到本次课题中，在本次研究实时甚至超前预测的异常检测场景下，</w:t>
      </w:r>
      <w:r>
        <w:rPr>
          <w:rFonts w:hint="eastAsia"/>
        </w:rPr>
        <w:lastRenderedPageBreak/>
        <w:t>自然是希望模型预测计算的时间越短越好，这样延迟也就会更小。</w:t>
      </w:r>
      <w:r>
        <w:rPr>
          <w:rFonts w:hint="eastAsia"/>
        </w:rPr>
        <w:t>GRU</w:t>
      </w:r>
      <w:r>
        <w:rPr>
          <w:rFonts w:hint="eastAsia"/>
        </w:rPr>
        <w:t>模型在参数数目上的大大缩减使得其比</w:t>
      </w:r>
      <w:r>
        <w:t>LSTM</w:t>
      </w:r>
      <w:r>
        <w:t>有着更短的预测值计算时间</w:t>
      </w:r>
      <w:r>
        <w:rPr>
          <w:rFonts w:hint="eastAsia"/>
        </w:rPr>
        <w:t>，</w:t>
      </w:r>
      <w:r>
        <w:t>虽然在测试环境下这种程度的耗时缩短并不明显</w:t>
      </w:r>
      <w:r>
        <w:rPr>
          <w:rFonts w:hint="eastAsia"/>
        </w:rPr>
        <w:t>，</w:t>
      </w:r>
      <w:r>
        <w:t>但考虑在分秒必争的实时异常检测场景下</w:t>
      </w:r>
      <w:r>
        <w:rPr>
          <w:rFonts w:hint="eastAsia"/>
        </w:rPr>
        <w:t>，</w:t>
      </w:r>
      <w:r>
        <w:t>这种耗时的缩减还是很有意义的</w:t>
      </w:r>
      <w:r>
        <w:rPr>
          <w:rFonts w:hint="eastAsia"/>
        </w:rPr>
        <w:t>。</w:t>
      </w:r>
      <w:r>
        <w:t>具体训练与测试的耗时缩减实验的验证结果与分析在本文第五章中给出</w:t>
      </w:r>
      <w:r>
        <w:rPr>
          <w:rFonts w:hint="eastAsia"/>
        </w:rPr>
        <w:t>。</w:t>
      </w:r>
    </w:p>
    <w:p w:rsidR="00C80D68" w:rsidRDefault="00C80D68" w:rsidP="00C80D68">
      <w:pPr>
        <w:pStyle w:val="2"/>
      </w:pPr>
      <w:bookmarkStart w:id="90" w:name="_Toc28873308"/>
      <w:r>
        <w:t>本章小结</w:t>
      </w:r>
      <w:bookmarkEnd w:id="90"/>
    </w:p>
    <w:p w:rsidR="00064621" w:rsidRDefault="00795594" w:rsidP="007565C6">
      <w:pPr>
        <w:pStyle w:val="aff3"/>
      </w:pPr>
      <w:r>
        <w:t>本章主要是对第三章设计实现的异常检测模型进行深入的拓展研究</w:t>
      </w:r>
      <w:r>
        <w:rPr>
          <w:rFonts w:hint="eastAsia"/>
        </w:rPr>
        <w:t>，</w:t>
      </w:r>
      <w:r>
        <w:t>具体是将该模型分为时频处理与</w:t>
      </w:r>
      <w:r>
        <w:t>LSTM</w:t>
      </w:r>
      <w:r>
        <w:t>时间序列预测模型两个部分</w:t>
      </w:r>
      <w:r>
        <w:rPr>
          <w:rFonts w:hint="eastAsia"/>
        </w:rPr>
        <w:t>，在相同功能的前提下</w:t>
      </w:r>
      <w:r>
        <w:t>分别与其他实现方法进行对比分析</w:t>
      </w:r>
      <w:r>
        <w:rPr>
          <w:rFonts w:hint="eastAsia"/>
        </w:rPr>
        <w:t>，</w:t>
      </w:r>
      <w:r>
        <w:t>从理论上分析不同实现方法之间的可行性与各自的优劣之处</w:t>
      </w:r>
      <w:r>
        <w:rPr>
          <w:rFonts w:hint="eastAsia"/>
        </w:rPr>
        <w:t>。</w:t>
      </w:r>
      <w:r>
        <w:t>时频处理</w:t>
      </w:r>
      <w:r w:rsidR="007565C6">
        <w:t>部分将当前使用的</w:t>
      </w:r>
      <w:r w:rsidR="007565C6">
        <w:t>STFT</w:t>
      </w:r>
      <w:r w:rsidR="007565C6">
        <w:t>方法与小波变换与希尔伯特</w:t>
      </w:r>
      <w:r w:rsidR="007565C6">
        <w:rPr>
          <w:rFonts w:hint="eastAsia"/>
        </w:rPr>
        <w:t>-</w:t>
      </w:r>
      <w:r w:rsidR="007565C6">
        <w:t>黄变换进行了对比分析</w:t>
      </w:r>
      <w:r w:rsidR="007565C6">
        <w:rPr>
          <w:rFonts w:hint="eastAsia"/>
        </w:rPr>
        <w:t>，</w:t>
      </w:r>
      <w:r w:rsidR="007565C6">
        <w:t>并给出了</w:t>
      </w:r>
      <w:r w:rsidR="007565C6">
        <w:t>STFT</w:t>
      </w:r>
      <w:r w:rsidR="007565C6">
        <w:t>与小波变换的对比实验结果</w:t>
      </w:r>
      <w:r w:rsidR="007565C6">
        <w:rPr>
          <w:rFonts w:hint="eastAsia"/>
        </w:rPr>
        <w:t>，</w:t>
      </w:r>
      <w:r w:rsidR="007565C6">
        <w:t>根据实验结果说明了在考虑具体课题场景的因素下</w:t>
      </w:r>
      <w:r w:rsidR="007565C6">
        <w:rPr>
          <w:rFonts w:hint="eastAsia"/>
        </w:rPr>
        <w:t>，</w:t>
      </w:r>
      <w:r w:rsidR="007565C6">
        <w:t>选用</w:t>
      </w:r>
      <w:r w:rsidR="007565C6">
        <w:t>STFT</w:t>
      </w:r>
      <w:r w:rsidR="007565C6">
        <w:t>方法作为时频处理部分实现方法的原因</w:t>
      </w:r>
      <w:r w:rsidR="007565C6">
        <w:rPr>
          <w:rFonts w:hint="eastAsia"/>
        </w:rPr>
        <w:t>。</w:t>
      </w:r>
      <w:r w:rsidR="007565C6">
        <w:t>LSTM</w:t>
      </w:r>
      <w:r w:rsidR="007565C6">
        <w:t>模型分为两部分进行拓展研究</w:t>
      </w:r>
      <w:r w:rsidR="007565C6">
        <w:rPr>
          <w:rFonts w:hint="eastAsia"/>
        </w:rPr>
        <w:t>，</w:t>
      </w:r>
      <w:r w:rsidR="007565C6">
        <w:t>一是对标准</w:t>
      </w:r>
      <w:r w:rsidR="007565C6">
        <w:t>LSTM</w:t>
      </w:r>
      <w:r w:rsidR="007565C6">
        <w:t>神经网络模型进行输入重构与结构优化</w:t>
      </w:r>
      <w:r w:rsidR="007565C6">
        <w:rPr>
          <w:rFonts w:hint="eastAsia"/>
        </w:rPr>
        <w:t>，研究</w:t>
      </w:r>
      <w:r w:rsidR="007565C6">
        <w:t>分析多步长</w:t>
      </w:r>
      <w:r w:rsidR="007565C6">
        <w:t>LSTM</w:t>
      </w:r>
      <w:r w:rsidR="007565C6">
        <w:t>模型对整体预测性能的提升</w:t>
      </w:r>
      <w:r w:rsidR="007565C6">
        <w:rPr>
          <w:rFonts w:hint="eastAsia"/>
        </w:rPr>
        <w:t>。</w:t>
      </w:r>
      <w:r w:rsidR="007565C6">
        <w:t>二是将</w:t>
      </w:r>
      <w:r w:rsidR="007565C6">
        <w:t>LSTM</w:t>
      </w:r>
      <w:r w:rsidR="007565C6">
        <w:t>模型与</w:t>
      </w:r>
      <w:r w:rsidR="007565C6">
        <w:t>GRU</w:t>
      </w:r>
      <w:r w:rsidR="007565C6">
        <w:t>模型进行对比分析</w:t>
      </w:r>
      <w:r w:rsidR="007565C6">
        <w:rPr>
          <w:rFonts w:hint="eastAsia"/>
        </w:rPr>
        <w:t>，</w:t>
      </w:r>
      <w:r w:rsidR="007565C6">
        <w:t>比较这两者在不同场景下的优劣之处</w:t>
      </w:r>
      <w:r w:rsidR="007565C6">
        <w:rPr>
          <w:rFonts w:hint="eastAsia"/>
        </w:rPr>
        <w:t>。</w:t>
      </w:r>
      <w:r w:rsidR="007565C6">
        <w:t>LSTM</w:t>
      </w:r>
      <w:r w:rsidR="007565C6">
        <w:t>模型的优化及对比分析相关的实验结果将在第五章给出</w:t>
      </w:r>
      <w:r w:rsidR="007565C6">
        <w:rPr>
          <w:rFonts w:hint="eastAsia"/>
        </w:rPr>
        <w:t>，</w:t>
      </w:r>
      <w:r w:rsidR="007565C6">
        <w:t>并将结合具体实验结果对本章的理论预期进行验证分析</w:t>
      </w:r>
      <w:r w:rsidR="007565C6">
        <w:rPr>
          <w:rFonts w:hint="eastAsia"/>
        </w:rPr>
        <w:t>。</w:t>
      </w:r>
    </w:p>
    <w:p w:rsidR="00064621" w:rsidRPr="00795594" w:rsidRDefault="00064621" w:rsidP="00064621"/>
    <w:p w:rsidR="00064621" w:rsidRDefault="00064621" w:rsidP="00064621"/>
    <w:p w:rsidR="00064621" w:rsidRDefault="00064621" w:rsidP="00064621"/>
    <w:p w:rsidR="00064621" w:rsidRDefault="00064621" w:rsidP="00064621"/>
    <w:p w:rsidR="00572B14" w:rsidRDefault="00572B14"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Default="00060722" w:rsidP="00064621"/>
    <w:p w:rsidR="00060722" w:rsidRPr="00064621" w:rsidRDefault="00060722" w:rsidP="00064621"/>
    <w:p w:rsidR="00F45C37" w:rsidRDefault="00F45C37">
      <w:pPr>
        <w:widowControl/>
        <w:jc w:val="left"/>
        <w:rPr>
          <w:rFonts w:eastAsia="黑体"/>
          <w:bCs/>
          <w:kern w:val="44"/>
          <w:sz w:val="32"/>
          <w:szCs w:val="44"/>
        </w:rPr>
      </w:pPr>
      <w:r>
        <w:br w:type="page"/>
      </w:r>
    </w:p>
    <w:p w:rsidR="00BF616D" w:rsidRDefault="00BF616D" w:rsidP="00BF616D">
      <w:pPr>
        <w:pStyle w:val="1"/>
      </w:pPr>
      <w:bookmarkStart w:id="91" w:name="_Toc28873309"/>
      <w:r>
        <w:lastRenderedPageBreak/>
        <w:t>实时异常检测模型的实验结果</w:t>
      </w:r>
      <w:r w:rsidR="00D1719E">
        <w:t>与</w:t>
      </w:r>
      <w:r>
        <w:t>分析</w:t>
      </w:r>
      <w:bookmarkEnd w:id="91"/>
    </w:p>
    <w:p w:rsidR="00E576C8" w:rsidRDefault="0096470A" w:rsidP="003A175E">
      <w:pPr>
        <w:pStyle w:val="aff3"/>
      </w:pPr>
      <w:r>
        <w:t>本章</w:t>
      </w:r>
      <w:r w:rsidR="00E576C8">
        <w:t>的主要内容是对本次研究所有内容的实验验证与结果分析</w:t>
      </w:r>
      <w:r w:rsidR="00E576C8">
        <w:rPr>
          <w:rFonts w:hint="eastAsia"/>
        </w:rPr>
        <w:t>。首先是对实验的流程、环境配置、参数约定等的实验说明，然后是对</w:t>
      </w:r>
      <w:r w:rsidR="00E576C8">
        <w:t>第三章实现的异常检测模型进行详细的实验验证与结果分析</w:t>
      </w:r>
      <w:r w:rsidR="00E576C8">
        <w:rPr>
          <w:rFonts w:hint="eastAsia"/>
        </w:rPr>
        <w:t>，</w:t>
      </w:r>
      <w:r w:rsidR="00E576C8">
        <w:t>验证</w:t>
      </w:r>
      <w:r w:rsidR="00E822DD">
        <w:t>该</w:t>
      </w:r>
      <w:r w:rsidR="00E576C8">
        <w:t>模型</w:t>
      </w:r>
      <w:r w:rsidR="00E822DD">
        <w:t>相较于当前方法</w:t>
      </w:r>
      <w:r w:rsidR="00E822DD">
        <w:rPr>
          <w:rFonts w:hint="eastAsia"/>
        </w:rPr>
        <w:t>的优越性</w:t>
      </w:r>
      <w:r w:rsidR="00E576C8">
        <w:rPr>
          <w:rFonts w:hint="eastAsia"/>
        </w:rPr>
        <w:t>。最后是对第四章</w:t>
      </w:r>
      <w:r w:rsidR="00E576C8">
        <w:rPr>
          <w:rFonts w:hint="eastAsia"/>
        </w:rPr>
        <w:t>LSTM</w:t>
      </w:r>
      <w:r w:rsidR="00E576C8">
        <w:rPr>
          <w:rFonts w:hint="eastAsia"/>
        </w:rPr>
        <w:t>模型部分优化研究的相关对比实验，同样根据实验结果验证</w:t>
      </w:r>
      <w:r w:rsidR="00E822DD">
        <w:rPr>
          <w:rFonts w:hint="eastAsia"/>
        </w:rPr>
        <w:t>优化策略的有效性</w:t>
      </w:r>
      <w:r w:rsidR="00E576C8">
        <w:rPr>
          <w:rFonts w:hint="eastAsia"/>
        </w:rPr>
        <w:t>，同时</w:t>
      </w:r>
      <w:r w:rsidR="00E822DD">
        <w:rPr>
          <w:rFonts w:hint="eastAsia"/>
        </w:rPr>
        <w:t>结合本次课题的应用场景</w:t>
      </w:r>
      <w:r w:rsidR="00E576C8">
        <w:rPr>
          <w:rFonts w:hint="eastAsia"/>
        </w:rPr>
        <w:t>给出相关的分析。</w:t>
      </w:r>
    </w:p>
    <w:p w:rsidR="00BF616D" w:rsidRDefault="00BF616D" w:rsidP="00BF616D">
      <w:pPr>
        <w:pStyle w:val="2"/>
      </w:pPr>
      <w:bookmarkStart w:id="92" w:name="_Toc28873310"/>
      <w:r>
        <w:rPr>
          <w:rFonts w:hint="eastAsia"/>
        </w:rPr>
        <w:t>实验说明</w:t>
      </w:r>
      <w:bookmarkEnd w:id="92"/>
    </w:p>
    <w:p w:rsidR="00064621" w:rsidRDefault="00F54641" w:rsidP="00F54641">
      <w:pPr>
        <w:pStyle w:val="3"/>
      </w:pPr>
      <w:bookmarkStart w:id="93" w:name="_Toc28873311"/>
      <w:r>
        <w:t>实验方法概述</w:t>
      </w:r>
      <w:bookmarkEnd w:id="93"/>
    </w:p>
    <w:p w:rsidR="00EF068C" w:rsidRDefault="00332989" w:rsidP="00B82156">
      <w:pPr>
        <w:pStyle w:val="aff3"/>
      </w:pPr>
      <w:r>
        <w:rPr>
          <w:rFonts w:hint="eastAsia"/>
        </w:rPr>
        <w:t>本次实验依托于</w:t>
      </w:r>
      <w:r w:rsidR="009424A4">
        <w:rPr>
          <w:rFonts w:hint="eastAsia"/>
        </w:rPr>
        <w:t>如图</w:t>
      </w:r>
      <w:r w:rsidR="00EF068C">
        <w:t>5</w:t>
      </w:r>
      <w:r w:rsidR="009424A4">
        <w:rPr>
          <w:rFonts w:hint="eastAsia"/>
        </w:rPr>
        <w:t>-</w:t>
      </w:r>
      <w:r w:rsidR="00EF068C">
        <w:t>1</w:t>
      </w:r>
      <w:r w:rsidR="009424A4">
        <w:t>所示的总体项目</w:t>
      </w:r>
      <w:r w:rsidR="009424A4">
        <w:rPr>
          <w:rFonts w:hint="eastAsia"/>
        </w:rPr>
        <w:t>，</w:t>
      </w:r>
      <w:r w:rsidR="009424A4">
        <w:t>实验验证对象也是图</w:t>
      </w:r>
      <w:r w:rsidR="00EF068C">
        <w:t>5</w:t>
      </w:r>
      <w:r w:rsidR="009424A4">
        <w:rPr>
          <w:rFonts w:hint="eastAsia"/>
        </w:rPr>
        <w:t>-</w:t>
      </w:r>
      <w:r w:rsidR="00EF068C">
        <w:t>1</w:t>
      </w:r>
      <w:r w:rsidR="009424A4">
        <w:t>中虚线框所示的实时异常检测模型</w:t>
      </w:r>
      <w:r w:rsidR="009424A4">
        <w:rPr>
          <w:rFonts w:hint="eastAsia"/>
        </w:rPr>
        <w:t>，</w:t>
      </w:r>
      <w:r w:rsidR="009424A4">
        <w:t>实时异常检测模型的具体结构如图</w:t>
      </w:r>
      <w:r w:rsidR="009424A4">
        <w:rPr>
          <w:rFonts w:hint="eastAsia"/>
        </w:rPr>
        <w:t>3-</w:t>
      </w:r>
      <w:r w:rsidR="000D1547">
        <w:t>6</w:t>
      </w:r>
      <w:r w:rsidR="009424A4">
        <w:t>所示</w:t>
      </w:r>
      <w:r w:rsidR="009424A4">
        <w:rPr>
          <w:rFonts w:hint="eastAsia"/>
        </w:rPr>
        <w:t>。</w:t>
      </w:r>
    </w:p>
    <w:p w:rsidR="00A11870" w:rsidRDefault="009B2522" w:rsidP="00A11870">
      <w:pPr>
        <w:keepNext/>
        <w:spacing w:line="300" w:lineRule="auto"/>
        <w:jc w:val="center"/>
      </w:pPr>
      <w:r>
        <w:object w:dxaOrig="6301" w:dyaOrig="5626">
          <v:shape id="_x0000_i1038" type="#_x0000_t75" style="width:346.75pt;height:308.75pt" o:ole="">
            <v:imagedata r:id="rId52" o:title=""/>
          </v:shape>
          <o:OLEObject Type="Embed" ProgID="Visio.Drawing.15" ShapeID="_x0000_i1038" DrawAspect="Content" ObjectID="_1639599859" r:id="rId53"/>
        </w:object>
      </w:r>
    </w:p>
    <w:p w:rsidR="00EF068C" w:rsidRPr="003E4618" w:rsidRDefault="00A11870" w:rsidP="00A11870">
      <w:pPr>
        <w:pStyle w:val="-8"/>
        <w:rPr>
          <w:rFonts w:cs="Times New Roman"/>
        </w:rPr>
      </w:pPr>
      <w:bookmarkStart w:id="94" w:name="_Toc28873356"/>
      <w:r>
        <w:rPr>
          <w:rFonts w:hint="eastAsia"/>
        </w:rPr>
        <w:t>图</w:t>
      </w:r>
      <w:r>
        <w:t>5-</w:t>
      </w:r>
      <w:r>
        <w:fldChar w:fldCharType="begin"/>
      </w:r>
      <w:r>
        <w:instrText xml:space="preserve"> SEQ </w:instrText>
      </w:r>
      <w:r>
        <w:instrText>图</w:instrText>
      </w:r>
      <w:r>
        <w:instrText xml:space="preserve"> \* ARABIC \r1 </w:instrText>
      </w:r>
      <w:r>
        <w:fldChar w:fldCharType="separate"/>
      </w:r>
      <w:r w:rsidR="00242A5D">
        <w:rPr>
          <w:noProof/>
        </w:rPr>
        <w:t>1</w:t>
      </w:r>
      <w:r>
        <w:fldChar w:fldCharType="end"/>
      </w:r>
      <w:r w:rsidR="00EF068C" w:rsidRPr="003E4618">
        <w:rPr>
          <w:rFonts w:cs="Times New Roman"/>
        </w:rPr>
        <w:t>项目总体平台示意图</w:t>
      </w:r>
      <w:bookmarkEnd w:id="94"/>
    </w:p>
    <w:p w:rsidR="00EF068C" w:rsidRPr="003E4618" w:rsidRDefault="00EF068C" w:rsidP="00EF068C">
      <w:pPr>
        <w:jc w:val="center"/>
        <w:rPr>
          <w:rFonts w:ascii="Times New Roman" w:hAnsi="Times New Roman" w:cs="Times New Roman"/>
        </w:rPr>
      </w:pPr>
      <w:r w:rsidRPr="003E4618">
        <w:rPr>
          <w:rFonts w:ascii="Times New Roman" w:hAnsi="Times New Roman" w:cs="Times New Roman"/>
        </w:rPr>
        <w:t>Fig.</w:t>
      </w:r>
      <w:r w:rsidR="00DE77FC">
        <w:rPr>
          <w:rFonts w:ascii="Times New Roman" w:hAnsi="Times New Roman" w:cs="Times New Roman"/>
        </w:rPr>
        <w:t>5</w:t>
      </w:r>
      <w:r w:rsidRPr="003E4618">
        <w:rPr>
          <w:rFonts w:ascii="Times New Roman" w:hAnsi="Times New Roman" w:cs="Times New Roman"/>
        </w:rPr>
        <w:t>-</w:t>
      </w:r>
      <w:r w:rsidR="00DE77FC">
        <w:rPr>
          <w:rFonts w:ascii="Times New Roman" w:hAnsi="Times New Roman" w:cs="Times New Roman"/>
        </w:rPr>
        <w:t>1</w:t>
      </w:r>
      <w:r w:rsidRPr="003E4618">
        <w:rPr>
          <w:rFonts w:ascii="Times New Roman" w:hAnsi="Times New Roman" w:cs="Times New Roman"/>
        </w:rPr>
        <w:t xml:space="preserve"> Schematic diagram of the overall platform of the project</w:t>
      </w:r>
    </w:p>
    <w:p w:rsidR="00EF068C" w:rsidRPr="00EF068C" w:rsidRDefault="00EF068C" w:rsidP="00EF068C">
      <w:pPr>
        <w:pStyle w:val="aff3"/>
        <w:spacing w:line="240" w:lineRule="auto"/>
        <w:ind w:firstLineChars="0" w:firstLine="0"/>
        <w:jc w:val="center"/>
        <w:rPr>
          <w:sz w:val="21"/>
          <w:szCs w:val="21"/>
        </w:rPr>
      </w:pPr>
    </w:p>
    <w:p w:rsidR="009000E8" w:rsidRDefault="009424A4" w:rsidP="00B82156">
      <w:pPr>
        <w:pStyle w:val="aff3"/>
      </w:pPr>
      <w:r>
        <w:t>本次实验的具体步骤如图</w:t>
      </w:r>
      <w:r>
        <w:rPr>
          <w:rFonts w:hint="eastAsia"/>
        </w:rPr>
        <w:t>5-</w:t>
      </w:r>
      <w:r w:rsidR="00EF068C">
        <w:t>2</w:t>
      </w:r>
      <w:r>
        <w:t>所示</w:t>
      </w:r>
      <w:r>
        <w:rPr>
          <w:rFonts w:hint="eastAsia"/>
        </w:rPr>
        <w:t>，首先是通过</w:t>
      </w:r>
      <w:r>
        <w:rPr>
          <w:rFonts w:hint="eastAsia"/>
        </w:rPr>
        <w:t>T</w:t>
      </w:r>
      <w:r>
        <w:t>CP</w:t>
      </w:r>
      <w:r>
        <w:rPr>
          <w:rFonts w:hint="eastAsia"/>
        </w:rPr>
        <w:t>/</w:t>
      </w:r>
      <w:r>
        <w:t>IP</w:t>
      </w:r>
      <w:r>
        <w:t>协议接收原始电源信</w:t>
      </w:r>
      <w:r>
        <w:lastRenderedPageBreak/>
        <w:t>号的传输数据包</w:t>
      </w:r>
      <w:r>
        <w:rPr>
          <w:rFonts w:hint="eastAsia"/>
        </w:rPr>
        <w:t>，</w:t>
      </w:r>
      <w:r>
        <w:t>然后是解析</w:t>
      </w:r>
      <w:r>
        <w:t>TCP</w:t>
      </w:r>
      <w:r>
        <w:t>传输数据包以获取真正的机载交流电源信号数据</w:t>
      </w:r>
      <w:r>
        <w:rPr>
          <w:rFonts w:hint="eastAsia"/>
        </w:rPr>
        <w:t>。</w:t>
      </w:r>
      <w:r>
        <w:t>接下来按照图</w:t>
      </w:r>
      <w:r>
        <w:rPr>
          <w:rFonts w:hint="eastAsia"/>
        </w:rPr>
        <w:t>3-</w:t>
      </w:r>
      <w:r w:rsidR="000D1547">
        <w:t>6</w:t>
      </w:r>
      <w:r>
        <w:t>所示实时异常检测模型依次完成各个步骤</w:t>
      </w:r>
      <w:r>
        <w:rPr>
          <w:rFonts w:hint="eastAsia"/>
        </w:rPr>
        <w:t>，</w:t>
      </w:r>
      <w:r>
        <w:t>获取对电源频域关键参数具体数值的预测结果</w:t>
      </w:r>
      <w:r>
        <w:rPr>
          <w:rFonts w:hint="eastAsia"/>
        </w:rPr>
        <w:t>。</w:t>
      </w:r>
      <w:r>
        <w:t>最后将预测的参数数值与分析结果通过</w:t>
      </w:r>
      <w:r>
        <w:t>TCP/IP</w:t>
      </w:r>
      <w:r>
        <w:t>传输</w:t>
      </w:r>
      <w:proofErr w:type="gramStart"/>
      <w:r>
        <w:t>至飞机</w:t>
      </w:r>
      <w:proofErr w:type="gramEnd"/>
      <w:r>
        <w:t>状态</w:t>
      </w:r>
      <w:r>
        <w:rPr>
          <w:rFonts w:hint="eastAsia"/>
        </w:rPr>
        <w:t>监控</w:t>
      </w:r>
      <w:r>
        <w:t>室进行实时显示</w:t>
      </w:r>
      <w:r>
        <w:rPr>
          <w:rFonts w:hint="eastAsia"/>
        </w:rPr>
        <w:t>。</w:t>
      </w:r>
    </w:p>
    <w:p w:rsidR="00A6062C" w:rsidRDefault="00002B46" w:rsidP="00A6062C">
      <w:pPr>
        <w:pStyle w:val="aff3"/>
        <w:keepNext/>
        <w:ind w:firstLineChars="0" w:firstLine="0"/>
        <w:jc w:val="center"/>
      </w:pPr>
      <w:r>
        <w:object w:dxaOrig="10486" w:dyaOrig="6781">
          <v:shape id="_x0000_i1039" type="#_x0000_t75" style="width:366.9pt;height:237.9pt" o:ole="">
            <v:imagedata r:id="rId54" o:title=""/>
          </v:shape>
          <o:OLEObject Type="Embed" ProgID="Visio.Drawing.15" ShapeID="_x0000_i1039" DrawAspect="Content" ObjectID="_1639599860" r:id="rId55"/>
        </w:object>
      </w:r>
    </w:p>
    <w:p w:rsidR="00060722" w:rsidRPr="00842BCE" w:rsidRDefault="00A6062C" w:rsidP="00A6062C">
      <w:pPr>
        <w:pStyle w:val="-8"/>
        <w:rPr>
          <w:szCs w:val="21"/>
        </w:rPr>
      </w:pPr>
      <w:bookmarkStart w:id="95" w:name="_Toc28873357"/>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2</w:t>
      </w:r>
      <w:r>
        <w:fldChar w:fldCharType="end"/>
      </w:r>
      <w:r w:rsidR="00060722" w:rsidRPr="00842BCE">
        <w:rPr>
          <w:szCs w:val="21"/>
        </w:rPr>
        <w:t>实验流程图</w:t>
      </w:r>
      <w:bookmarkEnd w:id="95"/>
    </w:p>
    <w:p w:rsidR="00060722" w:rsidRDefault="00060722" w:rsidP="00060722">
      <w:pPr>
        <w:pStyle w:val="aff3"/>
        <w:spacing w:line="240" w:lineRule="auto"/>
        <w:ind w:firstLineChars="0" w:firstLine="0"/>
        <w:jc w:val="center"/>
        <w:rPr>
          <w:sz w:val="21"/>
          <w:szCs w:val="21"/>
        </w:rPr>
      </w:pPr>
      <w:r w:rsidRPr="00842BCE">
        <w:rPr>
          <w:sz w:val="21"/>
          <w:szCs w:val="21"/>
        </w:rPr>
        <w:t>Fig.5</w:t>
      </w:r>
      <w:r w:rsidRPr="00842BCE">
        <w:rPr>
          <w:rFonts w:hint="eastAsia"/>
          <w:sz w:val="21"/>
          <w:szCs w:val="21"/>
        </w:rPr>
        <w:t>-</w:t>
      </w:r>
      <w:r w:rsidR="00EF068C">
        <w:rPr>
          <w:sz w:val="21"/>
          <w:szCs w:val="21"/>
        </w:rPr>
        <w:t>2</w:t>
      </w:r>
      <w:r w:rsidRPr="00842BCE">
        <w:rPr>
          <w:sz w:val="21"/>
          <w:szCs w:val="21"/>
        </w:rPr>
        <w:t xml:space="preserve"> Experimental flowchart</w:t>
      </w:r>
    </w:p>
    <w:p w:rsidR="00060722" w:rsidRPr="00060722" w:rsidRDefault="00060722" w:rsidP="00060722">
      <w:pPr>
        <w:pStyle w:val="aff3"/>
        <w:spacing w:line="240" w:lineRule="auto"/>
        <w:ind w:firstLineChars="0" w:firstLine="0"/>
        <w:jc w:val="center"/>
        <w:rPr>
          <w:sz w:val="21"/>
          <w:szCs w:val="21"/>
        </w:rPr>
      </w:pPr>
    </w:p>
    <w:p w:rsidR="009000E8" w:rsidRDefault="009000E8" w:rsidP="00B82156">
      <w:pPr>
        <w:pStyle w:val="aff3"/>
      </w:pPr>
      <w:r>
        <w:t>根据以上实验步骤及本次研究的工作内容</w:t>
      </w:r>
      <w:r>
        <w:rPr>
          <w:rFonts w:hint="eastAsia"/>
        </w:rPr>
        <w:t>，</w:t>
      </w:r>
      <w:r>
        <w:t>可以确定本次实验内容为以下</w:t>
      </w:r>
      <w:r w:rsidR="009148BC">
        <w:t>三项</w:t>
      </w:r>
      <w:r w:rsidR="009148BC">
        <w:rPr>
          <w:rFonts w:hint="eastAsia"/>
        </w:rPr>
        <w:t>：</w:t>
      </w:r>
    </w:p>
    <w:p w:rsidR="009148BC" w:rsidRDefault="00A92B91" w:rsidP="00B82156">
      <w:pPr>
        <w:pStyle w:val="aff3"/>
      </w:pPr>
      <w:r>
        <w:t>(1)</w:t>
      </w:r>
      <w:r w:rsidR="009148BC">
        <w:t xml:space="preserve"> </w:t>
      </w:r>
      <w:r w:rsidR="000C7A20">
        <w:rPr>
          <w:rFonts w:hint="eastAsia"/>
        </w:rPr>
        <w:t>实验过程</w:t>
      </w:r>
      <w:r w:rsidR="000C7A20">
        <w:t>与中间结果</w:t>
      </w:r>
      <w:r w:rsidR="000C7A20">
        <w:rPr>
          <w:rFonts w:hint="eastAsia"/>
        </w:rPr>
        <w:t>。</w:t>
      </w:r>
      <w:r w:rsidR="009148BC">
        <w:rPr>
          <w:rFonts w:hint="eastAsia"/>
        </w:rPr>
        <w:t>按照实验流程，</w:t>
      </w:r>
      <w:r w:rsidR="009148BC">
        <w:t>给出基于</w:t>
      </w:r>
      <w:r w:rsidR="009148BC">
        <w:t>STFT</w:t>
      </w:r>
      <w:r w:rsidR="009148BC">
        <w:t>与</w:t>
      </w:r>
      <w:r w:rsidR="009148BC">
        <w:t>LSTM</w:t>
      </w:r>
      <w:r w:rsidR="009148BC">
        <w:t>实时异常检测模型各部分的实验中间结果</w:t>
      </w:r>
      <w:r w:rsidR="000C7A20">
        <w:rPr>
          <w:rFonts w:hint="eastAsia"/>
        </w:rPr>
        <w:t>，</w:t>
      </w:r>
      <w:r w:rsidR="000C7A20">
        <w:t>以验证本次研究设计实现的实时异常检测模型的结构合理无误</w:t>
      </w:r>
      <w:r w:rsidR="009148BC">
        <w:rPr>
          <w:rFonts w:hint="eastAsia"/>
        </w:rPr>
        <w:t>。</w:t>
      </w:r>
    </w:p>
    <w:p w:rsidR="009148BC" w:rsidRDefault="00A92B91" w:rsidP="00B82156">
      <w:pPr>
        <w:pStyle w:val="aff3"/>
      </w:pPr>
      <w:r>
        <w:t>(2)</w:t>
      </w:r>
      <w:r w:rsidR="009148BC">
        <w:t xml:space="preserve"> </w:t>
      </w:r>
      <w:r w:rsidR="00121764">
        <w:t>基础实验</w:t>
      </w:r>
      <w:r w:rsidR="00121764">
        <w:rPr>
          <w:rFonts w:hint="eastAsia"/>
        </w:rPr>
        <w:t>与验证。获取本次研究设计实现的</w:t>
      </w:r>
      <w:r w:rsidR="00121764">
        <w:t>基于</w:t>
      </w:r>
      <w:r w:rsidR="00121764">
        <w:t>STFT</w:t>
      </w:r>
      <w:r w:rsidR="00121764">
        <w:t>与</w:t>
      </w:r>
      <w:r w:rsidR="00121764">
        <w:t>LSTM</w:t>
      </w:r>
      <w:r w:rsidR="00121764">
        <w:t>实时异常检测模型最终的预测结果</w:t>
      </w:r>
      <w:r w:rsidR="00121764">
        <w:rPr>
          <w:rFonts w:hint="eastAsia"/>
        </w:rPr>
        <w:t>，</w:t>
      </w:r>
      <w:r w:rsidR="00121764">
        <w:t>结合该模型相较于基于</w:t>
      </w:r>
      <w:r w:rsidR="00121764">
        <w:t>STFT</w:t>
      </w:r>
      <w:r w:rsidR="00121764">
        <w:t>异常检测模型的优越性进行</w:t>
      </w:r>
      <w:r w:rsidR="00D47503">
        <w:t>验证分析</w:t>
      </w:r>
      <w:r w:rsidR="00D47503">
        <w:rPr>
          <w:rFonts w:hint="eastAsia"/>
        </w:rPr>
        <w:t>，</w:t>
      </w:r>
      <w:r w:rsidR="00D47503">
        <w:t>以验证本次研究</w:t>
      </w:r>
      <w:r w:rsidR="00D47503">
        <w:rPr>
          <w:rFonts w:hint="eastAsia"/>
        </w:rPr>
        <w:t>提出的对当前方法改进</w:t>
      </w:r>
      <w:r w:rsidR="00D47503">
        <w:t>理论切实可行</w:t>
      </w:r>
      <w:r w:rsidR="00D47503">
        <w:rPr>
          <w:rFonts w:hint="eastAsia"/>
        </w:rPr>
        <w:t>。</w:t>
      </w:r>
    </w:p>
    <w:p w:rsidR="00842BCE" w:rsidRPr="00060722" w:rsidRDefault="00A92B91" w:rsidP="00060722">
      <w:pPr>
        <w:pStyle w:val="aff3"/>
      </w:pPr>
      <w:r>
        <w:t>(3)</w:t>
      </w:r>
      <w:r w:rsidR="00D47503">
        <w:t xml:space="preserve"> </w:t>
      </w:r>
      <w:r w:rsidR="00D47503">
        <w:t>对比实验与验证</w:t>
      </w:r>
      <w:r w:rsidR="00D47503">
        <w:rPr>
          <w:rFonts w:hint="eastAsia"/>
        </w:rPr>
        <w:t>。结合本次研究对基于</w:t>
      </w:r>
      <w:r w:rsidR="00D47503">
        <w:rPr>
          <w:rFonts w:hint="eastAsia"/>
        </w:rPr>
        <w:t>STFT</w:t>
      </w:r>
      <w:r w:rsidR="00D47503">
        <w:rPr>
          <w:rFonts w:hint="eastAsia"/>
        </w:rPr>
        <w:t>与</w:t>
      </w:r>
      <w:r w:rsidR="00D47503">
        <w:rPr>
          <w:rFonts w:hint="eastAsia"/>
        </w:rPr>
        <w:t>LSTM</w:t>
      </w:r>
      <w:r w:rsidR="00D47503">
        <w:rPr>
          <w:rFonts w:hint="eastAsia"/>
        </w:rPr>
        <w:t>模型的优化改进思路，进行对比实验并获取相关实验结果，以验证本次研究针对该模型提出的优化方法切实可行，实验结果能够达到理论预期的效果。</w:t>
      </w:r>
    </w:p>
    <w:p w:rsidR="00F54641" w:rsidRDefault="00F54641" w:rsidP="00F54641">
      <w:pPr>
        <w:pStyle w:val="3"/>
      </w:pPr>
      <w:bookmarkStart w:id="96" w:name="_Toc28873312"/>
      <w:r>
        <w:t>实验环境配置</w:t>
      </w:r>
      <w:bookmarkEnd w:id="96"/>
    </w:p>
    <w:p w:rsidR="006E52BF" w:rsidRDefault="00DF2269" w:rsidP="00CF69B0">
      <w:pPr>
        <w:pStyle w:val="aff3"/>
      </w:pPr>
      <w:r>
        <w:rPr>
          <w:rFonts w:hint="eastAsia"/>
        </w:rPr>
        <w:t>本次实验中所有程序均使用</w:t>
      </w:r>
      <w:r>
        <w:rPr>
          <w:rFonts w:hint="eastAsia"/>
        </w:rPr>
        <w:t>Python</w:t>
      </w:r>
      <w:r>
        <w:rPr>
          <w:rFonts w:hint="eastAsia"/>
        </w:rPr>
        <w:t>语言完成编写，部分功能模块使用第三方</w:t>
      </w:r>
      <w:r>
        <w:rPr>
          <w:rFonts w:hint="eastAsia"/>
        </w:rPr>
        <w:lastRenderedPageBreak/>
        <w:t>封装的库包，其中神经网络模型部分的实现基于</w:t>
      </w:r>
      <w:r>
        <w:rPr>
          <w:rFonts w:hint="eastAsia"/>
        </w:rPr>
        <w:t>Keras</w:t>
      </w:r>
      <w:r>
        <w:rPr>
          <w:rFonts w:hint="eastAsia"/>
        </w:rPr>
        <w:t>完成。</w:t>
      </w:r>
      <w:r>
        <w:rPr>
          <w:rFonts w:hint="eastAsia"/>
        </w:rPr>
        <w:t>Keras</w:t>
      </w:r>
      <w:r>
        <w:rPr>
          <w:rFonts w:hint="eastAsia"/>
        </w:rPr>
        <w:t>是目前使用最为广泛的深度学习开源工具之一，底层支持包括</w:t>
      </w:r>
      <w:r>
        <w:t>TensorFlow</w:t>
      </w:r>
      <w:r>
        <w:rPr>
          <w:rFonts w:hint="eastAsia"/>
        </w:rPr>
        <w:t>、</w:t>
      </w:r>
      <w:r>
        <w:rPr>
          <w:rFonts w:hint="eastAsia"/>
        </w:rPr>
        <w:t>T</w:t>
      </w:r>
      <w:r w:rsidR="00CF69B0">
        <w:t>h</w:t>
      </w:r>
      <w:r>
        <w:t>eano</w:t>
      </w:r>
      <w:r w:rsidR="00CF69B0">
        <w:t>在内的多种机器学习框架</w:t>
      </w:r>
      <w:r w:rsidR="00CF69B0">
        <w:rPr>
          <w:rFonts w:hint="eastAsia"/>
        </w:rPr>
        <w:t>，</w:t>
      </w:r>
      <w:r w:rsidR="00CF69B0">
        <w:t>是一种对底层开源机器学习框架的高级封装</w:t>
      </w:r>
      <w:r w:rsidR="00CF69B0">
        <w:rPr>
          <w:rFonts w:hint="eastAsia"/>
        </w:rPr>
        <w:t>。</w:t>
      </w:r>
      <w:r w:rsidR="000F1CA5">
        <w:rPr>
          <w:rFonts w:hint="eastAsia"/>
        </w:rPr>
        <w:t>本次实验使用的开发</w:t>
      </w:r>
      <w:r w:rsidR="000F1CA5">
        <w:rPr>
          <w:rFonts w:hint="eastAsia"/>
        </w:rPr>
        <w:t>IDE</w:t>
      </w:r>
      <w:r w:rsidR="000F1CA5">
        <w:rPr>
          <w:rFonts w:hint="eastAsia"/>
        </w:rPr>
        <w:t>工具是</w:t>
      </w:r>
      <w:r w:rsidR="000F1CA5">
        <w:rPr>
          <w:rFonts w:hint="eastAsia"/>
        </w:rPr>
        <w:t>Anaconda</w:t>
      </w:r>
      <w:r w:rsidR="000F1CA5">
        <w:rPr>
          <w:rFonts w:hint="eastAsia"/>
        </w:rPr>
        <w:t>内置的</w:t>
      </w:r>
      <w:r w:rsidR="000F1CA5">
        <w:rPr>
          <w:rFonts w:hint="eastAsia"/>
        </w:rPr>
        <w:t>Spyder</w:t>
      </w:r>
      <w:r w:rsidR="000F1CA5">
        <w:rPr>
          <w:rFonts w:hint="eastAsia"/>
        </w:rPr>
        <w:t>。</w:t>
      </w:r>
    </w:p>
    <w:p w:rsidR="00DF2269" w:rsidRDefault="00DF2269" w:rsidP="00CF69B0">
      <w:pPr>
        <w:pStyle w:val="aff3"/>
      </w:pPr>
      <w:r>
        <w:t>本次实验的具体环境配置如表</w:t>
      </w:r>
      <w:r>
        <w:rPr>
          <w:rFonts w:hint="eastAsia"/>
        </w:rPr>
        <w:t>5-</w:t>
      </w:r>
      <w:r>
        <w:t>1</w:t>
      </w:r>
      <w:r>
        <w:t>所示</w:t>
      </w:r>
      <w:r>
        <w:rPr>
          <w:rFonts w:hint="eastAsia"/>
        </w:rPr>
        <w:t>，</w:t>
      </w:r>
      <w:r>
        <w:t>其中标注了具体的型号</w:t>
      </w:r>
      <w:r>
        <w:rPr>
          <w:rFonts w:hint="eastAsia"/>
        </w:rPr>
        <w:t>或版本信息。</w:t>
      </w:r>
    </w:p>
    <w:p w:rsidR="001F7D67" w:rsidRPr="001F7D67" w:rsidRDefault="001F7D67" w:rsidP="00242573">
      <w:pPr>
        <w:pStyle w:val="aff3"/>
        <w:spacing w:line="240" w:lineRule="auto"/>
        <w:ind w:firstLineChars="0" w:firstLine="0"/>
        <w:jc w:val="center"/>
        <w:rPr>
          <w:sz w:val="21"/>
          <w:szCs w:val="21"/>
        </w:rPr>
      </w:pPr>
    </w:p>
    <w:p w:rsidR="000C25A8" w:rsidRDefault="000C25A8" w:rsidP="00242573">
      <w:pPr>
        <w:pStyle w:val="-8"/>
        <w:rPr>
          <w:szCs w:val="21"/>
        </w:rPr>
      </w:pPr>
      <w:bookmarkStart w:id="97" w:name="_Toc28873378"/>
      <w:r>
        <w:rPr>
          <w:rFonts w:hint="eastAsia"/>
        </w:rPr>
        <w:t>表</w:t>
      </w:r>
      <w:r>
        <w:t>5-</w:t>
      </w:r>
      <w:r>
        <w:fldChar w:fldCharType="begin"/>
      </w:r>
      <w:r>
        <w:instrText xml:space="preserve"> SEQ </w:instrText>
      </w:r>
      <w:r>
        <w:instrText>表</w:instrText>
      </w:r>
      <w:r>
        <w:instrText xml:space="preserve"> \* ARABIC \r1 </w:instrText>
      </w:r>
      <w:r>
        <w:fldChar w:fldCharType="separate"/>
      </w:r>
      <w:r w:rsidR="00242A5D">
        <w:rPr>
          <w:noProof/>
        </w:rPr>
        <w:t>1</w:t>
      </w:r>
      <w:r>
        <w:fldChar w:fldCharType="end"/>
      </w:r>
      <w:r w:rsidRPr="001F7D67">
        <w:rPr>
          <w:szCs w:val="21"/>
        </w:rPr>
        <w:t>实验环境配置清单</w:t>
      </w:r>
      <w:bookmarkEnd w:id="97"/>
    </w:p>
    <w:p w:rsidR="000C25A8" w:rsidRDefault="000C25A8" w:rsidP="00242573">
      <w:pPr>
        <w:pStyle w:val="aff3"/>
        <w:spacing w:line="240" w:lineRule="auto"/>
        <w:ind w:firstLineChars="0" w:firstLine="0"/>
        <w:jc w:val="center"/>
        <w:rPr>
          <w:sz w:val="21"/>
          <w:szCs w:val="21"/>
        </w:rPr>
      </w:pPr>
      <w:r>
        <w:rPr>
          <w:rFonts w:hint="eastAsia"/>
          <w:sz w:val="21"/>
          <w:szCs w:val="21"/>
        </w:rPr>
        <w:t>T</w:t>
      </w:r>
      <w:r>
        <w:rPr>
          <w:sz w:val="21"/>
          <w:szCs w:val="21"/>
        </w:rPr>
        <w:t xml:space="preserve">able 5-1 </w:t>
      </w:r>
      <w:r w:rsidRPr="00434F70">
        <w:rPr>
          <w:sz w:val="21"/>
          <w:szCs w:val="21"/>
        </w:rPr>
        <w:t>Experimental environment configuration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20" w:firstRow="1" w:lastRow="0" w:firstColumn="0" w:lastColumn="0" w:noHBand="1" w:noVBand="1"/>
      </w:tblPr>
      <w:tblGrid>
        <w:gridCol w:w="2812"/>
        <w:gridCol w:w="2812"/>
        <w:gridCol w:w="2812"/>
      </w:tblGrid>
      <w:tr w:rsidR="002D4C6C" w:rsidTr="002D4C6C">
        <w:trPr>
          <w:cnfStyle w:val="100000000000" w:firstRow="1" w:lastRow="0" w:firstColumn="0" w:lastColumn="0" w:oddVBand="0" w:evenVBand="0" w:oddHBand="0" w:evenHBand="0" w:firstRowFirstColumn="0" w:firstRowLastColumn="0" w:lastRowFirstColumn="0" w:lastRowLastColumn="0"/>
        </w:trPr>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名称</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版本</w:t>
            </w:r>
            <w:r>
              <w:rPr>
                <w:rFonts w:hint="eastAsia"/>
                <w:b w:val="0"/>
                <w:sz w:val="21"/>
                <w:szCs w:val="21"/>
              </w:rPr>
              <w:t>/</w:t>
            </w:r>
            <w:r>
              <w:rPr>
                <w:rFonts w:hint="eastAsia"/>
                <w:b w:val="0"/>
                <w:sz w:val="21"/>
                <w:szCs w:val="21"/>
              </w:rPr>
              <w:t>型号</w:t>
            </w:r>
          </w:p>
        </w:tc>
        <w:tc>
          <w:tcPr>
            <w:tcW w:w="2812" w:type="dxa"/>
            <w:tcBorders>
              <w:top w:val="single" w:sz="18" w:space="0" w:color="auto"/>
              <w:bottom w:val="single" w:sz="8" w:space="0" w:color="auto"/>
            </w:tcBorders>
          </w:tcPr>
          <w:p w:rsidR="002D4C6C" w:rsidRPr="002D4C6C" w:rsidRDefault="002D4C6C" w:rsidP="002D4C6C">
            <w:pPr>
              <w:pStyle w:val="aff3"/>
              <w:ind w:firstLineChars="0" w:firstLine="0"/>
              <w:jc w:val="center"/>
              <w:rPr>
                <w:b w:val="0"/>
                <w:sz w:val="21"/>
                <w:szCs w:val="21"/>
              </w:rPr>
            </w:pPr>
            <w:r>
              <w:rPr>
                <w:rFonts w:hint="eastAsia"/>
                <w:b w:val="0"/>
                <w:sz w:val="21"/>
                <w:szCs w:val="21"/>
              </w:rPr>
              <w:t>数量</w:t>
            </w:r>
          </w:p>
        </w:tc>
      </w:tr>
      <w:tr w:rsidR="002D4C6C" w:rsidTr="002D4C6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操作系统</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Pr>
                <w:rFonts w:hint="eastAsia"/>
                <w:sz w:val="21"/>
                <w:szCs w:val="21"/>
              </w:rPr>
              <w:t>W</w:t>
            </w:r>
            <w:r>
              <w:rPr>
                <w:sz w:val="21"/>
                <w:szCs w:val="21"/>
              </w:rPr>
              <w:t>indows10</w:t>
            </w:r>
          </w:p>
        </w:tc>
        <w:tc>
          <w:tcPr>
            <w:tcW w:w="2812" w:type="dxa"/>
            <w:tcBorders>
              <w:top w:val="single" w:sz="8" w:space="0" w:color="auto"/>
            </w:tcBorders>
          </w:tcPr>
          <w:p w:rsidR="002D4C6C" w:rsidRPr="002D4C6C" w:rsidRDefault="002D4C6C"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2D4C6C" w:rsidP="002D4C6C">
            <w:pPr>
              <w:pStyle w:val="aff3"/>
              <w:ind w:firstLineChars="0" w:firstLine="0"/>
              <w:jc w:val="center"/>
              <w:rPr>
                <w:sz w:val="21"/>
                <w:szCs w:val="21"/>
              </w:rPr>
            </w:pPr>
            <w:r>
              <w:rPr>
                <w:rFonts w:hint="eastAsia"/>
                <w:sz w:val="21"/>
                <w:szCs w:val="21"/>
              </w:rPr>
              <w:t>Python</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.5.2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Anaconda</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1</w:t>
            </w:r>
            <w:r>
              <w:rPr>
                <w:sz w:val="21"/>
                <w:szCs w:val="21"/>
              </w:rPr>
              <w:t>.8.4</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Spyder</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3</w:t>
            </w:r>
            <w:r>
              <w:rPr>
                <w:sz w:val="21"/>
                <w:szCs w:val="21"/>
              </w:rPr>
              <w:t>.2.8</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Keras</w:t>
            </w:r>
          </w:p>
        </w:tc>
        <w:tc>
          <w:tcPr>
            <w:tcW w:w="2812" w:type="dxa"/>
          </w:tcPr>
          <w:p w:rsidR="002D4C6C" w:rsidRPr="002D4C6C" w:rsidRDefault="00720C27" w:rsidP="002D4C6C">
            <w:pPr>
              <w:pStyle w:val="aff3"/>
              <w:ind w:firstLineChars="0" w:firstLine="0"/>
              <w:jc w:val="center"/>
              <w:rPr>
                <w:sz w:val="21"/>
                <w:szCs w:val="21"/>
              </w:rPr>
            </w:pPr>
            <w:r>
              <w:rPr>
                <w:rFonts w:hint="eastAsia"/>
                <w:sz w:val="21"/>
                <w:szCs w:val="21"/>
              </w:rPr>
              <w:t>2</w:t>
            </w:r>
            <w:r>
              <w:rPr>
                <w:sz w:val="21"/>
                <w:szCs w:val="21"/>
              </w:rPr>
              <w:t>.1.2</w:t>
            </w:r>
          </w:p>
        </w:tc>
        <w:tc>
          <w:tcPr>
            <w:tcW w:w="2812" w:type="dxa"/>
          </w:tcPr>
          <w:p w:rsidR="002D4C6C" w:rsidRPr="002D4C6C" w:rsidRDefault="00720C27" w:rsidP="002D4C6C">
            <w:pPr>
              <w:pStyle w:val="aff3"/>
              <w:ind w:firstLineChars="0" w:firstLine="0"/>
              <w:jc w:val="center"/>
              <w:rPr>
                <w:sz w:val="21"/>
                <w:szCs w:val="21"/>
              </w:rPr>
            </w:pPr>
            <w:r w:rsidRPr="002D4C6C">
              <w:rPr>
                <w:rFonts w:hint="eastAsia"/>
                <w:sz w:val="21"/>
                <w:szCs w:val="21"/>
              </w:rPr>
              <w:t>－</w:t>
            </w:r>
          </w:p>
        </w:tc>
      </w:tr>
      <w:tr w:rsidR="002D4C6C" w:rsidTr="002D4C6C">
        <w:tc>
          <w:tcPr>
            <w:tcW w:w="2812" w:type="dxa"/>
          </w:tcPr>
          <w:p w:rsidR="002D4C6C" w:rsidRPr="002D4C6C" w:rsidRDefault="00563D84" w:rsidP="002D4C6C">
            <w:pPr>
              <w:pStyle w:val="aff3"/>
              <w:ind w:firstLineChars="0" w:firstLine="0"/>
              <w:jc w:val="center"/>
              <w:rPr>
                <w:sz w:val="21"/>
                <w:szCs w:val="21"/>
              </w:rPr>
            </w:pPr>
            <w:r>
              <w:rPr>
                <w:rFonts w:hint="eastAsia"/>
                <w:sz w:val="21"/>
                <w:szCs w:val="21"/>
              </w:rPr>
              <w:t>CPU</w:t>
            </w:r>
          </w:p>
        </w:tc>
        <w:tc>
          <w:tcPr>
            <w:tcW w:w="2812" w:type="dxa"/>
          </w:tcPr>
          <w:p w:rsidR="002D4C6C" w:rsidRPr="002D4C6C" w:rsidRDefault="00563D84" w:rsidP="002D4C6C">
            <w:pPr>
              <w:pStyle w:val="aff3"/>
              <w:ind w:firstLineChars="0" w:firstLine="0"/>
              <w:jc w:val="center"/>
              <w:rPr>
                <w:sz w:val="21"/>
                <w:szCs w:val="21"/>
              </w:rPr>
            </w:pPr>
            <w:r>
              <w:rPr>
                <w:sz w:val="21"/>
                <w:szCs w:val="21"/>
              </w:rPr>
              <w:t>i5-7500</w:t>
            </w:r>
          </w:p>
        </w:tc>
        <w:tc>
          <w:tcPr>
            <w:tcW w:w="2812" w:type="dxa"/>
          </w:tcPr>
          <w:p w:rsidR="002D4C6C" w:rsidRPr="002D4C6C" w:rsidRDefault="0012503A" w:rsidP="002D4C6C">
            <w:pPr>
              <w:pStyle w:val="aff3"/>
              <w:ind w:firstLineChars="0" w:firstLine="0"/>
              <w:jc w:val="center"/>
              <w:rPr>
                <w:sz w:val="21"/>
                <w:szCs w:val="21"/>
              </w:rPr>
            </w:pPr>
            <w:r>
              <w:rPr>
                <w:sz w:val="21"/>
                <w:szCs w:val="21"/>
              </w:rPr>
              <w:t>4</w:t>
            </w:r>
          </w:p>
        </w:tc>
      </w:tr>
      <w:tr w:rsidR="002D4C6C" w:rsidTr="002D4C6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G</w:t>
            </w:r>
            <w:r>
              <w:rPr>
                <w:sz w:val="21"/>
                <w:szCs w:val="21"/>
              </w:rPr>
              <w:t>PU</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N</w:t>
            </w:r>
            <w:r>
              <w:rPr>
                <w:sz w:val="21"/>
                <w:szCs w:val="21"/>
              </w:rPr>
              <w:t>VIDA GT 730</w:t>
            </w:r>
          </w:p>
        </w:tc>
        <w:tc>
          <w:tcPr>
            <w:tcW w:w="2812" w:type="dxa"/>
            <w:tcBorders>
              <w:bottom w:val="single" w:sz="18" w:space="0" w:color="auto"/>
            </w:tcBorders>
          </w:tcPr>
          <w:p w:rsidR="002D4C6C" w:rsidRPr="002D4C6C" w:rsidRDefault="00563D84" w:rsidP="002D4C6C">
            <w:pPr>
              <w:pStyle w:val="aff3"/>
              <w:ind w:firstLineChars="0" w:firstLine="0"/>
              <w:jc w:val="center"/>
              <w:rPr>
                <w:sz w:val="21"/>
                <w:szCs w:val="21"/>
              </w:rPr>
            </w:pPr>
            <w:r>
              <w:rPr>
                <w:rFonts w:hint="eastAsia"/>
                <w:sz w:val="21"/>
                <w:szCs w:val="21"/>
              </w:rPr>
              <w:t>1</w:t>
            </w:r>
          </w:p>
        </w:tc>
      </w:tr>
    </w:tbl>
    <w:p w:rsidR="00CF69B0" w:rsidRPr="006E52BF" w:rsidRDefault="00CF69B0" w:rsidP="00CF69B0">
      <w:pPr>
        <w:pStyle w:val="aff3"/>
        <w:ind w:firstLineChars="0" w:firstLine="0"/>
      </w:pPr>
    </w:p>
    <w:p w:rsidR="00F54641" w:rsidRDefault="00751F95" w:rsidP="00F54641">
      <w:pPr>
        <w:pStyle w:val="3"/>
      </w:pPr>
      <w:bookmarkStart w:id="98" w:name="_Toc28873313"/>
      <w:r>
        <w:rPr>
          <w:rFonts w:hint="eastAsia"/>
        </w:rPr>
        <w:t>实验</w:t>
      </w:r>
      <w:r>
        <w:t>结果</w:t>
      </w:r>
      <w:r w:rsidR="00F54641">
        <w:t>评价标准</w:t>
      </w:r>
      <w:bookmarkEnd w:id="98"/>
    </w:p>
    <w:p w:rsidR="0081533D" w:rsidRDefault="0081533D" w:rsidP="00B41D71">
      <w:pPr>
        <w:pStyle w:val="aff3"/>
      </w:pPr>
      <w:r>
        <w:t>本次研究中使用的原始机载电源信号数据为复杂周期性振荡信号</w:t>
      </w:r>
      <w:r>
        <w:rPr>
          <w:rFonts w:hint="eastAsia"/>
        </w:rPr>
        <w:t>，</w:t>
      </w:r>
      <w:r>
        <w:t>其中包含着基波与各次谐波</w:t>
      </w:r>
      <w:r>
        <w:rPr>
          <w:rFonts w:hint="eastAsia"/>
        </w:rPr>
        <w:t>。</w:t>
      </w:r>
      <w:r>
        <w:t>基波与各次谐波分别的含量值为本次研究中主要关注的对象</w:t>
      </w:r>
      <w:r>
        <w:rPr>
          <w:rFonts w:hint="eastAsia"/>
        </w:rPr>
        <w:t>，</w:t>
      </w:r>
      <w:r>
        <w:t>即为</w:t>
      </w:r>
      <w:r>
        <w:rPr>
          <w:rFonts w:hint="eastAsia"/>
        </w:rPr>
        <w:t>机载电源信号频域部分的关键品质参数。在对这些频域关键品质参数的异常检测中，需要先明确它们的评价标准，即明确本次场景下对机载电源异常的界定范围。</w:t>
      </w:r>
    </w:p>
    <w:p w:rsidR="00EF068C" w:rsidRPr="00B06E65" w:rsidRDefault="00EF068C" w:rsidP="000C25A8">
      <w:pPr>
        <w:pStyle w:val="aff3"/>
        <w:spacing w:line="240" w:lineRule="auto"/>
        <w:ind w:firstLineChars="0" w:firstLine="0"/>
        <w:jc w:val="center"/>
        <w:rPr>
          <w:sz w:val="21"/>
          <w:szCs w:val="21"/>
        </w:rPr>
      </w:pPr>
    </w:p>
    <w:p w:rsidR="000C25A8" w:rsidRDefault="000C25A8" w:rsidP="000C25A8">
      <w:pPr>
        <w:pStyle w:val="-8"/>
        <w:rPr>
          <w:szCs w:val="21"/>
        </w:rPr>
      </w:pPr>
      <w:bookmarkStart w:id="99" w:name="_Toc2887337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2</w:t>
      </w:r>
      <w:r>
        <w:fldChar w:fldCharType="end"/>
      </w:r>
      <w:r w:rsidRPr="00B06E65">
        <w:rPr>
          <w:szCs w:val="21"/>
        </w:rPr>
        <w:t>电源信号频域关键品质参数的</w:t>
      </w:r>
      <w:r>
        <w:rPr>
          <w:szCs w:val="21"/>
        </w:rPr>
        <w:t>合格范围</w:t>
      </w:r>
      <w:bookmarkEnd w:id="99"/>
    </w:p>
    <w:p w:rsidR="000C25A8" w:rsidRPr="00B06E65" w:rsidRDefault="000C25A8" w:rsidP="000C25A8">
      <w:pPr>
        <w:pStyle w:val="aff3"/>
        <w:spacing w:line="240" w:lineRule="auto"/>
        <w:ind w:firstLineChars="0" w:firstLine="0"/>
        <w:jc w:val="center"/>
        <w:rPr>
          <w:sz w:val="21"/>
          <w:szCs w:val="21"/>
        </w:rPr>
      </w:pPr>
      <w:r>
        <w:rPr>
          <w:rFonts w:hint="eastAsia"/>
          <w:sz w:val="21"/>
          <w:szCs w:val="21"/>
        </w:rPr>
        <w:t>T</w:t>
      </w:r>
      <w:r>
        <w:rPr>
          <w:sz w:val="21"/>
          <w:szCs w:val="21"/>
        </w:rPr>
        <w:t xml:space="preserve">able 5-2 </w:t>
      </w:r>
      <w:proofErr w:type="gramStart"/>
      <w:r w:rsidRPr="00AF3E47">
        <w:rPr>
          <w:sz w:val="21"/>
          <w:szCs w:val="21"/>
        </w:rPr>
        <w:t>Qualified</w:t>
      </w:r>
      <w:proofErr w:type="gramEnd"/>
      <w:r w:rsidRPr="00AF3E47">
        <w:rPr>
          <w:sz w:val="21"/>
          <w:szCs w:val="21"/>
        </w:rPr>
        <w:t xml:space="preserve"> range of key quality parameters of power signal frequency domain</w:t>
      </w:r>
    </w:p>
    <w:p w:rsidR="000C25A8" w:rsidRPr="000C25A8" w:rsidRDefault="000C25A8" w:rsidP="000C25A8">
      <w:pPr>
        <w:pStyle w:val="a5"/>
        <w:keepNext/>
        <w:spacing w:line="120" w:lineRule="auto"/>
        <w:jc w:val="center"/>
        <w:rPr>
          <w:rFonts w:asciiTheme="minorEastAsia" w:eastAsiaTheme="minorEastAsia" w:hAnsiTheme="minorEastAsia"/>
          <w:sz w:val="21"/>
          <w:szCs w:val="21"/>
        </w:rPr>
      </w:pPr>
    </w:p>
    <w:tbl>
      <w:tblPr>
        <w:tblStyle w:val="22"/>
        <w:tblW w:w="0" w:type="auto"/>
        <w:tblLook w:val="06A0" w:firstRow="1" w:lastRow="0" w:firstColumn="1" w:lastColumn="0" w:noHBand="1" w:noVBand="1"/>
      </w:tblPr>
      <w:tblGrid>
        <w:gridCol w:w="4218"/>
        <w:gridCol w:w="4218"/>
      </w:tblGrid>
      <w:tr w:rsidR="00EF068C" w:rsidTr="00F719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品质参数</w:t>
            </w:r>
            <w:r w:rsidRPr="00BC1793">
              <w:rPr>
                <w:rFonts w:hint="eastAsia"/>
                <w:b w:val="0"/>
                <w:sz w:val="21"/>
                <w:szCs w:val="21"/>
              </w:rPr>
              <w:t>名称</w:t>
            </w:r>
          </w:p>
        </w:tc>
        <w:tc>
          <w:tcPr>
            <w:tcW w:w="4218" w:type="dxa"/>
            <w:tcBorders>
              <w:top w:val="single" w:sz="18" w:space="0" w:color="auto"/>
              <w:bottom w:val="single" w:sz="8" w:space="0" w:color="auto"/>
            </w:tcBorders>
          </w:tcPr>
          <w:p w:rsidR="00EF068C" w:rsidRPr="00BC1793" w:rsidRDefault="00EF068C" w:rsidP="00F71973">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合格范围</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基波频率</w:t>
            </w:r>
          </w:p>
        </w:tc>
        <w:tc>
          <w:tcPr>
            <w:tcW w:w="4218" w:type="dxa"/>
            <w:tcBorders>
              <w:top w:val="single" w:sz="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 Hz</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单次谐波含量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&lt;</w:t>
            </w:r>
            <w:r>
              <w:rPr>
                <w:sz w:val="21"/>
                <w:szCs w:val="21"/>
              </w:rPr>
              <w:t xml:space="preserve"> 4% </w:t>
            </w:r>
            <w:r>
              <w:rPr>
                <w:sz w:val="21"/>
                <w:szCs w:val="21"/>
              </w:rPr>
              <w:t>基波标准幅度值</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Pr>
          <w:p w:rsidR="00EF068C" w:rsidRPr="00BC1793" w:rsidRDefault="00EF068C" w:rsidP="00F71973">
            <w:pPr>
              <w:pStyle w:val="aff3"/>
              <w:ind w:firstLineChars="0" w:firstLine="0"/>
              <w:jc w:val="center"/>
              <w:rPr>
                <w:b w:val="0"/>
                <w:sz w:val="21"/>
                <w:szCs w:val="21"/>
              </w:rPr>
            </w:pPr>
            <w:r>
              <w:rPr>
                <w:rFonts w:hint="eastAsia"/>
                <w:b w:val="0"/>
                <w:sz w:val="21"/>
                <w:szCs w:val="21"/>
              </w:rPr>
              <w:t>基波含量</w:t>
            </w:r>
          </w:p>
        </w:tc>
        <w:tc>
          <w:tcPr>
            <w:tcW w:w="4218" w:type="dxa"/>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基波标准幅度值</w:t>
            </w:r>
            <w:r>
              <w:rPr>
                <w:rFonts w:hint="eastAsia"/>
                <w:sz w:val="21"/>
                <w:szCs w:val="21"/>
              </w:rPr>
              <w:t xml:space="preserve"> </w:t>
            </w:r>
            <w:r>
              <w:rPr>
                <w:rFonts w:hint="eastAsia"/>
                <w:sz w:val="21"/>
                <w:szCs w:val="21"/>
              </w:rPr>
              <w:sym w:font="Symbol" w:char="F0B1"/>
            </w:r>
            <w:r>
              <w:rPr>
                <w:sz w:val="21"/>
                <w:szCs w:val="21"/>
              </w:rPr>
              <w:t xml:space="preserve"> 5</w:t>
            </w:r>
            <w:r>
              <w:rPr>
                <w:rFonts w:hint="eastAsia"/>
                <w:sz w:val="21"/>
                <w:szCs w:val="21"/>
              </w:rPr>
              <w:t>%</w:t>
            </w:r>
          </w:p>
        </w:tc>
      </w:tr>
      <w:tr w:rsidR="00EF068C" w:rsidTr="00F71973">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EF068C" w:rsidRPr="00BC1793" w:rsidRDefault="00EF068C" w:rsidP="00F71973">
            <w:pPr>
              <w:pStyle w:val="aff3"/>
              <w:ind w:firstLineChars="0" w:firstLine="0"/>
              <w:jc w:val="center"/>
              <w:rPr>
                <w:b w:val="0"/>
                <w:sz w:val="21"/>
                <w:szCs w:val="21"/>
              </w:rPr>
            </w:pPr>
            <w:r>
              <w:rPr>
                <w:rFonts w:hint="eastAsia"/>
                <w:b w:val="0"/>
                <w:sz w:val="21"/>
                <w:szCs w:val="21"/>
              </w:rPr>
              <w:t>基波标准幅度值</w:t>
            </w:r>
          </w:p>
        </w:tc>
        <w:tc>
          <w:tcPr>
            <w:tcW w:w="4218" w:type="dxa"/>
            <w:tcBorders>
              <w:bottom w:val="single" w:sz="18" w:space="0" w:color="auto"/>
            </w:tcBorders>
          </w:tcPr>
          <w:p w:rsidR="00EF068C" w:rsidRPr="00BC1793" w:rsidRDefault="00EF068C" w:rsidP="00F71973">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rFonts w:cs="Times New Roman"/>
                <w:sz w:val="21"/>
                <w:szCs w:val="21"/>
              </w:rPr>
            </w:pPr>
            <m:oMath>
              <m:r>
                <m:rPr>
                  <m:nor/>
                </m:rPr>
                <w:rPr>
                  <w:rFonts w:cs="Times New Roman"/>
                  <w:sz w:val="21"/>
                  <w:szCs w:val="21"/>
                </w:rPr>
                <m:t>3.89×</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5</m:t>
                  </m:r>
                </m:sup>
              </m:sSup>
            </m:oMath>
            <w:r>
              <w:rPr>
                <w:rFonts w:cs="Times New Roman" w:hint="eastAsia"/>
                <w:sz w:val="21"/>
                <w:szCs w:val="21"/>
              </w:rPr>
              <w:t xml:space="preserve"> </w:t>
            </w:r>
            <w:r>
              <w:rPr>
                <w:rFonts w:cs="Times New Roman"/>
                <w:sz w:val="21"/>
                <w:szCs w:val="21"/>
              </w:rPr>
              <w:t>db</w:t>
            </w:r>
          </w:p>
        </w:tc>
      </w:tr>
    </w:tbl>
    <w:p w:rsidR="00EF068C" w:rsidRDefault="00EF068C" w:rsidP="00EF068C">
      <w:pPr>
        <w:pStyle w:val="aff3"/>
        <w:ind w:firstLineChars="0" w:firstLine="0"/>
      </w:pPr>
    </w:p>
    <w:p w:rsidR="00B41D71" w:rsidRDefault="0081533D" w:rsidP="00876218">
      <w:pPr>
        <w:pStyle w:val="aff3"/>
      </w:pPr>
      <w:r>
        <w:rPr>
          <w:rFonts w:hint="eastAsia"/>
        </w:rPr>
        <w:t>在业界有对机载三相交流电源的统一评价标准，这个标准具有通用性与代表性，接下来给出具体标准数值</w:t>
      </w:r>
      <w:r w:rsidR="00B41D71">
        <w:rPr>
          <w:rFonts w:hint="eastAsia"/>
        </w:rPr>
        <w:t>，如表</w:t>
      </w:r>
      <w:r w:rsidR="00B41D71">
        <w:rPr>
          <w:rFonts w:hint="eastAsia"/>
        </w:rPr>
        <w:t>5-</w:t>
      </w:r>
      <w:r w:rsidR="00B41D71">
        <w:t>2</w:t>
      </w:r>
      <w:r w:rsidR="00B41D71">
        <w:t>所示</w:t>
      </w:r>
      <w:r>
        <w:rPr>
          <w:rFonts w:hint="eastAsia"/>
        </w:rPr>
        <w:t>。基波的标准值为</w:t>
      </w:r>
      <w:r>
        <w:rPr>
          <w:rFonts w:hint="eastAsia"/>
        </w:rPr>
        <w:t>4</w:t>
      </w:r>
      <w:r>
        <w:t>00Hz</w:t>
      </w:r>
      <w:r>
        <w:rPr>
          <w:rFonts w:hint="eastAsia"/>
        </w:rPr>
        <w:t>，</w:t>
      </w:r>
      <w:r>
        <w:t>合格范围</w:t>
      </w:r>
      <w:r>
        <w:lastRenderedPageBreak/>
        <w:t>是</w:t>
      </w:r>
      <w:r>
        <w:rPr>
          <w:rFonts w:hint="eastAsia"/>
        </w:rPr>
        <w:t>4</w:t>
      </w:r>
      <w:r>
        <w:t xml:space="preserve">00 </w:t>
      </w:r>
      <w:r>
        <w:sym w:font="Symbol" w:char="F0B1"/>
      </w:r>
      <w:r>
        <w:t xml:space="preserve"> 1 Hz</w:t>
      </w:r>
      <w:r>
        <w:rPr>
          <w:rFonts w:hint="eastAsia"/>
        </w:rPr>
        <w:t>，超出该范围即可视为基波频率出现异常。对</w:t>
      </w:r>
      <w:r w:rsidR="004C4A68">
        <w:rPr>
          <w:rFonts w:hint="eastAsia"/>
        </w:rPr>
        <w:t>每个</w:t>
      </w:r>
      <w:r>
        <w:rPr>
          <w:rFonts w:hint="eastAsia"/>
        </w:rPr>
        <w:t>单次</w:t>
      </w:r>
      <w:r w:rsidR="004C4A68">
        <w:rPr>
          <w:rFonts w:hint="eastAsia"/>
        </w:rPr>
        <w:t>的</w:t>
      </w:r>
      <w:r>
        <w:rPr>
          <w:rFonts w:hint="eastAsia"/>
        </w:rPr>
        <w:t>谐波分量，要求其含量小于基波</w:t>
      </w:r>
      <w:r w:rsidR="004C4A68">
        <w:rPr>
          <w:rFonts w:hint="eastAsia"/>
        </w:rPr>
        <w:t>含量标准值</w:t>
      </w:r>
      <w:r>
        <w:rPr>
          <w:rFonts w:hint="eastAsia"/>
        </w:rPr>
        <w:t>的</w:t>
      </w:r>
      <w:r>
        <w:t>4%</w:t>
      </w:r>
      <w:r>
        <w:rPr>
          <w:rFonts w:hint="eastAsia"/>
        </w:rPr>
        <w:t>，超出该</w:t>
      </w:r>
      <w:r w:rsidR="004C4A68">
        <w:rPr>
          <w:rFonts w:hint="eastAsia"/>
        </w:rPr>
        <w:t>范围</w:t>
      </w:r>
      <w:r>
        <w:rPr>
          <w:rFonts w:hint="eastAsia"/>
        </w:rPr>
        <w:t>即可视为该谐波分量频率出现异常。</w:t>
      </w:r>
      <w:r w:rsidR="004C4A68">
        <w:t>另外由于为了更加全面地验证模型的检测效果</w:t>
      </w:r>
      <w:r w:rsidR="004C4A68">
        <w:rPr>
          <w:rFonts w:hint="eastAsia"/>
        </w:rPr>
        <w:t>，</w:t>
      </w:r>
      <w:r w:rsidR="004C4A68">
        <w:t>本次实验人</w:t>
      </w:r>
      <w:r w:rsidR="004C4A68">
        <w:rPr>
          <w:rFonts w:hint="eastAsia"/>
        </w:rPr>
        <w:t>工</w:t>
      </w:r>
      <w:r w:rsidR="004C4A68">
        <w:t>添加了部分基波异常情况</w:t>
      </w:r>
      <w:r w:rsidR="004C4A68">
        <w:rPr>
          <w:rFonts w:hint="eastAsia"/>
        </w:rPr>
        <w:t>，</w:t>
      </w:r>
      <w:r w:rsidR="004C4A68">
        <w:t>因此仅对于本次实验增加一条评价标准</w:t>
      </w:r>
      <w:r w:rsidR="004C4A68">
        <w:rPr>
          <w:rFonts w:hint="eastAsia"/>
        </w:rPr>
        <w:t>，</w:t>
      </w:r>
      <w:r w:rsidR="004C4A68">
        <w:t>基波的含量不能超过其标准值</w:t>
      </w:r>
      <w:r w:rsidR="004C4A68">
        <w:sym w:font="Symbol" w:char="F0B1"/>
      </w:r>
      <w:r w:rsidR="004C4A68">
        <w:t>5</w:t>
      </w:r>
      <w:r w:rsidR="004C4A68">
        <w:rPr>
          <w:rFonts w:hint="eastAsia"/>
        </w:rPr>
        <w:t>%</w:t>
      </w:r>
      <w:r w:rsidR="004C4A68">
        <w:t>的范围</w:t>
      </w:r>
      <w:r w:rsidR="004C4A68">
        <w:rPr>
          <w:rFonts w:hint="eastAsia"/>
        </w:rPr>
        <w:t>，</w:t>
      </w:r>
      <w:r w:rsidR="004C4A68">
        <w:t>否则视为出现异常</w:t>
      </w:r>
      <w:r w:rsidR="004C4A68">
        <w:rPr>
          <w:rFonts w:hint="eastAsia"/>
        </w:rPr>
        <w:t>。需要注意的是，以上标准中出现的基波标准值是经过多次采样测量得出的平均数值，且仅适用于本次实验背景，如更换其他场景下的数据集，则该参数</w:t>
      </w:r>
      <w:proofErr w:type="gramStart"/>
      <w:r w:rsidR="004C4A68">
        <w:rPr>
          <w:rFonts w:hint="eastAsia"/>
        </w:rPr>
        <w:t>值需要</w:t>
      </w:r>
      <w:proofErr w:type="gramEnd"/>
      <w:r w:rsidR="004C4A68">
        <w:rPr>
          <w:rFonts w:hint="eastAsia"/>
        </w:rPr>
        <w:t>重新测定。</w:t>
      </w:r>
    </w:p>
    <w:p w:rsidR="006039E0" w:rsidRPr="00B155B0" w:rsidRDefault="006039E0" w:rsidP="00B155B0">
      <w:pPr>
        <w:pStyle w:val="aff3"/>
      </w:pPr>
      <w:r w:rsidRPr="00B155B0">
        <w:t>除此之外，考虑到本次研究的主要目标是解决当前方法时效性很差的问题，因此还需要明确对异常检测模型时效性的评价方法。现对一些时间损耗参数</w:t>
      </w:r>
      <w:proofErr w:type="gramStart"/>
      <w:r w:rsidRPr="00B155B0">
        <w:t>作出</w:t>
      </w:r>
      <w:proofErr w:type="gramEnd"/>
      <w:r w:rsidRPr="00B155B0">
        <w:t>如表</w:t>
      </w:r>
      <w:r w:rsidRPr="00B155B0">
        <w:rPr>
          <w:rFonts w:hint="eastAsia"/>
        </w:rPr>
        <w:t>5-</w:t>
      </w:r>
      <w:r w:rsidRPr="00B155B0">
        <w:t>3</w:t>
      </w:r>
      <w:r w:rsidRPr="00B155B0">
        <w:t>所示的约定。</w:t>
      </w:r>
    </w:p>
    <w:p w:rsidR="00876218" w:rsidRPr="00876218" w:rsidRDefault="00876218"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0" w:name="_Toc2887338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3</w:t>
      </w:r>
      <w:r>
        <w:fldChar w:fldCharType="end"/>
      </w:r>
      <w:r w:rsidRPr="00876218">
        <w:rPr>
          <w:szCs w:val="21"/>
        </w:rPr>
        <w:t>时间损耗参数的约定及其含义</w:t>
      </w:r>
      <w:bookmarkEnd w:id="100"/>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5-3 </w:t>
      </w:r>
      <w:proofErr w:type="gramStart"/>
      <w:r w:rsidRPr="00564AFC">
        <w:rPr>
          <w:sz w:val="21"/>
          <w:szCs w:val="21"/>
        </w:rPr>
        <w:t>The</w:t>
      </w:r>
      <w:proofErr w:type="gramEnd"/>
      <w:r w:rsidRPr="00564AFC">
        <w:rPr>
          <w:sz w:val="21"/>
          <w:szCs w:val="21"/>
        </w:rPr>
        <w:t xml:space="preserve"> convention </w:t>
      </w:r>
      <w:r>
        <w:rPr>
          <w:sz w:val="21"/>
          <w:szCs w:val="21"/>
        </w:rPr>
        <w:t xml:space="preserve">and </w:t>
      </w:r>
      <w:r w:rsidRPr="00564AFC">
        <w:rPr>
          <w:sz w:val="21"/>
          <w:szCs w:val="21"/>
        </w:rPr>
        <w:t>meaning of time loss parameter</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1D621A" w:rsidTr="001D621A">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时间损耗参数名称</w:t>
            </w:r>
          </w:p>
        </w:tc>
        <w:tc>
          <w:tcPr>
            <w:tcW w:w="4218" w:type="dxa"/>
            <w:tcBorders>
              <w:top w:val="single" w:sz="18" w:space="0" w:color="auto"/>
              <w:bottom w:val="single" w:sz="8" w:space="0" w:color="auto"/>
            </w:tcBorders>
          </w:tcPr>
          <w:p w:rsidR="001D621A" w:rsidRPr="001D621A" w:rsidRDefault="001D621A" w:rsidP="001D621A">
            <w:pPr>
              <w:pStyle w:val="aff3"/>
              <w:ind w:firstLineChars="0" w:firstLine="0"/>
              <w:jc w:val="center"/>
              <w:rPr>
                <w:b w:val="0"/>
                <w:sz w:val="21"/>
                <w:szCs w:val="21"/>
              </w:rPr>
            </w:pPr>
            <w:r>
              <w:rPr>
                <w:rFonts w:hint="eastAsia"/>
                <w:b w:val="0"/>
                <w:sz w:val="21"/>
                <w:szCs w:val="21"/>
              </w:rPr>
              <w:t>参数含义</w:t>
            </w:r>
          </w:p>
        </w:tc>
      </w:tr>
      <w:tr w:rsidR="001D621A" w:rsidRPr="00225104" w:rsidTr="001D621A">
        <w:tc>
          <w:tcPr>
            <w:tcW w:w="4218" w:type="dxa"/>
            <w:tcBorders>
              <w:top w:val="single" w:sz="8" w:space="0" w:color="auto"/>
            </w:tcBorders>
          </w:tcPr>
          <w:p w:rsidR="001D621A" w:rsidRPr="00141DE1" w:rsidRDefault="00BF070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1D621A" w:rsidRPr="00030C57"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FFT</w:t>
            </w:r>
            <w:r>
              <w:rPr>
                <w:rFonts w:hint="eastAsia"/>
                <w:sz w:val="21"/>
                <w:szCs w:val="21"/>
              </w:rPr>
              <w:t>运算</w:t>
            </w:r>
            <w:r w:rsidR="00030C57">
              <w:rPr>
                <w:rFonts w:hint="eastAsia"/>
                <w:sz w:val="21"/>
                <w:szCs w:val="21"/>
              </w:rPr>
              <w:t>耗时</w:t>
            </w:r>
            <w:r w:rsidR="00030C57">
              <w:rPr>
                <w:rFonts w:hint="eastAsia"/>
                <w:sz w:val="21"/>
                <w:szCs w:val="21"/>
              </w:rPr>
              <w:t>(</w:t>
            </w:r>
            <w:r w:rsidR="00225104">
              <w:rPr>
                <w:rFonts w:hint="eastAsia"/>
                <w:sz w:val="21"/>
                <w:szCs w:val="21"/>
              </w:rPr>
              <w:t>s</w:t>
            </w:r>
            <w:r w:rsidR="00030C57">
              <w:rPr>
                <w:sz w:val="21"/>
                <w:szCs w:val="21"/>
              </w:rPr>
              <w:t>)</w:t>
            </w:r>
          </w:p>
        </w:tc>
      </w:tr>
      <w:tr w:rsidR="001D621A" w:rsidTr="001D621A">
        <w:tc>
          <w:tcPr>
            <w:tcW w:w="4218" w:type="dxa"/>
          </w:tcPr>
          <w:p w:rsidR="001D621A" w:rsidRPr="00141DE1" w:rsidRDefault="00BF070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w:t>
            </w:r>
            <w:r>
              <w:rPr>
                <w:rFonts w:hint="eastAsia"/>
                <w:sz w:val="21"/>
                <w:szCs w:val="21"/>
              </w:rPr>
              <w:t>TCP</w:t>
            </w:r>
            <w:r>
              <w:rPr>
                <w:rFonts w:hint="eastAsia"/>
                <w:sz w:val="21"/>
                <w:szCs w:val="21"/>
              </w:rPr>
              <w:t>接受与解析耗时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w</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单帧信号的宽度时长</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F070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Pr>
          <w:p w:rsidR="001D621A" w:rsidRPr="001D621A" w:rsidRDefault="007143BF" w:rsidP="001D621A">
            <w:pPr>
              <w:pStyle w:val="aff3"/>
              <w:ind w:firstLineChars="0" w:firstLine="0"/>
              <w:jc w:val="center"/>
              <w:rPr>
                <w:sz w:val="21"/>
                <w:szCs w:val="21"/>
              </w:rPr>
            </w:pPr>
            <w:r>
              <w:rPr>
                <w:rFonts w:hint="eastAsia"/>
                <w:sz w:val="21"/>
                <w:szCs w:val="21"/>
              </w:rPr>
              <w:t>数据传输与时频转换</w:t>
            </w:r>
            <w:r w:rsidR="001D621A">
              <w:rPr>
                <w:rFonts w:hint="eastAsia"/>
                <w:sz w:val="21"/>
                <w:szCs w:val="21"/>
              </w:rPr>
              <w:t>的</w:t>
            </w:r>
            <w:r>
              <w:rPr>
                <w:rFonts w:hint="eastAsia"/>
                <w:sz w:val="21"/>
                <w:szCs w:val="21"/>
              </w:rPr>
              <w:t>固有</w:t>
            </w:r>
            <w:r w:rsidR="001D621A">
              <w:rPr>
                <w:rFonts w:hint="eastAsia"/>
                <w:sz w:val="21"/>
                <w:szCs w:val="21"/>
              </w:rPr>
              <w:t>延迟时间</w:t>
            </w:r>
            <w:r w:rsidR="00030C57">
              <w:rPr>
                <w:rFonts w:hint="eastAsia"/>
                <w:sz w:val="21"/>
                <w:szCs w:val="21"/>
              </w:rPr>
              <w:t>(s</w:t>
            </w:r>
            <w:r w:rsidR="00030C57">
              <w:rPr>
                <w:sz w:val="21"/>
                <w:szCs w:val="21"/>
              </w:rPr>
              <w:t>)</w:t>
            </w:r>
          </w:p>
        </w:tc>
      </w:tr>
      <w:tr w:rsidR="001D621A" w:rsidTr="001D621A">
        <w:tc>
          <w:tcPr>
            <w:tcW w:w="4218" w:type="dxa"/>
          </w:tcPr>
          <w:p w:rsidR="001D621A" w:rsidRPr="00141DE1" w:rsidRDefault="00BF070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lstm</m:t>
                    </m:r>
                  </m:sub>
                </m:sSub>
              </m:oMath>
            </m:oMathPara>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LSTM</w:t>
            </w:r>
            <w:r>
              <w:rPr>
                <w:rFonts w:hint="eastAsia"/>
                <w:sz w:val="21"/>
                <w:szCs w:val="21"/>
              </w:rPr>
              <w:t>进行</w:t>
            </w:r>
            <w:r w:rsidR="00646A3A">
              <w:rPr>
                <w:rFonts w:hint="eastAsia"/>
                <w:sz w:val="21"/>
                <w:szCs w:val="21"/>
              </w:rPr>
              <w:t>单帧信号</w:t>
            </w:r>
            <w:r>
              <w:rPr>
                <w:rFonts w:hint="eastAsia"/>
                <w:sz w:val="21"/>
                <w:szCs w:val="21"/>
              </w:rPr>
              <w:t>预测值计算的耗时</w:t>
            </w:r>
            <w:r w:rsidR="00030C57">
              <w:rPr>
                <w:rFonts w:hint="eastAsia"/>
                <w:sz w:val="21"/>
                <w:szCs w:val="21"/>
              </w:rPr>
              <w:t>(s</w:t>
            </w:r>
            <w:r w:rsidR="00030C57">
              <w:rPr>
                <w:sz w:val="21"/>
                <w:szCs w:val="21"/>
              </w:rPr>
              <w:t>)</w:t>
            </w:r>
          </w:p>
        </w:tc>
      </w:tr>
      <w:tr w:rsidR="001D621A" w:rsidTr="001D621A">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p</w:t>
            </w:r>
          </w:p>
        </w:tc>
        <w:tc>
          <w:tcPr>
            <w:tcW w:w="4218" w:type="dxa"/>
          </w:tcPr>
          <w:p w:rsidR="001D621A" w:rsidRPr="001D621A" w:rsidRDefault="001D621A" w:rsidP="001D621A">
            <w:pPr>
              <w:pStyle w:val="aff3"/>
              <w:ind w:firstLineChars="0" w:firstLine="0"/>
              <w:jc w:val="center"/>
              <w:rPr>
                <w:sz w:val="21"/>
                <w:szCs w:val="21"/>
              </w:rPr>
            </w:pPr>
            <w:r>
              <w:rPr>
                <w:rFonts w:hint="eastAsia"/>
                <w:sz w:val="21"/>
                <w:szCs w:val="21"/>
              </w:rPr>
              <w:t>超前预测单位时间</w:t>
            </w:r>
            <w:r w:rsidR="0095602E">
              <w:rPr>
                <w:rFonts w:hint="eastAsia"/>
                <w:sz w:val="21"/>
                <w:szCs w:val="21"/>
              </w:rPr>
              <w:t>w</w:t>
            </w:r>
            <w:r w:rsidR="0095602E">
              <w:rPr>
                <w:rFonts w:hint="eastAsia"/>
                <w:sz w:val="21"/>
                <w:szCs w:val="21"/>
              </w:rPr>
              <w:t>的</w:t>
            </w:r>
            <w:r>
              <w:rPr>
                <w:rFonts w:hint="eastAsia"/>
                <w:sz w:val="21"/>
                <w:szCs w:val="21"/>
              </w:rPr>
              <w:t>数目</w:t>
            </w:r>
          </w:p>
        </w:tc>
      </w:tr>
      <w:tr w:rsidR="001D621A" w:rsidTr="001D621A">
        <w:tc>
          <w:tcPr>
            <w:tcW w:w="4218" w:type="dxa"/>
            <w:tcBorders>
              <w:bottom w:val="single" w:sz="18" w:space="0" w:color="auto"/>
            </w:tcBorders>
          </w:tcPr>
          <w:p w:rsidR="001D621A" w:rsidRPr="00141DE1" w:rsidRDefault="00BF070D" w:rsidP="001D621A">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new</m:t>
                    </m:r>
                  </m:sub>
                </m:sSub>
              </m:oMath>
            </m:oMathPara>
          </w:p>
        </w:tc>
        <w:tc>
          <w:tcPr>
            <w:tcW w:w="4218" w:type="dxa"/>
            <w:tcBorders>
              <w:bottom w:val="single" w:sz="18" w:space="0" w:color="auto"/>
            </w:tcBorders>
          </w:tcPr>
          <w:p w:rsidR="001D621A" w:rsidRPr="001D621A" w:rsidRDefault="0095602E" w:rsidP="001D621A">
            <w:pPr>
              <w:pStyle w:val="aff3"/>
              <w:ind w:firstLineChars="0" w:firstLine="0"/>
              <w:jc w:val="center"/>
              <w:rPr>
                <w:sz w:val="21"/>
                <w:szCs w:val="21"/>
              </w:rPr>
            </w:pPr>
            <w:r>
              <w:rPr>
                <w:rFonts w:hint="eastAsia"/>
                <w:sz w:val="21"/>
                <w:szCs w:val="21"/>
              </w:rPr>
              <w:t>本次研究提出新方法的延迟时间</w:t>
            </w:r>
            <w:r w:rsidR="00030C57">
              <w:rPr>
                <w:rFonts w:hint="eastAsia"/>
                <w:sz w:val="21"/>
                <w:szCs w:val="21"/>
              </w:rPr>
              <w:t>(s</w:t>
            </w:r>
            <w:r w:rsidR="00030C57">
              <w:rPr>
                <w:sz w:val="21"/>
                <w:szCs w:val="21"/>
              </w:rPr>
              <w:t>)</w:t>
            </w:r>
          </w:p>
        </w:tc>
      </w:tr>
    </w:tbl>
    <w:p w:rsidR="006039E0" w:rsidRDefault="006039E0" w:rsidP="00B41D71">
      <w:pPr>
        <w:pStyle w:val="aff3"/>
        <w:ind w:firstLineChars="0" w:firstLine="0"/>
      </w:pPr>
    </w:p>
    <w:p w:rsidR="00B155B0" w:rsidRPr="00B155B0" w:rsidRDefault="00B155B0" w:rsidP="00B155B0">
      <w:pPr>
        <w:pStyle w:val="aff3"/>
      </w:pPr>
      <w:r w:rsidRPr="00B155B0">
        <w:rPr>
          <w:rFonts w:hint="eastAsia"/>
        </w:rPr>
        <w:t>由此可以确定</w:t>
      </w:r>
      <w:r w:rsidR="007143BF">
        <w:rPr>
          <w:rFonts w:hint="eastAsia"/>
        </w:rPr>
        <w:t>考虑数据传输与时频转换计算的固有延迟时间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oMath>
      <w:r w:rsidRPr="00B155B0">
        <w:rPr>
          <w:rFonts w:hint="eastAsia"/>
        </w:rPr>
        <w:t>，以及本次研究提出的实时异常检测方法延时</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7143BF">
        <w:rPr>
          <w:rFonts w:hint="eastAsia"/>
        </w:rPr>
        <w:t>的</w:t>
      </w:r>
      <w:r w:rsidRPr="00B155B0">
        <w:rPr>
          <w:rFonts w:hint="eastAsia"/>
        </w:rPr>
        <w:t>计算公式</w:t>
      </w:r>
      <w:r w:rsidR="00BA7D9A">
        <w:rPr>
          <w:rFonts w:hint="eastAsia"/>
        </w:rPr>
        <w:t>：</w:t>
      </w:r>
    </w:p>
    <w:p w:rsidR="00B155B0" w:rsidRPr="00FF3CD9" w:rsidRDefault="00FF3CD9" w:rsidP="00FF3CD9">
      <w:pPr>
        <w:pStyle w:val="aff7"/>
        <w:ind w:firstLineChars="0" w:firstLine="0"/>
      </w:pPr>
      <w:r>
        <w:rPr>
          <w:rFonts w:eastAsia="宋体" w:cstheme="minorBidi"/>
        </w:rP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≈w+</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Pr>
          <w:rFonts w:eastAsia="宋体" w:cstheme="minorBidi"/>
        </w:rPr>
        <w:tab/>
      </w:r>
      <w:r>
        <w:rPr>
          <w:rFonts w:hint="eastAsia"/>
        </w:rPr>
        <w:t>(</w:t>
      </w:r>
      <w:r>
        <w:t>5-1)</w:t>
      </w:r>
    </w:p>
    <w:p w:rsidR="00BA7D9A" w:rsidRPr="00FF3CD9" w:rsidRDefault="00FF3CD9" w:rsidP="00FF3CD9">
      <w:pPr>
        <w:pStyle w:val="aff7"/>
        <w:ind w:firstLineChars="0" w:firstLine="0"/>
      </w:pPr>
      <w:r>
        <w:tab/>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m:rPr>
                <m:sty m:val="p"/>
              </m:rPr>
              <w:rPr>
                <w:rFonts w:ascii="Cambria Math" w:hAnsi="Cambria Math"/>
              </w:rPr>
              <m:t>stft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r>
          <m:rPr>
            <m:sty m:val="p"/>
          </m:rPr>
          <w:rPr>
            <w:rFonts w:ascii="Cambria Math" w:hAnsi="Cambria Math"/>
          </w:rPr>
          <m:t>-p×w</m:t>
        </m:r>
      </m:oMath>
      <w:r>
        <w:tab/>
      </w:r>
      <w:r>
        <w:rPr>
          <w:rFonts w:hint="eastAsia"/>
        </w:rPr>
        <w:t>(</w:t>
      </w:r>
      <w:r>
        <w:t>5-2)</w:t>
      </w:r>
    </w:p>
    <w:p w:rsidR="00BA7D9A" w:rsidRPr="00BA7D9A" w:rsidRDefault="00BA7D9A" w:rsidP="00BA7D9A">
      <w:pPr>
        <w:pStyle w:val="aff3"/>
      </w:pPr>
      <w:r w:rsidRPr="00BA7D9A">
        <w:t>理论上</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Pr="00BA7D9A">
        <w:t>的</w:t>
      </w:r>
      <w:proofErr w:type="gramStart"/>
      <w:r w:rsidRPr="00BA7D9A">
        <w:t>值应当</w:t>
      </w:r>
      <w:proofErr w:type="gramEnd"/>
      <w:r w:rsidRPr="00BA7D9A">
        <w:t>为正数，</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new</m:t>
            </m:r>
          </m:sub>
        </m:sSub>
      </m:oMath>
      <w:r w:rsidRPr="00BA7D9A">
        <w:t>的</w:t>
      </w:r>
      <w:proofErr w:type="gramStart"/>
      <w:r w:rsidRPr="00BA7D9A">
        <w:t>值应当</w:t>
      </w:r>
      <w:proofErr w:type="gramEnd"/>
      <w:r w:rsidRPr="00BA7D9A">
        <w:t>为负值。</w:t>
      </w:r>
    </w:p>
    <w:p w:rsidR="00F54641" w:rsidRDefault="00F54641" w:rsidP="00F54641">
      <w:pPr>
        <w:pStyle w:val="3"/>
      </w:pPr>
      <w:bookmarkStart w:id="101" w:name="_Toc28873314"/>
      <w:r>
        <w:t>实验原始数据</w:t>
      </w:r>
      <w:bookmarkEnd w:id="101"/>
    </w:p>
    <w:p w:rsidR="00662C08" w:rsidRDefault="005133B2" w:rsidP="006D37D1">
      <w:pPr>
        <w:pStyle w:val="aff3"/>
      </w:pPr>
      <w:r>
        <w:rPr>
          <w:rFonts w:hint="eastAsia"/>
        </w:rPr>
        <w:t>本次实验使用的机载交流电源信号数据来源于课题项目中的真实数据，</w:t>
      </w:r>
      <w:proofErr w:type="gramStart"/>
      <w:r>
        <w:rPr>
          <w:rFonts w:hint="eastAsia"/>
        </w:rPr>
        <w:t>由商飞公司</w:t>
      </w:r>
      <w:proofErr w:type="gramEnd"/>
      <w:r>
        <w:rPr>
          <w:rFonts w:hint="eastAsia"/>
        </w:rPr>
        <w:t>提供，部分数据内容如</w:t>
      </w:r>
      <w:r w:rsidR="000619E7">
        <w:rPr>
          <w:rFonts w:hint="eastAsia"/>
        </w:rPr>
        <w:t>表</w:t>
      </w:r>
      <w:r>
        <w:rPr>
          <w:rFonts w:hint="eastAsia"/>
        </w:rPr>
        <w:t>5-</w:t>
      </w:r>
      <w:r w:rsidR="00D61C28">
        <w:t>4</w:t>
      </w:r>
      <w:r>
        <w:rPr>
          <w:rFonts w:hint="eastAsia"/>
        </w:rPr>
        <w:t>所示。</w:t>
      </w:r>
      <w:r w:rsidR="00740975">
        <w:rPr>
          <w:rFonts w:hint="eastAsia"/>
        </w:rPr>
        <w:t>由</w:t>
      </w:r>
      <w:r w:rsidR="000619E7">
        <w:rPr>
          <w:rFonts w:hint="eastAsia"/>
        </w:rPr>
        <w:t>表</w:t>
      </w:r>
      <w:r w:rsidR="00740975">
        <w:rPr>
          <w:rFonts w:hint="eastAsia"/>
        </w:rPr>
        <w:t>5-</w:t>
      </w:r>
      <w:r w:rsidR="00D61C28">
        <w:t>4</w:t>
      </w:r>
      <w:r w:rsidR="00740975">
        <w:t>可知</w:t>
      </w:r>
      <w:r w:rsidR="00740975">
        <w:rPr>
          <w:rFonts w:hint="eastAsia"/>
        </w:rPr>
        <w:t>，</w:t>
      </w:r>
      <w:r w:rsidR="00740975">
        <w:t>原始数据包含四个</w:t>
      </w:r>
      <w:r w:rsidR="001C22CC">
        <w:t>机载</w:t>
      </w:r>
      <w:r w:rsidR="00740975">
        <w:t>三相发电机的电源信号数据</w:t>
      </w:r>
      <w:r w:rsidR="00740975">
        <w:rPr>
          <w:rFonts w:hint="eastAsia"/>
        </w:rPr>
        <w:t>，</w:t>
      </w:r>
      <w:r w:rsidR="00740975">
        <w:t>每个电机的数据又分为三个相的电压与电流数据</w:t>
      </w:r>
      <w:r w:rsidR="00740975">
        <w:rPr>
          <w:rFonts w:hint="eastAsia"/>
        </w:rPr>
        <w:t>。</w:t>
      </w:r>
      <w:r w:rsidR="00740975">
        <w:t>为了简化实验流程</w:t>
      </w:r>
      <w:r w:rsidR="00740975">
        <w:rPr>
          <w:rFonts w:hint="eastAsia"/>
        </w:rPr>
        <w:t>，</w:t>
      </w:r>
      <w:r w:rsidR="00740975">
        <w:t>本次研究只选取</w:t>
      </w:r>
      <w:r w:rsidR="00740975">
        <w:rPr>
          <w:rFonts w:hint="eastAsia"/>
        </w:rPr>
        <w:t>1</w:t>
      </w:r>
      <w:r w:rsidR="00740975">
        <w:rPr>
          <w:rFonts w:hint="eastAsia"/>
        </w:rPr>
        <w:t>号发电机</w:t>
      </w:r>
      <w:r w:rsidR="00740975">
        <w:rPr>
          <w:rFonts w:hint="eastAsia"/>
        </w:rPr>
        <w:t>A</w:t>
      </w:r>
      <w:r w:rsidR="00740975">
        <w:rPr>
          <w:rFonts w:hint="eastAsia"/>
        </w:rPr>
        <w:t>相电压数据作为原始电源信号数据，即本次实验只对</w:t>
      </w:r>
      <w:r w:rsidR="00740975">
        <w:rPr>
          <w:rFonts w:hint="eastAsia"/>
        </w:rPr>
        <w:t>1</w:t>
      </w:r>
      <w:r w:rsidR="00740975">
        <w:rPr>
          <w:rFonts w:hint="eastAsia"/>
        </w:rPr>
        <w:t>号发电机</w:t>
      </w:r>
      <w:r w:rsidR="00740975">
        <w:rPr>
          <w:rFonts w:hint="eastAsia"/>
        </w:rPr>
        <w:t>A</w:t>
      </w:r>
      <w:r w:rsidR="00740975">
        <w:rPr>
          <w:rFonts w:hint="eastAsia"/>
        </w:rPr>
        <w:t>相电压信号的频域参数进行预测分析。由于</w:t>
      </w:r>
      <w:r w:rsidR="00740975">
        <w:rPr>
          <w:rFonts w:hint="eastAsia"/>
        </w:rPr>
        <w:lastRenderedPageBreak/>
        <w:t>研究实验方法相同，设计实现的模型与实验方法也同样适用于其他相位的电压、电流信号数据，因此这里可以简化实验流程，以</w:t>
      </w:r>
      <w:r w:rsidR="00740975">
        <w:rPr>
          <w:rFonts w:hint="eastAsia"/>
        </w:rPr>
        <w:t>1</w:t>
      </w:r>
      <w:r w:rsidR="00740975">
        <w:rPr>
          <w:rFonts w:hint="eastAsia"/>
        </w:rPr>
        <w:t>号发电机</w:t>
      </w:r>
      <w:r w:rsidR="00740975">
        <w:rPr>
          <w:rFonts w:hint="eastAsia"/>
        </w:rPr>
        <w:t>A</w:t>
      </w:r>
      <w:r w:rsidR="00740975">
        <w:rPr>
          <w:rFonts w:hint="eastAsia"/>
        </w:rPr>
        <w:t>相电压数据的预测分析结果为代表，来评估本次研究设计实现的方法与模型。</w:t>
      </w:r>
    </w:p>
    <w:p w:rsidR="00E25809" w:rsidRPr="006D37D1" w:rsidRDefault="00662C08" w:rsidP="006D37D1">
      <w:pPr>
        <w:pStyle w:val="aff3"/>
      </w:pPr>
      <w:r>
        <w:rPr>
          <w:rFonts w:hint="eastAsia"/>
        </w:rPr>
        <w:t>由于</w:t>
      </w:r>
      <w:r w:rsidR="001B444D">
        <w:rPr>
          <w:rFonts w:hint="eastAsia"/>
        </w:rPr>
        <w:t>本次实验的目的是对电源信号</w:t>
      </w:r>
      <w:r>
        <w:rPr>
          <w:rFonts w:hint="eastAsia"/>
        </w:rPr>
        <w:t>进行频域异常检测，因此原始数据中是包含有不同故障类型的异常片段，这些异常片段也均由</w:t>
      </w:r>
      <w:proofErr w:type="gramStart"/>
      <w:r>
        <w:rPr>
          <w:rFonts w:hint="eastAsia"/>
        </w:rPr>
        <w:t>商飞方面</w:t>
      </w:r>
      <w:proofErr w:type="gramEnd"/>
      <w:r>
        <w:rPr>
          <w:rFonts w:hint="eastAsia"/>
        </w:rPr>
        <w:t>提供。</w:t>
      </w:r>
      <w:r w:rsidR="00D26A0B">
        <w:rPr>
          <w:rFonts w:hint="eastAsia"/>
        </w:rPr>
        <w:t>从商</w:t>
      </w:r>
      <w:proofErr w:type="gramStart"/>
      <w:r w:rsidR="00D26A0B">
        <w:rPr>
          <w:rFonts w:hint="eastAsia"/>
        </w:rPr>
        <w:t>飞提供</w:t>
      </w:r>
      <w:proofErr w:type="gramEnd"/>
      <w:r w:rsidR="00D26A0B">
        <w:rPr>
          <w:rFonts w:hint="eastAsia"/>
        </w:rPr>
        <w:t>的原始数据来看，</w:t>
      </w:r>
      <w:r>
        <w:rPr>
          <w:rFonts w:hint="eastAsia"/>
        </w:rPr>
        <w:t>具体异常信号的类型</w:t>
      </w:r>
      <w:r w:rsidR="00D26A0B">
        <w:rPr>
          <w:rFonts w:hint="eastAsia"/>
        </w:rPr>
        <w:t>体现为基波与谐波</w:t>
      </w:r>
      <w:r w:rsidR="00D91BD2">
        <w:rPr>
          <w:rFonts w:hint="eastAsia"/>
        </w:rPr>
        <w:t>含量</w:t>
      </w:r>
      <w:r w:rsidR="00D26A0B">
        <w:rPr>
          <w:rFonts w:hint="eastAsia"/>
        </w:rPr>
        <w:t>的突变与缓变、增</w:t>
      </w:r>
      <w:r w:rsidR="00D91BD2">
        <w:rPr>
          <w:rFonts w:hint="eastAsia"/>
        </w:rPr>
        <w:t>长</w:t>
      </w:r>
      <w:r w:rsidR="00D26A0B">
        <w:rPr>
          <w:rFonts w:hint="eastAsia"/>
        </w:rPr>
        <w:t>与</w:t>
      </w:r>
      <w:r w:rsidR="00D91BD2">
        <w:rPr>
          <w:rFonts w:hint="eastAsia"/>
        </w:rPr>
        <w:t>衰减</w:t>
      </w:r>
      <w:r w:rsidR="00D26A0B">
        <w:rPr>
          <w:rFonts w:hint="eastAsia"/>
        </w:rPr>
        <w:t>等若干种</w:t>
      </w:r>
      <w:r w:rsidR="00BD0B55">
        <w:rPr>
          <w:rFonts w:hint="eastAsia"/>
        </w:rPr>
        <w:t>，这些具体的异常故障类型频域图像在后续的实验结果图像中可以体现</w:t>
      </w:r>
      <w:r w:rsidR="00D26A0B">
        <w:rPr>
          <w:rFonts w:hint="eastAsia"/>
        </w:rPr>
        <w:t>。所有异常片段数据约占整体原始数据的</w:t>
      </w:r>
      <w:r w:rsidR="00D26A0B">
        <w:rPr>
          <w:rFonts w:hint="eastAsia"/>
        </w:rPr>
        <w:t>1</w:t>
      </w:r>
      <w:r w:rsidR="00D26A0B">
        <w:t>0</w:t>
      </w:r>
      <w:r w:rsidR="00D26A0B">
        <w:rPr>
          <w:rFonts w:hint="eastAsia"/>
        </w:rPr>
        <w:t>%</w:t>
      </w:r>
      <w:r w:rsidR="00D26A0B">
        <w:rPr>
          <w:rFonts w:hint="eastAsia"/>
        </w:rPr>
        <w:t>，且在划分后的训练集、验证集与测试集的数据中均有不同异常类型的分布。</w:t>
      </w:r>
      <w:r w:rsidR="00D91BD2">
        <w:rPr>
          <w:rFonts w:hint="eastAsia"/>
        </w:rPr>
        <w:t>值得注意的是，</w:t>
      </w:r>
      <w:r w:rsidR="00424355">
        <w:rPr>
          <w:rFonts w:hint="eastAsia"/>
        </w:rPr>
        <w:t>如同本文开头在研究现状中所介绍的，我国目前在大飞机机载电源异常数据方面的积累严重不足，本次</w:t>
      </w:r>
      <w:r w:rsidR="00424355">
        <w:rPr>
          <w:rFonts w:hint="eastAsia"/>
        </w:rPr>
        <w:t>C</w:t>
      </w:r>
      <w:r w:rsidR="00424355">
        <w:t>919</w:t>
      </w:r>
      <w:r w:rsidR="00424355">
        <w:t>商用大飞机采用的也是进口电源</w:t>
      </w:r>
      <w:r w:rsidR="00424355">
        <w:rPr>
          <w:rFonts w:hint="eastAsia"/>
        </w:rPr>
        <w:t>，相</w:t>
      </w:r>
      <w:r w:rsidR="00424355">
        <w:t>对应的故障数据受到外国公司的限制保护</w:t>
      </w:r>
      <w:r w:rsidR="00424355">
        <w:rPr>
          <w:rFonts w:hint="eastAsia"/>
        </w:rPr>
        <w:t>，</w:t>
      </w:r>
      <w:r w:rsidR="00424355">
        <w:t>并未对我们提供</w:t>
      </w:r>
      <w:r w:rsidR="00424355">
        <w:rPr>
          <w:rFonts w:hint="eastAsia"/>
        </w:rPr>
        <w:t>。</w:t>
      </w:r>
      <w:r w:rsidR="00424355">
        <w:t>因此</w:t>
      </w:r>
      <w:r w:rsidR="00424355">
        <w:rPr>
          <w:rFonts w:hint="eastAsia"/>
        </w:rPr>
        <w:t>本次实验中的异常故障类型数据</w:t>
      </w:r>
      <w:proofErr w:type="gramStart"/>
      <w:r w:rsidR="00424355">
        <w:rPr>
          <w:rFonts w:hint="eastAsia"/>
        </w:rPr>
        <w:t>也是商飞在</w:t>
      </w:r>
      <w:proofErr w:type="gramEnd"/>
      <w:r w:rsidR="00424355">
        <w:rPr>
          <w:rFonts w:hint="eastAsia"/>
        </w:rPr>
        <w:t>这种环境下的有限的积累，如何利用、分析并积累商用大飞机机载电源异常数据也正是本次研究的主要目的之一。</w:t>
      </w:r>
    </w:p>
    <w:p w:rsidR="004A641E" w:rsidRDefault="00740975" w:rsidP="00E14843">
      <w:pPr>
        <w:pStyle w:val="aff3"/>
      </w:pPr>
      <w:r>
        <w:t>另外</w:t>
      </w:r>
      <w:r>
        <w:rPr>
          <w:rFonts w:hint="eastAsia"/>
        </w:rPr>
        <w:t>，</w:t>
      </w:r>
      <w:r>
        <w:t>本次实验对原始电源信号数据进行了降采样的操作</w:t>
      </w:r>
      <w:r>
        <w:rPr>
          <w:rFonts w:hint="eastAsia"/>
        </w:rPr>
        <w:t>，</w:t>
      </w:r>
      <w:r>
        <w:t>原始电源信号数据的采样率为</w:t>
      </w:r>
      <w:r>
        <w:rPr>
          <w:rFonts w:hint="eastAsia"/>
        </w:rPr>
        <w:t>2</w:t>
      </w:r>
      <w:r>
        <w:t>00kHz</w:t>
      </w:r>
      <w:r>
        <w:rPr>
          <w:rFonts w:hint="eastAsia"/>
        </w:rPr>
        <w:t>，</w:t>
      </w:r>
      <w:r>
        <w:t>但本次实验检测的</w:t>
      </w:r>
      <w:proofErr w:type="gramStart"/>
      <w:r>
        <w:t>最高次</w:t>
      </w:r>
      <w:proofErr w:type="gramEnd"/>
      <w:r>
        <w:t>谐波为</w:t>
      </w:r>
      <w:r>
        <w:rPr>
          <w:rFonts w:hint="eastAsia"/>
        </w:rPr>
        <w:t>1</w:t>
      </w:r>
      <w:r>
        <w:t>1</w:t>
      </w:r>
      <w:r>
        <w:t>次谐波</w:t>
      </w:r>
      <w:r>
        <w:rPr>
          <w:rFonts w:hint="eastAsia"/>
        </w:rPr>
        <w:t>，</w:t>
      </w:r>
      <w:r>
        <w:t>频率值为</w:t>
      </w:r>
      <w:r>
        <w:rPr>
          <w:rFonts w:hint="eastAsia"/>
        </w:rPr>
        <w:t>4</w:t>
      </w:r>
      <w:r>
        <w:t>400Hz</w:t>
      </w:r>
      <w:r>
        <w:rPr>
          <w:rFonts w:hint="eastAsia"/>
        </w:rPr>
        <w:t>，</w:t>
      </w:r>
      <w:r>
        <w:t>根据采样定理</w:t>
      </w:r>
      <w:r>
        <w:rPr>
          <w:rFonts w:hint="eastAsia"/>
        </w:rPr>
        <w:t>可知不需要用到这么高的采样率</w:t>
      </w:r>
      <w:r w:rsidR="00E14843">
        <w:rPr>
          <w:rFonts w:hint="eastAsia"/>
        </w:rPr>
        <w:t>，而且另一方面</w:t>
      </w:r>
      <w:proofErr w:type="gramStart"/>
      <w:r w:rsidR="00E14843">
        <w:rPr>
          <w:rFonts w:hint="eastAsia"/>
        </w:rPr>
        <w:t>商飞提供</w:t>
      </w:r>
      <w:proofErr w:type="gramEnd"/>
      <w:r w:rsidR="00E14843">
        <w:rPr>
          <w:rFonts w:hint="eastAsia"/>
        </w:rPr>
        <w:t>的原始数据量过小</w:t>
      </w:r>
      <w:r w:rsidR="000619E7">
        <w:rPr>
          <w:rFonts w:hint="eastAsia"/>
        </w:rPr>
        <w:t>，可以降采样来扩充数据量</w:t>
      </w:r>
      <w:r>
        <w:rPr>
          <w:rFonts w:hint="eastAsia"/>
        </w:rPr>
        <w:t>。</w:t>
      </w:r>
    </w:p>
    <w:p w:rsidR="006D37D1" w:rsidRPr="006D37D1" w:rsidRDefault="006D37D1"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02" w:name="_Toc28873381"/>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4</w:t>
      </w:r>
      <w:r>
        <w:fldChar w:fldCharType="end"/>
      </w:r>
      <w:r w:rsidRPr="006D37D1">
        <w:rPr>
          <w:szCs w:val="21"/>
        </w:rPr>
        <w:t>机载电源数据部分内容</w:t>
      </w:r>
      <w:bookmarkEnd w:id="102"/>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5-4 </w:t>
      </w:r>
      <w:r w:rsidRPr="00367E6B">
        <w:rPr>
          <w:sz w:val="21"/>
          <w:szCs w:val="21"/>
        </w:rPr>
        <w:t xml:space="preserve">Part of the </w:t>
      </w:r>
      <w:r>
        <w:rPr>
          <w:sz w:val="21"/>
          <w:szCs w:val="21"/>
        </w:rPr>
        <w:t xml:space="preserve">original </w:t>
      </w:r>
      <w:r w:rsidRPr="00367E6B">
        <w:rPr>
          <w:sz w:val="21"/>
          <w:szCs w:val="21"/>
        </w:rPr>
        <w:t>aircraft power data</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4A641E" w:rsidTr="004A641E">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软件标识符</w:t>
            </w:r>
          </w:p>
        </w:tc>
        <w:tc>
          <w:tcPr>
            <w:tcW w:w="4218" w:type="dxa"/>
            <w:tcBorders>
              <w:top w:val="single" w:sz="18" w:space="0" w:color="auto"/>
              <w:bottom w:val="single" w:sz="8" w:space="0" w:color="auto"/>
            </w:tcBorders>
          </w:tcPr>
          <w:p w:rsidR="004A641E" w:rsidRPr="004A641E" w:rsidRDefault="004A641E" w:rsidP="004A641E">
            <w:pPr>
              <w:pStyle w:val="aff3"/>
              <w:ind w:firstLineChars="0" w:firstLine="0"/>
              <w:jc w:val="center"/>
              <w:rPr>
                <w:b w:val="0"/>
                <w:sz w:val="21"/>
                <w:szCs w:val="21"/>
              </w:rPr>
            </w:pPr>
            <w:r>
              <w:rPr>
                <w:rFonts w:hint="eastAsia"/>
                <w:b w:val="0"/>
                <w:sz w:val="21"/>
                <w:szCs w:val="21"/>
              </w:rPr>
              <w:t>参数名称</w:t>
            </w:r>
          </w:p>
        </w:tc>
      </w:tr>
      <w:tr w:rsidR="004A641E" w:rsidTr="004A641E">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V1</w:t>
            </w:r>
            <w:r>
              <w:rPr>
                <w:sz w:val="21"/>
                <w:szCs w:val="21"/>
              </w:rPr>
              <w:t>_A</w:t>
            </w:r>
          </w:p>
        </w:tc>
        <w:tc>
          <w:tcPr>
            <w:tcW w:w="4218" w:type="dxa"/>
            <w:tcBorders>
              <w:top w:val="single" w:sz="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1_A</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rFonts w:hint="eastAsia"/>
                <w:sz w:val="21"/>
                <w:szCs w:val="21"/>
              </w:rPr>
              <w:t>B</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1_B</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B</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1_C</w:t>
            </w:r>
          </w:p>
        </w:tc>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1</w:t>
            </w:r>
            <w:r>
              <w:rPr>
                <w:rFonts w:hint="eastAsia"/>
                <w:sz w:val="21"/>
                <w:szCs w:val="21"/>
              </w:rPr>
              <w:t>号发电机</w:t>
            </w:r>
            <w:r>
              <w:rPr>
                <w:sz w:val="21"/>
                <w:szCs w:val="21"/>
              </w:rPr>
              <w:t>C</w:t>
            </w:r>
            <w:r>
              <w:rPr>
                <w:rFonts w:hint="eastAsia"/>
                <w:sz w:val="21"/>
                <w:szCs w:val="21"/>
              </w:rPr>
              <w:t>相电流</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相电压</w:t>
            </w:r>
          </w:p>
        </w:tc>
      </w:tr>
      <w:tr w:rsidR="004A641E" w:rsidTr="004A641E">
        <w:tc>
          <w:tcPr>
            <w:tcW w:w="4218" w:type="dxa"/>
          </w:tcPr>
          <w:p w:rsidR="004A641E" w:rsidRPr="004A641E" w:rsidRDefault="004A641E" w:rsidP="004A641E">
            <w:pPr>
              <w:pStyle w:val="aff3"/>
              <w:ind w:firstLineChars="0" w:firstLine="0"/>
              <w:jc w:val="center"/>
              <w:rPr>
                <w:sz w:val="21"/>
                <w:szCs w:val="21"/>
              </w:rPr>
            </w:pPr>
            <w:r>
              <w:rPr>
                <w:rFonts w:hint="eastAsia"/>
                <w:sz w:val="21"/>
                <w:szCs w:val="21"/>
              </w:rPr>
              <w:t>I</w:t>
            </w:r>
            <w:r>
              <w:rPr>
                <w:sz w:val="21"/>
                <w:szCs w:val="21"/>
              </w:rPr>
              <w:t>2_A</w:t>
            </w:r>
          </w:p>
        </w:tc>
        <w:tc>
          <w:tcPr>
            <w:tcW w:w="4218" w:type="dxa"/>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A</w:t>
            </w:r>
            <w:r>
              <w:rPr>
                <w:rFonts w:hint="eastAsia"/>
                <w:sz w:val="21"/>
                <w:szCs w:val="21"/>
              </w:rPr>
              <w:t>相电流</w:t>
            </w:r>
          </w:p>
        </w:tc>
      </w:tr>
      <w:tr w:rsidR="004A641E" w:rsidTr="004A641E">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rFonts w:hint="eastAsia"/>
                <w:sz w:val="21"/>
                <w:szCs w:val="21"/>
              </w:rPr>
              <w:t>V</w:t>
            </w:r>
            <w:r>
              <w:rPr>
                <w:sz w:val="21"/>
                <w:szCs w:val="21"/>
              </w:rPr>
              <w:t>2_B</w:t>
            </w:r>
          </w:p>
        </w:tc>
        <w:tc>
          <w:tcPr>
            <w:tcW w:w="4218" w:type="dxa"/>
            <w:tcBorders>
              <w:bottom w:val="single" w:sz="18" w:space="0" w:color="auto"/>
            </w:tcBorders>
          </w:tcPr>
          <w:p w:rsidR="004A641E" w:rsidRPr="004A641E" w:rsidRDefault="004A641E" w:rsidP="004A641E">
            <w:pPr>
              <w:pStyle w:val="aff3"/>
              <w:ind w:firstLineChars="0" w:firstLine="0"/>
              <w:jc w:val="center"/>
              <w:rPr>
                <w:sz w:val="21"/>
                <w:szCs w:val="21"/>
              </w:rPr>
            </w:pPr>
            <w:r>
              <w:rPr>
                <w:sz w:val="21"/>
                <w:szCs w:val="21"/>
              </w:rPr>
              <w:t>2</w:t>
            </w:r>
            <w:r>
              <w:rPr>
                <w:rFonts w:hint="eastAsia"/>
                <w:sz w:val="21"/>
                <w:szCs w:val="21"/>
              </w:rPr>
              <w:t>号发电机</w:t>
            </w:r>
            <w:r>
              <w:rPr>
                <w:rFonts w:hint="eastAsia"/>
                <w:sz w:val="21"/>
                <w:szCs w:val="21"/>
              </w:rPr>
              <w:t>B</w:t>
            </w:r>
            <w:r>
              <w:rPr>
                <w:rFonts w:hint="eastAsia"/>
                <w:sz w:val="21"/>
                <w:szCs w:val="21"/>
              </w:rPr>
              <w:t>相电压</w:t>
            </w:r>
          </w:p>
        </w:tc>
      </w:tr>
    </w:tbl>
    <w:p w:rsidR="004A641E" w:rsidRDefault="004A641E" w:rsidP="004A641E">
      <w:pPr>
        <w:pStyle w:val="aff3"/>
        <w:ind w:firstLineChars="0" w:firstLine="0"/>
      </w:pPr>
    </w:p>
    <w:p w:rsidR="00A6062C" w:rsidRDefault="00F652D1" w:rsidP="00A6062C">
      <w:pPr>
        <w:pStyle w:val="aff3"/>
        <w:keepNext/>
        <w:ind w:firstLineChars="0" w:firstLine="0"/>
        <w:jc w:val="center"/>
      </w:pPr>
      <w:r>
        <w:rPr>
          <w:rFonts w:hint="eastAsia"/>
          <w:noProof/>
        </w:rPr>
        <w:lastRenderedPageBreak/>
        <w:drawing>
          <wp:inline distT="0" distB="0" distL="0" distR="0" wp14:anchorId="45C98BEC" wp14:editId="6009BE37">
            <wp:extent cx="5075977" cy="280903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3.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252015" cy="2906456"/>
                    </a:xfrm>
                    <a:prstGeom prst="rect">
                      <a:avLst/>
                    </a:prstGeom>
                  </pic:spPr>
                </pic:pic>
              </a:graphicData>
            </a:graphic>
          </wp:inline>
        </w:drawing>
      </w:r>
    </w:p>
    <w:p w:rsidR="00F652D1" w:rsidRPr="00972DFF" w:rsidRDefault="00A6062C" w:rsidP="00A6062C">
      <w:pPr>
        <w:pStyle w:val="-8"/>
        <w:rPr>
          <w:szCs w:val="21"/>
        </w:rPr>
      </w:pPr>
      <w:bookmarkStart w:id="103" w:name="_Toc2887335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3</w:t>
      </w:r>
      <w:r>
        <w:fldChar w:fldCharType="end"/>
      </w:r>
      <w:r w:rsidR="00F652D1" w:rsidRPr="00972DFF">
        <w:rPr>
          <w:szCs w:val="21"/>
        </w:rPr>
        <w:t>原始电源信号波形</w:t>
      </w:r>
      <w:r w:rsidR="00972DFF" w:rsidRPr="00972DFF">
        <w:rPr>
          <w:szCs w:val="21"/>
        </w:rPr>
        <w:t>图</w:t>
      </w:r>
      <w:bookmarkEnd w:id="103"/>
    </w:p>
    <w:p w:rsidR="00972DFF" w:rsidRDefault="00972DFF" w:rsidP="00972DFF">
      <w:pPr>
        <w:pStyle w:val="aff3"/>
        <w:spacing w:line="240" w:lineRule="auto"/>
        <w:ind w:firstLineChars="0" w:firstLine="0"/>
        <w:jc w:val="center"/>
        <w:rPr>
          <w:sz w:val="21"/>
          <w:szCs w:val="21"/>
        </w:rPr>
      </w:pPr>
      <w:r w:rsidRPr="00972DFF">
        <w:rPr>
          <w:sz w:val="21"/>
          <w:szCs w:val="21"/>
        </w:rPr>
        <w:t>Fig.5-</w:t>
      </w:r>
      <w:r w:rsidR="00EF068C">
        <w:rPr>
          <w:sz w:val="21"/>
          <w:szCs w:val="21"/>
        </w:rPr>
        <w:t>3</w:t>
      </w:r>
      <w:r w:rsidRPr="00972DFF">
        <w:rPr>
          <w:sz w:val="21"/>
          <w:szCs w:val="21"/>
        </w:rPr>
        <w:t xml:space="preserve"> Original power signal waveform diagram</w:t>
      </w:r>
    </w:p>
    <w:p w:rsidR="00972DFF" w:rsidRDefault="00972DFF" w:rsidP="00972DFF">
      <w:pPr>
        <w:pStyle w:val="aff3"/>
        <w:spacing w:line="240" w:lineRule="auto"/>
        <w:ind w:firstLineChars="0" w:firstLine="0"/>
        <w:jc w:val="center"/>
        <w:rPr>
          <w:sz w:val="21"/>
          <w:szCs w:val="21"/>
        </w:rPr>
      </w:pPr>
    </w:p>
    <w:p w:rsidR="00AC4CFD" w:rsidRPr="00AC4CFD" w:rsidRDefault="00AC4CFD" w:rsidP="00AC4CFD">
      <w:pPr>
        <w:pStyle w:val="aff3"/>
      </w:pPr>
      <w:r>
        <w:rPr>
          <w:rFonts w:hint="eastAsia"/>
        </w:rPr>
        <w:t>因此，在不影响实验结果正确性的前提下，出于提升实验效率与对原始数据扩容的目的，本次实验将原始数据降采样至</w:t>
      </w:r>
      <w:r>
        <w:rPr>
          <w:rFonts w:hint="eastAsia"/>
        </w:rPr>
        <w:t>2</w:t>
      </w:r>
      <w:r>
        <w:t>0kHz</w:t>
      </w:r>
      <w:r>
        <w:rPr>
          <w:rFonts w:hint="eastAsia"/>
        </w:rPr>
        <w:t>，后续的实验均已降采样后的数据作为原始电源数据进行实验。本次使用的机载交流电源信号数据表现为周期性的余弦信号，其部分片段波形图像如图</w:t>
      </w:r>
      <w:r>
        <w:rPr>
          <w:rFonts w:hint="eastAsia"/>
        </w:rPr>
        <w:t>5-</w:t>
      </w:r>
      <w:r>
        <w:t>3</w:t>
      </w:r>
      <w:r>
        <w:t>所示</w:t>
      </w:r>
      <w:r>
        <w:rPr>
          <w:rFonts w:hint="eastAsia"/>
        </w:rPr>
        <w:t>。</w:t>
      </w:r>
      <w:r w:rsidR="00344743">
        <w:rPr>
          <w:rFonts w:hint="eastAsia"/>
        </w:rPr>
        <w:t>最终的实验数据规模是时域长度为</w:t>
      </w:r>
      <w:r w:rsidR="00344743">
        <w:t>700</w:t>
      </w:r>
      <w:r w:rsidR="00344743">
        <w:t>秒左右的商</w:t>
      </w:r>
      <w:r w:rsidR="00344743">
        <w:rPr>
          <w:rFonts w:hint="eastAsia"/>
        </w:rPr>
        <w:t>用</w:t>
      </w:r>
      <w:r w:rsidR="00344743">
        <w:t>大飞机机载电源</w:t>
      </w:r>
      <w:r w:rsidR="00344743">
        <w:t>1</w:t>
      </w:r>
      <w:r w:rsidR="00344743">
        <w:t>号发电机</w:t>
      </w:r>
      <w:r w:rsidR="00344743">
        <w:t>A</w:t>
      </w:r>
      <w:r w:rsidR="00344743">
        <w:t>相电压信号数据</w:t>
      </w:r>
      <w:r w:rsidR="00344743">
        <w:rPr>
          <w:rFonts w:hint="eastAsia"/>
        </w:rPr>
        <w:t>，原始时域电压信号数据的样本数目在</w:t>
      </w:r>
      <m:oMath>
        <m:r>
          <m:rPr>
            <m:sty m:val="p"/>
          </m:rPr>
          <w:rPr>
            <w:rFonts w:ascii="Cambria Math" w:hAnsi="Cambria Math"/>
          </w:rPr>
          <m:t>1.4×</m:t>
        </m:r>
        <m:sSup>
          <m:sSupPr>
            <m:ctrlPr>
              <w:rPr>
                <w:rFonts w:ascii="Cambria Math" w:hAnsi="Cambria Math"/>
              </w:rPr>
            </m:ctrlPr>
          </m:sSupPr>
          <m:e>
            <m:r>
              <w:rPr>
                <w:rFonts w:ascii="Cambria Math" w:hAnsi="Cambria Math"/>
              </w:rPr>
              <m:t>10</m:t>
            </m:r>
          </m:e>
          <m:sup>
            <m:r>
              <w:rPr>
                <w:rFonts w:ascii="Cambria Math" w:hAnsi="Cambria Math"/>
              </w:rPr>
              <m:t>7</m:t>
            </m:r>
          </m:sup>
        </m:sSup>
      </m:oMath>
      <w:r w:rsidR="00344743">
        <w:t>左右</w:t>
      </w:r>
      <w:r w:rsidR="00344743">
        <w:rPr>
          <w:rFonts w:hint="eastAsia"/>
        </w:rPr>
        <w:t>。</w:t>
      </w:r>
    </w:p>
    <w:p w:rsidR="00BF616D" w:rsidRDefault="009148BC" w:rsidP="00BF616D">
      <w:pPr>
        <w:pStyle w:val="2"/>
      </w:pPr>
      <w:bookmarkStart w:id="104" w:name="_Toc28873315"/>
      <w:r>
        <w:rPr>
          <w:rFonts w:hint="eastAsia"/>
        </w:rPr>
        <w:t>实验过程与中间结果</w:t>
      </w:r>
      <w:bookmarkEnd w:id="104"/>
    </w:p>
    <w:p w:rsidR="009148BC" w:rsidRDefault="009148BC" w:rsidP="009148BC">
      <w:pPr>
        <w:pStyle w:val="3"/>
      </w:pPr>
      <w:bookmarkStart w:id="105" w:name="_Toc28873316"/>
      <w:r>
        <w:t>时频处理结果</w:t>
      </w:r>
      <w:bookmarkEnd w:id="105"/>
    </w:p>
    <w:p w:rsidR="005B4D4B" w:rsidRPr="005B4D4B" w:rsidRDefault="005B4D4B" w:rsidP="005B4D4B">
      <w:pPr>
        <w:pStyle w:val="aff3"/>
      </w:pPr>
      <w:r>
        <w:t>首先对原始机载电源信号数据通过</w:t>
      </w:r>
      <w:r>
        <w:t>STFT</w:t>
      </w:r>
      <w:r>
        <w:t>方法转换为时频数据</w:t>
      </w:r>
      <w:r>
        <w:rPr>
          <w:rFonts w:hint="eastAsia"/>
        </w:rPr>
        <w:t>，</w:t>
      </w:r>
      <w:r>
        <w:t>本质上是先对原始电源信号分段</w:t>
      </w:r>
      <w:r>
        <w:rPr>
          <w:rFonts w:hint="eastAsia"/>
        </w:rPr>
        <w:t>截取，得到一系列时域上连续的信号帧，再分别对</w:t>
      </w:r>
      <w:proofErr w:type="gramStart"/>
      <w:r>
        <w:rPr>
          <w:rFonts w:hint="eastAsia"/>
        </w:rPr>
        <w:t>信号帧做</w:t>
      </w:r>
      <w:proofErr w:type="gramEnd"/>
      <w:r>
        <w:rPr>
          <w:rFonts w:hint="eastAsia"/>
        </w:rPr>
        <w:t>FFT</w:t>
      </w:r>
      <w:r>
        <w:rPr>
          <w:rFonts w:hint="eastAsia"/>
        </w:rPr>
        <w:t>运算。本次实验中</w:t>
      </w:r>
      <w:r>
        <w:rPr>
          <w:rFonts w:hint="eastAsia"/>
        </w:rPr>
        <w:t>STFT</w:t>
      </w:r>
      <w:r>
        <w:rPr>
          <w:rFonts w:hint="eastAsia"/>
        </w:rPr>
        <w:t>选用矩形窗作为截取信号的窗函数，且窗函数的窗口尺寸为</w:t>
      </w:r>
      <w:r>
        <w:rPr>
          <w:rFonts w:hint="eastAsia"/>
        </w:rPr>
        <w:t>5</w:t>
      </w:r>
      <w:r>
        <w:t>00ms</w:t>
      </w:r>
      <w:r>
        <w:rPr>
          <w:rFonts w:hint="eastAsia"/>
        </w:rPr>
        <w:t>，又因为信号采样率为</w:t>
      </w:r>
      <w:r>
        <w:rPr>
          <w:rFonts w:hint="eastAsia"/>
        </w:rPr>
        <w:t>2</w:t>
      </w:r>
      <w:r>
        <w:t>0kHz</w:t>
      </w:r>
      <w:r>
        <w:rPr>
          <w:rFonts w:hint="eastAsia"/>
        </w:rPr>
        <w:t>，</w:t>
      </w:r>
      <w:r>
        <w:t>所以</w:t>
      </w:r>
      <w:r>
        <w:rPr>
          <w:rFonts w:hint="eastAsia"/>
        </w:rPr>
        <w:t>单个</w:t>
      </w:r>
      <w:proofErr w:type="gramStart"/>
      <w:r>
        <w:rPr>
          <w:rFonts w:hint="eastAsia"/>
        </w:rPr>
        <w:t>信号帧内包含</w:t>
      </w:r>
      <w:proofErr w:type="gramEnd"/>
      <w:r>
        <w:rPr>
          <w:rFonts w:hint="eastAsia"/>
        </w:rPr>
        <w:t>1</w:t>
      </w:r>
      <w:r>
        <w:t>0k</w:t>
      </w:r>
      <w:proofErr w:type="gramStart"/>
      <w:r>
        <w:t>个</w:t>
      </w:r>
      <w:proofErr w:type="gramEnd"/>
      <w:r>
        <w:t>采样点</w:t>
      </w:r>
      <w:r>
        <w:rPr>
          <w:rFonts w:hint="eastAsia"/>
        </w:rPr>
        <w:t>，</w:t>
      </w:r>
      <w:r>
        <w:t>因此频谱图像中横轴对应频率值为实际频率值的二分之一</w:t>
      </w:r>
      <w:r>
        <w:rPr>
          <w:rFonts w:hint="eastAsia"/>
        </w:rPr>
        <w:t>。</w:t>
      </w:r>
      <w:r>
        <w:t>如图</w:t>
      </w:r>
      <w:r>
        <w:rPr>
          <w:rFonts w:hint="eastAsia"/>
        </w:rPr>
        <w:t>5-</w:t>
      </w:r>
      <w:r>
        <w:t>4</w:t>
      </w:r>
      <w:r>
        <w:t>所示为未出现异常的信号帧频谱图像</w:t>
      </w:r>
      <w:r>
        <w:rPr>
          <w:rFonts w:hint="eastAsia"/>
        </w:rPr>
        <w:t>，</w:t>
      </w:r>
      <w:r>
        <w:t>图</w:t>
      </w:r>
      <w:r>
        <w:rPr>
          <w:rFonts w:hint="eastAsia"/>
        </w:rPr>
        <w:t>5-</w:t>
      </w:r>
      <w:r>
        <w:t>5</w:t>
      </w:r>
      <w:r>
        <w:t>所示为出现异常的信号帧频谱图像</w:t>
      </w:r>
      <w:r>
        <w:rPr>
          <w:rFonts w:hint="eastAsia"/>
        </w:rPr>
        <w:t>，对比之下</w:t>
      </w:r>
      <w:r>
        <w:t>明显可见部分谐波含量出现了异常</w:t>
      </w:r>
      <w:r>
        <w:rPr>
          <w:rFonts w:hint="eastAsia"/>
        </w:rPr>
        <w:t>。</w:t>
      </w:r>
    </w:p>
    <w:p w:rsidR="00A6062C" w:rsidRDefault="00516412" w:rsidP="00A6062C">
      <w:pPr>
        <w:pStyle w:val="aff3"/>
        <w:keepNext/>
        <w:ind w:firstLineChars="0" w:firstLine="0"/>
        <w:jc w:val="center"/>
      </w:pPr>
      <w:r>
        <w:rPr>
          <w:noProof/>
        </w:rPr>
        <w:lastRenderedPageBreak/>
        <w:drawing>
          <wp:inline distT="0" distB="0" distL="0" distR="0" wp14:anchorId="70D329E1" wp14:editId="6FFA9E23">
            <wp:extent cx="4193580" cy="3218688"/>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5-4.png"/>
                    <pic:cNvPicPr/>
                  </pic:nvPicPr>
                  <pic:blipFill>
                    <a:blip r:embed="rId57">
                      <a:extLst>
                        <a:ext uri="{28A0092B-C50C-407E-A947-70E740481C1C}">
                          <a14:useLocalDpi xmlns:a14="http://schemas.microsoft.com/office/drawing/2010/main" val="0"/>
                        </a:ext>
                      </a:extLst>
                    </a:blip>
                    <a:stretch>
                      <a:fillRect/>
                    </a:stretch>
                  </pic:blipFill>
                  <pic:spPr>
                    <a:xfrm>
                      <a:off x="0" y="0"/>
                      <a:ext cx="4372010" cy="3355638"/>
                    </a:xfrm>
                    <a:prstGeom prst="rect">
                      <a:avLst/>
                    </a:prstGeom>
                  </pic:spPr>
                </pic:pic>
              </a:graphicData>
            </a:graphic>
          </wp:inline>
        </w:drawing>
      </w:r>
    </w:p>
    <w:p w:rsidR="00EF46BD" w:rsidRDefault="00A6062C" w:rsidP="00A6062C">
      <w:pPr>
        <w:pStyle w:val="-8"/>
        <w:rPr>
          <w:szCs w:val="21"/>
        </w:rPr>
      </w:pPr>
      <w:bookmarkStart w:id="106" w:name="_Toc2887335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4</w:t>
      </w:r>
      <w:r>
        <w:fldChar w:fldCharType="end"/>
      </w:r>
      <w:r w:rsidR="00EF46BD">
        <w:rPr>
          <w:rFonts w:hint="eastAsia"/>
          <w:szCs w:val="21"/>
        </w:rPr>
        <w:t>无异常</w:t>
      </w:r>
      <w:r w:rsidR="00EF46BD">
        <w:rPr>
          <w:szCs w:val="21"/>
        </w:rPr>
        <w:t>信号帧的频谱图</w:t>
      </w:r>
      <w:bookmarkEnd w:id="106"/>
    </w:p>
    <w:p w:rsidR="00EF46BD" w:rsidRDefault="00EF46BD" w:rsidP="00EF46BD">
      <w:pPr>
        <w:pStyle w:val="aff3"/>
        <w:spacing w:line="240" w:lineRule="auto"/>
        <w:ind w:firstLineChars="0" w:firstLine="0"/>
        <w:jc w:val="center"/>
        <w:rPr>
          <w:sz w:val="21"/>
          <w:szCs w:val="21"/>
        </w:rPr>
      </w:pPr>
      <w:r>
        <w:rPr>
          <w:sz w:val="21"/>
          <w:szCs w:val="21"/>
        </w:rPr>
        <w:t>Fig</w:t>
      </w:r>
      <w:r>
        <w:rPr>
          <w:rFonts w:hint="eastAsia"/>
          <w:sz w:val="21"/>
          <w:szCs w:val="21"/>
        </w:rPr>
        <w:t>.</w:t>
      </w:r>
      <w:r>
        <w:rPr>
          <w:sz w:val="21"/>
          <w:szCs w:val="21"/>
        </w:rPr>
        <w:t>5-</w:t>
      </w:r>
      <w:r w:rsidR="007F06EA">
        <w:rPr>
          <w:sz w:val="21"/>
          <w:szCs w:val="21"/>
        </w:rPr>
        <w:t>4</w:t>
      </w:r>
      <w:r>
        <w:rPr>
          <w:sz w:val="21"/>
          <w:szCs w:val="21"/>
        </w:rPr>
        <w:t xml:space="preserve"> </w:t>
      </w:r>
      <w:r w:rsidRPr="00EF46BD">
        <w:rPr>
          <w:sz w:val="21"/>
          <w:szCs w:val="21"/>
        </w:rPr>
        <w:t>Spectral plot of no abnormal signal frame</w:t>
      </w:r>
    </w:p>
    <w:p w:rsidR="00516412" w:rsidRPr="00516412" w:rsidRDefault="00516412" w:rsidP="00516412">
      <w:pPr>
        <w:pStyle w:val="aff3"/>
        <w:spacing w:line="240" w:lineRule="auto"/>
        <w:ind w:firstLineChars="0" w:firstLine="0"/>
        <w:jc w:val="center"/>
        <w:rPr>
          <w:sz w:val="21"/>
          <w:szCs w:val="21"/>
        </w:rPr>
      </w:pPr>
    </w:p>
    <w:p w:rsidR="00A6062C" w:rsidRDefault="00516412" w:rsidP="00A6062C">
      <w:pPr>
        <w:pStyle w:val="aff3"/>
        <w:keepNext/>
        <w:ind w:firstLineChars="0" w:firstLine="0"/>
        <w:jc w:val="center"/>
      </w:pPr>
      <w:r>
        <w:rPr>
          <w:noProof/>
        </w:rPr>
        <w:drawing>
          <wp:inline distT="0" distB="0" distL="0" distR="0" wp14:anchorId="7C91993A" wp14:editId="78B0314A">
            <wp:extent cx="4216791" cy="3218688"/>
            <wp:effectExtent l="0" t="0" r="0" b="127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5.png"/>
                    <pic:cNvPicPr/>
                  </pic:nvPicPr>
                  <pic:blipFill>
                    <a:blip r:embed="rId58">
                      <a:extLst>
                        <a:ext uri="{28A0092B-C50C-407E-A947-70E740481C1C}">
                          <a14:useLocalDpi xmlns:a14="http://schemas.microsoft.com/office/drawing/2010/main" val="0"/>
                        </a:ext>
                      </a:extLst>
                    </a:blip>
                    <a:stretch>
                      <a:fillRect/>
                    </a:stretch>
                  </pic:blipFill>
                  <pic:spPr>
                    <a:xfrm>
                      <a:off x="0" y="0"/>
                      <a:ext cx="4457166" cy="3402167"/>
                    </a:xfrm>
                    <a:prstGeom prst="rect">
                      <a:avLst/>
                    </a:prstGeom>
                  </pic:spPr>
                </pic:pic>
              </a:graphicData>
            </a:graphic>
          </wp:inline>
        </w:drawing>
      </w:r>
    </w:p>
    <w:p w:rsidR="00EF46BD" w:rsidRDefault="00A6062C" w:rsidP="00A6062C">
      <w:pPr>
        <w:pStyle w:val="-8"/>
        <w:rPr>
          <w:szCs w:val="21"/>
        </w:rPr>
      </w:pPr>
      <w:bookmarkStart w:id="107" w:name="_Toc2887336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5</w:t>
      </w:r>
      <w:r>
        <w:fldChar w:fldCharType="end"/>
      </w:r>
      <w:r w:rsidR="004112E9">
        <w:rPr>
          <w:rFonts w:hint="eastAsia"/>
          <w:szCs w:val="21"/>
        </w:rPr>
        <w:t>有异常</w:t>
      </w:r>
      <w:r w:rsidR="004112E9">
        <w:rPr>
          <w:szCs w:val="21"/>
        </w:rPr>
        <w:t>信号帧的频谱图</w:t>
      </w:r>
      <w:bookmarkEnd w:id="107"/>
    </w:p>
    <w:p w:rsidR="00EF46BD" w:rsidRDefault="00EF46BD" w:rsidP="004112E9">
      <w:pPr>
        <w:pStyle w:val="aff3"/>
        <w:spacing w:line="240" w:lineRule="auto"/>
        <w:ind w:firstLineChars="0" w:firstLine="0"/>
        <w:jc w:val="center"/>
        <w:rPr>
          <w:sz w:val="21"/>
          <w:szCs w:val="21"/>
        </w:rPr>
      </w:pPr>
      <w:r>
        <w:rPr>
          <w:sz w:val="21"/>
          <w:szCs w:val="21"/>
        </w:rPr>
        <w:t>Fig</w:t>
      </w:r>
      <w:r>
        <w:rPr>
          <w:rFonts w:hint="eastAsia"/>
          <w:sz w:val="21"/>
          <w:szCs w:val="21"/>
        </w:rPr>
        <w:t>.</w:t>
      </w:r>
      <w:r w:rsidR="004112E9">
        <w:rPr>
          <w:sz w:val="21"/>
          <w:szCs w:val="21"/>
        </w:rPr>
        <w:t>5</w:t>
      </w:r>
      <w:r>
        <w:rPr>
          <w:sz w:val="21"/>
          <w:szCs w:val="21"/>
        </w:rPr>
        <w:t>-</w:t>
      </w:r>
      <w:r w:rsidR="007F06EA">
        <w:rPr>
          <w:sz w:val="21"/>
          <w:szCs w:val="21"/>
        </w:rPr>
        <w:t>5</w:t>
      </w:r>
      <w:r>
        <w:rPr>
          <w:sz w:val="21"/>
          <w:szCs w:val="21"/>
        </w:rPr>
        <w:t xml:space="preserve"> </w:t>
      </w:r>
      <w:r w:rsidR="004112E9" w:rsidRPr="004112E9">
        <w:rPr>
          <w:sz w:val="21"/>
          <w:szCs w:val="21"/>
        </w:rPr>
        <w:t>Spectral graph of abnormal signal frame</w:t>
      </w:r>
    </w:p>
    <w:p w:rsidR="00516412" w:rsidRPr="00516412" w:rsidRDefault="00516412" w:rsidP="005B4D4B">
      <w:pPr>
        <w:pStyle w:val="aff3"/>
        <w:spacing w:line="240" w:lineRule="auto"/>
        <w:ind w:firstLineChars="0" w:firstLine="0"/>
        <w:jc w:val="center"/>
      </w:pPr>
    </w:p>
    <w:p w:rsidR="00AC5530" w:rsidRDefault="00D930B5" w:rsidP="00AC5530">
      <w:pPr>
        <w:pStyle w:val="aff3"/>
        <w:keepNext/>
        <w:spacing w:line="240" w:lineRule="auto"/>
        <w:ind w:firstLineChars="0" w:firstLine="0"/>
        <w:jc w:val="center"/>
      </w:pPr>
      <w:r>
        <w:rPr>
          <w:noProof/>
        </w:rPr>
        <w:lastRenderedPageBreak/>
        <w:drawing>
          <wp:inline distT="0" distB="0" distL="0" distR="0" wp14:anchorId="1A5FE164" wp14:editId="6B567664">
            <wp:extent cx="4644486" cy="3482036"/>
            <wp:effectExtent l="0" t="0" r="381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6.png"/>
                    <pic:cNvPicPr/>
                  </pic:nvPicPr>
                  <pic:blipFill>
                    <a:blip r:embed="rId59">
                      <a:extLst>
                        <a:ext uri="{28A0092B-C50C-407E-A947-70E740481C1C}">
                          <a14:useLocalDpi xmlns:a14="http://schemas.microsoft.com/office/drawing/2010/main" val="0"/>
                        </a:ext>
                      </a:extLst>
                    </a:blip>
                    <a:stretch>
                      <a:fillRect/>
                    </a:stretch>
                  </pic:blipFill>
                  <pic:spPr>
                    <a:xfrm>
                      <a:off x="0" y="0"/>
                      <a:ext cx="4676202" cy="3505814"/>
                    </a:xfrm>
                    <a:prstGeom prst="rect">
                      <a:avLst/>
                    </a:prstGeom>
                  </pic:spPr>
                </pic:pic>
              </a:graphicData>
            </a:graphic>
          </wp:inline>
        </w:drawing>
      </w:r>
    </w:p>
    <w:p w:rsidR="00E770C7" w:rsidRPr="007923EE" w:rsidRDefault="00AC5530" w:rsidP="00AC5530">
      <w:pPr>
        <w:pStyle w:val="-8"/>
        <w:rPr>
          <w:szCs w:val="21"/>
        </w:rPr>
      </w:pPr>
      <w:bookmarkStart w:id="108" w:name="_Toc2887336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6</w:t>
      </w:r>
      <w:r>
        <w:fldChar w:fldCharType="end"/>
      </w:r>
      <w:r w:rsidR="007923EE" w:rsidRPr="007923EE">
        <w:rPr>
          <w:szCs w:val="21"/>
        </w:rPr>
        <w:t>二维时频分布图</w:t>
      </w:r>
      <w:bookmarkEnd w:id="108"/>
    </w:p>
    <w:p w:rsidR="007923EE" w:rsidRDefault="007923EE" w:rsidP="007923EE">
      <w:pPr>
        <w:pStyle w:val="aff3"/>
        <w:spacing w:line="240" w:lineRule="auto"/>
        <w:ind w:firstLineChars="0" w:firstLine="0"/>
        <w:jc w:val="center"/>
        <w:rPr>
          <w:sz w:val="21"/>
          <w:szCs w:val="21"/>
        </w:rPr>
      </w:pPr>
      <w:r w:rsidRPr="007923EE">
        <w:rPr>
          <w:sz w:val="21"/>
          <w:szCs w:val="21"/>
        </w:rPr>
        <w:t>Fig.5-</w:t>
      </w:r>
      <w:r w:rsidR="000F1698">
        <w:rPr>
          <w:sz w:val="21"/>
          <w:szCs w:val="21"/>
        </w:rPr>
        <w:t>6</w:t>
      </w:r>
      <w:r w:rsidRPr="007923EE">
        <w:rPr>
          <w:sz w:val="21"/>
          <w:szCs w:val="21"/>
        </w:rPr>
        <w:t xml:space="preserve"> 2D time-frequency distribution</w:t>
      </w:r>
    </w:p>
    <w:p w:rsidR="007923EE" w:rsidRPr="004A4A78" w:rsidRDefault="007923EE" w:rsidP="007923EE">
      <w:pPr>
        <w:pStyle w:val="aff3"/>
        <w:spacing w:line="240" w:lineRule="auto"/>
        <w:ind w:firstLineChars="0" w:firstLine="0"/>
        <w:jc w:val="center"/>
        <w:rPr>
          <w:sz w:val="21"/>
          <w:szCs w:val="21"/>
        </w:rPr>
      </w:pPr>
    </w:p>
    <w:p w:rsidR="00516412" w:rsidRPr="00516412" w:rsidRDefault="00516412" w:rsidP="00516412">
      <w:pPr>
        <w:pStyle w:val="aff3"/>
      </w:pPr>
      <w:r>
        <w:t>图</w:t>
      </w:r>
      <w:r>
        <w:rPr>
          <w:rFonts w:hint="eastAsia"/>
        </w:rPr>
        <w:t>5-</w:t>
      </w:r>
      <w:r>
        <w:t>6</w:t>
      </w:r>
      <w:r>
        <w:t>为</w:t>
      </w:r>
      <w:r>
        <w:t>STFT</w:t>
      </w:r>
      <w:r>
        <w:t>处理后得到时频数据的</w:t>
      </w:r>
      <w:r>
        <w:rPr>
          <w:rFonts w:hint="eastAsia"/>
        </w:rPr>
        <w:t>二维时频联合分布图，图</w:t>
      </w:r>
      <w:r>
        <w:rPr>
          <w:rFonts w:hint="eastAsia"/>
        </w:rPr>
        <w:t>5-</w:t>
      </w:r>
      <w:r>
        <w:t>7</w:t>
      </w:r>
      <w:r>
        <w:t>为图</w:t>
      </w:r>
      <w:r>
        <w:rPr>
          <w:rFonts w:hint="eastAsia"/>
        </w:rPr>
        <w:t>5-</w:t>
      </w:r>
      <w:r w:rsidR="004A4A78">
        <w:t>6</w:t>
      </w:r>
      <w:r>
        <w:t>的三维立体展示</w:t>
      </w:r>
      <w:r>
        <w:rPr>
          <w:rFonts w:hint="eastAsia"/>
        </w:rPr>
        <w:t>。</w:t>
      </w:r>
      <w:r>
        <w:t>由这两幅时频图可以明显地看出本次实验中原始电源信号过程非平稳的时变特性</w:t>
      </w:r>
      <w:r>
        <w:rPr>
          <w:rFonts w:hint="eastAsia"/>
        </w:rPr>
        <w:t>。</w:t>
      </w:r>
    </w:p>
    <w:p w:rsidR="00AC5530" w:rsidRDefault="00D930B5" w:rsidP="00AC5530">
      <w:pPr>
        <w:pStyle w:val="aff3"/>
        <w:keepNext/>
        <w:ind w:firstLineChars="0" w:firstLine="0"/>
        <w:jc w:val="center"/>
      </w:pPr>
      <w:r>
        <w:rPr>
          <w:noProof/>
        </w:rPr>
        <w:drawing>
          <wp:inline distT="0" distB="0" distL="0" distR="0" wp14:anchorId="6F08DBF4" wp14:editId="41EB02C5">
            <wp:extent cx="5363210" cy="2686685"/>
            <wp:effectExtent l="0" t="0" r="889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7.pn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5363210" cy="2686685"/>
                    </a:xfrm>
                    <a:prstGeom prst="rect">
                      <a:avLst/>
                    </a:prstGeom>
                  </pic:spPr>
                </pic:pic>
              </a:graphicData>
            </a:graphic>
          </wp:inline>
        </w:drawing>
      </w:r>
    </w:p>
    <w:p w:rsidR="007923EE" w:rsidRPr="007923EE" w:rsidRDefault="00AC5530" w:rsidP="00AC5530">
      <w:pPr>
        <w:pStyle w:val="-8"/>
        <w:rPr>
          <w:szCs w:val="21"/>
        </w:rPr>
      </w:pPr>
      <w:bookmarkStart w:id="109" w:name="_Toc2887336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7</w:t>
      </w:r>
      <w:r>
        <w:fldChar w:fldCharType="end"/>
      </w:r>
      <w:r w:rsidR="00262E37">
        <w:rPr>
          <w:szCs w:val="21"/>
        </w:rPr>
        <w:t>三维时频</w:t>
      </w:r>
      <w:r w:rsidR="007923EE" w:rsidRPr="007923EE">
        <w:rPr>
          <w:szCs w:val="21"/>
        </w:rPr>
        <w:t>图</w:t>
      </w:r>
      <w:bookmarkEnd w:id="109"/>
    </w:p>
    <w:p w:rsidR="007923EE" w:rsidRDefault="007923EE" w:rsidP="007923EE">
      <w:pPr>
        <w:pStyle w:val="aff3"/>
        <w:spacing w:line="240" w:lineRule="auto"/>
        <w:ind w:firstLineChars="0" w:firstLine="0"/>
        <w:jc w:val="center"/>
        <w:rPr>
          <w:sz w:val="21"/>
          <w:szCs w:val="21"/>
        </w:rPr>
      </w:pPr>
      <w:r w:rsidRPr="007923EE">
        <w:rPr>
          <w:rFonts w:hint="eastAsia"/>
          <w:sz w:val="21"/>
          <w:szCs w:val="21"/>
        </w:rPr>
        <w:t>F</w:t>
      </w:r>
      <w:r w:rsidRPr="007923EE">
        <w:rPr>
          <w:sz w:val="21"/>
          <w:szCs w:val="21"/>
        </w:rPr>
        <w:t>ig.5-</w:t>
      </w:r>
      <w:r w:rsidR="000F1698">
        <w:rPr>
          <w:sz w:val="21"/>
          <w:szCs w:val="21"/>
        </w:rPr>
        <w:t>7</w:t>
      </w:r>
      <w:r w:rsidRPr="007923EE">
        <w:rPr>
          <w:sz w:val="21"/>
          <w:szCs w:val="21"/>
        </w:rPr>
        <w:t xml:space="preserve"> 3D time-frequency distribution</w:t>
      </w:r>
    </w:p>
    <w:p w:rsidR="007923EE" w:rsidRPr="007923EE" w:rsidRDefault="007923EE" w:rsidP="007923EE">
      <w:pPr>
        <w:pStyle w:val="aff3"/>
        <w:spacing w:line="240" w:lineRule="auto"/>
        <w:ind w:firstLineChars="0" w:firstLine="0"/>
        <w:jc w:val="center"/>
        <w:rPr>
          <w:sz w:val="21"/>
          <w:szCs w:val="21"/>
        </w:rPr>
      </w:pPr>
    </w:p>
    <w:p w:rsidR="00BF616D" w:rsidRDefault="00BF616D" w:rsidP="009148BC">
      <w:pPr>
        <w:pStyle w:val="3"/>
      </w:pPr>
      <w:bookmarkStart w:id="110" w:name="_Toc28873317"/>
      <w:r>
        <w:lastRenderedPageBreak/>
        <w:t>数据预处理结果</w:t>
      </w:r>
      <w:bookmarkEnd w:id="110"/>
    </w:p>
    <w:p w:rsidR="009B799B" w:rsidRDefault="009B799B" w:rsidP="00F7342F">
      <w:pPr>
        <w:pStyle w:val="aff3"/>
      </w:pPr>
      <w:r>
        <w:t>实验的第二步是数据预处理部分</w:t>
      </w:r>
      <w:r>
        <w:rPr>
          <w:rFonts w:hint="eastAsia"/>
        </w:rPr>
        <w:t>，</w:t>
      </w:r>
      <w:r>
        <w:t>该部分由</w:t>
      </w:r>
      <w:r>
        <w:rPr>
          <w:rFonts w:hint="eastAsia"/>
        </w:rPr>
        <w:t>四</w:t>
      </w:r>
      <w:r>
        <w:t>个子步骤组成</w:t>
      </w:r>
      <w:r>
        <w:rPr>
          <w:rFonts w:hint="eastAsia"/>
        </w:rPr>
        <w:t>，</w:t>
      </w:r>
      <w:r>
        <w:t>依次</w:t>
      </w:r>
      <w:proofErr w:type="gramStart"/>
      <w:r>
        <w:t>是降维处理</w:t>
      </w:r>
      <w:proofErr w:type="gramEnd"/>
      <w:r>
        <w:rPr>
          <w:rFonts w:hint="eastAsia"/>
        </w:rPr>
        <w:t>、</w:t>
      </w:r>
      <w:r>
        <w:t>数据</w:t>
      </w:r>
      <w:r>
        <w:rPr>
          <w:rFonts w:hint="eastAsia"/>
        </w:rPr>
        <w:t>清洗、</w:t>
      </w:r>
      <w:r>
        <w:t>数据归一化与数据标记</w:t>
      </w:r>
      <w:r>
        <w:rPr>
          <w:rFonts w:hint="eastAsia"/>
        </w:rPr>
        <w:t>。</w:t>
      </w:r>
    </w:p>
    <w:p w:rsidR="009B799B" w:rsidRDefault="009B799B" w:rsidP="00F7342F">
      <w:pPr>
        <w:pStyle w:val="aff3"/>
      </w:pPr>
      <w:r>
        <w:t>根据本文第三章</w:t>
      </w:r>
      <w:r>
        <w:rPr>
          <w:rFonts w:hint="eastAsia"/>
        </w:rPr>
        <w:t>3</w:t>
      </w:r>
      <w:r>
        <w:t>.2.2</w:t>
      </w:r>
      <w:r>
        <w:t>小节中的阐述</w:t>
      </w:r>
      <w:r>
        <w:rPr>
          <w:rFonts w:hint="eastAsia"/>
        </w:rPr>
        <w:t>，</w:t>
      </w:r>
      <w:r>
        <w:t>本次实验采用人工选取特征的方式</w:t>
      </w:r>
      <w:proofErr w:type="gramStart"/>
      <w:r>
        <w:t>进行降维处理</w:t>
      </w:r>
      <w:proofErr w:type="gramEnd"/>
      <w:r>
        <w:rPr>
          <w:rFonts w:hint="eastAsia"/>
        </w:rPr>
        <w:t>。由图</w:t>
      </w:r>
      <w:r>
        <w:rPr>
          <w:rFonts w:hint="eastAsia"/>
        </w:rPr>
        <w:t>5-</w:t>
      </w:r>
      <w:r w:rsidR="000F1698">
        <w:t>4</w:t>
      </w:r>
      <w:r>
        <w:t>及图</w:t>
      </w:r>
      <w:r>
        <w:rPr>
          <w:rFonts w:hint="eastAsia"/>
        </w:rPr>
        <w:t>5-</w:t>
      </w:r>
      <w:r w:rsidR="000F1698">
        <w:t>5</w:t>
      </w:r>
      <w:r>
        <w:t>的信号帧频谱图像可以看出</w:t>
      </w:r>
      <w:r>
        <w:rPr>
          <w:rFonts w:hint="eastAsia"/>
        </w:rPr>
        <w:t>，机载交流</w:t>
      </w:r>
      <w:r>
        <w:t>电源信号的频谱中只有基波与</w:t>
      </w:r>
      <w:proofErr w:type="gramStart"/>
      <w:r>
        <w:t>部分奇次谐波</w:t>
      </w:r>
      <w:proofErr w:type="gramEnd"/>
      <w:r>
        <w:t>的幅值是显著的</w:t>
      </w:r>
      <w:r>
        <w:rPr>
          <w:rFonts w:hint="eastAsia"/>
        </w:rPr>
        <w:t>，</w:t>
      </w:r>
      <w:r>
        <w:t>其余如偶次谐波等频率分量的幅值</w:t>
      </w:r>
      <w:r>
        <w:rPr>
          <w:rFonts w:hint="eastAsia"/>
        </w:rPr>
        <w:t>非常</w:t>
      </w:r>
      <w:r>
        <w:t>低</w:t>
      </w:r>
      <w:r>
        <w:rPr>
          <w:rFonts w:hint="eastAsia"/>
        </w:rPr>
        <w:t>，</w:t>
      </w:r>
      <w:r>
        <w:t>可以忽略不计</w:t>
      </w:r>
      <w:r>
        <w:rPr>
          <w:rFonts w:hint="eastAsia"/>
        </w:rPr>
        <w:t>。本次实验选取的频率分量如表</w:t>
      </w:r>
      <w:r>
        <w:rPr>
          <w:rFonts w:hint="eastAsia"/>
        </w:rPr>
        <w:t>5-</w:t>
      </w:r>
      <w:r w:rsidR="00D61C28">
        <w:t>5</w:t>
      </w:r>
      <w:r>
        <w:t>所示</w:t>
      </w:r>
      <w:r w:rsidR="00F7342F">
        <w:rPr>
          <w:rFonts w:hint="eastAsia"/>
        </w:rPr>
        <w:t>。</w:t>
      </w:r>
    </w:p>
    <w:p w:rsidR="005C45DC" w:rsidRPr="005C45DC" w:rsidRDefault="005C45DC" w:rsidP="007F6BD3">
      <w:pPr>
        <w:pStyle w:val="aff3"/>
        <w:spacing w:line="240" w:lineRule="auto"/>
        <w:ind w:firstLineChars="0" w:firstLine="0"/>
        <w:jc w:val="center"/>
        <w:rPr>
          <w:sz w:val="21"/>
          <w:szCs w:val="21"/>
        </w:rPr>
      </w:pPr>
    </w:p>
    <w:p w:rsidR="007F6BD3" w:rsidRDefault="007F6BD3" w:rsidP="007F6BD3">
      <w:pPr>
        <w:pStyle w:val="-8"/>
        <w:rPr>
          <w:szCs w:val="21"/>
        </w:rPr>
      </w:pPr>
      <w:bookmarkStart w:id="111" w:name="_Toc28873382"/>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5</w:t>
      </w:r>
      <w:r>
        <w:fldChar w:fldCharType="end"/>
      </w:r>
      <w:proofErr w:type="gramStart"/>
      <w:r w:rsidRPr="005C45DC">
        <w:rPr>
          <w:szCs w:val="21"/>
        </w:rPr>
        <w:t>降维选取</w:t>
      </w:r>
      <w:proofErr w:type="gramEnd"/>
      <w:r w:rsidRPr="005C45DC">
        <w:rPr>
          <w:szCs w:val="21"/>
        </w:rPr>
        <w:t>频率分量表</w:t>
      </w:r>
      <w:bookmarkEnd w:id="111"/>
    </w:p>
    <w:p w:rsidR="007F6BD3" w:rsidRDefault="007F6BD3" w:rsidP="007F6BD3">
      <w:pPr>
        <w:pStyle w:val="aff3"/>
        <w:spacing w:line="240" w:lineRule="auto"/>
        <w:ind w:firstLineChars="0" w:firstLine="0"/>
        <w:jc w:val="center"/>
        <w:rPr>
          <w:sz w:val="21"/>
          <w:szCs w:val="21"/>
        </w:rPr>
      </w:pPr>
      <w:r>
        <w:rPr>
          <w:rFonts w:hint="eastAsia"/>
          <w:sz w:val="21"/>
          <w:szCs w:val="21"/>
        </w:rPr>
        <w:t>T</w:t>
      </w:r>
      <w:r>
        <w:rPr>
          <w:sz w:val="21"/>
          <w:szCs w:val="21"/>
        </w:rPr>
        <w:t xml:space="preserve">able 5-5 </w:t>
      </w:r>
      <w:r w:rsidRPr="00316DBF">
        <w:rPr>
          <w:sz w:val="21"/>
          <w:szCs w:val="21"/>
        </w:rPr>
        <w:t>Frequency component table selected for dimension reduction</w:t>
      </w:r>
    </w:p>
    <w:p w:rsidR="007F6BD3" w:rsidRPr="007F6BD3" w:rsidRDefault="007F6BD3" w:rsidP="007F6BD3">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7342F" w:rsidTr="00F7342F">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7342F" w:rsidRPr="00F7342F" w:rsidRDefault="00F7342F" w:rsidP="00F7342F">
            <w:pPr>
              <w:pStyle w:val="aff3"/>
              <w:ind w:firstLineChars="0" w:firstLine="0"/>
              <w:jc w:val="center"/>
              <w:rPr>
                <w:b w:val="0"/>
                <w:sz w:val="21"/>
                <w:szCs w:val="21"/>
              </w:rPr>
            </w:pPr>
            <w:r>
              <w:rPr>
                <w:rFonts w:hint="eastAsia"/>
                <w:b w:val="0"/>
                <w:sz w:val="21"/>
                <w:szCs w:val="21"/>
              </w:rPr>
              <w:t>特征维度名称</w:t>
            </w:r>
          </w:p>
        </w:tc>
        <w:tc>
          <w:tcPr>
            <w:tcW w:w="4218" w:type="dxa"/>
            <w:tcBorders>
              <w:top w:val="single" w:sz="18" w:space="0" w:color="auto"/>
              <w:bottom w:val="single" w:sz="8" w:space="0" w:color="auto"/>
            </w:tcBorders>
          </w:tcPr>
          <w:p w:rsidR="00F7342F" w:rsidRPr="00F7342F" w:rsidRDefault="00030C57" w:rsidP="00F7342F">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F7342F">
              <w:rPr>
                <w:rFonts w:hint="eastAsia"/>
                <w:b w:val="0"/>
                <w:sz w:val="21"/>
                <w:szCs w:val="21"/>
              </w:rPr>
              <w:t>H</w:t>
            </w:r>
            <w:r w:rsidR="00F7342F">
              <w:rPr>
                <w:b w:val="0"/>
                <w:sz w:val="21"/>
                <w:szCs w:val="21"/>
              </w:rPr>
              <w:t>z</w:t>
            </w:r>
            <w:r>
              <w:rPr>
                <w:rFonts w:hint="eastAsia"/>
                <w:b w:val="0"/>
                <w:sz w:val="21"/>
                <w:szCs w:val="21"/>
              </w:rPr>
              <w:t>)</w:t>
            </w:r>
          </w:p>
        </w:tc>
      </w:tr>
      <w:tr w:rsidR="00F7342F" w:rsidTr="00F7342F">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直流分量</w:t>
            </w:r>
          </w:p>
        </w:tc>
        <w:tc>
          <w:tcPr>
            <w:tcW w:w="4218" w:type="dxa"/>
            <w:tcBorders>
              <w:top w:val="single" w:sz="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0</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基波左旁瓣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3</w:t>
            </w:r>
            <w:r>
              <w:rPr>
                <w:sz w:val="21"/>
                <w:szCs w:val="21"/>
              </w:rPr>
              <w:t xml:space="preserve">60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基波右旁瓣</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4</w:t>
            </w:r>
            <w:r>
              <w:rPr>
                <w:sz w:val="21"/>
                <w:szCs w:val="21"/>
              </w:rPr>
              <w:t xml:space="preserve">40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三次谐波</w:t>
            </w:r>
          </w:p>
        </w:tc>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1</w:t>
            </w:r>
            <w:r>
              <w:rPr>
                <w:sz w:val="21"/>
                <w:szCs w:val="21"/>
              </w:rPr>
              <w:t xml:space="preserve">200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五次谐波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2000 </w:t>
            </w:r>
            <w:r>
              <w:rPr>
                <w:sz w:val="21"/>
                <w:szCs w:val="21"/>
              </w:rPr>
              <w:sym w:font="Symbol" w:char="F0B1"/>
            </w:r>
            <w:r>
              <w:rPr>
                <w:sz w:val="21"/>
                <w:szCs w:val="21"/>
              </w:rPr>
              <w:t xml:space="preserve"> 1</w:t>
            </w:r>
          </w:p>
        </w:tc>
      </w:tr>
      <w:tr w:rsidR="00F7342F" w:rsidTr="00F7342F">
        <w:tc>
          <w:tcPr>
            <w:tcW w:w="4218" w:type="dxa"/>
          </w:tcPr>
          <w:p w:rsidR="00F7342F" w:rsidRPr="00F7342F" w:rsidRDefault="00F7342F" w:rsidP="00F7342F">
            <w:pPr>
              <w:pStyle w:val="aff3"/>
              <w:ind w:firstLineChars="0" w:firstLine="0"/>
              <w:jc w:val="center"/>
              <w:rPr>
                <w:sz w:val="21"/>
                <w:szCs w:val="21"/>
              </w:rPr>
            </w:pPr>
            <w:r>
              <w:rPr>
                <w:rFonts w:hint="eastAsia"/>
                <w:sz w:val="21"/>
                <w:szCs w:val="21"/>
              </w:rPr>
              <w:t>七次谐波</w:t>
            </w:r>
          </w:p>
        </w:tc>
        <w:tc>
          <w:tcPr>
            <w:tcW w:w="4218" w:type="dxa"/>
          </w:tcPr>
          <w:p w:rsidR="00F7342F" w:rsidRPr="00F7342F" w:rsidRDefault="00F7342F" w:rsidP="00F7342F">
            <w:pPr>
              <w:pStyle w:val="aff3"/>
              <w:ind w:firstLineChars="0" w:firstLine="0"/>
              <w:jc w:val="center"/>
              <w:rPr>
                <w:sz w:val="21"/>
                <w:szCs w:val="21"/>
              </w:rPr>
            </w:pPr>
            <w:r>
              <w:rPr>
                <w:sz w:val="21"/>
                <w:szCs w:val="21"/>
              </w:rPr>
              <w:t xml:space="preserve">2800 </w:t>
            </w:r>
            <w:r>
              <w:rPr>
                <w:sz w:val="21"/>
                <w:szCs w:val="21"/>
              </w:rPr>
              <w:sym w:font="Symbol" w:char="F0B1"/>
            </w:r>
            <w:r>
              <w:rPr>
                <w:sz w:val="21"/>
                <w:szCs w:val="21"/>
              </w:rPr>
              <w:t xml:space="preserve"> 1</w:t>
            </w:r>
          </w:p>
        </w:tc>
      </w:tr>
      <w:tr w:rsidR="00F7342F" w:rsidTr="00F7342F">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rFonts w:hint="eastAsia"/>
                <w:sz w:val="21"/>
                <w:szCs w:val="21"/>
              </w:rPr>
              <w:t>十一次谐波</w:t>
            </w:r>
          </w:p>
        </w:tc>
        <w:tc>
          <w:tcPr>
            <w:tcW w:w="4218" w:type="dxa"/>
            <w:tcBorders>
              <w:bottom w:val="single" w:sz="18" w:space="0" w:color="auto"/>
            </w:tcBorders>
          </w:tcPr>
          <w:p w:rsidR="00F7342F" w:rsidRPr="00F7342F" w:rsidRDefault="00F7342F" w:rsidP="00F7342F">
            <w:pPr>
              <w:pStyle w:val="aff3"/>
              <w:ind w:firstLineChars="0" w:firstLine="0"/>
              <w:jc w:val="center"/>
              <w:rPr>
                <w:sz w:val="21"/>
                <w:szCs w:val="21"/>
              </w:rPr>
            </w:pPr>
            <w:r>
              <w:rPr>
                <w:sz w:val="21"/>
                <w:szCs w:val="21"/>
              </w:rPr>
              <w:t xml:space="preserve">4400 </w:t>
            </w:r>
            <w:r>
              <w:rPr>
                <w:sz w:val="21"/>
                <w:szCs w:val="21"/>
              </w:rPr>
              <w:sym w:font="Symbol" w:char="F0B1"/>
            </w:r>
            <w:r>
              <w:rPr>
                <w:sz w:val="21"/>
                <w:szCs w:val="21"/>
              </w:rPr>
              <w:t xml:space="preserve"> 1</w:t>
            </w:r>
          </w:p>
        </w:tc>
      </w:tr>
    </w:tbl>
    <w:p w:rsidR="00F7342F" w:rsidRDefault="00F7342F" w:rsidP="00F7342F">
      <w:pPr>
        <w:pStyle w:val="aff3"/>
        <w:ind w:firstLineChars="0" w:firstLine="0"/>
      </w:pPr>
    </w:p>
    <w:p w:rsidR="00F7342F" w:rsidRDefault="009B799B" w:rsidP="00F7342F">
      <w:pPr>
        <w:pStyle w:val="aff3"/>
      </w:pPr>
      <w:r>
        <w:t>本次实验所选的频率分量是</w:t>
      </w:r>
      <w:r w:rsidR="00F7342F">
        <w:t>直流分量</w:t>
      </w:r>
      <w:r w:rsidR="00F7342F">
        <w:rPr>
          <w:rFonts w:hint="eastAsia"/>
        </w:rPr>
        <w:t>、</w:t>
      </w:r>
      <w:r>
        <w:t>基波</w:t>
      </w:r>
      <w:r w:rsidR="00D61C28">
        <w:rPr>
          <w:rFonts w:hint="eastAsia"/>
        </w:rPr>
        <w:t>、</w:t>
      </w:r>
      <w:r w:rsidR="00D61C28">
        <w:t>基波左右旁瓣</w:t>
      </w:r>
      <w:r w:rsidR="00D61C28">
        <w:rPr>
          <w:rFonts w:hint="eastAsia"/>
        </w:rPr>
        <w:t>、以</w:t>
      </w:r>
      <w:r w:rsidR="00F7342F">
        <w:rPr>
          <w:rFonts w:hint="eastAsia"/>
        </w:rPr>
        <w:t>及</w:t>
      </w:r>
      <w:r>
        <w:t>三次</w:t>
      </w:r>
      <w:r>
        <w:rPr>
          <w:rFonts w:hint="eastAsia"/>
        </w:rPr>
        <w:t>、</w:t>
      </w:r>
      <w:r>
        <w:t>五次</w:t>
      </w:r>
      <w:r>
        <w:rPr>
          <w:rFonts w:hint="eastAsia"/>
        </w:rPr>
        <w:t>、</w:t>
      </w:r>
      <w:r>
        <w:t>七次</w:t>
      </w:r>
      <w:r>
        <w:rPr>
          <w:rFonts w:hint="eastAsia"/>
        </w:rPr>
        <w:t>、</w:t>
      </w:r>
      <w:r>
        <w:t>十一次谐波</w:t>
      </w:r>
      <w:r>
        <w:rPr>
          <w:rFonts w:hint="eastAsia"/>
        </w:rPr>
        <w:t>，</w:t>
      </w:r>
      <w:r>
        <w:t>同时也选取了它们分别左右最近邻的频率分量值用于训练</w:t>
      </w:r>
      <w:r>
        <w:t>LSTM</w:t>
      </w:r>
      <w:r>
        <w:t>神经网络模型</w:t>
      </w:r>
      <w:r>
        <w:rPr>
          <w:rFonts w:hint="eastAsia"/>
        </w:rPr>
        <w:t>，</w:t>
      </w:r>
      <w:r>
        <w:t>这些频率分量均为电源信号频域数据异常检测需要重点关注的频率分量</w:t>
      </w:r>
      <w:r>
        <w:rPr>
          <w:rFonts w:hint="eastAsia"/>
        </w:rPr>
        <w:t>。</w:t>
      </w:r>
      <w:r w:rsidR="00F7342F">
        <w:rPr>
          <w:rFonts w:hint="eastAsia"/>
        </w:rPr>
        <w:t>因此本次实验中对原始电源信号时频数</w:t>
      </w:r>
      <w:proofErr w:type="gramStart"/>
      <w:r w:rsidR="00F7342F">
        <w:rPr>
          <w:rFonts w:hint="eastAsia"/>
        </w:rPr>
        <w:t>据降维</w:t>
      </w:r>
      <w:proofErr w:type="gramEnd"/>
      <w:r w:rsidR="00F7342F">
        <w:rPr>
          <w:rFonts w:hint="eastAsia"/>
        </w:rPr>
        <w:t>至</w:t>
      </w:r>
      <w:r w:rsidR="00F7342F">
        <w:t>共计</w:t>
      </w:r>
      <w:r w:rsidR="00F7342F">
        <w:rPr>
          <w:rFonts w:hint="eastAsia"/>
        </w:rPr>
        <w:t>2</w:t>
      </w:r>
      <w:r w:rsidR="00F7342F">
        <w:t>2</w:t>
      </w:r>
      <w:r w:rsidR="00F7342F">
        <w:t>个维度</w:t>
      </w:r>
      <w:r w:rsidR="00F7342F">
        <w:rPr>
          <w:rFonts w:hint="eastAsia"/>
        </w:rPr>
        <w:t>。</w:t>
      </w:r>
    </w:p>
    <w:p w:rsidR="00050A0F" w:rsidRDefault="009B799B" w:rsidP="00F7342F">
      <w:pPr>
        <w:pStyle w:val="aff3"/>
      </w:pPr>
      <w:r>
        <w:rPr>
          <w:rFonts w:hint="eastAsia"/>
        </w:rPr>
        <w:t>本次实验采用</w:t>
      </w:r>
      <w:r>
        <w:rPr>
          <w:rFonts w:hint="eastAsia"/>
        </w:rPr>
        <w:t>s</w:t>
      </w:r>
      <w:r>
        <w:t>klearn</w:t>
      </w:r>
      <w:r>
        <w:t>集合包中的</w:t>
      </w:r>
      <w:r>
        <w:t>MinMaxScaler</w:t>
      </w:r>
      <w:r>
        <w:t>工具类对数据进行</w:t>
      </w:r>
      <w:r w:rsidR="00F7342F">
        <w:rPr>
          <w:rFonts w:hint="eastAsia"/>
        </w:rPr>
        <w:t>归一化</w:t>
      </w:r>
      <w:r w:rsidR="00F7342F">
        <w:t>操作</w:t>
      </w:r>
      <w:r w:rsidR="00F7342F">
        <w:rPr>
          <w:rFonts w:hint="eastAsia"/>
        </w:rPr>
        <w:t>。先</w:t>
      </w:r>
      <w:r w:rsidR="00F7342F">
        <w:t>将数据缩至</w:t>
      </w:r>
      <w:r w:rsidR="00F7342F">
        <w:rPr>
          <w:rFonts w:hint="eastAsia"/>
        </w:rPr>
        <w:t>[0,1</w:t>
      </w:r>
      <w:r w:rsidR="00F7342F">
        <w:t>]</w:t>
      </w:r>
      <w:r w:rsidR="00F7342F">
        <w:rPr>
          <w:rFonts w:hint="eastAsia"/>
        </w:rPr>
        <w:t>区间内，计算出预测值后再回滚到原值区间内，</w:t>
      </w:r>
      <w:r>
        <w:t>类似于软件中的编解码</w:t>
      </w:r>
      <w:r w:rsidR="00F7342F">
        <w:t>操作</w:t>
      </w:r>
      <w:r>
        <w:rPr>
          <w:rFonts w:hint="eastAsia"/>
        </w:rPr>
        <w:t>。</w:t>
      </w:r>
    </w:p>
    <w:p w:rsidR="00F7342F" w:rsidRPr="00050A0F" w:rsidRDefault="00F7342F" w:rsidP="00F7342F">
      <w:pPr>
        <w:pStyle w:val="aff3"/>
      </w:pPr>
      <w:r>
        <w:t>本次实验选取</w:t>
      </w:r>
      <w:r>
        <w:rPr>
          <w:rFonts w:hint="eastAsia"/>
        </w:rPr>
        <w:t>基波与其三次、五次、七次、十一次谐波作为</w:t>
      </w:r>
      <w:r>
        <w:rPr>
          <w:rFonts w:hint="eastAsia"/>
        </w:rPr>
        <w:t>LSTM</w:t>
      </w:r>
      <w:r>
        <w:rPr>
          <w:rFonts w:hint="eastAsia"/>
        </w:rPr>
        <w:t>网络模型的输出，将选取的五个维度的数据列提取并根据本文第三章中</w:t>
      </w:r>
      <w:r>
        <w:rPr>
          <w:rFonts w:hint="eastAsia"/>
        </w:rPr>
        <w:t>3</w:t>
      </w:r>
      <w:r>
        <w:t>.1.3</w:t>
      </w:r>
      <w:r>
        <w:t>中介绍的方法添加标记</w:t>
      </w:r>
      <w:r>
        <w:rPr>
          <w:rFonts w:hint="eastAsia"/>
        </w:rPr>
        <w:t>。此处将数据进行了超前不同单位时间的输出标记操作，</w:t>
      </w:r>
      <w:r w:rsidR="00D535FA">
        <w:rPr>
          <w:rFonts w:hint="eastAsia"/>
        </w:rPr>
        <w:t>便于后续进行对比实验来分析模型超前不同单位时间的预测结果差异</w:t>
      </w:r>
      <w:r>
        <w:rPr>
          <w:rFonts w:hint="eastAsia"/>
        </w:rPr>
        <w:t>。</w:t>
      </w:r>
    </w:p>
    <w:p w:rsidR="00BF616D" w:rsidRDefault="009148BC" w:rsidP="009148BC">
      <w:pPr>
        <w:pStyle w:val="3"/>
      </w:pPr>
      <w:bookmarkStart w:id="112" w:name="_Toc28873318"/>
      <w:r w:rsidRPr="00E822DD">
        <w:rPr>
          <w:rFonts w:ascii="Times New Roman" w:hAnsi="Times New Roman" w:cs="Times New Roman"/>
        </w:rPr>
        <w:lastRenderedPageBreak/>
        <w:t>LSTM</w:t>
      </w:r>
      <w:r w:rsidR="00BF616D">
        <w:t>网络模型训练结果</w:t>
      </w:r>
      <w:bookmarkEnd w:id="112"/>
    </w:p>
    <w:p w:rsidR="00281D8E" w:rsidRDefault="00620473" w:rsidP="00A52A2C">
      <w:pPr>
        <w:pStyle w:val="aff3"/>
      </w:pPr>
      <w:r>
        <w:t>数据预处理之后是</w:t>
      </w:r>
      <w:r>
        <w:t>LSTM</w:t>
      </w:r>
      <w:r>
        <w:t>神经网络模型的训练</w:t>
      </w:r>
      <w:r>
        <w:rPr>
          <w:rFonts w:hint="eastAsia"/>
        </w:rPr>
        <w:t>，首先将预处理后的机载电源信号时频数据划分为训练集、验证集与测试集三个部分，使用训练集与验证集数据对</w:t>
      </w:r>
      <w:r w:rsidR="00C968C6">
        <w:rPr>
          <w:rFonts w:hint="eastAsia"/>
        </w:rPr>
        <w:t>包含</w:t>
      </w:r>
      <w:r w:rsidR="00C968C6">
        <w:rPr>
          <w:rFonts w:hint="eastAsia"/>
        </w:rPr>
        <w:t>LSTM</w:t>
      </w:r>
      <w:r w:rsidR="00C968C6">
        <w:rPr>
          <w:rFonts w:hint="eastAsia"/>
        </w:rPr>
        <w:t>层的时间序列预测</w:t>
      </w:r>
      <w:r>
        <w:rPr>
          <w:rFonts w:hint="eastAsia"/>
        </w:rPr>
        <w:t>模型进行训练。</w:t>
      </w:r>
      <w:r w:rsidR="00344743">
        <w:rPr>
          <w:rFonts w:hint="eastAsia"/>
        </w:rPr>
        <w:t>由前文对原始数据规模的介绍可知，本次实验使用的信号数据的时域跨度在</w:t>
      </w:r>
      <w:r w:rsidR="00344743">
        <w:t>700</w:t>
      </w:r>
      <w:r w:rsidR="00344743">
        <w:t>秒左右</w:t>
      </w:r>
      <w:r w:rsidR="00344743">
        <w:rPr>
          <w:rFonts w:hint="eastAsia"/>
        </w:rPr>
        <w:t>，结合</w:t>
      </w:r>
      <w:r w:rsidR="00344743">
        <w:t>第三章中设计选定的窗函数窗口尺寸</w:t>
      </w:r>
      <w:r w:rsidR="00344743">
        <w:rPr>
          <w:rFonts w:hint="eastAsia"/>
        </w:rPr>
        <w:t>5</w:t>
      </w:r>
      <w:r w:rsidR="00344743">
        <w:t>00</w:t>
      </w:r>
      <w:r w:rsidR="00344743">
        <w:rPr>
          <w:rFonts w:hint="eastAsia"/>
        </w:rPr>
        <w:t>毫秒，可知经过</w:t>
      </w:r>
      <w:r w:rsidR="00344743">
        <w:rPr>
          <w:rFonts w:hint="eastAsia"/>
        </w:rPr>
        <w:t>STFT</w:t>
      </w:r>
      <w:r w:rsidR="00344743">
        <w:rPr>
          <w:rFonts w:hint="eastAsia"/>
        </w:rPr>
        <w:t>处理后的时频数据样本数目大约为</w:t>
      </w:r>
      <w:r w:rsidR="00344743">
        <w:rPr>
          <w:rFonts w:hint="eastAsia"/>
        </w:rPr>
        <w:t>1</w:t>
      </w:r>
      <w:r w:rsidR="00344743">
        <w:t>400</w:t>
      </w:r>
      <w:r w:rsidR="00344743">
        <w:rPr>
          <w:rFonts w:hint="eastAsia"/>
        </w:rPr>
        <w:t>，其中训练集与验证</w:t>
      </w:r>
      <w:proofErr w:type="gramStart"/>
      <w:r w:rsidR="00344743">
        <w:rPr>
          <w:rFonts w:hint="eastAsia"/>
        </w:rPr>
        <w:t>集约占</w:t>
      </w:r>
      <w:proofErr w:type="gramEnd"/>
      <w:r w:rsidR="00344743">
        <w:rPr>
          <w:rFonts w:hint="eastAsia"/>
        </w:rPr>
        <w:t>7</w:t>
      </w:r>
      <w:r w:rsidR="00344743">
        <w:t>8</w:t>
      </w:r>
      <w:r w:rsidR="00344743">
        <w:rPr>
          <w:rFonts w:hint="eastAsia"/>
        </w:rPr>
        <w:t>%</w:t>
      </w:r>
      <w:r w:rsidR="00344743">
        <w:rPr>
          <w:rFonts w:hint="eastAsia"/>
        </w:rPr>
        <w:t>，剩余</w:t>
      </w:r>
      <w:r w:rsidR="00344743">
        <w:rPr>
          <w:rFonts w:hint="eastAsia"/>
        </w:rPr>
        <w:t>2</w:t>
      </w:r>
      <w:r w:rsidR="00344743">
        <w:t>2</w:t>
      </w:r>
      <w:r w:rsidR="00344743">
        <w:rPr>
          <w:rFonts w:hint="eastAsia"/>
        </w:rPr>
        <w:t>%</w:t>
      </w:r>
      <w:r w:rsidR="00344743">
        <w:rPr>
          <w:rFonts w:hint="eastAsia"/>
        </w:rPr>
        <w:t>数据作为</w:t>
      </w:r>
      <w:r w:rsidR="00344743">
        <w:t>为测试集</w:t>
      </w:r>
      <w:r w:rsidR="00F073CD">
        <w:rPr>
          <w:rFonts w:hint="eastAsia"/>
        </w:rPr>
        <w:t>，且原始数据中的异常片段在各个数据集中均有不同故障类型的分布。</w:t>
      </w:r>
      <w:r>
        <w:rPr>
          <w:rFonts w:hint="eastAsia"/>
        </w:rPr>
        <w:t>模型的具体结构如图</w:t>
      </w:r>
      <w:r>
        <w:t>3</w:t>
      </w:r>
      <w:r>
        <w:rPr>
          <w:rFonts w:hint="eastAsia"/>
        </w:rPr>
        <w:t>-</w:t>
      </w:r>
      <w:r>
        <w:t>6</w:t>
      </w:r>
      <w:r>
        <w:t>所示</w:t>
      </w:r>
      <w:r>
        <w:rPr>
          <w:rFonts w:hint="eastAsia"/>
        </w:rPr>
        <w:t>，其余的训练参数设置如表</w:t>
      </w:r>
      <w:r>
        <w:rPr>
          <w:rFonts w:hint="eastAsia"/>
        </w:rPr>
        <w:t>5-</w:t>
      </w:r>
      <w:r w:rsidR="009B30EA">
        <w:t>6</w:t>
      </w:r>
      <w:r>
        <w:t>所示</w:t>
      </w:r>
      <w:r>
        <w:rPr>
          <w:rFonts w:hint="eastAsia"/>
        </w:rPr>
        <w:t>。</w:t>
      </w:r>
    </w:p>
    <w:p w:rsidR="00F93CFA" w:rsidRPr="00F93CFA" w:rsidRDefault="00F93CFA"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3" w:name="_Toc28873383"/>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6</w:t>
      </w:r>
      <w:r>
        <w:fldChar w:fldCharType="end"/>
      </w:r>
      <w:r w:rsidRPr="00F93CFA">
        <w:rPr>
          <w:szCs w:val="21"/>
        </w:rPr>
        <w:t>训练参数配置表</w:t>
      </w:r>
      <w:bookmarkEnd w:id="113"/>
    </w:p>
    <w:p w:rsidR="009034DF" w:rsidRDefault="009034DF" w:rsidP="009034DF">
      <w:pPr>
        <w:pStyle w:val="aff3"/>
        <w:spacing w:line="240" w:lineRule="auto"/>
        <w:ind w:firstLineChars="0" w:firstLine="0"/>
        <w:jc w:val="center"/>
        <w:rPr>
          <w:sz w:val="21"/>
          <w:szCs w:val="21"/>
        </w:rPr>
      </w:pPr>
      <w:r>
        <w:rPr>
          <w:sz w:val="21"/>
          <w:szCs w:val="21"/>
        </w:rPr>
        <w:t xml:space="preserve">Table 5-6 </w:t>
      </w:r>
      <w:r w:rsidRPr="00B15DBA">
        <w:rPr>
          <w:sz w:val="21"/>
          <w:szCs w:val="21"/>
        </w:rPr>
        <w:t>Training parameter configuration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A52A2C" w:rsidTr="00A52A2C">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训练参数名称</w:t>
            </w:r>
          </w:p>
        </w:tc>
        <w:tc>
          <w:tcPr>
            <w:tcW w:w="4218" w:type="dxa"/>
            <w:tcBorders>
              <w:top w:val="single" w:sz="18" w:space="0" w:color="auto"/>
              <w:bottom w:val="single" w:sz="8" w:space="0" w:color="auto"/>
            </w:tcBorders>
          </w:tcPr>
          <w:p w:rsidR="00A52A2C" w:rsidRPr="00A52A2C" w:rsidRDefault="00A52A2C" w:rsidP="00A52A2C">
            <w:pPr>
              <w:pStyle w:val="aff3"/>
              <w:ind w:firstLineChars="0" w:firstLine="0"/>
              <w:jc w:val="center"/>
              <w:rPr>
                <w:b w:val="0"/>
                <w:sz w:val="21"/>
                <w:szCs w:val="21"/>
              </w:rPr>
            </w:pPr>
            <w:r>
              <w:rPr>
                <w:b w:val="0"/>
                <w:sz w:val="21"/>
                <w:szCs w:val="21"/>
              </w:rPr>
              <w:t>参数值</w:t>
            </w:r>
          </w:p>
        </w:tc>
      </w:tr>
      <w:tr w:rsidR="00A52A2C" w:rsidTr="00A52A2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e</w:t>
            </w:r>
            <w:r>
              <w:rPr>
                <w:sz w:val="21"/>
                <w:szCs w:val="21"/>
              </w:rPr>
              <w:t>pochs</w:t>
            </w:r>
          </w:p>
        </w:tc>
        <w:tc>
          <w:tcPr>
            <w:tcW w:w="4218" w:type="dxa"/>
            <w:tcBorders>
              <w:top w:val="single" w:sz="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5</w:t>
            </w:r>
            <w:r>
              <w:rPr>
                <w:sz w:val="21"/>
                <w:szCs w:val="21"/>
              </w:rPr>
              <w:t>00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batch_size</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3</w:t>
            </w:r>
            <w:r>
              <w:rPr>
                <w:sz w:val="21"/>
                <w:szCs w:val="21"/>
              </w:rPr>
              <w:t>0</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L</w:t>
            </w:r>
            <w:r>
              <w:rPr>
                <w:sz w:val="21"/>
                <w:szCs w:val="21"/>
              </w:rPr>
              <w:t>STM</w:t>
            </w:r>
            <w:r>
              <w:rPr>
                <w:sz w:val="21"/>
                <w:szCs w:val="21"/>
              </w:rPr>
              <w:t>层激活函数</w:t>
            </w:r>
          </w:p>
        </w:tc>
        <w:tc>
          <w:tcPr>
            <w:tcW w:w="4218" w:type="dxa"/>
          </w:tcPr>
          <w:p w:rsidR="00A52A2C" w:rsidRPr="00A52A2C" w:rsidRDefault="00A52A2C" w:rsidP="00A52A2C">
            <w:pPr>
              <w:pStyle w:val="aff3"/>
              <w:ind w:firstLineChars="0" w:firstLine="0"/>
              <w:jc w:val="center"/>
              <w:rPr>
                <w:sz w:val="21"/>
                <w:szCs w:val="21"/>
              </w:rPr>
            </w:pPr>
            <w:r>
              <w:rPr>
                <w:rFonts w:hint="eastAsia"/>
                <w:sz w:val="21"/>
                <w:szCs w:val="21"/>
              </w:rPr>
              <w:t>t</w:t>
            </w:r>
            <w:r>
              <w:rPr>
                <w:sz w:val="21"/>
                <w:szCs w:val="21"/>
              </w:rPr>
              <w:t>anh</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损失函数</w:t>
            </w:r>
          </w:p>
        </w:tc>
        <w:tc>
          <w:tcPr>
            <w:tcW w:w="4218" w:type="dxa"/>
          </w:tcPr>
          <w:p w:rsidR="00A52A2C" w:rsidRPr="00A52A2C" w:rsidRDefault="00A52A2C" w:rsidP="00A52A2C">
            <w:pPr>
              <w:pStyle w:val="aff3"/>
              <w:ind w:firstLineChars="0" w:firstLine="0"/>
              <w:jc w:val="center"/>
              <w:rPr>
                <w:sz w:val="21"/>
                <w:szCs w:val="21"/>
              </w:rPr>
            </w:pPr>
            <w:r>
              <w:rPr>
                <w:sz w:val="21"/>
                <w:szCs w:val="21"/>
              </w:rPr>
              <w:t>MSE</w:t>
            </w:r>
          </w:p>
        </w:tc>
      </w:tr>
      <w:tr w:rsidR="00A52A2C" w:rsidTr="00A52A2C">
        <w:tc>
          <w:tcPr>
            <w:tcW w:w="4218" w:type="dxa"/>
          </w:tcPr>
          <w:p w:rsidR="00A52A2C" w:rsidRPr="00A52A2C" w:rsidRDefault="00A52A2C" w:rsidP="00A52A2C">
            <w:pPr>
              <w:pStyle w:val="aff3"/>
              <w:ind w:firstLineChars="0" w:firstLine="0"/>
              <w:jc w:val="center"/>
              <w:rPr>
                <w:sz w:val="21"/>
                <w:szCs w:val="21"/>
              </w:rPr>
            </w:pPr>
            <w:r>
              <w:rPr>
                <w:sz w:val="21"/>
                <w:szCs w:val="21"/>
              </w:rPr>
              <w:t>优化器</w:t>
            </w:r>
          </w:p>
        </w:tc>
        <w:tc>
          <w:tcPr>
            <w:tcW w:w="4218" w:type="dxa"/>
          </w:tcPr>
          <w:p w:rsidR="00A52A2C" w:rsidRPr="00A52A2C" w:rsidRDefault="00A52A2C" w:rsidP="00A52A2C">
            <w:pPr>
              <w:pStyle w:val="aff3"/>
              <w:ind w:firstLineChars="0" w:firstLine="0"/>
              <w:jc w:val="center"/>
              <w:rPr>
                <w:sz w:val="21"/>
                <w:szCs w:val="21"/>
              </w:rPr>
            </w:pPr>
            <w:r>
              <w:rPr>
                <w:sz w:val="21"/>
                <w:szCs w:val="21"/>
              </w:rPr>
              <w:t>Adam</w:t>
            </w:r>
          </w:p>
        </w:tc>
      </w:tr>
      <w:tr w:rsidR="00A52A2C" w:rsidTr="00A52A2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s</w:t>
            </w:r>
            <w:r>
              <w:rPr>
                <w:sz w:val="21"/>
                <w:szCs w:val="21"/>
              </w:rPr>
              <w:t>huffle</w:t>
            </w:r>
          </w:p>
        </w:tc>
        <w:tc>
          <w:tcPr>
            <w:tcW w:w="4218" w:type="dxa"/>
            <w:tcBorders>
              <w:bottom w:val="single" w:sz="18" w:space="0" w:color="auto"/>
            </w:tcBorders>
          </w:tcPr>
          <w:p w:rsidR="00A52A2C" w:rsidRPr="00A52A2C" w:rsidRDefault="00A52A2C" w:rsidP="00A52A2C">
            <w:pPr>
              <w:pStyle w:val="aff3"/>
              <w:ind w:firstLineChars="0" w:firstLine="0"/>
              <w:jc w:val="center"/>
              <w:rPr>
                <w:sz w:val="21"/>
                <w:szCs w:val="21"/>
              </w:rPr>
            </w:pPr>
            <w:r>
              <w:rPr>
                <w:rFonts w:hint="eastAsia"/>
                <w:sz w:val="21"/>
                <w:szCs w:val="21"/>
              </w:rPr>
              <w:t>F</w:t>
            </w:r>
            <w:r>
              <w:rPr>
                <w:sz w:val="21"/>
                <w:szCs w:val="21"/>
              </w:rPr>
              <w:t>alse</w:t>
            </w:r>
          </w:p>
        </w:tc>
      </w:tr>
    </w:tbl>
    <w:p w:rsidR="00A52A2C" w:rsidRDefault="00A52A2C" w:rsidP="00A52A2C">
      <w:pPr>
        <w:pStyle w:val="aff3"/>
        <w:ind w:firstLineChars="0" w:firstLine="0"/>
      </w:pPr>
    </w:p>
    <w:p w:rsidR="00AC5530" w:rsidRDefault="006C5327" w:rsidP="00AC5530">
      <w:pPr>
        <w:pStyle w:val="aff3"/>
        <w:keepNext/>
        <w:ind w:firstLineChars="0" w:firstLine="0"/>
        <w:jc w:val="center"/>
      </w:pPr>
      <w:r>
        <w:rPr>
          <w:noProof/>
        </w:rPr>
        <w:drawing>
          <wp:inline distT="0" distB="0" distL="0" distR="0">
            <wp:extent cx="4169664" cy="2779941"/>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5-8.pn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4193744" cy="2795995"/>
                    </a:xfrm>
                    <a:prstGeom prst="rect">
                      <a:avLst/>
                    </a:prstGeom>
                  </pic:spPr>
                </pic:pic>
              </a:graphicData>
            </a:graphic>
          </wp:inline>
        </w:drawing>
      </w:r>
    </w:p>
    <w:p w:rsidR="00094684" w:rsidRPr="00094684" w:rsidRDefault="00AC5530" w:rsidP="00AC5530">
      <w:pPr>
        <w:pStyle w:val="-8"/>
        <w:rPr>
          <w:szCs w:val="21"/>
        </w:rPr>
      </w:pPr>
      <w:bookmarkStart w:id="114" w:name="_Toc2887336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8</w:t>
      </w:r>
      <w:r>
        <w:fldChar w:fldCharType="end"/>
      </w:r>
      <w:r w:rsidR="00094684" w:rsidRPr="00094684">
        <w:rPr>
          <w:szCs w:val="21"/>
        </w:rPr>
        <w:t>损失函数图像</w:t>
      </w:r>
      <w:bookmarkEnd w:id="114"/>
    </w:p>
    <w:p w:rsidR="00094684" w:rsidRDefault="00094684" w:rsidP="00094684">
      <w:pPr>
        <w:pStyle w:val="aff3"/>
        <w:spacing w:line="240" w:lineRule="auto"/>
        <w:ind w:firstLineChars="0" w:firstLine="0"/>
        <w:jc w:val="center"/>
        <w:rPr>
          <w:sz w:val="21"/>
          <w:szCs w:val="21"/>
        </w:rPr>
      </w:pPr>
      <w:r w:rsidRPr="00094684">
        <w:rPr>
          <w:sz w:val="21"/>
          <w:szCs w:val="21"/>
        </w:rPr>
        <w:t>Fig.5-</w:t>
      </w:r>
      <w:r w:rsidR="000F1698">
        <w:rPr>
          <w:sz w:val="21"/>
          <w:szCs w:val="21"/>
        </w:rPr>
        <w:t>8</w:t>
      </w:r>
      <w:r w:rsidRPr="00094684">
        <w:rPr>
          <w:sz w:val="21"/>
          <w:szCs w:val="21"/>
        </w:rPr>
        <w:t xml:space="preserve"> Loss function image</w:t>
      </w:r>
    </w:p>
    <w:p w:rsidR="00094684" w:rsidRDefault="00094684" w:rsidP="00094684">
      <w:pPr>
        <w:pStyle w:val="aff3"/>
        <w:spacing w:line="240" w:lineRule="auto"/>
        <w:ind w:firstLineChars="0" w:firstLine="0"/>
        <w:jc w:val="center"/>
        <w:rPr>
          <w:sz w:val="21"/>
          <w:szCs w:val="21"/>
        </w:rPr>
      </w:pPr>
    </w:p>
    <w:p w:rsidR="005B4D4B" w:rsidRPr="005B4D4B" w:rsidRDefault="005B4D4B" w:rsidP="005B4D4B">
      <w:pPr>
        <w:pStyle w:val="aff3"/>
      </w:pPr>
      <w:r>
        <w:rPr>
          <w:rFonts w:hint="eastAsia"/>
        </w:rPr>
        <w:lastRenderedPageBreak/>
        <w:t>模型训练的损失函数图像如图</w:t>
      </w:r>
      <w:r>
        <w:rPr>
          <w:rFonts w:hint="eastAsia"/>
        </w:rPr>
        <w:t>5-</w:t>
      </w:r>
      <w:r>
        <w:t>8</w:t>
      </w:r>
      <w:r>
        <w:t>所示</w:t>
      </w:r>
      <w:r>
        <w:rPr>
          <w:rFonts w:hint="eastAsia"/>
        </w:rPr>
        <w:t>。训练结束的稳定收敛阶段，模型在训练集与验证集上表现的均方误差分别维持在</w:t>
      </w:r>
      <w:r>
        <w:rPr>
          <w:rFonts w:hint="eastAsia"/>
        </w:rPr>
        <w:t>0</w:t>
      </w:r>
      <w:r>
        <w:t>.0017</w:t>
      </w:r>
      <w:r>
        <w:t>与</w:t>
      </w:r>
      <w:r>
        <w:rPr>
          <w:rFonts w:hint="eastAsia"/>
        </w:rPr>
        <w:t>0</w:t>
      </w:r>
      <w:r>
        <w:t>.0038</w:t>
      </w:r>
      <w:r>
        <w:t>左右</w:t>
      </w:r>
      <w:r>
        <w:rPr>
          <w:rFonts w:hint="eastAsia"/>
        </w:rPr>
        <w:t>，</w:t>
      </w:r>
      <w:r>
        <w:t>这两个数据集上体现的</w:t>
      </w:r>
      <w:r>
        <w:rPr>
          <w:rFonts w:hint="eastAsia"/>
        </w:rPr>
        <w:t>均方</w:t>
      </w:r>
      <w:r>
        <w:t>误差</w:t>
      </w:r>
      <w:proofErr w:type="gramStart"/>
      <w:r>
        <w:t>值说明</w:t>
      </w:r>
      <w:proofErr w:type="gramEnd"/>
      <w:r>
        <w:t>该次模型训练结果满足预期</w:t>
      </w:r>
      <w:r>
        <w:rPr>
          <w:rFonts w:hint="eastAsia"/>
        </w:rPr>
        <w:t>，最终得到的时间序列预测模型</w:t>
      </w:r>
      <w:r>
        <w:t>可以被用在测试数据集上</w:t>
      </w:r>
      <w:r>
        <w:rPr>
          <w:rFonts w:hint="eastAsia"/>
        </w:rPr>
        <w:t>进行最终的性能测试与验证。</w:t>
      </w:r>
    </w:p>
    <w:p w:rsidR="00BF616D" w:rsidRDefault="00F57F33" w:rsidP="00BF616D">
      <w:pPr>
        <w:pStyle w:val="2"/>
      </w:pPr>
      <w:bookmarkStart w:id="115" w:name="_Toc28873319"/>
      <w:r>
        <w:t>基础</w:t>
      </w:r>
      <w:r w:rsidR="00BF616D">
        <w:t>实验结果与分析</w:t>
      </w:r>
      <w:bookmarkEnd w:id="115"/>
    </w:p>
    <w:p w:rsidR="00D47503" w:rsidRDefault="00FA1E4D" w:rsidP="00D47503">
      <w:pPr>
        <w:pStyle w:val="3"/>
      </w:pPr>
      <w:bookmarkStart w:id="116" w:name="_Toc28873320"/>
      <w:r>
        <w:rPr>
          <w:rFonts w:hint="eastAsia"/>
        </w:rPr>
        <w:t>模型</w:t>
      </w:r>
      <w:r w:rsidR="005D5D43">
        <w:rPr>
          <w:rFonts w:hint="eastAsia"/>
        </w:rPr>
        <w:t>准确度</w:t>
      </w:r>
      <w:r w:rsidR="00D47503">
        <w:t>实验结果与</w:t>
      </w:r>
      <w:r>
        <w:t>对比</w:t>
      </w:r>
      <w:r w:rsidR="00D47503">
        <w:t>分析</w:t>
      </w:r>
      <w:bookmarkEnd w:id="116"/>
    </w:p>
    <w:p w:rsidR="005A082D" w:rsidRDefault="00A81F4F" w:rsidP="00211A14">
      <w:pPr>
        <w:pStyle w:val="aff3"/>
      </w:pPr>
      <w:r>
        <w:rPr>
          <w:rFonts w:hint="eastAsia"/>
        </w:rPr>
        <w:t>使用训练好的</w:t>
      </w:r>
      <w:r>
        <w:rPr>
          <w:rFonts w:hint="eastAsia"/>
        </w:rPr>
        <w:t>LSTM</w:t>
      </w:r>
      <w:r>
        <w:rPr>
          <w:rFonts w:hint="eastAsia"/>
        </w:rPr>
        <w:t>神经网络模型对</w:t>
      </w:r>
      <w:r w:rsidR="00DF70D4">
        <w:rPr>
          <w:rFonts w:hint="eastAsia"/>
        </w:rPr>
        <w:t>测试集中</w:t>
      </w:r>
      <w:r>
        <w:rPr>
          <w:rFonts w:hint="eastAsia"/>
        </w:rPr>
        <w:t>电源信号频域品质参数进行预测计算，</w:t>
      </w:r>
      <w:r w:rsidR="001F6B49">
        <w:t>同时计算电源信号频域中基波</w:t>
      </w:r>
      <w:r w:rsidR="001F6B49">
        <w:rPr>
          <w:rFonts w:hint="eastAsia"/>
        </w:rPr>
        <w:t>（</w:t>
      </w:r>
      <w:r w:rsidR="001F6B49">
        <w:rPr>
          <w:rFonts w:hint="eastAsia"/>
        </w:rPr>
        <w:t>4</w:t>
      </w:r>
      <w:r w:rsidR="001F6B49">
        <w:t>00Hz</w:t>
      </w:r>
      <w:r w:rsidR="001F6B49">
        <w:rPr>
          <w:rFonts w:hint="eastAsia"/>
        </w:rPr>
        <w:t>）与其三次（</w:t>
      </w:r>
      <w:r w:rsidR="001F6B49">
        <w:rPr>
          <w:rFonts w:hint="eastAsia"/>
        </w:rPr>
        <w:t>1</w:t>
      </w:r>
      <w:r w:rsidR="001F6B49">
        <w:t>200Hz</w:t>
      </w:r>
      <w:r w:rsidR="001F6B49">
        <w:rPr>
          <w:rFonts w:hint="eastAsia"/>
        </w:rPr>
        <w:t>）、五次（</w:t>
      </w:r>
      <w:r w:rsidR="001F6B49">
        <w:rPr>
          <w:rFonts w:hint="eastAsia"/>
        </w:rPr>
        <w:t>2</w:t>
      </w:r>
      <w:r w:rsidR="001F6B49">
        <w:t>000Hz</w:t>
      </w:r>
      <w:r w:rsidR="001F6B49">
        <w:rPr>
          <w:rFonts w:hint="eastAsia"/>
        </w:rPr>
        <w:t>）、七次（</w:t>
      </w:r>
      <w:r w:rsidR="001F6B49">
        <w:rPr>
          <w:rFonts w:hint="eastAsia"/>
        </w:rPr>
        <w:t>2</w:t>
      </w:r>
      <w:r w:rsidR="001F6B49">
        <w:t>800Hz</w:t>
      </w:r>
      <w:r w:rsidR="001F6B49">
        <w:rPr>
          <w:rFonts w:hint="eastAsia"/>
        </w:rPr>
        <w:t>）与十一次（</w:t>
      </w:r>
      <w:r w:rsidR="001F6B49">
        <w:rPr>
          <w:rFonts w:hint="eastAsia"/>
        </w:rPr>
        <w:t>4</w:t>
      </w:r>
      <w:r w:rsidR="001F6B49">
        <w:t>400Hz</w:t>
      </w:r>
      <w:r w:rsidR="001F6B49">
        <w:rPr>
          <w:rFonts w:hint="eastAsia"/>
        </w:rPr>
        <w:t>）谐波的频域幅度预测值，对应模型的五个输出值。</w:t>
      </w:r>
    </w:p>
    <w:p w:rsidR="00AC5530" w:rsidRDefault="00211A14" w:rsidP="00AC5530">
      <w:pPr>
        <w:pStyle w:val="aff3"/>
        <w:keepNext/>
        <w:jc w:val="center"/>
      </w:pPr>
      <w:r>
        <w:rPr>
          <w:rFonts w:hint="eastAsia"/>
          <w:noProof/>
        </w:rPr>
        <w:drawing>
          <wp:inline distT="0" distB="0" distL="0" distR="0" wp14:anchorId="1E4A7630" wp14:editId="29A4DAD1">
            <wp:extent cx="4608574" cy="2304288"/>
            <wp:effectExtent l="0" t="0" r="1905" b="127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8.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714841" cy="2357422"/>
                    </a:xfrm>
                    <a:prstGeom prst="rect">
                      <a:avLst/>
                    </a:prstGeom>
                  </pic:spPr>
                </pic:pic>
              </a:graphicData>
            </a:graphic>
          </wp:inline>
        </w:drawing>
      </w:r>
    </w:p>
    <w:p w:rsidR="00211A14" w:rsidRPr="00DE2D9E" w:rsidRDefault="00AC5530" w:rsidP="00AC5530">
      <w:pPr>
        <w:pStyle w:val="-8"/>
        <w:rPr>
          <w:szCs w:val="21"/>
        </w:rPr>
      </w:pPr>
      <w:bookmarkStart w:id="117" w:name="_Toc28873364"/>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9</w:t>
      </w:r>
      <w:r>
        <w:fldChar w:fldCharType="end"/>
      </w:r>
      <w:r w:rsidR="00211A14" w:rsidRPr="00DE2D9E">
        <w:rPr>
          <w:szCs w:val="21"/>
        </w:rPr>
        <w:t>超前</w:t>
      </w:r>
      <w:r w:rsidR="00211A14" w:rsidRPr="00DE2D9E">
        <w:rPr>
          <w:rFonts w:hint="eastAsia"/>
          <w:szCs w:val="21"/>
        </w:rPr>
        <w:t>2</w:t>
      </w:r>
      <w:r w:rsidR="00211A14" w:rsidRPr="00DE2D9E">
        <w:rPr>
          <w:rFonts w:hint="eastAsia"/>
          <w:szCs w:val="21"/>
        </w:rPr>
        <w:t>位的基波预测值与真实值对比</w:t>
      </w:r>
      <w:bookmarkEnd w:id="117"/>
    </w:p>
    <w:p w:rsidR="00211A14" w:rsidRDefault="00211A14" w:rsidP="00DE2D9E">
      <w:pPr>
        <w:pStyle w:val="aff3"/>
        <w:spacing w:line="240" w:lineRule="auto"/>
        <w:ind w:firstLine="420"/>
        <w:jc w:val="center"/>
        <w:rPr>
          <w:sz w:val="21"/>
          <w:szCs w:val="21"/>
        </w:rPr>
      </w:pPr>
      <w:r w:rsidRPr="00DE2D9E">
        <w:rPr>
          <w:sz w:val="21"/>
          <w:szCs w:val="21"/>
        </w:rPr>
        <w:t>Fig.5-</w:t>
      </w:r>
      <w:r w:rsidR="003A4402">
        <w:rPr>
          <w:sz w:val="21"/>
          <w:szCs w:val="21"/>
        </w:rPr>
        <w:t>9</w:t>
      </w:r>
      <w:r w:rsidRPr="00DE2D9E">
        <w:rPr>
          <w:sz w:val="21"/>
          <w:szCs w:val="21"/>
        </w:rPr>
        <w:t xml:space="preserve"> </w:t>
      </w:r>
      <w:r w:rsidR="00DE2D9E" w:rsidRPr="00DE2D9E">
        <w:rPr>
          <w:sz w:val="21"/>
          <w:szCs w:val="21"/>
        </w:rPr>
        <w:t>Comparison of the fundamental wave prediction value and real value two steps ahead</w:t>
      </w:r>
    </w:p>
    <w:p w:rsidR="00DE2D9E" w:rsidRDefault="00DE2D9E" w:rsidP="00DE2D9E">
      <w:pPr>
        <w:pStyle w:val="aff3"/>
        <w:spacing w:line="240" w:lineRule="auto"/>
        <w:ind w:firstLine="420"/>
        <w:jc w:val="center"/>
        <w:rPr>
          <w:sz w:val="21"/>
          <w:szCs w:val="21"/>
        </w:rPr>
      </w:pPr>
    </w:p>
    <w:p w:rsidR="005B4D4B" w:rsidRPr="005B4D4B" w:rsidRDefault="005B4D4B" w:rsidP="005B4D4B">
      <w:pPr>
        <w:pStyle w:val="aff3"/>
      </w:pPr>
      <w:r>
        <w:t>如图</w:t>
      </w:r>
      <w:r>
        <w:rPr>
          <w:rFonts w:hint="eastAsia"/>
        </w:rPr>
        <w:t>5-</w:t>
      </w:r>
      <w:r>
        <w:t>9</w:t>
      </w:r>
      <w:r>
        <w:t>所示为超前</w:t>
      </w:r>
      <w:r>
        <w:rPr>
          <w:rFonts w:hint="eastAsia"/>
        </w:rPr>
        <w:t>2</w:t>
      </w:r>
      <w:r>
        <w:rPr>
          <w:rFonts w:hint="eastAsia"/>
        </w:rPr>
        <w:t>个单位时间的预测基波频域幅度值与对应的实际测定值的对比图，图</w:t>
      </w:r>
      <w:r>
        <w:rPr>
          <w:rFonts w:hint="eastAsia"/>
        </w:rPr>
        <w:t>5-</w:t>
      </w:r>
      <w:r>
        <w:t>10</w:t>
      </w:r>
      <w:r>
        <w:t>为相同环境下同时测出的</w:t>
      </w:r>
      <w:r>
        <w:rPr>
          <w:rFonts w:hint="eastAsia"/>
        </w:rPr>
        <w:t>4</w:t>
      </w:r>
      <w:r>
        <w:rPr>
          <w:rFonts w:hint="eastAsia"/>
        </w:rPr>
        <w:t>个谐波预测频域幅度值与对应的实际测定值对比图。图中蓝色为预测值曲线，橙色为真实值曲线。</w:t>
      </w:r>
      <w:r w:rsidRPr="00487B25">
        <w:t>由图</w:t>
      </w:r>
      <w:r w:rsidRPr="00487B25">
        <w:rPr>
          <w:rFonts w:hint="eastAsia"/>
        </w:rPr>
        <w:t>5-</w:t>
      </w:r>
      <w:r w:rsidRPr="00487B25">
        <w:t>9</w:t>
      </w:r>
      <w:r w:rsidRPr="00487B25">
        <w:t>及图</w:t>
      </w:r>
      <w:r w:rsidRPr="00487B25">
        <w:rPr>
          <w:rFonts w:hint="eastAsia"/>
        </w:rPr>
        <w:t>5-</w:t>
      </w:r>
      <w:r w:rsidRPr="00487B25">
        <w:t>10</w:t>
      </w:r>
      <w:r w:rsidRPr="00487B25">
        <w:t>可以看出</w:t>
      </w:r>
      <w:r w:rsidRPr="00487B25">
        <w:rPr>
          <w:rFonts w:hint="eastAsia"/>
        </w:rPr>
        <w:t>，</w:t>
      </w:r>
      <w:r w:rsidRPr="00487B25">
        <w:t>模型的预测</w:t>
      </w:r>
      <w:r>
        <w:rPr>
          <w:rFonts w:hint="eastAsia"/>
        </w:rPr>
        <w:t>准确度较高</w:t>
      </w:r>
      <w:r w:rsidRPr="00487B25">
        <w:rPr>
          <w:rFonts w:hint="eastAsia"/>
        </w:rPr>
        <w:t>，对基波与谐波</w:t>
      </w:r>
      <w:r w:rsidRPr="00487B25">
        <w:t>预测的频率幅度数值的图像曲线与实际测定的数值图像曲线之间拟合的很好</w:t>
      </w:r>
      <w:r w:rsidRPr="00487B25">
        <w:rPr>
          <w:rFonts w:hint="eastAsia"/>
        </w:rPr>
        <w:t>，</w:t>
      </w:r>
      <w:r w:rsidRPr="00487B25">
        <w:t>对于不同程度不同方向的</w:t>
      </w:r>
      <w:r w:rsidRPr="00487B25">
        <w:rPr>
          <w:rFonts w:hint="eastAsia"/>
        </w:rPr>
        <w:t>突变</w:t>
      </w:r>
      <w:r w:rsidRPr="00487B25">
        <w:t>均能够准确地预测出来</w:t>
      </w:r>
      <w:r w:rsidRPr="00487B25">
        <w:rPr>
          <w:rFonts w:hint="eastAsia"/>
        </w:rPr>
        <w:t>。</w:t>
      </w:r>
      <w:r w:rsidRPr="00487B25">
        <w:t>本次超前</w:t>
      </w:r>
      <w:r w:rsidRPr="00487B25">
        <w:rPr>
          <w:rFonts w:hint="eastAsia"/>
        </w:rPr>
        <w:t>2</w:t>
      </w:r>
      <w:r w:rsidRPr="00487B25">
        <w:rPr>
          <w:rFonts w:hint="eastAsia"/>
        </w:rPr>
        <w:t>位</w:t>
      </w:r>
      <w:r w:rsidRPr="00487B25">
        <w:t>预测实验的均方根误差</w:t>
      </w:r>
      <w:r w:rsidRPr="00487B25">
        <w:rPr>
          <w:rFonts w:hint="eastAsia"/>
        </w:rPr>
        <w:t>（</w:t>
      </w:r>
      <w:r w:rsidRPr="00487B25">
        <w:rPr>
          <w:rFonts w:hint="eastAsia"/>
        </w:rPr>
        <w:t>Root</w:t>
      </w:r>
      <w:r w:rsidRPr="00487B25">
        <w:t xml:space="preserve"> Mean Squared Error</w:t>
      </w:r>
      <w:r w:rsidRPr="00487B25">
        <w:rPr>
          <w:rFonts w:hint="eastAsia"/>
        </w:rPr>
        <w:t>，</w:t>
      </w:r>
      <w:r w:rsidRPr="00487B25">
        <w:rPr>
          <w:rFonts w:hint="eastAsia"/>
        </w:rPr>
        <w:t>RMSE</w:t>
      </w:r>
      <w:r w:rsidRPr="00487B25">
        <w:rPr>
          <w:rFonts w:hint="eastAsia"/>
        </w:rPr>
        <w:t>）及预测错误数、预测准确率等信息如表</w:t>
      </w:r>
      <w:r w:rsidRPr="00487B25">
        <w:rPr>
          <w:rFonts w:hint="eastAsia"/>
        </w:rPr>
        <w:t>5-</w:t>
      </w:r>
      <w:r w:rsidRPr="00487B25">
        <w:t>7</w:t>
      </w:r>
      <w:r w:rsidRPr="00487B25">
        <w:t>所示</w:t>
      </w:r>
      <w:r w:rsidRPr="00487B25">
        <w:rPr>
          <w:rFonts w:hint="eastAsia"/>
        </w:rPr>
        <w:t>。</w:t>
      </w:r>
      <w:r w:rsidRPr="00487B25">
        <w:t>由表</w:t>
      </w:r>
      <w:r w:rsidRPr="00487B25">
        <w:rPr>
          <w:rFonts w:hint="eastAsia"/>
        </w:rPr>
        <w:t>5-</w:t>
      </w:r>
      <w:r w:rsidRPr="00487B25">
        <w:t>7</w:t>
      </w:r>
      <w:r w:rsidRPr="00487B25">
        <w:t>可以看出，超前</w:t>
      </w:r>
      <w:r w:rsidRPr="00487B25">
        <w:rPr>
          <w:rFonts w:hint="eastAsia"/>
        </w:rPr>
        <w:t>2</w:t>
      </w:r>
      <w:r w:rsidRPr="00487B25">
        <w:rPr>
          <w:rFonts w:hint="eastAsia"/>
        </w:rPr>
        <w:t>位预测的实验结果具有较高的准确度</w:t>
      </w:r>
      <w:r w:rsidRPr="00487B25">
        <w:t>，基波与四个高次谐波的频域幅度</w:t>
      </w:r>
      <w:proofErr w:type="gramStart"/>
      <w:r w:rsidRPr="00487B25">
        <w:t>值预测</w:t>
      </w:r>
      <w:proofErr w:type="gramEnd"/>
      <w:r w:rsidRPr="00487B25">
        <w:t>准确率均在</w:t>
      </w:r>
      <w:r w:rsidRPr="00487B25">
        <w:rPr>
          <w:rFonts w:hint="eastAsia"/>
        </w:rPr>
        <w:t>9</w:t>
      </w:r>
      <w:r w:rsidRPr="00487B25">
        <w:t>7%</w:t>
      </w:r>
      <w:r w:rsidRPr="00487B25">
        <w:t>以上</w:t>
      </w:r>
      <w:r w:rsidRPr="00487B25">
        <w:rPr>
          <w:rFonts w:hint="eastAsia"/>
        </w:rPr>
        <w:t>。</w:t>
      </w:r>
    </w:p>
    <w:p w:rsidR="00AC5530" w:rsidRDefault="000B59E8" w:rsidP="00AC5530">
      <w:pPr>
        <w:pStyle w:val="aff3"/>
        <w:keepNext/>
        <w:jc w:val="center"/>
      </w:pPr>
      <w:r>
        <w:rPr>
          <w:rFonts w:hint="eastAsia"/>
          <w:noProof/>
        </w:rPr>
        <w:lastRenderedPageBreak/>
        <w:drawing>
          <wp:inline distT="0" distB="0" distL="0" distR="0" wp14:anchorId="346B536D" wp14:editId="146C4BBA">
            <wp:extent cx="4092610" cy="2728570"/>
            <wp:effectExtent l="0" t="0" r="317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9.pn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4165393" cy="2777095"/>
                    </a:xfrm>
                    <a:prstGeom prst="rect">
                      <a:avLst/>
                    </a:prstGeom>
                  </pic:spPr>
                </pic:pic>
              </a:graphicData>
            </a:graphic>
          </wp:inline>
        </w:drawing>
      </w:r>
    </w:p>
    <w:p w:rsidR="000B59E8" w:rsidRPr="00DE2D9E" w:rsidRDefault="00AC5530" w:rsidP="00AC5530">
      <w:pPr>
        <w:pStyle w:val="-8"/>
        <w:rPr>
          <w:szCs w:val="21"/>
        </w:rPr>
      </w:pPr>
      <w:bookmarkStart w:id="118" w:name="_Toc28873365"/>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10</w:t>
      </w:r>
      <w:r>
        <w:fldChar w:fldCharType="end"/>
      </w:r>
      <w:r w:rsidR="000B59E8" w:rsidRPr="00DE2D9E">
        <w:rPr>
          <w:szCs w:val="21"/>
        </w:rPr>
        <w:t>超前</w:t>
      </w:r>
      <w:r w:rsidR="000B59E8" w:rsidRPr="00DE2D9E">
        <w:rPr>
          <w:rFonts w:hint="eastAsia"/>
          <w:szCs w:val="21"/>
        </w:rPr>
        <w:t>2</w:t>
      </w:r>
      <w:r w:rsidR="000B59E8" w:rsidRPr="00DE2D9E">
        <w:rPr>
          <w:rFonts w:hint="eastAsia"/>
          <w:szCs w:val="21"/>
        </w:rPr>
        <w:t>位的</w:t>
      </w:r>
      <w:r w:rsidR="00F112DA">
        <w:rPr>
          <w:rFonts w:hint="eastAsia"/>
          <w:szCs w:val="21"/>
        </w:rPr>
        <w:t>谐</w:t>
      </w:r>
      <w:r w:rsidR="000B59E8" w:rsidRPr="00DE2D9E">
        <w:rPr>
          <w:rFonts w:hint="eastAsia"/>
          <w:szCs w:val="21"/>
        </w:rPr>
        <w:t>波预测值与真实值对比</w:t>
      </w:r>
      <w:bookmarkEnd w:id="118"/>
    </w:p>
    <w:p w:rsidR="000B59E8" w:rsidRDefault="000B59E8" w:rsidP="000B59E8">
      <w:pPr>
        <w:pStyle w:val="aff3"/>
        <w:spacing w:line="240" w:lineRule="auto"/>
        <w:ind w:firstLine="420"/>
        <w:jc w:val="center"/>
        <w:rPr>
          <w:sz w:val="21"/>
          <w:szCs w:val="21"/>
        </w:rPr>
      </w:pPr>
      <w:r w:rsidRPr="00DE2D9E">
        <w:rPr>
          <w:sz w:val="21"/>
          <w:szCs w:val="21"/>
        </w:rPr>
        <w:t>Fig.5-</w:t>
      </w:r>
      <w:r w:rsidR="003A4402">
        <w:rPr>
          <w:sz w:val="21"/>
          <w:szCs w:val="21"/>
        </w:rPr>
        <w:t>10</w:t>
      </w:r>
      <w:r w:rsidRPr="00DE2D9E">
        <w:rPr>
          <w:sz w:val="21"/>
          <w:szCs w:val="21"/>
        </w:rPr>
        <w:t xml:space="preserve"> Comparison of the </w:t>
      </w:r>
      <w:r w:rsidR="00F112DA" w:rsidRPr="00F112DA">
        <w:rPr>
          <w:sz w:val="21"/>
          <w:szCs w:val="21"/>
        </w:rPr>
        <w:t>Harmonic</w:t>
      </w:r>
      <w:r w:rsidRPr="00DE2D9E">
        <w:rPr>
          <w:sz w:val="21"/>
          <w:szCs w:val="21"/>
        </w:rPr>
        <w:t xml:space="preserve"> prediction value and real value two steps ahead</w:t>
      </w:r>
    </w:p>
    <w:p w:rsidR="000B59E8" w:rsidRDefault="000B59E8" w:rsidP="000B59E8">
      <w:pPr>
        <w:pStyle w:val="aff3"/>
        <w:spacing w:line="240" w:lineRule="auto"/>
        <w:ind w:firstLine="420"/>
        <w:jc w:val="center"/>
        <w:rPr>
          <w:sz w:val="21"/>
          <w:szCs w:val="21"/>
        </w:rPr>
      </w:pPr>
    </w:p>
    <w:p w:rsidR="005B4D4B" w:rsidRPr="005B4D4B" w:rsidRDefault="005B4D4B" w:rsidP="005B4D4B">
      <w:pPr>
        <w:pStyle w:val="aff3"/>
      </w:pPr>
      <w:r w:rsidRPr="00300D69">
        <w:t>接下来</w:t>
      </w:r>
      <w:r>
        <w:t>分别进行实验测定超前多位的</w:t>
      </w:r>
      <w:r w:rsidRPr="00300D69">
        <w:t>模型预测</w:t>
      </w:r>
      <w:r>
        <w:rPr>
          <w:rFonts w:hint="eastAsia"/>
        </w:rPr>
        <w:t>准确度，同时</w:t>
      </w:r>
      <w:r>
        <w:t>将测定结果</w:t>
      </w:r>
      <w:r w:rsidRPr="00300D69">
        <w:t>与当前其他方法进行对比</w:t>
      </w:r>
      <w:r w:rsidRPr="00300D69">
        <w:rPr>
          <w:rFonts w:hint="eastAsia"/>
        </w:rPr>
        <w:t>。由本文</w:t>
      </w:r>
      <w:r w:rsidRPr="00300D69">
        <w:rPr>
          <w:rFonts w:hint="eastAsia"/>
        </w:rPr>
        <w:t>1</w:t>
      </w:r>
      <w:r w:rsidRPr="00300D69">
        <w:t>.2</w:t>
      </w:r>
      <w:r w:rsidRPr="00300D69">
        <w:t>小节可知，当前对于电源频域参数异常检测方法主要分为两类，一类是传统的基于</w:t>
      </w:r>
      <w:r w:rsidRPr="00300D69">
        <w:t>STFT</w:t>
      </w:r>
      <w:r w:rsidRPr="00300D69">
        <w:t>的阈值筛选检测法，另一类是基于</w:t>
      </w:r>
      <w:r>
        <w:rPr>
          <w:rFonts w:hint="eastAsia"/>
        </w:rPr>
        <w:t>WT</w:t>
      </w:r>
      <w:r>
        <w:t>或</w:t>
      </w:r>
      <w:r>
        <w:t>FFT</w:t>
      </w:r>
      <w:r w:rsidRPr="00300D69">
        <w:t>与</w:t>
      </w:r>
      <w:r w:rsidRPr="00300D69">
        <w:t>BP</w:t>
      </w:r>
      <w:r w:rsidRPr="00300D69">
        <w:t>神经网络</w:t>
      </w:r>
      <w:r>
        <w:t>相结合</w:t>
      </w:r>
      <w:r w:rsidRPr="00300D69">
        <w:t>的异常检测方法。对于传统的阈值筛选法，由于其检测机制不是基于预测机制，而是对已经获取的数据进行事后检测，因此并不存在预测准确度这一性能评价指标。因此，接下来主要</w:t>
      </w:r>
      <w:r>
        <w:t>将本次研究的方法</w:t>
      </w:r>
      <w:r w:rsidRPr="00300D69">
        <w:t>与第二类</w:t>
      </w:r>
      <w:r>
        <w:t>即</w:t>
      </w:r>
      <w:r w:rsidRPr="00300D69">
        <w:t>基于</w:t>
      </w:r>
      <w:r>
        <w:rPr>
          <w:rFonts w:hint="eastAsia"/>
        </w:rPr>
        <w:t>时频转换</w:t>
      </w:r>
      <w:r w:rsidRPr="00300D69">
        <w:t>与</w:t>
      </w:r>
      <w:r w:rsidRPr="00300D69">
        <w:t>BP</w:t>
      </w:r>
      <w:r w:rsidRPr="00300D69">
        <w:t>神经网络的异常检测方法进行预测结果准确度的对比</w:t>
      </w:r>
      <w:r>
        <w:rPr>
          <w:rFonts w:hint="eastAsia"/>
        </w:rPr>
        <w:t>，具体对比实验中使用的</w:t>
      </w:r>
      <w:r>
        <w:rPr>
          <w:rFonts w:hint="eastAsia"/>
        </w:rPr>
        <w:t>BP</w:t>
      </w:r>
      <w:r>
        <w:rPr>
          <w:rFonts w:hint="eastAsia"/>
        </w:rPr>
        <w:t>神经网络为</w:t>
      </w:r>
      <w:r>
        <w:t>5</w:t>
      </w:r>
      <w:r>
        <w:rPr>
          <w:rFonts w:hint="eastAsia"/>
        </w:rPr>
        <w:t>层网络结构，其余训练参数配置等实验条件与本次研究实验的条件保持一致。超前多位预测准确度实验的结果与</w:t>
      </w:r>
      <w:r>
        <w:t>对比实验的结果如表</w:t>
      </w:r>
      <w:r>
        <w:rPr>
          <w:rFonts w:hint="eastAsia"/>
        </w:rPr>
        <w:t>5-</w:t>
      </w:r>
      <w:r>
        <w:t>8</w:t>
      </w:r>
      <w:r>
        <w:t>所示</w:t>
      </w:r>
      <w:r>
        <w:rPr>
          <w:rFonts w:hint="eastAsia"/>
        </w:rPr>
        <w:t>。</w:t>
      </w:r>
      <w:r w:rsidRPr="00F77B86">
        <w:t>图</w:t>
      </w:r>
      <w:r w:rsidRPr="00F77B86">
        <w:rPr>
          <w:rFonts w:hint="eastAsia"/>
        </w:rPr>
        <w:t>5-</w:t>
      </w:r>
      <w:r w:rsidRPr="00F77B86">
        <w:t>11</w:t>
      </w:r>
      <w:r w:rsidRPr="00F77B86">
        <w:t>与图</w:t>
      </w:r>
      <w:r w:rsidRPr="00F77B86">
        <w:rPr>
          <w:rFonts w:hint="eastAsia"/>
        </w:rPr>
        <w:t>5-</w:t>
      </w:r>
      <w:r w:rsidRPr="00F77B86">
        <w:t>12</w:t>
      </w:r>
      <w:r w:rsidRPr="00F77B86">
        <w:t>分别为</w:t>
      </w:r>
      <w:r w:rsidRPr="00F77B86">
        <w:rPr>
          <w:rFonts w:hint="eastAsia"/>
        </w:rPr>
        <w:t>表</w:t>
      </w:r>
      <w:r w:rsidRPr="00F77B86">
        <w:rPr>
          <w:rFonts w:hint="eastAsia"/>
        </w:rPr>
        <w:t>5-</w:t>
      </w:r>
      <w:r w:rsidRPr="00F77B86">
        <w:t>8</w:t>
      </w:r>
      <w:r w:rsidRPr="00F77B86">
        <w:t>中平均</w:t>
      </w:r>
      <w:r w:rsidRPr="00F77B86">
        <w:t>RMSE</w:t>
      </w:r>
      <w:r w:rsidRPr="00F77B86">
        <w:t>与平均预测错误数实验结果</w:t>
      </w:r>
      <w:r w:rsidRPr="00F77B86">
        <w:rPr>
          <w:rFonts w:hint="eastAsia"/>
        </w:rPr>
        <w:t>的变化图像。</w:t>
      </w:r>
    </w:p>
    <w:p w:rsidR="00D1557B" w:rsidRPr="00D1557B" w:rsidRDefault="00D1557B"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19" w:name="_Toc28873384"/>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7</w:t>
      </w:r>
      <w:r>
        <w:fldChar w:fldCharType="end"/>
      </w:r>
      <w:r w:rsidRPr="00D1557B">
        <w:rPr>
          <w:szCs w:val="21"/>
        </w:rPr>
        <w:t>超前</w:t>
      </w:r>
      <w:r w:rsidRPr="00D1557B">
        <w:rPr>
          <w:rFonts w:hint="eastAsia"/>
          <w:szCs w:val="21"/>
        </w:rPr>
        <w:t>2</w:t>
      </w:r>
      <w:r w:rsidRPr="00D1557B">
        <w:rPr>
          <w:rFonts w:hint="eastAsia"/>
          <w:szCs w:val="21"/>
        </w:rPr>
        <w:t>位的模型预测结果</w:t>
      </w:r>
      <w:bookmarkEnd w:id="119"/>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 xml:space="preserve">able 5-7 </w:t>
      </w:r>
      <w:r w:rsidRPr="00341BD0">
        <w:rPr>
          <w:sz w:val="21"/>
          <w:szCs w:val="21"/>
        </w:rPr>
        <w:t>Model prediction results two steps ahead</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084D24" w:rsidTr="00084D24">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频率值</w:t>
            </w:r>
            <w:r>
              <w:rPr>
                <w:rFonts w:hint="eastAsia"/>
                <w:b w:val="0"/>
                <w:sz w:val="21"/>
                <w:szCs w:val="21"/>
              </w:rPr>
              <w:t>(</w:t>
            </w:r>
            <w:r w:rsidR="00084D24">
              <w:rPr>
                <w:rFonts w:hint="eastAsia"/>
                <w:b w:val="0"/>
                <w:sz w:val="21"/>
                <w:szCs w:val="21"/>
              </w:rPr>
              <w:t>Hz</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109" w:type="dxa"/>
            <w:tcBorders>
              <w:top w:val="single" w:sz="18" w:space="0" w:color="auto"/>
              <w:bottom w:val="single" w:sz="8" w:space="0" w:color="auto"/>
            </w:tcBorders>
          </w:tcPr>
          <w:p w:rsidR="00084D24" w:rsidRPr="00084D24" w:rsidRDefault="00030C57" w:rsidP="00084D24">
            <w:pPr>
              <w:pStyle w:val="aff3"/>
              <w:ind w:firstLineChars="0" w:firstLine="0"/>
              <w:jc w:val="center"/>
              <w:rPr>
                <w:b w:val="0"/>
                <w:sz w:val="21"/>
                <w:szCs w:val="21"/>
              </w:rPr>
            </w:pPr>
            <w:r>
              <w:rPr>
                <w:rFonts w:hint="eastAsia"/>
                <w:b w:val="0"/>
                <w:sz w:val="21"/>
                <w:szCs w:val="21"/>
              </w:rPr>
              <w:t>预测准确率</w:t>
            </w:r>
            <w:r>
              <w:rPr>
                <w:rFonts w:hint="eastAsia"/>
                <w:b w:val="0"/>
                <w:sz w:val="21"/>
                <w:szCs w:val="21"/>
              </w:rPr>
              <w:t>(</w:t>
            </w:r>
            <w:r w:rsidR="00084D24">
              <w:rPr>
                <w:rFonts w:hint="eastAsia"/>
                <w:b w:val="0"/>
                <w:sz w:val="21"/>
                <w:szCs w:val="21"/>
              </w:rPr>
              <w:t>%</w:t>
            </w:r>
            <w:r>
              <w:rPr>
                <w:rFonts w:hint="eastAsia"/>
                <w:b w:val="0"/>
                <w:sz w:val="21"/>
                <w:szCs w:val="21"/>
              </w:rPr>
              <w:t>)</w:t>
            </w:r>
          </w:p>
        </w:tc>
        <w:tc>
          <w:tcPr>
            <w:tcW w:w="2109" w:type="dxa"/>
            <w:tcBorders>
              <w:top w:val="single" w:sz="18" w:space="0" w:color="auto"/>
              <w:bottom w:val="single" w:sz="8" w:space="0" w:color="auto"/>
            </w:tcBorders>
          </w:tcPr>
          <w:p w:rsidR="00084D24" w:rsidRPr="00084D24" w:rsidRDefault="00084D24" w:rsidP="00084D24">
            <w:pPr>
              <w:pStyle w:val="aff3"/>
              <w:ind w:firstLineChars="0" w:firstLine="0"/>
              <w:jc w:val="center"/>
              <w:rPr>
                <w:b w:val="0"/>
                <w:sz w:val="21"/>
                <w:szCs w:val="21"/>
              </w:rPr>
            </w:pPr>
            <w:r>
              <w:rPr>
                <w:rFonts w:hint="eastAsia"/>
                <w:b w:val="0"/>
                <w:sz w:val="21"/>
                <w:szCs w:val="21"/>
              </w:rPr>
              <w:t>预测错误数</w:t>
            </w:r>
          </w:p>
        </w:tc>
      </w:tr>
      <w:tr w:rsidR="00084D24" w:rsidTr="00084D24">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00</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3.186</w:t>
            </w:r>
          </w:p>
        </w:tc>
        <w:tc>
          <w:tcPr>
            <w:tcW w:w="2109" w:type="dxa"/>
            <w:tcBorders>
              <w:top w:val="single" w:sz="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9</w:t>
            </w:r>
            <w:r w:rsidR="006C5327">
              <w:rPr>
                <w:sz w:val="21"/>
                <w:szCs w:val="21"/>
              </w:rPr>
              <w:t>7.59</w:t>
            </w:r>
          </w:p>
        </w:tc>
        <w:tc>
          <w:tcPr>
            <w:tcW w:w="2109" w:type="dxa"/>
            <w:tcBorders>
              <w:top w:val="single" w:sz="8" w:space="0" w:color="auto"/>
            </w:tcBorders>
          </w:tcPr>
          <w:p w:rsidR="00084D24" w:rsidRPr="00084D24" w:rsidRDefault="006C5327" w:rsidP="00084D24">
            <w:pPr>
              <w:pStyle w:val="aff3"/>
              <w:ind w:firstLineChars="0" w:firstLine="0"/>
              <w:jc w:val="center"/>
              <w:rPr>
                <w:sz w:val="21"/>
                <w:szCs w:val="21"/>
              </w:rPr>
            </w:pPr>
            <w:r>
              <w:rPr>
                <w:sz w:val="21"/>
                <w:szCs w:val="21"/>
              </w:rPr>
              <w:t>7</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1</w:t>
            </w:r>
            <w:r>
              <w:rPr>
                <w:sz w:val="21"/>
                <w:szCs w:val="21"/>
              </w:rPr>
              <w:t>200</w:t>
            </w:r>
          </w:p>
        </w:tc>
        <w:tc>
          <w:tcPr>
            <w:tcW w:w="2109" w:type="dxa"/>
          </w:tcPr>
          <w:p w:rsidR="00084D24" w:rsidRPr="00084D24" w:rsidRDefault="006C5327" w:rsidP="00084D24">
            <w:pPr>
              <w:pStyle w:val="aff3"/>
              <w:ind w:firstLineChars="0" w:firstLine="0"/>
              <w:jc w:val="center"/>
              <w:rPr>
                <w:sz w:val="21"/>
                <w:szCs w:val="21"/>
              </w:rPr>
            </w:pPr>
            <w:r>
              <w:rPr>
                <w:sz w:val="21"/>
                <w:szCs w:val="21"/>
              </w:rPr>
              <w:t>5.101</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Pr>
          <w:p w:rsidR="00084D24" w:rsidRPr="00084D24" w:rsidRDefault="006C5327" w:rsidP="00084D24">
            <w:pPr>
              <w:pStyle w:val="aff3"/>
              <w:ind w:firstLineChars="0" w:firstLine="0"/>
              <w:jc w:val="center"/>
              <w:rPr>
                <w:sz w:val="21"/>
                <w:szCs w:val="21"/>
              </w:rPr>
            </w:pPr>
            <w:r>
              <w:rPr>
                <w:sz w:val="21"/>
                <w:szCs w:val="21"/>
              </w:rPr>
              <w:t>2</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000</w:t>
            </w:r>
          </w:p>
        </w:tc>
        <w:tc>
          <w:tcPr>
            <w:tcW w:w="2109" w:type="dxa"/>
          </w:tcPr>
          <w:p w:rsidR="00084D24" w:rsidRPr="00084D24" w:rsidRDefault="006C5327" w:rsidP="00084D24">
            <w:pPr>
              <w:pStyle w:val="aff3"/>
              <w:ind w:firstLineChars="0" w:firstLine="0"/>
              <w:jc w:val="center"/>
              <w:rPr>
                <w:sz w:val="21"/>
                <w:szCs w:val="21"/>
              </w:rPr>
            </w:pPr>
            <w:r>
              <w:rPr>
                <w:sz w:val="21"/>
                <w:szCs w:val="21"/>
              </w:rPr>
              <w:t>4.344</w:t>
            </w:r>
          </w:p>
        </w:tc>
        <w:tc>
          <w:tcPr>
            <w:tcW w:w="2109" w:type="dxa"/>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8.97</w:t>
            </w:r>
          </w:p>
        </w:tc>
        <w:tc>
          <w:tcPr>
            <w:tcW w:w="2109" w:type="dxa"/>
          </w:tcPr>
          <w:p w:rsidR="00084D24" w:rsidRPr="00084D24" w:rsidRDefault="006C5327" w:rsidP="00084D24">
            <w:pPr>
              <w:pStyle w:val="aff3"/>
              <w:ind w:firstLineChars="0" w:firstLine="0"/>
              <w:jc w:val="center"/>
              <w:rPr>
                <w:sz w:val="21"/>
                <w:szCs w:val="21"/>
              </w:rPr>
            </w:pPr>
            <w:r>
              <w:rPr>
                <w:sz w:val="21"/>
                <w:szCs w:val="21"/>
              </w:rPr>
              <w:t>3</w:t>
            </w:r>
          </w:p>
        </w:tc>
      </w:tr>
      <w:tr w:rsidR="00084D24" w:rsidTr="00084D24">
        <w:tc>
          <w:tcPr>
            <w:tcW w:w="2109" w:type="dxa"/>
          </w:tcPr>
          <w:p w:rsidR="00084D24" w:rsidRPr="00084D24" w:rsidRDefault="00084D24" w:rsidP="00084D24">
            <w:pPr>
              <w:pStyle w:val="aff3"/>
              <w:ind w:firstLineChars="0" w:firstLine="0"/>
              <w:jc w:val="center"/>
              <w:rPr>
                <w:sz w:val="21"/>
                <w:szCs w:val="21"/>
              </w:rPr>
            </w:pPr>
            <w:r>
              <w:rPr>
                <w:rFonts w:hint="eastAsia"/>
                <w:sz w:val="21"/>
                <w:szCs w:val="21"/>
              </w:rPr>
              <w:t>2</w:t>
            </w:r>
            <w:r>
              <w:rPr>
                <w:sz w:val="21"/>
                <w:szCs w:val="21"/>
              </w:rPr>
              <w:t>800</w:t>
            </w:r>
          </w:p>
        </w:tc>
        <w:tc>
          <w:tcPr>
            <w:tcW w:w="2109" w:type="dxa"/>
          </w:tcPr>
          <w:p w:rsidR="00084D24" w:rsidRPr="00084D24" w:rsidRDefault="006C5327" w:rsidP="00084D24">
            <w:pPr>
              <w:pStyle w:val="aff3"/>
              <w:ind w:firstLineChars="0" w:firstLine="0"/>
              <w:jc w:val="center"/>
              <w:rPr>
                <w:sz w:val="21"/>
                <w:szCs w:val="21"/>
              </w:rPr>
            </w:pPr>
            <w:r>
              <w:rPr>
                <w:sz w:val="21"/>
                <w:szCs w:val="21"/>
              </w:rPr>
              <w:t>3.667</w:t>
            </w:r>
          </w:p>
        </w:tc>
        <w:tc>
          <w:tcPr>
            <w:tcW w:w="2109" w:type="dxa"/>
          </w:tcPr>
          <w:p w:rsidR="00084D24" w:rsidRPr="00084D24" w:rsidRDefault="00084D24" w:rsidP="008D629F">
            <w:pPr>
              <w:pStyle w:val="aff3"/>
              <w:ind w:firstLineChars="0" w:firstLine="0"/>
              <w:jc w:val="center"/>
              <w:rPr>
                <w:sz w:val="21"/>
                <w:szCs w:val="21"/>
              </w:rPr>
            </w:pPr>
            <w:r>
              <w:rPr>
                <w:rFonts w:hint="eastAsia"/>
                <w:sz w:val="21"/>
                <w:szCs w:val="21"/>
              </w:rPr>
              <w:t>9</w:t>
            </w:r>
            <w:r>
              <w:rPr>
                <w:sz w:val="21"/>
                <w:szCs w:val="21"/>
              </w:rPr>
              <w:t>7.</w:t>
            </w:r>
            <w:r w:rsidR="008D629F">
              <w:rPr>
                <w:sz w:val="21"/>
                <w:szCs w:val="21"/>
              </w:rPr>
              <w:t>93</w:t>
            </w:r>
          </w:p>
        </w:tc>
        <w:tc>
          <w:tcPr>
            <w:tcW w:w="2109" w:type="dxa"/>
          </w:tcPr>
          <w:p w:rsidR="00084D24" w:rsidRPr="00084D24" w:rsidRDefault="008D629F" w:rsidP="00084D24">
            <w:pPr>
              <w:pStyle w:val="aff3"/>
              <w:ind w:firstLineChars="0" w:firstLine="0"/>
              <w:jc w:val="center"/>
              <w:rPr>
                <w:sz w:val="21"/>
                <w:szCs w:val="21"/>
              </w:rPr>
            </w:pPr>
            <w:r>
              <w:rPr>
                <w:sz w:val="21"/>
                <w:szCs w:val="21"/>
              </w:rPr>
              <w:t>6</w:t>
            </w:r>
          </w:p>
        </w:tc>
      </w:tr>
      <w:tr w:rsidR="00084D24" w:rsidTr="00084D24">
        <w:tc>
          <w:tcPr>
            <w:tcW w:w="2109" w:type="dxa"/>
            <w:tcBorders>
              <w:bottom w:val="single" w:sz="18" w:space="0" w:color="auto"/>
            </w:tcBorders>
          </w:tcPr>
          <w:p w:rsidR="00084D24" w:rsidRPr="00084D24" w:rsidRDefault="00084D24" w:rsidP="00084D24">
            <w:pPr>
              <w:pStyle w:val="aff3"/>
              <w:ind w:firstLineChars="0" w:firstLine="0"/>
              <w:jc w:val="center"/>
              <w:rPr>
                <w:sz w:val="21"/>
                <w:szCs w:val="21"/>
              </w:rPr>
            </w:pPr>
            <w:r>
              <w:rPr>
                <w:rFonts w:hint="eastAsia"/>
                <w:sz w:val="21"/>
                <w:szCs w:val="21"/>
              </w:rPr>
              <w:t>4</w:t>
            </w:r>
            <w:r>
              <w:rPr>
                <w:sz w:val="21"/>
                <w:szCs w:val="21"/>
              </w:rPr>
              <w:t>400</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5.982</w:t>
            </w:r>
          </w:p>
        </w:tc>
        <w:tc>
          <w:tcPr>
            <w:tcW w:w="2109" w:type="dxa"/>
            <w:tcBorders>
              <w:bottom w:val="single" w:sz="18" w:space="0" w:color="auto"/>
            </w:tcBorders>
          </w:tcPr>
          <w:p w:rsidR="00084D24" w:rsidRPr="00084D24" w:rsidRDefault="00084D24" w:rsidP="006C5327">
            <w:pPr>
              <w:pStyle w:val="aff3"/>
              <w:ind w:firstLineChars="0" w:firstLine="0"/>
              <w:jc w:val="center"/>
              <w:rPr>
                <w:sz w:val="21"/>
                <w:szCs w:val="21"/>
              </w:rPr>
            </w:pPr>
            <w:r>
              <w:rPr>
                <w:rFonts w:hint="eastAsia"/>
                <w:sz w:val="21"/>
                <w:szCs w:val="21"/>
              </w:rPr>
              <w:t>9</w:t>
            </w:r>
            <w:r w:rsidR="006C5327">
              <w:rPr>
                <w:sz w:val="21"/>
                <w:szCs w:val="21"/>
              </w:rPr>
              <w:t>9.31</w:t>
            </w:r>
          </w:p>
        </w:tc>
        <w:tc>
          <w:tcPr>
            <w:tcW w:w="2109" w:type="dxa"/>
            <w:tcBorders>
              <w:bottom w:val="single" w:sz="18" w:space="0" w:color="auto"/>
            </w:tcBorders>
          </w:tcPr>
          <w:p w:rsidR="00084D24" w:rsidRPr="00084D24" w:rsidRDefault="006C5327" w:rsidP="00084D24">
            <w:pPr>
              <w:pStyle w:val="aff3"/>
              <w:ind w:firstLineChars="0" w:firstLine="0"/>
              <w:jc w:val="center"/>
              <w:rPr>
                <w:sz w:val="21"/>
                <w:szCs w:val="21"/>
              </w:rPr>
            </w:pPr>
            <w:r>
              <w:rPr>
                <w:sz w:val="21"/>
                <w:szCs w:val="21"/>
              </w:rPr>
              <w:t>2</w:t>
            </w:r>
          </w:p>
        </w:tc>
      </w:tr>
    </w:tbl>
    <w:p w:rsidR="00496ADA" w:rsidRDefault="00496ADA" w:rsidP="00496ADA">
      <w:pPr>
        <w:pStyle w:val="aff3"/>
        <w:ind w:firstLineChars="0" w:firstLine="0"/>
      </w:pPr>
    </w:p>
    <w:p w:rsidR="00C778D8" w:rsidRPr="00C778D8" w:rsidRDefault="00C778D8" w:rsidP="00C778D8">
      <w:pPr>
        <w:pStyle w:val="aff3"/>
        <w:spacing w:line="240" w:lineRule="auto"/>
        <w:ind w:firstLineChars="0" w:firstLine="0"/>
        <w:jc w:val="center"/>
        <w:rPr>
          <w:sz w:val="21"/>
          <w:szCs w:val="21"/>
        </w:rPr>
      </w:pPr>
    </w:p>
    <w:p w:rsidR="00C778D8" w:rsidRPr="00C778D8" w:rsidRDefault="00C778D8" w:rsidP="00C778D8">
      <w:pPr>
        <w:pStyle w:val="a5"/>
        <w:keepNext/>
        <w:jc w:val="center"/>
        <w:rPr>
          <w:rFonts w:ascii="Times New Roman" w:eastAsia="楷体" w:hAnsi="Times New Roman" w:cs="Times New Roman"/>
          <w:sz w:val="21"/>
          <w:szCs w:val="21"/>
        </w:rPr>
      </w:pPr>
      <w:bookmarkStart w:id="120" w:name="_Toc28873385"/>
      <w:r w:rsidRPr="00C778D8">
        <w:rPr>
          <w:rFonts w:ascii="Times New Roman" w:eastAsia="楷体" w:hAnsi="Times New Roman" w:cs="Times New Roman"/>
          <w:sz w:val="21"/>
          <w:szCs w:val="21"/>
        </w:rPr>
        <w:t>表</w:t>
      </w:r>
      <w:r w:rsidRPr="00C778D8">
        <w:rPr>
          <w:rFonts w:ascii="Times New Roman" w:eastAsia="楷体" w:hAnsi="Times New Roman" w:cs="Times New Roman"/>
          <w:sz w:val="21"/>
          <w:szCs w:val="21"/>
        </w:rPr>
        <w:t>5-</w:t>
      </w:r>
      <w:r w:rsidRPr="00C778D8">
        <w:rPr>
          <w:rFonts w:ascii="Times New Roman" w:eastAsia="楷体" w:hAnsi="Times New Roman" w:cs="Times New Roman"/>
          <w:sz w:val="21"/>
          <w:szCs w:val="21"/>
        </w:rPr>
        <w:fldChar w:fldCharType="begin"/>
      </w:r>
      <w:r w:rsidRPr="00C778D8">
        <w:rPr>
          <w:rFonts w:ascii="Times New Roman" w:eastAsia="楷体" w:hAnsi="Times New Roman" w:cs="Times New Roman"/>
          <w:sz w:val="21"/>
          <w:szCs w:val="21"/>
        </w:rPr>
        <w:instrText xml:space="preserve"> SEQ </w:instrText>
      </w:r>
      <w:r w:rsidRPr="00C778D8">
        <w:rPr>
          <w:rFonts w:ascii="Times New Roman" w:eastAsia="楷体" w:hAnsi="Times New Roman" w:cs="Times New Roman"/>
          <w:sz w:val="21"/>
          <w:szCs w:val="21"/>
        </w:rPr>
        <w:instrText>表</w:instrText>
      </w:r>
      <w:r w:rsidRPr="00C778D8">
        <w:rPr>
          <w:rFonts w:ascii="Times New Roman" w:eastAsia="楷体" w:hAnsi="Times New Roman" w:cs="Times New Roman"/>
          <w:sz w:val="21"/>
          <w:szCs w:val="21"/>
        </w:rPr>
        <w:instrText xml:space="preserve"> \* ARABIC </w:instrText>
      </w:r>
      <w:r w:rsidRPr="00C778D8">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8</w:t>
      </w:r>
      <w:r w:rsidRPr="00C778D8">
        <w:rPr>
          <w:rFonts w:ascii="Times New Roman" w:eastAsia="楷体" w:hAnsi="Times New Roman" w:cs="Times New Roman"/>
          <w:sz w:val="21"/>
          <w:szCs w:val="21"/>
        </w:rPr>
        <w:fldChar w:fldCharType="end"/>
      </w:r>
      <w:r w:rsidR="005829C5">
        <w:rPr>
          <w:rFonts w:ascii="Times New Roman" w:eastAsia="楷体" w:hAnsi="Times New Roman" w:cs="Times New Roman"/>
          <w:sz w:val="21"/>
          <w:szCs w:val="21"/>
        </w:rPr>
        <w:t>预测</w:t>
      </w:r>
      <w:r w:rsidRPr="00C778D8">
        <w:rPr>
          <w:rFonts w:ascii="Times New Roman" w:eastAsia="楷体" w:hAnsi="Times New Roman" w:cs="Times New Roman"/>
          <w:sz w:val="21"/>
          <w:szCs w:val="21"/>
        </w:rPr>
        <w:t>准确度对比实验结果</w:t>
      </w:r>
      <w:bookmarkEnd w:id="120"/>
    </w:p>
    <w:p w:rsidR="00C778D8" w:rsidRDefault="00C778D8" w:rsidP="00C778D8">
      <w:pPr>
        <w:jc w:val="center"/>
        <w:rPr>
          <w:rFonts w:ascii="Times New Roman" w:eastAsia="楷体" w:hAnsi="Times New Roman" w:cs="Times New Roman"/>
          <w:szCs w:val="21"/>
        </w:rPr>
      </w:pPr>
      <w:r w:rsidRPr="00C778D8">
        <w:rPr>
          <w:rFonts w:ascii="Times New Roman" w:eastAsia="楷体" w:hAnsi="Times New Roman" w:cs="Times New Roman"/>
          <w:szCs w:val="21"/>
        </w:rPr>
        <w:t xml:space="preserve">Table 5-8 </w:t>
      </w:r>
      <w:r w:rsidR="005829C5">
        <w:rPr>
          <w:rFonts w:ascii="Times New Roman" w:eastAsia="楷体" w:hAnsi="Times New Roman" w:cs="Times New Roman"/>
          <w:szCs w:val="21"/>
        </w:rPr>
        <w:t>Prediction a</w:t>
      </w:r>
      <w:r w:rsidRPr="00C778D8">
        <w:rPr>
          <w:rFonts w:ascii="Times New Roman" w:eastAsia="楷体" w:hAnsi="Times New Roman" w:cs="Times New Roman"/>
          <w:szCs w:val="21"/>
        </w:rPr>
        <w:t>ccuracy comparison experiment results</w:t>
      </w:r>
    </w:p>
    <w:p w:rsidR="00C778D8" w:rsidRPr="00C778D8" w:rsidRDefault="00C778D8" w:rsidP="00C778D8">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A24191" w:rsidTr="00A241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A24191" w:rsidRPr="00A24191" w:rsidRDefault="00A24191" w:rsidP="00A24191">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w:t>
            </w:r>
            <w:r w:rsidRPr="00A24191">
              <w:rPr>
                <w:rFonts w:hint="eastAsia"/>
                <w:b w:val="0"/>
                <w:sz w:val="21"/>
                <w:szCs w:val="21"/>
              </w:rPr>
              <w:t>RMSE</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r>
                <m:rPr>
                  <m:nor/>
                </m:rPr>
                <w:rPr>
                  <w:rFonts w:cs="Times New Roman"/>
                  <w:b w:val="0"/>
                  <w:sz w:val="21"/>
                  <w:szCs w:val="21"/>
                </w:rPr>
                <m:t>)</m:t>
              </m:r>
            </m:oMath>
          </w:p>
        </w:tc>
        <w:tc>
          <w:tcPr>
            <w:tcW w:w="2410"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平均预测正确率</w:t>
            </w:r>
            <w:r>
              <w:rPr>
                <w:rFonts w:hint="eastAsia"/>
                <w:b w:val="0"/>
                <w:sz w:val="21"/>
                <w:szCs w:val="21"/>
              </w:rPr>
              <w:t>(</w:t>
            </w:r>
            <w:r>
              <w:rPr>
                <w:b w:val="0"/>
                <w:sz w:val="21"/>
                <w:szCs w:val="21"/>
              </w:rPr>
              <w:t>%)</w:t>
            </w:r>
          </w:p>
        </w:tc>
        <w:tc>
          <w:tcPr>
            <w:tcW w:w="2411" w:type="dxa"/>
            <w:gridSpan w:val="2"/>
            <w:tcBorders>
              <w:top w:val="single" w:sz="18" w:space="0" w:color="auto"/>
              <w:bottom w:val="single" w:sz="8" w:space="0" w:color="auto"/>
            </w:tcBorders>
          </w:tcPr>
          <w:p w:rsidR="00A24191" w:rsidRPr="00A24191" w:rsidRDefault="00A24191" w:rsidP="00A24191">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sidRPr="00A24191">
              <w:rPr>
                <w:rFonts w:hint="eastAsia"/>
                <w:b w:val="0"/>
                <w:sz w:val="21"/>
                <w:szCs w:val="21"/>
              </w:rPr>
              <w:t>平均预测错误数</w:t>
            </w:r>
          </w:p>
        </w:tc>
      </w:tr>
      <w:tr w:rsidR="00A24191" w:rsidTr="00D540C4">
        <w:tc>
          <w:tcPr>
            <w:cnfStyle w:val="001000000000" w:firstRow="0" w:lastRow="0" w:firstColumn="1" w:lastColumn="0" w:oddVBand="0" w:evenVBand="0" w:oddHBand="0" w:evenHBand="0" w:firstRowFirstColumn="0" w:firstRowLastColumn="0" w:lastRowFirstColumn="0" w:lastRowLastColumn="0"/>
            <w:tcW w:w="1205" w:type="dxa"/>
            <w:vMerge/>
            <w:tcBorders>
              <w:bottom w:val="single" w:sz="8" w:space="0" w:color="auto"/>
            </w:tcBorders>
          </w:tcPr>
          <w:p w:rsidR="00A24191" w:rsidRPr="00A24191" w:rsidRDefault="00A24191" w:rsidP="00A24191">
            <w:pPr>
              <w:pStyle w:val="aff3"/>
              <w:ind w:firstLineChars="0" w:firstLine="0"/>
              <w:jc w:val="center"/>
              <w:rPr>
                <w:b w:val="0"/>
                <w:sz w:val="21"/>
                <w:szCs w:val="21"/>
              </w:rPr>
            </w:pP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c>
          <w:tcPr>
            <w:tcW w:w="1205"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LSTM</w:t>
            </w:r>
          </w:p>
        </w:tc>
        <w:tc>
          <w:tcPr>
            <w:tcW w:w="1206" w:type="dxa"/>
            <w:tcBorders>
              <w:top w:val="single" w:sz="8" w:space="0" w:color="auto"/>
              <w:bottom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BP</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top w:val="single" w:sz="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.456</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8.62</w:t>
            </w:r>
          </w:p>
        </w:tc>
        <w:tc>
          <w:tcPr>
            <w:tcW w:w="1205"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8.32</w:t>
            </w:r>
          </w:p>
        </w:tc>
        <w:tc>
          <w:tcPr>
            <w:tcW w:w="1205" w:type="dxa"/>
            <w:tcBorders>
              <w:top w:val="single" w:sz="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4.0</w:t>
            </w:r>
          </w:p>
        </w:tc>
        <w:tc>
          <w:tcPr>
            <w:tcW w:w="1206" w:type="dxa"/>
            <w:tcBorders>
              <w:top w:val="single" w:sz="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.028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.207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8.07</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.2</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4</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.654</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.393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7.78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6.49</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Pr>
          <w:p w:rsidR="00A24191" w:rsidRPr="00A24191" w:rsidRDefault="00A24191" w:rsidP="00A24191">
            <w:pPr>
              <w:pStyle w:val="aff3"/>
              <w:ind w:firstLineChars="0" w:firstLine="0"/>
              <w:jc w:val="center"/>
              <w:rPr>
                <w:b w:val="0"/>
                <w:sz w:val="21"/>
                <w:szCs w:val="21"/>
              </w:rPr>
            </w:pPr>
            <w:r>
              <w:rPr>
                <w:rFonts w:hint="eastAsia"/>
                <w:b w:val="0"/>
                <w:sz w:val="21"/>
                <w:szCs w:val="21"/>
              </w:rPr>
              <w:t>5</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.202</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.927</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7.48</w:t>
            </w:r>
          </w:p>
        </w:tc>
        <w:tc>
          <w:tcPr>
            <w:tcW w:w="1205"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5.73</w:t>
            </w:r>
          </w:p>
        </w:tc>
        <w:tc>
          <w:tcPr>
            <w:tcW w:w="1205" w:type="dxa"/>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6" w:type="dxa"/>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A24191" w:rsidTr="00A24191">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A24191" w:rsidRPr="00A24191" w:rsidRDefault="00A24191" w:rsidP="00A24191">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.655</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11.349</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6.86</w:t>
            </w:r>
          </w:p>
        </w:tc>
        <w:tc>
          <w:tcPr>
            <w:tcW w:w="1205" w:type="dxa"/>
            <w:tcBorders>
              <w:bottom w:val="single" w:sz="18" w:space="0" w:color="auto"/>
            </w:tcBorders>
          </w:tcPr>
          <w:p w:rsidR="00A24191" w:rsidRPr="00A24191" w:rsidRDefault="00A24191"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9</w:t>
            </w:r>
            <w:r>
              <w:rPr>
                <w:sz w:val="21"/>
                <w:szCs w:val="21"/>
              </w:rPr>
              <w:t>3.94</w:t>
            </w:r>
          </w:p>
        </w:tc>
        <w:tc>
          <w:tcPr>
            <w:tcW w:w="1205"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6" w:type="dxa"/>
            <w:tcBorders>
              <w:bottom w:val="single" w:sz="18" w:space="0" w:color="auto"/>
            </w:tcBorders>
          </w:tcPr>
          <w:p w:rsidR="00A24191" w:rsidRPr="00A24191" w:rsidRDefault="0027600B" w:rsidP="00A24191">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17</w:t>
            </w:r>
            <w:r>
              <w:rPr>
                <w:sz w:val="21"/>
                <w:szCs w:val="21"/>
              </w:rPr>
              <w:t>.8</w:t>
            </w:r>
          </w:p>
        </w:tc>
      </w:tr>
    </w:tbl>
    <w:p w:rsidR="00487B25" w:rsidRDefault="00487B25" w:rsidP="00487B25">
      <w:pPr>
        <w:pStyle w:val="aff3"/>
        <w:ind w:firstLineChars="0" w:firstLine="0"/>
      </w:pPr>
    </w:p>
    <w:p w:rsidR="00E977E2" w:rsidRDefault="00E977E2" w:rsidP="00E977E2">
      <w:pPr>
        <w:pStyle w:val="aff3"/>
        <w:keepNext/>
        <w:ind w:firstLineChars="0" w:firstLine="0"/>
        <w:jc w:val="center"/>
      </w:pPr>
      <w:r>
        <w:rPr>
          <w:rFonts w:hint="eastAsia"/>
          <w:noProof/>
        </w:rPr>
        <w:drawing>
          <wp:inline distT="0" distB="0" distL="0" distR="0" wp14:anchorId="3BDE2A19" wp14:editId="5501D53A">
            <wp:extent cx="4637837" cy="2318919"/>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11.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4701002" cy="2350501"/>
                    </a:xfrm>
                    <a:prstGeom prst="rect">
                      <a:avLst/>
                    </a:prstGeom>
                  </pic:spPr>
                </pic:pic>
              </a:graphicData>
            </a:graphic>
          </wp:inline>
        </w:drawing>
      </w:r>
    </w:p>
    <w:p w:rsidR="00F77B86" w:rsidRPr="00E977E2" w:rsidRDefault="00E977E2" w:rsidP="00E977E2">
      <w:pPr>
        <w:pStyle w:val="a5"/>
        <w:jc w:val="center"/>
        <w:rPr>
          <w:rFonts w:ascii="Times New Roman" w:eastAsia="楷体" w:hAnsi="Times New Roman" w:cs="Times New Roman"/>
          <w:sz w:val="21"/>
          <w:szCs w:val="21"/>
        </w:rPr>
      </w:pPr>
      <w:bookmarkStart w:id="121" w:name="_Toc28873366"/>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w:t>
      </w:r>
      <w:r w:rsidRPr="00E977E2">
        <w:rPr>
          <w:rFonts w:ascii="Times New Roman" w:eastAsia="楷体" w:hAnsi="Times New Roman" w:cs="Times New Roman"/>
          <w:sz w:val="21"/>
          <w:szCs w:val="21"/>
        </w:rPr>
        <w:t>RMSE</w:t>
      </w:r>
      <w:r w:rsidRPr="00E977E2">
        <w:rPr>
          <w:rFonts w:ascii="Times New Roman" w:eastAsia="楷体" w:hAnsi="Times New Roman" w:cs="Times New Roman"/>
          <w:sz w:val="21"/>
          <w:szCs w:val="21"/>
        </w:rPr>
        <w:t>对比结果</w:t>
      </w:r>
      <w:bookmarkEnd w:id="121"/>
    </w:p>
    <w:p w:rsidR="00E977E2" w:rsidRPr="00E977E2" w:rsidRDefault="00E977E2" w:rsidP="00E977E2">
      <w:pPr>
        <w:pStyle w:val="aff3"/>
        <w:spacing w:line="240" w:lineRule="auto"/>
        <w:ind w:firstLineChars="0" w:firstLine="0"/>
        <w:jc w:val="center"/>
        <w:rPr>
          <w:rFonts w:eastAsia="楷体" w:cs="Times New Roman"/>
          <w:sz w:val="21"/>
          <w:szCs w:val="21"/>
        </w:rPr>
      </w:pPr>
      <w:r w:rsidRPr="00E977E2">
        <w:rPr>
          <w:rFonts w:eastAsia="楷体" w:cs="Times New Roman"/>
          <w:sz w:val="21"/>
          <w:szCs w:val="21"/>
        </w:rPr>
        <w:t>Fig.5-11 Average RMSE comparison results</w:t>
      </w:r>
    </w:p>
    <w:p w:rsidR="00E977E2" w:rsidRPr="00E977E2" w:rsidRDefault="00E977E2" w:rsidP="00E977E2">
      <w:pPr>
        <w:pStyle w:val="aff3"/>
        <w:spacing w:line="240" w:lineRule="auto"/>
        <w:ind w:firstLineChars="0" w:firstLine="0"/>
        <w:jc w:val="center"/>
        <w:rPr>
          <w:rFonts w:eastAsia="楷体" w:cs="Times New Roman"/>
          <w:sz w:val="21"/>
          <w:szCs w:val="21"/>
        </w:rPr>
      </w:pPr>
    </w:p>
    <w:p w:rsidR="00E977E2" w:rsidRDefault="00E977E2" w:rsidP="00E977E2">
      <w:pPr>
        <w:pStyle w:val="aff3"/>
        <w:keepNext/>
        <w:ind w:firstLineChars="0" w:firstLine="0"/>
        <w:jc w:val="center"/>
      </w:pPr>
      <w:r>
        <w:rPr>
          <w:rFonts w:hint="eastAsia"/>
          <w:noProof/>
        </w:rPr>
        <w:drawing>
          <wp:inline distT="0" distB="0" distL="0" distR="0" wp14:anchorId="72D421CB" wp14:editId="4F214B0D">
            <wp:extent cx="4630522" cy="2315261"/>
            <wp:effectExtent l="0" t="0" r="0" b="889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5-12.pn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4662666" cy="2331333"/>
                    </a:xfrm>
                    <a:prstGeom prst="rect">
                      <a:avLst/>
                    </a:prstGeom>
                  </pic:spPr>
                </pic:pic>
              </a:graphicData>
            </a:graphic>
          </wp:inline>
        </w:drawing>
      </w:r>
    </w:p>
    <w:p w:rsidR="00E977E2" w:rsidRPr="00E977E2" w:rsidRDefault="00E977E2" w:rsidP="00E977E2">
      <w:pPr>
        <w:pStyle w:val="a5"/>
        <w:jc w:val="center"/>
        <w:rPr>
          <w:rFonts w:ascii="Times New Roman" w:eastAsia="楷体" w:hAnsi="Times New Roman" w:cs="Times New Roman"/>
          <w:sz w:val="21"/>
          <w:szCs w:val="21"/>
        </w:rPr>
      </w:pPr>
      <w:bookmarkStart w:id="122" w:name="_Toc28873367"/>
      <w:r w:rsidRPr="00E977E2">
        <w:rPr>
          <w:rFonts w:ascii="Times New Roman" w:eastAsia="楷体" w:hAnsi="Times New Roman" w:cs="Times New Roman"/>
          <w:sz w:val="21"/>
          <w:szCs w:val="21"/>
        </w:rPr>
        <w:t>图</w:t>
      </w:r>
      <w:r w:rsidRPr="00E977E2">
        <w:rPr>
          <w:rFonts w:ascii="Times New Roman" w:eastAsia="楷体" w:hAnsi="Times New Roman" w:cs="Times New Roman"/>
          <w:sz w:val="21"/>
          <w:szCs w:val="21"/>
        </w:rPr>
        <w:t>5-</w:t>
      </w:r>
      <w:r w:rsidRPr="00E977E2">
        <w:rPr>
          <w:rFonts w:ascii="Times New Roman" w:eastAsia="楷体" w:hAnsi="Times New Roman" w:cs="Times New Roman"/>
          <w:sz w:val="21"/>
          <w:szCs w:val="21"/>
        </w:rPr>
        <w:fldChar w:fldCharType="begin"/>
      </w:r>
      <w:r w:rsidRPr="00E977E2">
        <w:rPr>
          <w:rFonts w:ascii="Times New Roman" w:eastAsia="楷体" w:hAnsi="Times New Roman" w:cs="Times New Roman"/>
          <w:sz w:val="21"/>
          <w:szCs w:val="21"/>
        </w:rPr>
        <w:instrText xml:space="preserve"> SEQ </w:instrText>
      </w:r>
      <w:r w:rsidRPr="00E977E2">
        <w:rPr>
          <w:rFonts w:ascii="Times New Roman" w:eastAsia="楷体" w:hAnsi="Times New Roman" w:cs="Times New Roman"/>
          <w:sz w:val="21"/>
          <w:szCs w:val="21"/>
        </w:rPr>
        <w:instrText>图</w:instrText>
      </w:r>
      <w:r w:rsidRPr="00E977E2">
        <w:rPr>
          <w:rFonts w:ascii="Times New Roman" w:eastAsia="楷体" w:hAnsi="Times New Roman" w:cs="Times New Roman"/>
          <w:sz w:val="21"/>
          <w:szCs w:val="21"/>
        </w:rPr>
        <w:instrText xml:space="preserve"> \* ARABIC </w:instrText>
      </w:r>
      <w:r w:rsidRPr="00E977E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12</w:t>
      </w:r>
      <w:r w:rsidRPr="00E977E2">
        <w:rPr>
          <w:rFonts w:ascii="Times New Roman" w:eastAsia="楷体" w:hAnsi="Times New Roman" w:cs="Times New Roman"/>
          <w:sz w:val="21"/>
          <w:szCs w:val="21"/>
        </w:rPr>
        <w:fldChar w:fldCharType="end"/>
      </w:r>
      <w:r w:rsidRPr="00E977E2">
        <w:rPr>
          <w:rFonts w:ascii="Times New Roman" w:eastAsia="楷体" w:hAnsi="Times New Roman" w:cs="Times New Roman"/>
          <w:sz w:val="21"/>
          <w:szCs w:val="21"/>
        </w:rPr>
        <w:t>平均预测错误数对比结果</w:t>
      </w:r>
      <w:bookmarkEnd w:id="122"/>
    </w:p>
    <w:p w:rsidR="00E977E2" w:rsidRPr="00E977E2" w:rsidRDefault="00E977E2" w:rsidP="00E977E2">
      <w:pPr>
        <w:jc w:val="center"/>
        <w:rPr>
          <w:rFonts w:ascii="Times New Roman" w:eastAsia="楷体" w:hAnsi="Times New Roman" w:cs="Times New Roman"/>
          <w:szCs w:val="21"/>
        </w:rPr>
      </w:pPr>
      <w:r w:rsidRPr="00E977E2">
        <w:rPr>
          <w:rFonts w:ascii="Times New Roman" w:eastAsia="楷体" w:hAnsi="Times New Roman" w:cs="Times New Roman"/>
          <w:szCs w:val="21"/>
        </w:rPr>
        <w:t>Fig.5-12 Comparison results of average prediction errors</w:t>
      </w:r>
    </w:p>
    <w:p w:rsidR="00E977E2" w:rsidRDefault="00E977E2" w:rsidP="00E977E2">
      <w:pPr>
        <w:pStyle w:val="aff3"/>
        <w:spacing w:line="240" w:lineRule="auto"/>
        <w:ind w:firstLineChars="0" w:firstLine="0"/>
        <w:jc w:val="center"/>
        <w:rPr>
          <w:rFonts w:eastAsia="楷体" w:cs="Times New Roman"/>
          <w:sz w:val="21"/>
          <w:szCs w:val="21"/>
        </w:rPr>
      </w:pPr>
    </w:p>
    <w:p w:rsidR="00C24B3E" w:rsidRDefault="00E941BC" w:rsidP="00936D1A">
      <w:pPr>
        <w:pStyle w:val="aff3"/>
      </w:pPr>
      <w:r>
        <w:rPr>
          <w:rFonts w:hint="eastAsia"/>
        </w:rPr>
        <w:lastRenderedPageBreak/>
        <w:t>由表</w:t>
      </w:r>
      <w:r>
        <w:rPr>
          <w:rFonts w:hint="eastAsia"/>
        </w:rPr>
        <w:t>5-</w:t>
      </w:r>
      <w:r>
        <w:t>8</w:t>
      </w:r>
      <w:r>
        <w:t>及图</w:t>
      </w:r>
      <w:r>
        <w:rPr>
          <w:rFonts w:hint="eastAsia"/>
        </w:rPr>
        <w:t>5-</w:t>
      </w:r>
      <w:r>
        <w:t>11</w:t>
      </w:r>
      <w:r>
        <w:t>与</w:t>
      </w:r>
      <w:r>
        <w:rPr>
          <w:rFonts w:hint="eastAsia"/>
        </w:rPr>
        <w:t>5-</w:t>
      </w:r>
      <w:r>
        <w:t>12</w:t>
      </w:r>
      <w:r>
        <w:t>可以看出</w:t>
      </w:r>
      <w:r>
        <w:rPr>
          <w:rFonts w:hint="eastAsia"/>
        </w:rPr>
        <w:t>，相较于当前基于</w:t>
      </w:r>
      <w:r>
        <w:rPr>
          <w:rFonts w:hint="eastAsia"/>
        </w:rPr>
        <w:t>WT</w:t>
      </w:r>
      <w:r>
        <w:t>或</w:t>
      </w:r>
      <w:r>
        <w:t>FFT</w:t>
      </w:r>
      <w:r>
        <w:t>与</w:t>
      </w:r>
      <w:r>
        <w:t>BP</w:t>
      </w:r>
      <w:r>
        <w:t>神经网络的频域参数异常检测方法</w:t>
      </w:r>
      <w:r>
        <w:rPr>
          <w:rFonts w:hint="eastAsia"/>
        </w:rPr>
        <w:t>，</w:t>
      </w:r>
      <w:r>
        <w:t>本次研究基于</w:t>
      </w:r>
      <w:r>
        <w:t>STFT</w:t>
      </w:r>
      <w:r>
        <w:t>与</w:t>
      </w:r>
      <w:r>
        <w:t>LSTM</w:t>
      </w:r>
      <w:r>
        <w:t>的方法具有更高的准确度</w:t>
      </w:r>
      <w:r w:rsidR="00523BCE">
        <w:rPr>
          <w:rFonts w:hint="eastAsia"/>
        </w:rPr>
        <w:t>。</w:t>
      </w:r>
      <w:r w:rsidR="00523BCE">
        <w:t>可以看出</w:t>
      </w:r>
      <w:r w:rsidR="00523BCE">
        <w:rPr>
          <w:rFonts w:hint="eastAsia"/>
        </w:rPr>
        <w:t>，在</w:t>
      </w:r>
      <w:r w:rsidR="00523BCE">
        <w:t>超前多位进行预测时</w:t>
      </w:r>
      <w:r w:rsidR="00523BCE">
        <w:rPr>
          <w:rFonts w:hint="eastAsia"/>
        </w:rPr>
        <w:t>，随着超前位数的增加，当前其他方法的预测准确度已有明显的下降，体现为</w:t>
      </w:r>
      <w:r w:rsidR="00523BCE">
        <w:rPr>
          <w:rFonts w:hint="eastAsia"/>
        </w:rPr>
        <w:t>RMSE</w:t>
      </w:r>
      <w:r w:rsidR="00523BCE">
        <w:rPr>
          <w:rFonts w:hint="eastAsia"/>
        </w:rPr>
        <w:t>与预测错误数迅速升高；而在这种情况下，</w:t>
      </w:r>
      <w:r w:rsidR="00CA3D47">
        <w:rPr>
          <w:rFonts w:hint="eastAsia"/>
        </w:rPr>
        <w:t>虽然本次研究方法的预测准确度也在随着超前位数的增加而下降，这一现象是正常也是必然的，但相对与现有其他方法来说，</w:t>
      </w:r>
      <w:r w:rsidR="00523BCE">
        <w:rPr>
          <w:rFonts w:hint="eastAsia"/>
        </w:rPr>
        <w:t>本次研究方法依旧能够保持很高的预测准确度</w:t>
      </w:r>
      <w:r w:rsidR="00C24B3E">
        <w:rPr>
          <w:rFonts w:hint="eastAsia"/>
        </w:rPr>
        <w:t>，且相对地在超前多位预测的场景下，可以将检测结果的错误数目降低</w:t>
      </w:r>
      <w:r w:rsidR="00C24B3E">
        <w:rPr>
          <w:rFonts w:hint="eastAsia"/>
        </w:rPr>
        <w:t>5</w:t>
      </w:r>
      <w:r w:rsidR="00C24B3E">
        <w:t>0</w:t>
      </w:r>
      <w:r w:rsidR="00C24B3E">
        <w:rPr>
          <w:rFonts w:hint="eastAsia"/>
        </w:rPr>
        <w:t>%</w:t>
      </w:r>
      <w:r w:rsidR="00C24B3E">
        <w:t>左右</w:t>
      </w:r>
      <w:r w:rsidR="00523BCE">
        <w:rPr>
          <w:rFonts w:hint="eastAsia"/>
        </w:rPr>
        <w:t>。</w:t>
      </w:r>
    </w:p>
    <w:p w:rsidR="00E977E2" w:rsidRPr="00936D1A" w:rsidRDefault="00936D1A" w:rsidP="00936D1A">
      <w:pPr>
        <w:pStyle w:val="aff3"/>
      </w:pPr>
      <w:r w:rsidRPr="005B487D">
        <w:rPr>
          <w:rFonts w:hint="eastAsia"/>
        </w:rPr>
        <w:t>由表</w:t>
      </w:r>
      <w:r w:rsidRPr="005B487D">
        <w:rPr>
          <w:rFonts w:hint="eastAsia"/>
        </w:rPr>
        <w:t>5-</w:t>
      </w:r>
      <w:r>
        <w:t>8</w:t>
      </w:r>
      <w:r w:rsidRPr="005B487D">
        <w:t>的实验汇总结果可知，</w:t>
      </w:r>
      <w:r>
        <w:t>随着超前位数即超前预测时间的增加</w:t>
      </w:r>
      <w:r>
        <w:rPr>
          <w:rFonts w:hint="eastAsia"/>
        </w:rPr>
        <w:t>，</w:t>
      </w:r>
      <w:r>
        <w:t>模型预测的准确率在降低</w:t>
      </w:r>
      <w:r>
        <w:rPr>
          <w:rFonts w:hint="eastAsia"/>
        </w:rPr>
        <w:t>，</w:t>
      </w:r>
      <w:r>
        <w:t>同时错误数与</w:t>
      </w:r>
      <w:r>
        <w:t>RMSE</w:t>
      </w:r>
      <w:r>
        <w:t>值均在升高</w:t>
      </w:r>
      <w:r>
        <w:rPr>
          <w:rFonts w:hint="eastAsia"/>
        </w:rPr>
        <w:t>。</w:t>
      </w:r>
      <w:r>
        <w:t>这是必然的现象</w:t>
      </w:r>
      <w:r>
        <w:rPr>
          <w:rFonts w:hint="eastAsia"/>
        </w:rPr>
        <w:t>，</w:t>
      </w:r>
      <w:r>
        <w:t>因为</w:t>
      </w:r>
      <w:r>
        <w:t>LSTM</w:t>
      </w:r>
      <w:r>
        <w:t>模型对时间序列历史信息的记忆是由参数权重来控制的</w:t>
      </w:r>
      <w:r>
        <w:rPr>
          <w:rFonts w:hint="eastAsia"/>
        </w:rPr>
        <w:t>，</w:t>
      </w:r>
      <w:r>
        <w:t>在本次异常检测的场景下</w:t>
      </w:r>
      <w:r>
        <w:rPr>
          <w:rFonts w:hint="eastAsia"/>
        </w:rPr>
        <w:t>，</w:t>
      </w:r>
      <w:r>
        <w:t>一般越靠近预测时刻的信号帧</w:t>
      </w:r>
      <w:r>
        <w:rPr>
          <w:rFonts w:hint="eastAsia"/>
        </w:rPr>
        <w:t>，</w:t>
      </w:r>
      <w:r>
        <w:t>其参数权重越大</w:t>
      </w:r>
      <w:r>
        <w:rPr>
          <w:rFonts w:hint="eastAsia"/>
        </w:rPr>
        <w:t>，</w:t>
      </w:r>
      <w:r>
        <w:t>而超前多位的预测相当于将最靠近几个时刻的</w:t>
      </w:r>
      <w:proofErr w:type="gramStart"/>
      <w:r>
        <w:t>信号帧给丢弃</w:t>
      </w:r>
      <w:proofErr w:type="gramEnd"/>
      <w:r>
        <w:t>不用</w:t>
      </w:r>
      <w:r>
        <w:rPr>
          <w:rFonts w:hint="eastAsia"/>
        </w:rPr>
        <w:t>，</w:t>
      </w:r>
      <w:r>
        <w:t>因此会造成预测值</w:t>
      </w:r>
      <w:r>
        <w:t>RMSE</w:t>
      </w:r>
      <w:r>
        <w:t>升高且准确率降低的现象发生</w:t>
      </w:r>
      <w:r>
        <w:rPr>
          <w:rFonts w:hint="eastAsia"/>
        </w:rPr>
        <w:t>。超前位数越大，性能也就越差，这一问题将在接下来对比实验部分的分析中，利用本文第四章对</w:t>
      </w:r>
      <w:r>
        <w:rPr>
          <w:rFonts w:hint="eastAsia"/>
        </w:rPr>
        <w:t>LSTM</w:t>
      </w:r>
      <w:r>
        <w:rPr>
          <w:rFonts w:hint="eastAsia"/>
        </w:rPr>
        <w:t>优化研究的思路将其改进。</w:t>
      </w:r>
    </w:p>
    <w:p w:rsidR="00751F95" w:rsidRDefault="00FA1E4D" w:rsidP="00FA1E4D">
      <w:pPr>
        <w:pStyle w:val="3"/>
      </w:pPr>
      <w:bookmarkStart w:id="123" w:name="_Toc28873321"/>
      <w:r>
        <w:rPr>
          <w:rFonts w:hint="eastAsia"/>
        </w:rPr>
        <w:t>模型</w:t>
      </w:r>
      <w:r w:rsidR="00751F95">
        <w:t>时效性</w:t>
      </w:r>
      <w:r>
        <w:t>实验结果与</w:t>
      </w:r>
      <w:r w:rsidR="00011D0F">
        <w:t>对比</w:t>
      </w:r>
      <w:r w:rsidR="00751F95">
        <w:t>分析</w:t>
      </w:r>
      <w:bookmarkEnd w:id="123"/>
    </w:p>
    <w:p w:rsidR="00BF31C0" w:rsidRDefault="00CC5278" w:rsidP="00F8485A">
      <w:pPr>
        <w:pStyle w:val="aff3"/>
      </w:pPr>
      <w:r w:rsidRPr="00B819B1">
        <w:t>接下来</w:t>
      </w:r>
      <w:r w:rsidR="0031133C" w:rsidRPr="00B819B1">
        <w:t>对该模型的时效性进行</w:t>
      </w:r>
      <w:r w:rsidR="00755460">
        <w:t>实验验证与</w:t>
      </w:r>
      <w:r w:rsidR="0031133C" w:rsidRPr="00B819B1">
        <w:t>分析</w:t>
      </w:r>
      <w:r w:rsidR="00F216CB">
        <w:rPr>
          <w:rFonts w:hint="eastAsia"/>
        </w:rPr>
        <w:t>。</w:t>
      </w:r>
      <w:r w:rsidR="00D435D6">
        <w:rPr>
          <w:rFonts w:hint="eastAsia"/>
        </w:rPr>
        <w:t>在对模型时效性的分析中，需要考虑到数据经过</w:t>
      </w:r>
      <w:r w:rsidR="00D435D6">
        <w:rPr>
          <w:rFonts w:hint="eastAsia"/>
        </w:rPr>
        <w:t>TCP</w:t>
      </w:r>
      <w:r w:rsidR="00D435D6">
        <w:rPr>
          <w:rFonts w:hint="eastAsia"/>
        </w:rPr>
        <w:t>传输与前置</w:t>
      </w:r>
      <w:r w:rsidR="00D435D6">
        <w:rPr>
          <w:rFonts w:hint="eastAsia"/>
        </w:rPr>
        <w:t>STFT</w:t>
      </w:r>
      <w:r w:rsidR="00D435D6">
        <w:rPr>
          <w:rFonts w:hint="eastAsia"/>
        </w:rPr>
        <w:t>计算的时间延迟，因此</w:t>
      </w:r>
      <w:r w:rsidR="00F216CB">
        <w:rPr>
          <w:rFonts w:hint="eastAsia"/>
        </w:rPr>
        <w:t>本次实验</w:t>
      </w:r>
      <w:r w:rsidR="00D435D6">
        <w:rPr>
          <w:rFonts w:hint="eastAsia"/>
        </w:rPr>
        <w:t>先</w:t>
      </w:r>
      <w:r w:rsidR="00F216CB">
        <w:rPr>
          <w:rFonts w:hint="eastAsia"/>
        </w:rPr>
        <w:t>对表</w:t>
      </w:r>
      <w:r w:rsidR="00F216CB">
        <w:rPr>
          <w:rFonts w:hint="eastAsia"/>
        </w:rPr>
        <w:t>5-</w:t>
      </w:r>
      <w:r w:rsidR="00F216CB">
        <w:t>3</w:t>
      </w:r>
      <w:r w:rsidR="00F216CB">
        <w:t>中部分基础耗时参数的数值进行多组测定并取平均值</w:t>
      </w:r>
      <w:r w:rsidR="00F216CB">
        <w:rPr>
          <w:rFonts w:hint="eastAsia"/>
        </w:rPr>
        <w:t>，</w:t>
      </w:r>
      <w:r w:rsidR="00F216CB">
        <w:t>测算结果</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fft</m:t>
            </m:r>
          </m:sub>
        </m:sSub>
      </m:oMath>
      <w:r w:rsidR="00D435D6">
        <w:rPr>
          <w:rFonts w:hint="eastAsia"/>
        </w:rPr>
        <w:t>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tcp</m:t>
            </m:r>
          </m:sub>
        </m:sSub>
      </m:oMath>
      <w:r w:rsidR="00D435D6">
        <w:rPr>
          <w:rFonts w:hint="eastAsia"/>
        </w:rPr>
        <w:t>的数值</w:t>
      </w:r>
      <w:r w:rsidR="00F216CB">
        <w:t>如表</w:t>
      </w:r>
      <w:r w:rsidR="00F216CB">
        <w:rPr>
          <w:rFonts w:hint="eastAsia"/>
        </w:rPr>
        <w:t>5-</w:t>
      </w:r>
      <w:r w:rsidR="00755460">
        <w:t>9</w:t>
      </w:r>
      <w:r w:rsidR="00F216CB">
        <w:t>所示</w:t>
      </w:r>
      <w:r w:rsidR="00F216CB">
        <w:rPr>
          <w:rFonts w:hint="eastAsia"/>
        </w:rPr>
        <w:t>。</w:t>
      </w:r>
      <w:r w:rsidR="008D629F">
        <w:rPr>
          <w:rFonts w:hint="eastAsia"/>
        </w:rPr>
        <w:t>图</w:t>
      </w:r>
      <w:r w:rsidR="008D629F">
        <w:rPr>
          <w:rFonts w:hint="eastAsia"/>
        </w:rPr>
        <w:t>5-</w:t>
      </w:r>
      <w:r w:rsidR="008D629F">
        <w:t>1</w:t>
      </w:r>
      <w:r w:rsidR="00D435D6">
        <w:t>3</w:t>
      </w:r>
      <w:r w:rsidR="008D629F">
        <w:t>为本次实验使用的</w:t>
      </w:r>
      <w:r w:rsidR="008D629F">
        <w:rPr>
          <w:rFonts w:hint="eastAsia"/>
        </w:rPr>
        <w:t>T</w:t>
      </w:r>
      <w:r w:rsidR="008D629F">
        <w:t>CP</w:t>
      </w:r>
      <w:r w:rsidR="008D629F">
        <w:t>收发程序运行</w:t>
      </w:r>
      <w:r w:rsidR="00870B23">
        <w:t>前后的</w:t>
      </w:r>
      <w:r w:rsidR="008D629F">
        <w:t>截图</w:t>
      </w:r>
      <w:r w:rsidR="00D435D6">
        <w:rPr>
          <w:rFonts w:hint="eastAsia"/>
        </w:rPr>
        <w:t>，且</w:t>
      </w:r>
      <w:r w:rsidR="00F216CB">
        <w:rPr>
          <w:rFonts w:hint="eastAsia"/>
        </w:rPr>
        <w:t>本次实验中窗函数窗口尺寸</w:t>
      </w:r>
      <w:r w:rsidR="00F216CB">
        <w:rPr>
          <w:rFonts w:hint="eastAsia"/>
        </w:rPr>
        <w:t>w</w:t>
      </w:r>
      <w:r w:rsidR="00F216CB">
        <w:rPr>
          <w:rFonts w:hint="eastAsia"/>
        </w:rPr>
        <w:t>值为</w:t>
      </w:r>
      <w:r w:rsidR="00F216CB">
        <w:rPr>
          <w:rFonts w:hint="eastAsia"/>
        </w:rPr>
        <w:t>0</w:t>
      </w:r>
      <w:r w:rsidR="00F216CB">
        <w:t>.5s</w:t>
      </w:r>
      <w:r w:rsidR="00D435D6">
        <w:rPr>
          <w:rFonts w:hint="eastAsia"/>
        </w:rPr>
        <w:t>。</w:t>
      </w:r>
      <w:r w:rsidR="00F216CB">
        <w:rPr>
          <w:rFonts w:hint="eastAsia"/>
        </w:rPr>
        <w:t>结合</w:t>
      </w:r>
      <w:r w:rsidR="00B819B1" w:rsidRPr="00B819B1">
        <w:t>模型延迟的计算公式</w:t>
      </w:r>
      <w:r w:rsidR="00F8485A">
        <w:t>(5-1)</w:t>
      </w:r>
      <w:r w:rsidR="00B819B1" w:rsidRPr="00B819B1">
        <w:rPr>
          <w:rFonts w:hint="eastAsia"/>
        </w:rPr>
        <w:t>，</w:t>
      </w:r>
      <w:r w:rsidR="00D435D6">
        <w:rPr>
          <w:rFonts w:hint="eastAsia"/>
        </w:rPr>
        <w:t>可以</w:t>
      </w:r>
      <w:r w:rsidR="00B819B1" w:rsidRPr="00B819B1">
        <w:rPr>
          <w:rFonts w:hint="eastAsia"/>
        </w:rPr>
        <w:t>计算</w:t>
      </w:r>
      <w:proofErr w:type="gramStart"/>
      <w:r w:rsidR="00D435D6">
        <w:rPr>
          <w:rFonts w:hint="eastAsia"/>
        </w:rPr>
        <w:t>出</w:t>
      </w:r>
      <w:r w:rsidR="00CE267A">
        <w:rPr>
          <w:rFonts w:hint="eastAsia"/>
        </w:rPr>
        <w:t>考虑</w:t>
      </w:r>
      <w:proofErr w:type="gramEnd"/>
      <w:r w:rsidR="00CE267A">
        <w:rPr>
          <w:rFonts w:hint="eastAsia"/>
        </w:rPr>
        <w:t>数据传输与时频转换计算的固有</w:t>
      </w:r>
      <w:r w:rsidR="00F216CB">
        <w:rPr>
          <w:rFonts w:hint="eastAsia"/>
        </w:rPr>
        <w:t>延迟</w:t>
      </w:r>
      <w:r w:rsidR="00E069EA">
        <w:rPr>
          <w:rFonts w:hint="eastAsia"/>
        </w:rPr>
        <w:t>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rsidR="00CE267A">
        <w:rPr>
          <w:rFonts w:hint="eastAsia"/>
        </w:rPr>
        <w:t>，</w:t>
      </w:r>
      <w:r w:rsidR="009320E6">
        <w:rPr>
          <w:rFonts w:hint="eastAsia"/>
        </w:rPr>
        <w:t>计算得到的具体数值</w:t>
      </w:r>
      <w:r w:rsidR="00CE267A">
        <w:rPr>
          <w:rFonts w:hint="eastAsia"/>
        </w:rPr>
        <w:t>也</w:t>
      </w:r>
      <w:r w:rsidR="009320E6">
        <w:rPr>
          <w:rFonts w:hint="eastAsia"/>
        </w:rPr>
        <w:t>如表</w:t>
      </w:r>
      <w:r w:rsidR="009320E6">
        <w:rPr>
          <w:rFonts w:hint="eastAsia"/>
        </w:rPr>
        <w:t>5-</w:t>
      </w:r>
      <w:r w:rsidR="00CE267A">
        <w:t>9</w:t>
      </w:r>
      <w:r w:rsidR="00CE267A">
        <w:t>中</w:t>
      </w:r>
      <w:r w:rsidR="009320E6">
        <w:t>所示</w:t>
      </w:r>
      <w:r w:rsidR="009320E6">
        <w:rPr>
          <w:rFonts w:hint="eastAsia"/>
        </w:rPr>
        <w:t>。</w:t>
      </w:r>
    </w:p>
    <w:p w:rsidR="00F8485A" w:rsidRDefault="00F8485A" w:rsidP="009034DF">
      <w:pPr>
        <w:pStyle w:val="aff3"/>
        <w:spacing w:line="240" w:lineRule="auto"/>
        <w:ind w:firstLineChars="0" w:firstLine="0"/>
        <w:jc w:val="center"/>
      </w:pPr>
    </w:p>
    <w:p w:rsidR="009034DF" w:rsidRDefault="009034DF" w:rsidP="009034DF">
      <w:pPr>
        <w:pStyle w:val="-8"/>
        <w:rPr>
          <w:szCs w:val="21"/>
        </w:rPr>
      </w:pPr>
      <w:bookmarkStart w:id="124" w:name="_Toc28873386"/>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9</w:t>
      </w:r>
      <w:r>
        <w:fldChar w:fldCharType="end"/>
      </w:r>
      <w:r w:rsidRPr="00A406EB">
        <w:rPr>
          <w:szCs w:val="21"/>
        </w:rPr>
        <w:t>耗时参数测定</w:t>
      </w:r>
      <w:r>
        <w:rPr>
          <w:szCs w:val="21"/>
        </w:rPr>
        <w:t>计算</w:t>
      </w:r>
      <w:r w:rsidRPr="00A406EB">
        <w:rPr>
          <w:szCs w:val="21"/>
        </w:rPr>
        <w:t>数值表</w:t>
      </w:r>
      <w:bookmarkEnd w:id="124"/>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w:t>
      </w:r>
      <w:r w:rsidR="00CE267A">
        <w:rPr>
          <w:sz w:val="21"/>
          <w:szCs w:val="21"/>
        </w:rPr>
        <w:t>9</w:t>
      </w:r>
      <w:r>
        <w:rPr>
          <w:sz w:val="21"/>
          <w:szCs w:val="21"/>
        </w:rPr>
        <w:t xml:space="preserve"> </w:t>
      </w:r>
      <w:r w:rsidRPr="00255376">
        <w:rPr>
          <w:sz w:val="21"/>
          <w:szCs w:val="21"/>
        </w:rPr>
        <w:t>Time parameter measurement calculation table</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4218"/>
        <w:gridCol w:w="4218"/>
      </w:tblGrid>
      <w:tr w:rsidR="00F8485A" w:rsidTr="0034549D">
        <w:trPr>
          <w:cnfStyle w:val="100000000000" w:firstRow="1" w:lastRow="0" w:firstColumn="0" w:lastColumn="0" w:oddVBand="0" w:evenVBand="0" w:oddHBand="0" w:evenHBand="0" w:firstRowFirstColumn="0" w:firstRowLastColumn="0" w:lastRowFirstColumn="0" w:lastRowLastColumn="0"/>
        </w:trPr>
        <w:tc>
          <w:tcPr>
            <w:tcW w:w="4218" w:type="dxa"/>
            <w:tcBorders>
              <w:top w:val="single" w:sz="18" w:space="0" w:color="auto"/>
              <w:bottom w:val="single" w:sz="8" w:space="0" w:color="auto"/>
            </w:tcBorders>
          </w:tcPr>
          <w:p w:rsidR="00F8485A" w:rsidRPr="00AD2547" w:rsidRDefault="00F8485A" w:rsidP="0034549D">
            <w:pPr>
              <w:pStyle w:val="aff3"/>
              <w:ind w:firstLineChars="0" w:firstLine="0"/>
              <w:jc w:val="center"/>
              <w:rPr>
                <w:b w:val="0"/>
                <w:sz w:val="21"/>
                <w:szCs w:val="21"/>
              </w:rPr>
            </w:pPr>
            <w:r>
              <w:rPr>
                <w:rFonts w:hint="eastAsia"/>
                <w:b w:val="0"/>
                <w:sz w:val="21"/>
                <w:szCs w:val="21"/>
              </w:rPr>
              <w:t>参数名称</w:t>
            </w:r>
          </w:p>
        </w:tc>
        <w:tc>
          <w:tcPr>
            <w:tcW w:w="4218" w:type="dxa"/>
            <w:tcBorders>
              <w:top w:val="single" w:sz="18" w:space="0" w:color="auto"/>
              <w:bottom w:val="single" w:sz="8" w:space="0" w:color="auto"/>
            </w:tcBorders>
          </w:tcPr>
          <w:p w:rsidR="00F8485A" w:rsidRPr="00AD2547" w:rsidRDefault="008C622D" w:rsidP="0034549D">
            <w:pPr>
              <w:pStyle w:val="aff3"/>
              <w:ind w:firstLineChars="0" w:firstLine="0"/>
              <w:jc w:val="center"/>
              <w:rPr>
                <w:b w:val="0"/>
                <w:sz w:val="21"/>
                <w:szCs w:val="21"/>
              </w:rPr>
            </w:pPr>
            <w:r>
              <w:rPr>
                <w:rFonts w:hint="eastAsia"/>
                <w:b w:val="0"/>
                <w:sz w:val="21"/>
                <w:szCs w:val="21"/>
              </w:rPr>
              <w:t>参数值</w:t>
            </w:r>
            <w:r>
              <w:rPr>
                <w:rFonts w:hint="eastAsia"/>
                <w:b w:val="0"/>
                <w:sz w:val="21"/>
                <w:szCs w:val="21"/>
              </w:rPr>
              <w:t>(</w:t>
            </w:r>
            <w:r w:rsidR="00F8485A">
              <w:rPr>
                <w:rFonts w:hint="eastAsia"/>
                <w:b w:val="0"/>
                <w:sz w:val="21"/>
                <w:szCs w:val="21"/>
              </w:rPr>
              <w:t>s</w:t>
            </w:r>
            <w:r>
              <w:rPr>
                <w:rFonts w:hint="eastAsia"/>
                <w:b w:val="0"/>
                <w:sz w:val="21"/>
                <w:szCs w:val="21"/>
              </w:rPr>
              <w:t>)</w:t>
            </w:r>
          </w:p>
        </w:tc>
      </w:tr>
      <w:tr w:rsidR="00F8485A" w:rsidTr="0034549D">
        <w:tc>
          <w:tcPr>
            <w:tcW w:w="4218" w:type="dxa"/>
            <w:tcBorders>
              <w:top w:val="single" w:sz="8" w:space="0" w:color="auto"/>
            </w:tcBorders>
          </w:tcPr>
          <w:p w:rsidR="00F8485A" w:rsidRPr="00141DE1" w:rsidRDefault="00BF070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fft</m:t>
                    </m:r>
                  </m:sub>
                </m:sSub>
              </m:oMath>
            </m:oMathPara>
          </w:p>
        </w:tc>
        <w:tc>
          <w:tcPr>
            <w:tcW w:w="4218" w:type="dxa"/>
            <w:tcBorders>
              <w:top w:val="single" w:sz="8" w:space="0" w:color="auto"/>
            </w:tcBorders>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.0038</w:t>
            </w:r>
          </w:p>
        </w:tc>
      </w:tr>
      <w:tr w:rsidR="00F8485A" w:rsidTr="0034549D">
        <w:tc>
          <w:tcPr>
            <w:tcW w:w="4218" w:type="dxa"/>
          </w:tcPr>
          <w:p w:rsidR="00F8485A" w:rsidRPr="00141DE1" w:rsidRDefault="00BF070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t</m:t>
                    </m:r>
                  </m:e>
                  <m:sub>
                    <m:r>
                      <m:rPr>
                        <m:sty m:val="p"/>
                      </m:rPr>
                      <w:rPr>
                        <w:rFonts w:ascii="Cambria Math" w:hAnsi="Cambria Math" w:cs="Times New Roman"/>
                        <w:sz w:val="21"/>
                        <w:szCs w:val="21"/>
                      </w:rPr>
                      <m:t>tcp</m:t>
                    </m:r>
                  </m:sub>
                </m:sSub>
              </m:oMath>
            </m:oMathPara>
          </w:p>
        </w:tc>
        <w:tc>
          <w:tcPr>
            <w:tcW w:w="4218" w:type="dxa"/>
          </w:tcPr>
          <w:p w:rsidR="00F8485A" w:rsidRPr="00AD2547" w:rsidRDefault="00F8485A" w:rsidP="0034549D">
            <w:pPr>
              <w:pStyle w:val="aff3"/>
              <w:ind w:firstLineChars="0" w:firstLine="0"/>
              <w:jc w:val="center"/>
              <w:rPr>
                <w:sz w:val="21"/>
                <w:szCs w:val="21"/>
              </w:rPr>
            </w:pPr>
            <w:r>
              <w:rPr>
                <w:rFonts w:hint="eastAsia"/>
                <w:sz w:val="21"/>
                <w:szCs w:val="21"/>
              </w:rPr>
              <w:t>0</w:t>
            </w:r>
            <w:r>
              <w:rPr>
                <w:sz w:val="21"/>
                <w:szCs w:val="21"/>
              </w:rPr>
              <w:t>.0548</w:t>
            </w:r>
          </w:p>
        </w:tc>
      </w:tr>
      <w:tr w:rsidR="00F8485A" w:rsidTr="0034549D">
        <w:tc>
          <w:tcPr>
            <w:tcW w:w="4218" w:type="dxa"/>
          </w:tcPr>
          <w:p w:rsidR="00F8485A" w:rsidRPr="00141DE1" w:rsidRDefault="00D435D6" w:rsidP="0034549D">
            <w:pPr>
              <w:pStyle w:val="aff3"/>
              <w:ind w:firstLineChars="0" w:firstLine="0"/>
              <w:jc w:val="center"/>
              <w:rPr>
                <w:rFonts w:cs="Times New Roman"/>
                <w:sz w:val="21"/>
                <w:szCs w:val="21"/>
              </w:rPr>
            </w:pPr>
            <w:r>
              <w:rPr>
                <w:rFonts w:cs="Times New Roman" w:hint="eastAsia"/>
                <w:sz w:val="21"/>
                <w:szCs w:val="21"/>
              </w:rPr>
              <w:t>w</w:t>
            </w:r>
          </w:p>
        </w:tc>
        <w:tc>
          <w:tcPr>
            <w:tcW w:w="4218" w:type="dxa"/>
          </w:tcPr>
          <w:p w:rsidR="00F8485A" w:rsidRPr="00AD2547" w:rsidRDefault="00F8485A" w:rsidP="00D435D6">
            <w:pPr>
              <w:pStyle w:val="aff3"/>
              <w:ind w:firstLineChars="0" w:firstLine="0"/>
              <w:jc w:val="center"/>
              <w:rPr>
                <w:sz w:val="21"/>
                <w:szCs w:val="21"/>
              </w:rPr>
            </w:pPr>
            <w:r>
              <w:rPr>
                <w:sz w:val="21"/>
                <w:szCs w:val="21"/>
              </w:rPr>
              <w:t>0.</w:t>
            </w:r>
            <w:r w:rsidR="00D435D6">
              <w:rPr>
                <w:sz w:val="21"/>
                <w:szCs w:val="21"/>
              </w:rPr>
              <w:t>5</w:t>
            </w:r>
          </w:p>
        </w:tc>
      </w:tr>
      <w:tr w:rsidR="00F8485A" w:rsidTr="00CE267A">
        <w:tc>
          <w:tcPr>
            <w:tcW w:w="4218" w:type="dxa"/>
            <w:tcBorders>
              <w:bottom w:val="single" w:sz="18" w:space="0" w:color="auto"/>
            </w:tcBorders>
          </w:tcPr>
          <w:p w:rsidR="00F8485A" w:rsidRPr="00141DE1" w:rsidRDefault="00BF070D" w:rsidP="0034549D">
            <w:pPr>
              <w:pStyle w:val="aff3"/>
              <w:ind w:firstLineChars="0" w:firstLine="0"/>
              <w:jc w:val="center"/>
              <w:rPr>
                <w:rFonts w:cs="Times New Roman"/>
                <w:sz w:val="21"/>
                <w:szCs w:val="21"/>
              </w:rPr>
            </w:pPr>
            <m:oMathPara>
              <m:oMath>
                <m:sSub>
                  <m:sSubPr>
                    <m:ctrlPr>
                      <w:rPr>
                        <w:rFonts w:ascii="Cambria Math" w:hAnsi="Cambria Math" w:cs="Times New Roman"/>
                        <w:sz w:val="21"/>
                        <w:szCs w:val="21"/>
                      </w:rPr>
                    </m:ctrlPr>
                  </m:sSubPr>
                  <m:e>
                    <m:r>
                      <m:rPr>
                        <m:sty m:val="p"/>
                      </m:rPr>
                      <w:rPr>
                        <w:rFonts w:ascii="Cambria Math" w:hAnsi="Cambria Math" w:cs="Times New Roman"/>
                        <w:sz w:val="21"/>
                        <w:szCs w:val="21"/>
                      </w:rPr>
                      <m:t>d</m:t>
                    </m:r>
                  </m:e>
                  <m:sub>
                    <m:r>
                      <m:rPr>
                        <m:sty m:val="p"/>
                      </m:rPr>
                      <w:rPr>
                        <w:rFonts w:ascii="Cambria Math" w:hAnsi="Cambria Math" w:cs="Times New Roman"/>
                        <w:sz w:val="21"/>
                        <w:szCs w:val="21"/>
                      </w:rPr>
                      <m:t>stft</m:t>
                    </m:r>
                  </m:sub>
                </m:sSub>
              </m:oMath>
            </m:oMathPara>
          </w:p>
        </w:tc>
        <w:tc>
          <w:tcPr>
            <w:tcW w:w="4218" w:type="dxa"/>
            <w:tcBorders>
              <w:bottom w:val="single" w:sz="18" w:space="0" w:color="auto"/>
            </w:tcBorders>
          </w:tcPr>
          <w:p w:rsidR="00F8485A" w:rsidRDefault="00F8485A" w:rsidP="0034549D">
            <w:pPr>
              <w:pStyle w:val="aff3"/>
              <w:ind w:firstLineChars="0" w:firstLine="0"/>
              <w:jc w:val="center"/>
              <w:rPr>
                <w:sz w:val="21"/>
                <w:szCs w:val="21"/>
              </w:rPr>
            </w:pPr>
            <w:r>
              <w:rPr>
                <w:rFonts w:hint="eastAsia"/>
                <w:sz w:val="21"/>
                <w:szCs w:val="21"/>
              </w:rPr>
              <w:t>0</w:t>
            </w:r>
            <w:r>
              <w:rPr>
                <w:sz w:val="21"/>
                <w:szCs w:val="21"/>
              </w:rPr>
              <w:t>.5586</w:t>
            </w:r>
          </w:p>
        </w:tc>
      </w:tr>
    </w:tbl>
    <w:p w:rsidR="00F8485A" w:rsidRDefault="00F8485A" w:rsidP="00F8485A">
      <w:pPr>
        <w:pStyle w:val="aff3"/>
        <w:ind w:firstLineChars="0" w:firstLine="0"/>
      </w:pPr>
    </w:p>
    <w:p w:rsidR="00D15B87" w:rsidRDefault="00D15B87" w:rsidP="00D15B87">
      <w:pPr>
        <w:pStyle w:val="aff3"/>
        <w:keepNext/>
        <w:ind w:firstLineChars="0" w:firstLine="0"/>
        <w:jc w:val="center"/>
      </w:pPr>
      <w:r>
        <w:rPr>
          <w:noProof/>
        </w:rPr>
        <w:lastRenderedPageBreak/>
        <w:drawing>
          <wp:inline distT="0" distB="0" distL="0" distR="0" wp14:anchorId="47B8B27C" wp14:editId="13A42A6C">
            <wp:extent cx="4029710" cy="1859280"/>
            <wp:effectExtent l="0" t="0" r="8890"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029710" cy="1859280"/>
                    </a:xfrm>
                    <a:prstGeom prst="rect">
                      <a:avLst/>
                    </a:prstGeom>
                    <a:noFill/>
                  </pic:spPr>
                </pic:pic>
              </a:graphicData>
            </a:graphic>
          </wp:inline>
        </w:drawing>
      </w:r>
    </w:p>
    <w:p w:rsidR="00D15B87" w:rsidRPr="00A90240" w:rsidRDefault="00D15B87" w:rsidP="00D15B87">
      <w:pPr>
        <w:pStyle w:val="aff3"/>
        <w:spacing w:line="240" w:lineRule="auto"/>
        <w:ind w:firstLineChars="0" w:firstLine="0"/>
        <w:jc w:val="center"/>
        <w:rPr>
          <w:sz w:val="21"/>
          <w:szCs w:val="21"/>
        </w:rPr>
      </w:pPr>
      <w:r w:rsidRPr="00A90240">
        <w:rPr>
          <w:sz w:val="21"/>
          <w:szCs w:val="21"/>
        </w:rPr>
        <w:t>a)TCP</w:t>
      </w:r>
      <w:r w:rsidRPr="00A90240">
        <w:rPr>
          <w:sz w:val="21"/>
          <w:szCs w:val="21"/>
        </w:rPr>
        <w:t>收发程序运行前</w:t>
      </w:r>
      <w:r w:rsidRPr="00A90240">
        <w:rPr>
          <w:rFonts w:hint="eastAsia"/>
          <w:sz w:val="21"/>
          <w:szCs w:val="21"/>
        </w:rPr>
        <w:t xml:space="preserve"> </w:t>
      </w:r>
      <w:r w:rsidRPr="00A90240">
        <w:rPr>
          <w:sz w:val="21"/>
          <w:szCs w:val="21"/>
        </w:rPr>
        <w:t xml:space="preserve">           b)TCP</w:t>
      </w:r>
      <w:r w:rsidRPr="00A90240">
        <w:rPr>
          <w:sz w:val="21"/>
          <w:szCs w:val="21"/>
        </w:rPr>
        <w:t>收发程序运行后</w:t>
      </w:r>
    </w:p>
    <w:p w:rsidR="00D15B87" w:rsidRPr="00AC5530" w:rsidRDefault="00D15B87" w:rsidP="00D15B87">
      <w:pPr>
        <w:pStyle w:val="aff3"/>
        <w:spacing w:line="240" w:lineRule="auto"/>
        <w:ind w:firstLineChars="0" w:firstLine="0"/>
        <w:jc w:val="center"/>
        <w:rPr>
          <w:sz w:val="21"/>
          <w:szCs w:val="21"/>
        </w:rPr>
      </w:pPr>
      <w:r w:rsidRPr="00A90240">
        <w:rPr>
          <w:rFonts w:hint="eastAsia"/>
          <w:sz w:val="21"/>
          <w:szCs w:val="21"/>
        </w:rPr>
        <w:t>a</w:t>
      </w:r>
      <w:r w:rsidRPr="00A90240">
        <w:rPr>
          <w:sz w:val="21"/>
          <w:szCs w:val="21"/>
        </w:rPr>
        <w:t xml:space="preserve">) Before the TCP send and receive program </w:t>
      </w:r>
      <w:proofErr w:type="gramStart"/>
      <w:r w:rsidRPr="00A90240">
        <w:rPr>
          <w:sz w:val="21"/>
          <w:szCs w:val="21"/>
        </w:rPr>
        <w:t>runs  b</w:t>
      </w:r>
      <w:proofErr w:type="gramEnd"/>
      <w:r w:rsidRPr="00A90240">
        <w:rPr>
          <w:sz w:val="21"/>
          <w:szCs w:val="21"/>
        </w:rPr>
        <w:t>) After the TCP send and receive program runs</w:t>
      </w:r>
    </w:p>
    <w:p w:rsidR="00D15B87" w:rsidRPr="008706DF" w:rsidRDefault="00D15B87" w:rsidP="00D15B87">
      <w:pPr>
        <w:pStyle w:val="-8"/>
        <w:rPr>
          <w:sz w:val="20"/>
        </w:rPr>
      </w:pPr>
      <w:bookmarkStart w:id="125" w:name="_Toc28873368"/>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13</w:t>
      </w:r>
      <w:r>
        <w:fldChar w:fldCharType="end"/>
      </w:r>
      <w:r w:rsidRPr="008706DF">
        <w:rPr>
          <w:szCs w:val="21"/>
        </w:rPr>
        <w:t xml:space="preserve"> </w:t>
      </w:r>
      <w:r>
        <w:rPr>
          <w:szCs w:val="21"/>
        </w:rPr>
        <w:t>TCP</w:t>
      </w:r>
      <w:r>
        <w:rPr>
          <w:szCs w:val="21"/>
        </w:rPr>
        <w:t>收发程序运行截图</w:t>
      </w:r>
      <w:bookmarkEnd w:id="125"/>
    </w:p>
    <w:p w:rsidR="00D15B87" w:rsidRDefault="00D15B87" w:rsidP="00D15B87">
      <w:pPr>
        <w:pStyle w:val="aff3"/>
        <w:spacing w:line="240" w:lineRule="auto"/>
        <w:ind w:firstLineChars="0" w:firstLine="0"/>
        <w:jc w:val="center"/>
        <w:rPr>
          <w:sz w:val="21"/>
          <w:szCs w:val="21"/>
        </w:rPr>
      </w:pPr>
      <w:r>
        <w:rPr>
          <w:sz w:val="21"/>
          <w:szCs w:val="21"/>
        </w:rPr>
        <w:t xml:space="preserve">Fig.5-13 </w:t>
      </w:r>
      <w:r w:rsidRPr="007E7497">
        <w:rPr>
          <w:sz w:val="21"/>
          <w:szCs w:val="21"/>
        </w:rPr>
        <w:t>TCP send and receive program running screenshot</w:t>
      </w:r>
    </w:p>
    <w:p w:rsidR="00D15B87" w:rsidRPr="00D15B87" w:rsidRDefault="00D15B87" w:rsidP="00D15B87">
      <w:pPr>
        <w:pStyle w:val="aff3"/>
        <w:spacing w:line="240" w:lineRule="auto"/>
        <w:ind w:firstLineChars="0" w:firstLine="0"/>
        <w:jc w:val="center"/>
        <w:rPr>
          <w:sz w:val="21"/>
          <w:szCs w:val="21"/>
        </w:rPr>
      </w:pPr>
    </w:p>
    <w:p w:rsidR="00D15B87" w:rsidRPr="00D15B87" w:rsidRDefault="00D6114C" w:rsidP="00D15B87">
      <w:pPr>
        <w:pStyle w:val="aff3"/>
      </w:pPr>
      <w:r w:rsidRPr="00D6114C">
        <w:t>接下来</w:t>
      </w:r>
      <w:r w:rsidR="00CE267A" w:rsidRPr="00D6114C">
        <w:t>进行超前多位的预测实验，</w:t>
      </w:r>
      <w:r w:rsidRPr="00D6114C">
        <w:t>即改变表</w:t>
      </w:r>
      <w:r w:rsidRPr="00D6114C">
        <w:rPr>
          <w:rFonts w:hint="eastAsia"/>
        </w:rPr>
        <w:t>5-</w:t>
      </w:r>
      <w:r w:rsidRPr="00D6114C">
        <w:t>3</w:t>
      </w:r>
      <w:r w:rsidRPr="00D6114C">
        <w:t>中</w:t>
      </w:r>
      <w:r w:rsidRPr="00D6114C">
        <w:rPr>
          <w:rFonts w:hint="eastAsia"/>
        </w:rPr>
        <w:t>p</w:t>
      </w:r>
      <w:r w:rsidRPr="00D6114C">
        <w:rPr>
          <w:rFonts w:hint="eastAsia"/>
        </w:rPr>
        <w:t>的值进行实验来测定</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的具体数值。这里需要注意的是，之所以未将基础耗时参数</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的数值在表</w:t>
      </w:r>
      <w:r w:rsidRPr="00D6114C">
        <w:rPr>
          <w:rFonts w:hint="eastAsia"/>
        </w:rPr>
        <w:t>5-</w:t>
      </w:r>
      <w:r w:rsidRPr="00D6114C">
        <w:t>9</w:t>
      </w:r>
      <w:r w:rsidRPr="00D6114C">
        <w:t>中列出，是因为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是随着</w:t>
      </w:r>
      <w:r w:rsidRPr="00D6114C">
        <w:rPr>
          <w:rFonts w:hint="eastAsia"/>
        </w:rPr>
        <w:t>p</w:t>
      </w:r>
      <w:r w:rsidRPr="00D6114C">
        <w:rPr>
          <w:rFonts w:hint="eastAsia"/>
        </w:rPr>
        <w:t>值的改变而改变的，受不同</w:t>
      </w:r>
      <w:r w:rsidRPr="00D6114C">
        <w:rPr>
          <w:rFonts w:hint="eastAsia"/>
        </w:rPr>
        <w:t>p</w:t>
      </w:r>
      <w:r w:rsidRPr="00D6114C">
        <w:t>值情况下</w:t>
      </w:r>
      <w:r w:rsidRPr="00D6114C">
        <w:rPr>
          <w:rFonts w:hint="eastAsia"/>
        </w:rPr>
        <w:t>t</w:t>
      </w:r>
      <w:r w:rsidRPr="00D6114C">
        <w:t>imesteps</w:t>
      </w:r>
      <w:r w:rsidRPr="00D6114C">
        <w:t>参数取值不同的影响，</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rsidRPr="00D6114C">
        <w:t>并不是一个定值</w:t>
      </w:r>
      <w:r w:rsidRPr="00D6114C">
        <w:rPr>
          <w:rFonts w:hint="eastAsia"/>
        </w:rPr>
        <w:t>，因此需要</w:t>
      </w:r>
      <w:r>
        <w:rPr>
          <w:rFonts w:hint="eastAsia"/>
        </w:rPr>
        <w:t>实际</w:t>
      </w:r>
      <w:r w:rsidRPr="00D6114C">
        <w:rPr>
          <w:rFonts w:hint="eastAsia"/>
        </w:rPr>
        <w:t>测定后再用于计算模型最终的延迟时间。</w:t>
      </w:r>
      <w:r>
        <w:rPr>
          <w:rFonts w:hint="eastAsia"/>
        </w:rPr>
        <w:t>根据表</w:t>
      </w:r>
      <w:r>
        <w:rPr>
          <w:rFonts w:hint="eastAsia"/>
        </w:rPr>
        <w:t>5-</w:t>
      </w:r>
      <w:r>
        <w:t>9</w:t>
      </w:r>
      <w:r>
        <w:t>中测算得到的固有延迟时间</w:t>
      </w:r>
      <m:oMath>
        <m:sSub>
          <m:sSubPr>
            <m:ctrlPr>
              <w:rPr>
                <w:rFonts w:ascii="Cambria Math" w:hAnsi="Cambria Math" w:cs="Times New Roman"/>
              </w:rPr>
            </m:ctrlPr>
          </m:sSubPr>
          <m:e>
            <m:r>
              <m:rPr>
                <m:sty m:val="p"/>
              </m:rPr>
              <w:rPr>
                <w:rFonts w:ascii="Cambria Math" w:hAnsi="Cambria Math" w:cs="Times New Roman"/>
              </w:rPr>
              <m:t>d</m:t>
            </m:r>
          </m:e>
          <m:sub>
            <m:r>
              <m:rPr>
                <m:sty m:val="p"/>
              </m:rPr>
              <w:rPr>
                <w:rFonts w:ascii="Cambria Math" w:hAnsi="Cambria Math" w:cs="Times New Roman"/>
              </w:rPr>
              <m:t>stft</m:t>
            </m:r>
          </m:sub>
        </m:sSub>
      </m:oMath>
      <w:r>
        <w:t>以及实际测得的</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lstm</m:t>
            </m:r>
          </m:sub>
        </m:sSub>
      </m:oMath>
      <w:r>
        <w:t>与</w:t>
      </w:r>
      <w:r>
        <w:rPr>
          <w:rFonts w:hint="eastAsia"/>
        </w:rPr>
        <w:t>p</w:t>
      </w:r>
      <w:r>
        <w:rPr>
          <w:rFonts w:hint="eastAsia"/>
        </w:rPr>
        <w:t>的数值，结合公式</w:t>
      </w:r>
      <w:r>
        <w:rPr>
          <w:rFonts w:hint="eastAsia"/>
        </w:rPr>
        <w:t>(</w:t>
      </w:r>
      <w:r>
        <w:t>5-2)</w:t>
      </w:r>
      <w:r>
        <w:t>可以计算得到本次研究方法在超前不同位数时的</w:t>
      </w:r>
      <w:r w:rsidR="00965CCE">
        <w:t>预测延迟时间</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965CCE">
        <w:rPr>
          <w:rFonts w:hint="eastAsia"/>
        </w:rPr>
        <w:t>，</w:t>
      </w:r>
      <w:r w:rsidR="00965CCE">
        <w:t>具体实验结果如表</w:t>
      </w:r>
      <w:r w:rsidR="00965CCE">
        <w:rPr>
          <w:rFonts w:hint="eastAsia"/>
        </w:rPr>
        <w:t>5-</w:t>
      </w:r>
      <w:r w:rsidR="00965CCE">
        <w:t>10</w:t>
      </w:r>
      <w:r w:rsidR="00965CCE">
        <w:t>所示</w:t>
      </w:r>
      <w:r w:rsidR="00965CCE">
        <w:rPr>
          <w:rFonts w:hint="eastAsia"/>
        </w:rPr>
        <w:t>。</w:t>
      </w:r>
    </w:p>
    <w:p w:rsidR="00F777A5" w:rsidRPr="00F777A5" w:rsidRDefault="00F777A5" w:rsidP="00F777A5">
      <w:pPr>
        <w:pStyle w:val="aff3"/>
        <w:spacing w:line="240" w:lineRule="auto"/>
        <w:ind w:firstLineChars="0" w:firstLine="0"/>
        <w:jc w:val="center"/>
        <w:rPr>
          <w:rFonts w:eastAsia="楷体" w:cs="Times New Roman"/>
          <w:sz w:val="21"/>
          <w:szCs w:val="21"/>
        </w:rPr>
      </w:pPr>
    </w:p>
    <w:p w:rsidR="0084032F" w:rsidRPr="00F777A5" w:rsidRDefault="0084032F" w:rsidP="00F777A5">
      <w:pPr>
        <w:pStyle w:val="a5"/>
        <w:keepNext/>
        <w:jc w:val="center"/>
        <w:rPr>
          <w:rFonts w:ascii="Times New Roman" w:eastAsia="楷体" w:hAnsi="Times New Roman" w:cs="Times New Roman"/>
          <w:sz w:val="21"/>
          <w:szCs w:val="21"/>
        </w:rPr>
      </w:pPr>
      <w:bookmarkStart w:id="126" w:name="_Toc28873387"/>
      <w:r w:rsidRPr="00F777A5">
        <w:rPr>
          <w:rFonts w:ascii="Times New Roman" w:eastAsia="楷体" w:hAnsi="Times New Roman" w:cs="Times New Roman"/>
          <w:sz w:val="21"/>
          <w:szCs w:val="21"/>
        </w:rPr>
        <w:t>表</w:t>
      </w:r>
      <w:r w:rsidRPr="00F777A5">
        <w:rPr>
          <w:rFonts w:ascii="Times New Roman" w:eastAsia="楷体" w:hAnsi="Times New Roman" w:cs="Times New Roman"/>
          <w:sz w:val="21"/>
          <w:szCs w:val="21"/>
        </w:rPr>
        <w:t>5-</w:t>
      </w:r>
      <w:r w:rsidRPr="00F777A5">
        <w:rPr>
          <w:rFonts w:ascii="Times New Roman" w:eastAsia="楷体" w:hAnsi="Times New Roman" w:cs="Times New Roman"/>
          <w:sz w:val="21"/>
          <w:szCs w:val="21"/>
        </w:rPr>
        <w:fldChar w:fldCharType="begin"/>
      </w:r>
      <w:r w:rsidRPr="00F777A5">
        <w:rPr>
          <w:rFonts w:ascii="Times New Roman" w:eastAsia="楷体" w:hAnsi="Times New Roman" w:cs="Times New Roman"/>
          <w:sz w:val="21"/>
          <w:szCs w:val="21"/>
        </w:rPr>
        <w:instrText xml:space="preserve"> SEQ </w:instrText>
      </w:r>
      <w:r w:rsidRPr="00F777A5">
        <w:rPr>
          <w:rFonts w:ascii="Times New Roman" w:eastAsia="楷体" w:hAnsi="Times New Roman" w:cs="Times New Roman"/>
          <w:sz w:val="21"/>
          <w:szCs w:val="21"/>
        </w:rPr>
        <w:instrText>表</w:instrText>
      </w:r>
      <w:r w:rsidRPr="00F777A5">
        <w:rPr>
          <w:rFonts w:ascii="Times New Roman" w:eastAsia="楷体" w:hAnsi="Times New Roman" w:cs="Times New Roman"/>
          <w:sz w:val="21"/>
          <w:szCs w:val="21"/>
        </w:rPr>
        <w:instrText xml:space="preserve"> \* ARABIC </w:instrText>
      </w:r>
      <w:r w:rsidRPr="00F777A5">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10</w:t>
      </w:r>
      <w:r w:rsidRPr="00F777A5">
        <w:rPr>
          <w:rFonts w:ascii="Times New Roman" w:eastAsia="楷体" w:hAnsi="Times New Roman" w:cs="Times New Roman"/>
          <w:sz w:val="21"/>
          <w:szCs w:val="21"/>
        </w:rPr>
        <w:fldChar w:fldCharType="end"/>
      </w:r>
      <w:r w:rsidRPr="00F777A5">
        <w:rPr>
          <w:rFonts w:ascii="Times New Roman" w:eastAsia="楷体" w:hAnsi="Times New Roman" w:cs="Times New Roman"/>
          <w:sz w:val="21"/>
          <w:szCs w:val="21"/>
        </w:rPr>
        <w:t>超前多位预测</w:t>
      </w:r>
      <w:r w:rsidR="00F777A5" w:rsidRPr="00F777A5">
        <w:rPr>
          <w:rFonts w:ascii="Times New Roman" w:eastAsia="楷体" w:hAnsi="Times New Roman" w:cs="Times New Roman"/>
          <w:sz w:val="21"/>
          <w:szCs w:val="21"/>
        </w:rPr>
        <w:t>实验</w:t>
      </w:r>
      <w:r w:rsidRPr="00F777A5">
        <w:rPr>
          <w:rFonts w:ascii="Times New Roman" w:eastAsia="楷体" w:hAnsi="Times New Roman" w:cs="Times New Roman"/>
          <w:sz w:val="21"/>
          <w:szCs w:val="21"/>
        </w:rPr>
        <w:t>结果</w:t>
      </w:r>
      <w:r w:rsidR="00F777A5" w:rsidRPr="00F777A5">
        <w:rPr>
          <w:rFonts w:ascii="Times New Roman" w:eastAsia="楷体" w:hAnsi="Times New Roman" w:cs="Times New Roman"/>
          <w:sz w:val="21"/>
          <w:szCs w:val="21"/>
        </w:rPr>
        <w:t>的时间延迟</w:t>
      </w:r>
      <w:bookmarkEnd w:id="126"/>
    </w:p>
    <w:p w:rsidR="0084032F" w:rsidRPr="00F777A5" w:rsidRDefault="0084032F" w:rsidP="00F777A5">
      <w:pPr>
        <w:jc w:val="center"/>
        <w:rPr>
          <w:rFonts w:ascii="Times New Roman" w:eastAsia="楷体" w:hAnsi="Times New Roman" w:cs="Times New Roman"/>
          <w:szCs w:val="21"/>
        </w:rPr>
      </w:pPr>
      <w:r w:rsidRPr="00F777A5">
        <w:rPr>
          <w:rFonts w:ascii="Times New Roman" w:eastAsia="楷体" w:hAnsi="Times New Roman" w:cs="Times New Roman"/>
          <w:szCs w:val="21"/>
        </w:rPr>
        <w:t xml:space="preserve">Table 5-10 </w:t>
      </w:r>
      <w:r w:rsidR="00F777A5" w:rsidRPr="00F777A5">
        <w:rPr>
          <w:rFonts w:ascii="Times New Roman" w:eastAsia="楷体" w:hAnsi="Times New Roman" w:cs="Times New Roman"/>
          <w:szCs w:val="21"/>
        </w:rPr>
        <w:t xml:space="preserve">Delay value of </w:t>
      </w:r>
      <w:r w:rsidRPr="00F777A5">
        <w:rPr>
          <w:rFonts w:ascii="Times New Roman" w:eastAsia="楷体" w:hAnsi="Times New Roman" w:cs="Times New Roman"/>
          <w:szCs w:val="21"/>
        </w:rPr>
        <w:t xml:space="preserve">advanced multi-step </w:t>
      </w:r>
      <w:r w:rsidR="00F777A5" w:rsidRPr="00F777A5">
        <w:rPr>
          <w:rFonts w:ascii="Times New Roman" w:eastAsia="楷体" w:hAnsi="Times New Roman" w:cs="Times New Roman"/>
          <w:szCs w:val="21"/>
        </w:rPr>
        <w:t xml:space="preserve">prediction </w:t>
      </w:r>
      <w:r w:rsidRPr="00F777A5">
        <w:rPr>
          <w:rFonts w:ascii="Times New Roman" w:eastAsia="楷体" w:hAnsi="Times New Roman" w:cs="Times New Roman"/>
          <w:szCs w:val="21"/>
        </w:rPr>
        <w:t>experiment results</w:t>
      </w:r>
    </w:p>
    <w:p w:rsidR="00F777A5" w:rsidRPr="00F777A5" w:rsidRDefault="00F777A5" w:rsidP="00F777A5">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4218"/>
        <w:gridCol w:w="4218"/>
      </w:tblGrid>
      <w:tr w:rsidR="0084032F" w:rsidTr="008403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8" w:type="dxa"/>
            <w:tcBorders>
              <w:top w:val="single" w:sz="18" w:space="0" w:color="auto"/>
              <w:bottom w:val="single" w:sz="8" w:space="0" w:color="auto"/>
            </w:tcBorders>
          </w:tcPr>
          <w:p w:rsidR="0084032F" w:rsidRPr="0084032F" w:rsidRDefault="0084032F" w:rsidP="0084032F">
            <w:pPr>
              <w:pStyle w:val="aff3"/>
              <w:ind w:firstLineChars="0" w:firstLine="0"/>
              <w:jc w:val="center"/>
              <w:rPr>
                <w:b w:val="0"/>
                <w:sz w:val="21"/>
                <w:szCs w:val="21"/>
              </w:rPr>
            </w:pPr>
            <w:r w:rsidRPr="0084032F">
              <w:rPr>
                <w:rFonts w:hint="eastAsia"/>
                <w:b w:val="0"/>
                <w:sz w:val="21"/>
                <w:szCs w:val="21"/>
              </w:rPr>
              <w:t>超前位数</w:t>
            </w:r>
            <w:r w:rsidRPr="0084032F">
              <w:rPr>
                <w:rFonts w:hint="eastAsia"/>
                <w:b w:val="0"/>
                <w:sz w:val="21"/>
                <w:szCs w:val="21"/>
              </w:rPr>
              <w:t>p</w:t>
            </w:r>
          </w:p>
        </w:tc>
        <w:tc>
          <w:tcPr>
            <w:tcW w:w="4218" w:type="dxa"/>
            <w:tcBorders>
              <w:top w:val="single" w:sz="18" w:space="0" w:color="auto"/>
              <w:bottom w:val="single" w:sz="8" w:space="0" w:color="auto"/>
            </w:tcBorders>
          </w:tcPr>
          <w:p w:rsidR="0084032F" w:rsidRPr="0084032F" w:rsidRDefault="00BF070D" w:rsidP="0084032F">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m:oMath>
              <m:sSub>
                <m:sSubPr>
                  <m:ctrlPr>
                    <w:rPr>
                      <w:rFonts w:ascii="Cambria Math" w:hAnsi="Cambria Math" w:cs="Times New Roman"/>
                      <w:b w:val="0"/>
                      <w:sz w:val="21"/>
                      <w:szCs w:val="21"/>
                    </w:rPr>
                  </m:ctrlPr>
                </m:sSubPr>
                <m:e>
                  <m:r>
                    <m:rPr>
                      <m:sty m:val="b"/>
                    </m:rPr>
                    <w:rPr>
                      <w:rFonts w:ascii="Cambria Math" w:hAnsi="Cambria Math" w:cs="Times New Roman"/>
                      <w:sz w:val="21"/>
                      <w:szCs w:val="21"/>
                    </w:rPr>
                    <m:t>d</m:t>
                  </m:r>
                </m:e>
                <m:sub>
                  <m:r>
                    <m:rPr>
                      <m:sty m:val="b"/>
                    </m:rPr>
                    <w:rPr>
                      <w:rFonts w:ascii="Cambria Math" w:hAnsi="Cambria Math" w:cs="Times New Roman"/>
                      <w:sz w:val="21"/>
                      <w:szCs w:val="21"/>
                    </w:rPr>
                    <m:t>new</m:t>
                  </m:r>
                </m:sub>
              </m:sSub>
            </m:oMath>
            <w:r w:rsidR="0084032F" w:rsidRPr="0037065F">
              <w:rPr>
                <w:rFonts w:hint="eastAsia"/>
                <w:b w:val="0"/>
                <w:sz w:val="21"/>
                <w:szCs w:val="21"/>
              </w:rPr>
              <w:t>(s)</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top w:val="single" w:sz="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2</w:t>
            </w:r>
          </w:p>
        </w:tc>
        <w:tc>
          <w:tcPr>
            <w:tcW w:w="4218" w:type="dxa"/>
            <w:tcBorders>
              <w:top w:val="single" w:sz="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3</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4</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Pr>
          <w:p w:rsidR="0084032F" w:rsidRPr="0084032F" w:rsidRDefault="0084032F" w:rsidP="0084032F">
            <w:pPr>
              <w:pStyle w:val="aff3"/>
              <w:ind w:firstLineChars="0" w:firstLine="0"/>
              <w:jc w:val="center"/>
              <w:rPr>
                <w:b w:val="0"/>
                <w:sz w:val="21"/>
                <w:szCs w:val="21"/>
              </w:rPr>
            </w:pPr>
            <w:r>
              <w:rPr>
                <w:rFonts w:hint="eastAsia"/>
                <w:b w:val="0"/>
                <w:sz w:val="21"/>
                <w:szCs w:val="21"/>
              </w:rPr>
              <w:t>5</w:t>
            </w:r>
          </w:p>
        </w:tc>
        <w:tc>
          <w:tcPr>
            <w:tcW w:w="4218" w:type="dxa"/>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r>
      <w:tr w:rsidR="0084032F" w:rsidTr="0084032F">
        <w:tc>
          <w:tcPr>
            <w:cnfStyle w:val="001000000000" w:firstRow="0" w:lastRow="0" w:firstColumn="1" w:lastColumn="0" w:oddVBand="0" w:evenVBand="0" w:oddHBand="0" w:evenHBand="0" w:firstRowFirstColumn="0" w:firstRowLastColumn="0" w:lastRowFirstColumn="0" w:lastRowLastColumn="0"/>
            <w:tcW w:w="4218" w:type="dxa"/>
            <w:tcBorders>
              <w:bottom w:val="single" w:sz="18" w:space="0" w:color="auto"/>
            </w:tcBorders>
          </w:tcPr>
          <w:p w:rsidR="0084032F" w:rsidRPr="0084032F" w:rsidRDefault="0084032F" w:rsidP="0084032F">
            <w:pPr>
              <w:pStyle w:val="aff3"/>
              <w:ind w:firstLineChars="0" w:firstLine="0"/>
              <w:jc w:val="center"/>
              <w:rPr>
                <w:b w:val="0"/>
                <w:sz w:val="21"/>
                <w:szCs w:val="21"/>
              </w:rPr>
            </w:pPr>
            <w:r>
              <w:rPr>
                <w:rFonts w:hint="eastAsia"/>
                <w:b w:val="0"/>
                <w:sz w:val="21"/>
                <w:szCs w:val="21"/>
              </w:rPr>
              <w:t>6</w:t>
            </w:r>
          </w:p>
        </w:tc>
        <w:tc>
          <w:tcPr>
            <w:tcW w:w="4218" w:type="dxa"/>
            <w:tcBorders>
              <w:bottom w:val="single" w:sz="18" w:space="0" w:color="auto"/>
            </w:tcBorders>
          </w:tcPr>
          <w:p w:rsidR="0084032F" w:rsidRPr="0084032F" w:rsidRDefault="0084032F" w:rsidP="0084032F">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r>
    </w:tbl>
    <w:p w:rsidR="00965CCE" w:rsidRPr="00D6114C" w:rsidRDefault="00965CCE" w:rsidP="00965CCE">
      <w:pPr>
        <w:pStyle w:val="aff3"/>
        <w:ind w:firstLineChars="0" w:firstLine="0"/>
      </w:pPr>
    </w:p>
    <w:p w:rsidR="00871D44" w:rsidRPr="007755FA" w:rsidRDefault="00871D44" w:rsidP="007755FA">
      <w:pPr>
        <w:pStyle w:val="aff3"/>
      </w:pPr>
      <w:r w:rsidRPr="007755FA">
        <w:t>由表</w:t>
      </w:r>
      <w:r w:rsidRPr="007755FA">
        <w:rPr>
          <w:rFonts w:hint="eastAsia"/>
        </w:rPr>
        <w:t>5-</w:t>
      </w:r>
      <w:r w:rsidRPr="007755FA">
        <w:t>10</w:t>
      </w:r>
      <w:r w:rsidRPr="007755FA">
        <w:t>可见，</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new</m:t>
            </m:r>
          </m:sub>
        </m:sSub>
      </m:oMath>
      <w:r w:rsidR="00CA3D47" w:rsidRPr="007755FA">
        <w:t>的值均为负数，这表明模型的异常检测结果均是基于预测机制超前于异常实际发生时刻而给出的</w:t>
      </w:r>
      <w:r w:rsidR="00CA3D47" w:rsidRPr="007755FA">
        <w:rPr>
          <w:rFonts w:hint="eastAsia"/>
        </w:rPr>
        <w:t>，且超前位数</w:t>
      </w:r>
      <w:r w:rsidR="00CA3D47" w:rsidRPr="007755FA">
        <w:rPr>
          <w:rFonts w:hint="eastAsia"/>
        </w:rPr>
        <w:t>p</w:t>
      </w:r>
      <w:r w:rsidR="00CA3D47" w:rsidRPr="007755FA">
        <w:rPr>
          <w:rFonts w:hint="eastAsia"/>
        </w:rPr>
        <w:t>值越大，超前检测的时间长度就越大。如当超前</w:t>
      </w:r>
      <w:r w:rsidR="00CA3D47" w:rsidRPr="007755FA">
        <w:rPr>
          <w:rFonts w:hint="eastAsia"/>
        </w:rPr>
        <w:t>6</w:t>
      </w:r>
      <w:r w:rsidR="00CA3D47" w:rsidRPr="007755FA">
        <w:rPr>
          <w:rFonts w:hint="eastAsia"/>
        </w:rPr>
        <w:t>位进行异常检测时，模型可以实现提前大约</w:t>
      </w:r>
      <w:r w:rsidR="00CA3D47" w:rsidRPr="007755FA">
        <w:rPr>
          <w:rFonts w:hint="eastAsia"/>
        </w:rPr>
        <w:t>2</w:t>
      </w:r>
      <w:r w:rsidR="00CA3D47" w:rsidRPr="007755FA">
        <w:t>.4</w:t>
      </w:r>
      <w:r w:rsidR="00CA3D47" w:rsidRPr="007755FA">
        <w:t>秒给出异常检测的结果</w:t>
      </w:r>
      <w:r w:rsidR="00CA3D47" w:rsidRPr="007755FA">
        <w:rPr>
          <w:rFonts w:hint="eastAsia"/>
        </w:rPr>
        <w:t>。这一实验结果表明了</w:t>
      </w:r>
      <w:r w:rsidR="00E73DBC" w:rsidRPr="007755FA">
        <w:rPr>
          <w:rFonts w:hint="eastAsia"/>
        </w:rPr>
        <w:t>本次研究设计实现模型具有</w:t>
      </w:r>
      <w:r w:rsidR="007755FA" w:rsidRPr="007755FA">
        <w:rPr>
          <w:rFonts w:hint="eastAsia"/>
        </w:rPr>
        <w:t>较好</w:t>
      </w:r>
      <w:r w:rsidR="00E73DBC" w:rsidRPr="007755FA">
        <w:rPr>
          <w:rFonts w:hint="eastAsia"/>
        </w:rPr>
        <w:t>的时效性</w:t>
      </w:r>
      <w:r w:rsidR="008E66B9">
        <w:rPr>
          <w:rFonts w:hint="eastAsia"/>
        </w:rPr>
        <w:t>，</w:t>
      </w:r>
      <w:r w:rsidR="008E66B9" w:rsidRPr="005B487D">
        <w:rPr>
          <w:rFonts w:hint="eastAsia"/>
        </w:rPr>
        <w:t>实现</w:t>
      </w:r>
      <w:r w:rsidR="008E66B9">
        <w:rPr>
          <w:rFonts w:hint="eastAsia"/>
        </w:rPr>
        <w:t>了对机载电源信号频域关键品质参数</w:t>
      </w:r>
      <w:r w:rsidR="008E66B9" w:rsidRPr="005B487D">
        <w:rPr>
          <w:rFonts w:hint="eastAsia"/>
        </w:rPr>
        <w:t>超前的异常检测与预警功能，为</w:t>
      </w:r>
      <w:r w:rsidR="008E66B9">
        <w:rPr>
          <w:rFonts w:hint="eastAsia"/>
        </w:rPr>
        <w:t>发生异常后切换至机载容灾备份电源的应对处理，以及具体</w:t>
      </w:r>
      <w:r w:rsidR="008E66B9" w:rsidRPr="005B487D">
        <w:rPr>
          <w:rFonts w:hint="eastAsia"/>
        </w:rPr>
        <w:t>故障</w:t>
      </w:r>
      <w:r w:rsidR="008E66B9">
        <w:rPr>
          <w:rFonts w:hint="eastAsia"/>
        </w:rPr>
        <w:t>源头</w:t>
      </w:r>
      <w:r w:rsidR="008E66B9" w:rsidRPr="005B487D">
        <w:rPr>
          <w:rFonts w:hint="eastAsia"/>
        </w:rPr>
        <w:t>排查等工作</w:t>
      </w:r>
      <w:r w:rsidR="008E66B9">
        <w:rPr>
          <w:rFonts w:hint="eastAsia"/>
        </w:rPr>
        <w:t>建</w:t>
      </w:r>
      <w:r w:rsidR="008E66B9">
        <w:rPr>
          <w:rFonts w:hint="eastAsia"/>
        </w:rPr>
        <w:lastRenderedPageBreak/>
        <w:t>立</w:t>
      </w:r>
      <w:r w:rsidR="008E66B9" w:rsidRPr="005B487D">
        <w:rPr>
          <w:rFonts w:hint="eastAsia"/>
        </w:rPr>
        <w:t>了</w:t>
      </w:r>
      <w:r w:rsidR="008E66B9">
        <w:rPr>
          <w:rFonts w:hint="eastAsia"/>
        </w:rPr>
        <w:t>宝贵</w:t>
      </w:r>
      <w:r w:rsidR="008E66B9" w:rsidRPr="005B487D">
        <w:rPr>
          <w:rFonts w:hint="eastAsia"/>
        </w:rPr>
        <w:t>的</w:t>
      </w:r>
      <w:r w:rsidR="008E66B9">
        <w:rPr>
          <w:rFonts w:hint="eastAsia"/>
        </w:rPr>
        <w:t>预留反应时间，可以极大地提高飞机的飞行安全。</w:t>
      </w:r>
    </w:p>
    <w:p w:rsidR="007755FA" w:rsidRPr="007755FA" w:rsidRDefault="009965B7" w:rsidP="007755FA">
      <w:pPr>
        <w:pStyle w:val="aff3"/>
      </w:pPr>
      <w:r>
        <w:t>但</w:t>
      </w:r>
      <w:r w:rsidR="00E4011A">
        <w:t>仅仅具有时效性是不够的</w:t>
      </w:r>
      <w:r w:rsidR="00E4011A">
        <w:rPr>
          <w:rFonts w:hint="eastAsia"/>
        </w:rPr>
        <w:t>，</w:t>
      </w:r>
      <w:r w:rsidR="00D1756D">
        <w:t>即使实现了超前</w:t>
      </w:r>
      <w:r w:rsidR="00D1756D">
        <w:rPr>
          <w:rFonts w:hint="eastAsia"/>
        </w:rPr>
        <w:t>2</w:t>
      </w:r>
      <w:r w:rsidR="00D1756D">
        <w:rPr>
          <w:rFonts w:hint="eastAsia"/>
        </w:rPr>
        <w:t>至</w:t>
      </w:r>
      <w:r w:rsidR="00D1756D">
        <w:rPr>
          <w:rFonts w:hint="eastAsia"/>
        </w:rPr>
        <w:t>3</w:t>
      </w:r>
      <w:r w:rsidR="00D1756D">
        <w:rPr>
          <w:rFonts w:hint="eastAsia"/>
        </w:rPr>
        <w:t>秒的异常检测，如果无法保证预测结果的准确度，这样的异常检测模型是不可靠的。结合表</w:t>
      </w:r>
      <w:r w:rsidR="00D1756D">
        <w:rPr>
          <w:rFonts w:hint="eastAsia"/>
        </w:rPr>
        <w:t>5-</w:t>
      </w:r>
      <w:r w:rsidR="00D1756D">
        <w:t>8</w:t>
      </w:r>
      <w:r w:rsidR="00D1756D">
        <w:t>及上一小节的分析可知</w:t>
      </w:r>
      <w:r w:rsidR="00D1756D">
        <w:rPr>
          <w:rFonts w:hint="eastAsia"/>
        </w:rPr>
        <w:t>，</w:t>
      </w:r>
      <w:r w:rsidR="00D1756D">
        <w:t>本次研究设计的</w:t>
      </w:r>
      <w:r w:rsidR="00D1756D">
        <w:rPr>
          <w:rFonts w:hint="eastAsia"/>
        </w:rPr>
        <w:t>模型在超前多位时，同样具有很高的预测准确度，且在超前位数</w:t>
      </w:r>
      <w:r w:rsidR="00D1756D">
        <w:rPr>
          <w:rFonts w:hint="eastAsia"/>
        </w:rPr>
        <w:t>p</w:t>
      </w:r>
      <w:r w:rsidR="00D1756D">
        <w:rPr>
          <w:rFonts w:hint="eastAsia"/>
        </w:rPr>
        <w:t>值较大时，模型表现出的预测可靠性要远高于现有其他异常检测方法。综合这两种实验结果可知，本次研究设计实现的模型不仅具有较好的时效性，同时还能够保证较高的预测准确度。即能够实现在超前多秒进行异常检测预警的同时，保证较低的虚警率，减少不必要的损失。因此可以认为本次研究设计实现的模型具有较高的可靠性。</w:t>
      </w:r>
    </w:p>
    <w:p w:rsidR="00CA3D47" w:rsidRDefault="00482094" w:rsidP="001A7104">
      <w:pPr>
        <w:pStyle w:val="aff3"/>
      </w:pPr>
      <w:r>
        <w:t>接下来对模型时效性与当前其他方法的时效性进行对比实验并分析</w:t>
      </w:r>
      <w:r>
        <w:rPr>
          <w:rFonts w:hint="eastAsia"/>
        </w:rPr>
        <w:t>，</w:t>
      </w:r>
      <w:r>
        <w:t>在进行时效性对比的同时</w:t>
      </w:r>
      <w:r>
        <w:rPr>
          <w:rFonts w:hint="eastAsia"/>
        </w:rPr>
        <w:t>，</w:t>
      </w:r>
      <w:r>
        <w:t>也会结合其对应的预测准确度来对比</w:t>
      </w:r>
      <w:r>
        <w:rPr>
          <w:rFonts w:hint="eastAsia"/>
        </w:rPr>
        <w:t>，</w:t>
      </w:r>
      <w:r>
        <w:t>以综合分析不同方法之间可靠性的差异</w:t>
      </w:r>
      <w:r>
        <w:rPr>
          <w:rFonts w:hint="eastAsia"/>
        </w:rPr>
        <w:t>。</w:t>
      </w:r>
      <w:r>
        <w:t>这里主要与上一小节提到的两类对比对象方法进行对比</w:t>
      </w:r>
      <w:r>
        <w:rPr>
          <w:rFonts w:hint="eastAsia"/>
        </w:rPr>
        <w:t>，</w:t>
      </w:r>
      <w:r>
        <w:t>一是基于</w:t>
      </w:r>
      <w:r>
        <w:t>STFT</w:t>
      </w:r>
      <w:r>
        <w:t>的阈值筛选方法</w:t>
      </w:r>
      <w:r>
        <w:rPr>
          <w:rFonts w:hint="eastAsia"/>
        </w:rPr>
        <w:t>，</w:t>
      </w:r>
      <w:r>
        <w:t>只关注其异常检测的延迟时间</w:t>
      </w:r>
      <w:r>
        <w:rPr>
          <w:rFonts w:hint="eastAsia"/>
        </w:rPr>
        <w:t>，</w:t>
      </w:r>
      <w:r>
        <w:t>不考虑其准确度</w:t>
      </w:r>
      <w:r>
        <w:rPr>
          <w:rFonts w:hint="eastAsia"/>
        </w:rPr>
        <w:t>，</w:t>
      </w:r>
      <w:r>
        <w:t>具体原因在上一小节已经有详细的说明</w:t>
      </w:r>
      <w:r>
        <w:rPr>
          <w:rFonts w:hint="eastAsia"/>
        </w:rPr>
        <w:t>；</w:t>
      </w:r>
      <w:r>
        <w:t>二是基于</w:t>
      </w:r>
      <w:r>
        <w:t>STFT</w:t>
      </w:r>
      <w:r>
        <w:t>与</w:t>
      </w:r>
      <w:r>
        <w:t>BP</w:t>
      </w:r>
      <w:r>
        <w:t>神经网络的方法</w:t>
      </w:r>
      <w:r>
        <w:rPr>
          <w:rFonts w:hint="eastAsia"/>
        </w:rPr>
        <w:t>，</w:t>
      </w:r>
      <w:r>
        <w:t>此处会</w:t>
      </w:r>
      <w:r w:rsidR="0056664A">
        <w:t>综合对比其与本次研究方法的时效性与预测准确度</w:t>
      </w:r>
      <w:r w:rsidR="0056664A">
        <w:rPr>
          <w:rFonts w:hint="eastAsia"/>
        </w:rPr>
        <w:t>，说明本次研究方法的优势所在。模型时效性对比的实验结果如表</w:t>
      </w:r>
      <w:r w:rsidR="0056664A">
        <w:rPr>
          <w:rFonts w:hint="eastAsia"/>
        </w:rPr>
        <w:t>5-</w:t>
      </w:r>
      <w:r w:rsidR="0056664A">
        <w:t>11</w:t>
      </w:r>
      <w:r w:rsidR="0056664A">
        <w:t>所示</w:t>
      </w:r>
      <w:r w:rsidR="0056664A">
        <w:rPr>
          <w:rFonts w:hint="eastAsia"/>
        </w:rPr>
        <w:t>。</w:t>
      </w:r>
    </w:p>
    <w:p w:rsidR="00B13102" w:rsidRPr="00B13102" w:rsidRDefault="00B13102" w:rsidP="00B13102">
      <w:pPr>
        <w:pStyle w:val="aff3"/>
        <w:spacing w:line="240" w:lineRule="auto"/>
        <w:ind w:firstLineChars="0" w:firstLine="0"/>
        <w:jc w:val="center"/>
        <w:rPr>
          <w:rFonts w:eastAsia="楷体" w:cs="Times New Roman"/>
          <w:sz w:val="21"/>
          <w:szCs w:val="21"/>
        </w:rPr>
      </w:pPr>
    </w:p>
    <w:p w:rsidR="00B13102" w:rsidRPr="00B13102" w:rsidRDefault="00B13102" w:rsidP="00B13102">
      <w:pPr>
        <w:pStyle w:val="a5"/>
        <w:keepNext/>
        <w:jc w:val="center"/>
        <w:rPr>
          <w:rFonts w:ascii="Times New Roman" w:eastAsia="楷体" w:hAnsi="Times New Roman" w:cs="Times New Roman"/>
          <w:sz w:val="21"/>
          <w:szCs w:val="21"/>
        </w:rPr>
      </w:pPr>
      <w:bookmarkStart w:id="127" w:name="_Toc28873388"/>
      <w:r w:rsidRPr="00B13102">
        <w:rPr>
          <w:rFonts w:ascii="Times New Roman" w:eastAsia="楷体" w:hAnsi="Times New Roman" w:cs="Times New Roman"/>
          <w:sz w:val="21"/>
          <w:szCs w:val="21"/>
        </w:rPr>
        <w:t>表</w:t>
      </w:r>
      <w:r w:rsidRPr="00B13102">
        <w:rPr>
          <w:rFonts w:ascii="Times New Roman" w:eastAsia="楷体" w:hAnsi="Times New Roman" w:cs="Times New Roman"/>
          <w:sz w:val="21"/>
          <w:szCs w:val="21"/>
        </w:rPr>
        <w:t>5-</w:t>
      </w:r>
      <w:r w:rsidRPr="00B13102">
        <w:rPr>
          <w:rFonts w:ascii="Times New Roman" w:eastAsia="楷体" w:hAnsi="Times New Roman" w:cs="Times New Roman"/>
          <w:sz w:val="21"/>
          <w:szCs w:val="21"/>
        </w:rPr>
        <w:fldChar w:fldCharType="begin"/>
      </w:r>
      <w:r w:rsidRPr="00B13102">
        <w:rPr>
          <w:rFonts w:ascii="Times New Roman" w:eastAsia="楷体" w:hAnsi="Times New Roman" w:cs="Times New Roman"/>
          <w:sz w:val="21"/>
          <w:szCs w:val="21"/>
        </w:rPr>
        <w:instrText xml:space="preserve"> SEQ </w:instrText>
      </w:r>
      <w:r w:rsidRPr="00B13102">
        <w:rPr>
          <w:rFonts w:ascii="Times New Roman" w:eastAsia="楷体" w:hAnsi="Times New Roman" w:cs="Times New Roman"/>
          <w:sz w:val="21"/>
          <w:szCs w:val="21"/>
        </w:rPr>
        <w:instrText>表</w:instrText>
      </w:r>
      <w:r w:rsidRPr="00B13102">
        <w:rPr>
          <w:rFonts w:ascii="Times New Roman" w:eastAsia="楷体" w:hAnsi="Times New Roman" w:cs="Times New Roman"/>
          <w:sz w:val="21"/>
          <w:szCs w:val="21"/>
        </w:rPr>
        <w:instrText xml:space="preserve"> \* ARABIC </w:instrText>
      </w:r>
      <w:r w:rsidRPr="00B13102">
        <w:rPr>
          <w:rFonts w:ascii="Times New Roman" w:eastAsia="楷体" w:hAnsi="Times New Roman" w:cs="Times New Roman"/>
          <w:sz w:val="21"/>
          <w:szCs w:val="21"/>
        </w:rPr>
        <w:fldChar w:fldCharType="separate"/>
      </w:r>
      <w:r w:rsidR="00242A5D">
        <w:rPr>
          <w:rFonts w:ascii="Times New Roman" w:eastAsia="楷体" w:hAnsi="Times New Roman" w:cs="Times New Roman"/>
          <w:noProof/>
          <w:sz w:val="21"/>
          <w:szCs w:val="21"/>
        </w:rPr>
        <w:t>11</w:t>
      </w:r>
      <w:r w:rsidRPr="00B13102">
        <w:rPr>
          <w:rFonts w:ascii="Times New Roman" w:eastAsia="楷体" w:hAnsi="Times New Roman" w:cs="Times New Roman"/>
          <w:sz w:val="21"/>
          <w:szCs w:val="21"/>
        </w:rPr>
        <w:fldChar w:fldCharType="end"/>
      </w:r>
      <w:r w:rsidRPr="00B13102">
        <w:rPr>
          <w:rFonts w:ascii="Times New Roman" w:eastAsia="楷体" w:hAnsi="Times New Roman" w:cs="Times New Roman"/>
          <w:sz w:val="21"/>
          <w:szCs w:val="21"/>
        </w:rPr>
        <w:t>模型预测时效性的对比实验结果</w:t>
      </w:r>
      <w:bookmarkEnd w:id="127"/>
    </w:p>
    <w:p w:rsidR="00B13102" w:rsidRPr="00B13102" w:rsidRDefault="00B13102" w:rsidP="00B13102">
      <w:pPr>
        <w:jc w:val="center"/>
        <w:rPr>
          <w:rFonts w:ascii="Times New Roman" w:eastAsia="楷体" w:hAnsi="Times New Roman" w:cs="Times New Roman"/>
          <w:szCs w:val="21"/>
        </w:rPr>
      </w:pPr>
      <w:r w:rsidRPr="00B13102">
        <w:rPr>
          <w:rFonts w:ascii="Times New Roman" w:eastAsia="楷体" w:hAnsi="Times New Roman" w:cs="Times New Roman"/>
          <w:szCs w:val="21"/>
        </w:rPr>
        <w:t>Table 5-11 Comparative experimental results of model prediction timeliness</w:t>
      </w:r>
    </w:p>
    <w:p w:rsidR="00B13102" w:rsidRPr="00B13102" w:rsidRDefault="00B13102" w:rsidP="00B13102">
      <w:pPr>
        <w:spacing w:line="120" w:lineRule="auto"/>
        <w:jc w:val="center"/>
        <w:rPr>
          <w:rFonts w:ascii="Times New Roman" w:eastAsia="楷体" w:hAnsi="Times New Roman" w:cs="Times New Roman"/>
          <w:szCs w:val="21"/>
        </w:rPr>
      </w:pPr>
    </w:p>
    <w:tbl>
      <w:tblPr>
        <w:tblStyle w:val="22"/>
        <w:tblW w:w="0" w:type="auto"/>
        <w:tblLook w:val="06A0" w:firstRow="1" w:lastRow="0" w:firstColumn="1" w:lastColumn="0" w:noHBand="1" w:noVBand="1"/>
      </w:tblPr>
      <w:tblGrid>
        <w:gridCol w:w="1205"/>
        <w:gridCol w:w="1205"/>
        <w:gridCol w:w="1205"/>
        <w:gridCol w:w="1205"/>
        <w:gridCol w:w="1205"/>
        <w:gridCol w:w="1205"/>
        <w:gridCol w:w="1206"/>
      </w:tblGrid>
      <w:tr w:rsidR="0056664A" w:rsidTr="00B31A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5" w:type="dxa"/>
            <w:vMerge w:val="restart"/>
            <w:tcBorders>
              <w:top w:val="single" w:sz="18" w:space="0" w:color="auto"/>
            </w:tcBorders>
            <w:vAlign w:val="center"/>
          </w:tcPr>
          <w:p w:rsidR="0056664A" w:rsidRPr="0056664A" w:rsidRDefault="0056664A" w:rsidP="0056664A">
            <w:pPr>
              <w:pStyle w:val="aff3"/>
              <w:ind w:firstLineChars="0" w:firstLine="0"/>
              <w:jc w:val="center"/>
              <w:rPr>
                <w:b w:val="0"/>
                <w:sz w:val="21"/>
                <w:szCs w:val="21"/>
              </w:rPr>
            </w:pPr>
            <w:r>
              <w:rPr>
                <w:rFonts w:hint="eastAsia"/>
                <w:b w:val="0"/>
                <w:sz w:val="21"/>
                <w:szCs w:val="21"/>
              </w:rPr>
              <w:t>超前位数</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TFT+LSTM</w:t>
            </w:r>
          </w:p>
        </w:tc>
        <w:tc>
          <w:tcPr>
            <w:tcW w:w="2410"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w:t>
            </w:r>
            <w:r>
              <w:rPr>
                <w:b w:val="0"/>
                <w:sz w:val="21"/>
                <w:szCs w:val="21"/>
              </w:rPr>
              <w:t>阈值筛选</w:t>
            </w:r>
          </w:p>
        </w:tc>
        <w:tc>
          <w:tcPr>
            <w:tcW w:w="2411" w:type="dxa"/>
            <w:gridSpan w:val="2"/>
            <w:tcBorders>
              <w:top w:val="single" w:sz="18" w:space="0" w:color="auto"/>
              <w:bottom w:val="single" w:sz="12" w:space="0" w:color="auto"/>
            </w:tcBorders>
          </w:tcPr>
          <w:p w:rsidR="0056664A" w:rsidRPr="0056664A" w:rsidRDefault="0056664A" w:rsidP="0056664A">
            <w:pPr>
              <w:pStyle w:val="aff3"/>
              <w:ind w:firstLineChars="0" w:firstLine="0"/>
              <w:jc w:val="center"/>
              <w:cnfStyle w:val="100000000000" w:firstRow="1" w:lastRow="0" w:firstColumn="0" w:lastColumn="0" w:oddVBand="0" w:evenVBand="0" w:oddHBand="0" w:evenHBand="0" w:firstRowFirstColumn="0" w:firstRowLastColumn="0" w:lastRowFirstColumn="0" w:lastRowLastColumn="0"/>
              <w:rPr>
                <w:b w:val="0"/>
                <w:sz w:val="21"/>
                <w:szCs w:val="21"/>
              </w:rPr>
            </w:pPr>
            <w:r>
              <w:rPr>
                <w:rFonts w:hint="eastAsia"/>
                <w:b w:val="0"/>
                <w:sz w:val="21"/>
                <w:szCs w:val="21"/>
              </w:rPr>
              <w:t>S</w:t>
            </w:r>
            <w:r>
              <w:rPr>
                <w:b w:val="0"/>
                <w:sz w:val="21"/>
                <w:szCs w:val="21"/>
              </w:rPr>
              <w:t>TFT+BP</w:t>
            </w:r>
          </w:p>
        </w:tc>
      </w:tr>
      <w:tr w:rsidR="0056664A" w:rsidTr="0056664A">
        <w:tc>
          <w:tcPr>
            <w:cnfStyle w:val="001000000000" w:firstRow="0" w:lastRow="0" w:firstColumn="1" w:lastColumn="0" w:oddVBand="0" w:evenVBand="0" w:oddHBand="0" w:evenHBand="0" w:firstRowFirstColumn="0" w:firstRowLastColumn="0" w:lastRowFirstColumn="0" w:lastRowLastColumn="0"/>
            <w:tcW w:w="1205" w:type="dxa"/>
            <w:vMerge/>
            <w:tcBorders>
              <w:bottom w:val="single" w:sz="12" w:space="0" w:color="auto"/>
            </w:tcBorders>
          </w:tcPr>
          <w:p w:rsidR="0056664A" w:rsidRPr="0056664A" w:rsidRDefault="0056664A" w:rsidP="0056664A">
            <w:pPr>
              <w:pStyle w:val="aff3"/>
              <w:ind w:firstLineChars="0" w:firstLine="0"/>
              <w:jc w:val="center"/>
              <w:rPr>
                <w:b w:val="0"/>
                <w:sz w:val="21"/>
                <w:szCs w:val="21"/>
              </w:rPr>
            </w:pP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c>
          <w:tcPr>
            <w:tcW w:w="1205"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检测延时</w:t>
            </w:r>
            <w:r w:rsidR="008D17DA">
              <w:rPr>
                <w:rFonts w:hint="eastAsia"/>
                <w:sz w:val="21"/>
                <w:szCs w:val="21"/>
              </w:rPr>
              <w:t>(</w:t>
            </w:r>
            <w:r w:rsidR="008D17DA">
              <w:rPr>
                <w:sz w:val="21"/>
                <w:szCs w:val="21"/>
              </w:rPr>
              <w:t>s)</w:t>
            </w:r>
          </w:p>
        </w:tc>
        <w:tc>
          <w:tcPr>
            <w:tcW w:w="1206" w:type="dxa"/>
            <w:tcBorders>
              <w:top w:val="single" w:sz="12" w:space="0" w:color="auto"/>
              <w:bottom w:val="single" w:sz="12" w:space="0" w:color="auto"/>
            </w:tcBorders>
            <w:vAlign w:val="center"/>
          </w:tcPr>
          <w:p w:rsidR="0056664A" w:rsidRPr="0056664A" w:rsidRDefault="0056664A"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平均预测错误数</w:t>
            </w:r>
          </w:p>
        </w:tc>
      </w:tr>
      <w:tr w:rsidR="006E1016" w:rsidTr="006E1016">
        <w:tc>
          <w:tcPr>
            <w:cnfStyle w:val="001000000000" w:firstRow="0" w:lastRow="0" w:firstColumn="1" w:lastColumn="0" w:oddVBand="0" w:evenVBand="0" w:oddHBand="0" w:evenHBand="0" w:firstRowFirstColumn="0" w:firstRowLastColumn="0" w:lastRowFirstColumn="0" w:lastRowLastColumn="0"/>
            <w:tcW w:w="1205" w:type="dxa"/>
            <w:tcBorders>
              <w:top w:val="single" w:sz="12"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2</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.4399</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4</w:t>
            </w:r>
            <w:r>
              <w:rPr>
                <w:sz w:val="21"/>
                <w:szCs w:val="21"/>
              </w:rPr>
              <w:t>.0</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0</w:t>
            </w:r>
            <w:r>
              <w:rPr>
                <w:sz w:val="21"/>
                <w:szCs w:val="21"/>
              </w:rPr>
              <w:t>.5586</w:t>
            </w:r>
          </w:p>
        </w:tc>
        <w:tc>
          <w:tcPr>
            <w:tcW w:w="1205" w:type="dxa"/>
            <w:vMerge w:val="restart"/>
            <w:tcBorders>
              <w:top w:val="single" w:sz="12" w:space="0" w:color="auto"/>
            </w:tcBorders>
            <w:vAlign w:val="center"/>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sidRPr="002D4C6C">
              <w:rPr>
                <w:rFonts w:hint="eastAsia"/>
                <w:sz w:val="21"/>
                <w:szCs w:val="21"/>
              </w:rPr>
              <w:t>－</w:t>
            </w:r>
          </w:p>
        </w:tc>
        <w:tc>
          <w:tcPr>
            <w:tcW w:w="1205"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sz w:val="21"/>
                <w:szCs w:val="21"/>
              </w:rPr>
              <w:t>0.4395</w:t>
            </w:r>
          </w:p>
        </w:tc>
        <w:tc>
          <w:tcPr>
            <w:tcW w:w="1206" w:type="dxa"/>
            <w:tcBorders>
              <w:top w:val="single" w:sz="12"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5</w:t>
            </w:r>
            <w:r>
              <w:rPr>
                <w:sz w:val="21"/>
                <w:szCs w:val="21"/>
              </w:rPr>
              <w:t>.0</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.9388</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sz w:val="21"/>
                <w:szCs w:val="21"/>
              </w:rPr>
              <w:t>5.2</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0</w:t>
            </w:r>
            <w:r>
              <w:rPr>
                <w:sz w:val="21"/>
                <w:szCs w:val="21"/>
              </w:rPr>
              <w:t>.9413</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7</w:t>
            </w:r>
            <w:r>
              <w:rPr>
                <w:sz w:val="21"/>
                <w:szCs w:val="21"/>
              </w:rPr>
              <w:t>.6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4</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.4375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.6</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.4394</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0.4</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Pr>
          <w:p w:rsidR="006E1016" w:rsidRPr="0056664A" w:rsidRDefault="006E1016" w:rsidP="0056664A">
            <w:pPr>
              <w:pStyle w:val="aff3"/>
              <w:ind w:firstLineChars="0" w:firstLine="0"/>
              <w:jc w:val="center"/>
              <w:rPr>
                <w:b w:val="0"/>
                <w:sz w:val="21"/>
                <w:szCs w:val="21"/>
              </w:rPr>
            </w:pPr>
            <w:r>
              <w:rPr>
                <w:rFonts w:hint="eastAsia"/>
                <w:b w:val="0"/>
                <w:sz w:val="21"/>
                <w:szCs w:val="21"/>
              </w:rPr>
              <w:t>5</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.9363</w:t>
            </w: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6</w:t>
            </w:r>
            <w:r>
              <w:rPr>
                <w:sz w:val="21"/>
                <w:szCs w:val="21"/>
              </w:rPr>
              <w:t>.8</w:t>
            </w: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1</w:t>
            </w:r>
            <w:r>
              <w:rPr>
                <w:sz w:val="21"/>
                <w:szCs w:val="21"/>
              </w:rPr>
              <w:t>.9412</w:t>
            </w:r>
          </w:p>
        </w:tc>
        <w:tc>
          <w:tcPr>
            <w:tcW w:w="1206" w:type="dxa"/>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2.6</w:t>
            </w:r>
          </w:p>
        </w:tc>
      </w:tr>
      <w:tr w:rsidR="006E1016" w:rsidTr="0056664A">
        <w:tc>
          <w:tcPr>
            <w:cnfStyle w:val="001000000000" w:firstRow="0" w:lastRow="0" w:firstColumn="1" w:lastColumn="0" w:oddVBand="0" w:evenVBand="0" w:oddHBand="0" w:evenHBand="0" w:firstRowFirstColumn="0" w:firstRowLastColumn="0" w:lastRowFirstColumn="0" w:lastRowLastColumn="0"/>
            <w:tcW w:w="1205" w:type="dxa"/>
            <w:tcBorders>
              <w:bottom w:val="single" w:sz="18" w:space="0" w:color="auto"/>
            </w:tcBorders>
          </w:tcPr>
          <w:p w:rsidR="006E1016" w:rsidRPr="0056664A" w:rsidRDefault="006E1016" w:rsidP="0056664A">
            <w:pPr>
              <w:pStyle w:val="aff3"/>
              <w:ind w:firstLineChars="0" w:firstLine="0"/>
              <w:jc w:val="center"/>
              <w:rPr>
                <w:b w:val="0"/>
                <w:sz w:val="21"/>
                <w:szCs w:val="21"/>
              </w:rPr>
            </w:pPr>
            <w:r>
              <w:rPr>
                <w:rFonts w:hint="eastAsia"/>
                <w:b w:val="0"/>
                <w:sz w:val="21"/>
                <w:szCs w:val="21"/>
              </w:rPr>
              <w:t>6</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.4358</w:t>
            </w: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8</w:t>
            </w:r>
            <w:r>
              <w:rPr>
                <w:sz w:val="21"/>
                <w:szCs w:val="21"/>
              </w:rPr>
              <w:t>.8</w:t>
            </w: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vMerge/>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p>
        </w:tc>
        <w:tc>
          <w:tcPr>
            <w:tcW w:w="1205"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m:oMath>
              <m:r>
                <m:rPr>
                  <m:sty m:val="p"/>
                </m:rPr>
                <w:rPr>
                  <w:rFonts w:ascii="Cambria Math" w:hAnsi="Cambria Math" w:cs="MS Gothic"/>
                  <w:sz w:val="21"/>
                  <w:szCs w:val="21"/>
                </w:rPr>
                <m:t>-</m:t>
              </m:r>
            </m:oMath>
            <w:r>
              <w:rPr>
                <w:rFonts w:hint="eastAsia"/>
                <w:sz w:val="21"/>
                <w:szCs w:val="21"/>
              </w:rPr>
              <w:t>2</w:t>
            </w:r>
            <w:r>
              <w:rPr>
                <w:sz w:val="21"/>
                <w:szCs w:val="21"/>
              </w:rPr>
              <w:t>.4391</w:t>
            </w:r>
          </w:p>
        </w:tc>
        <w:tc>
          <w:tcPr>
            <w:tcW w:w="1206" w:type="dxa"/>
            <w:tcBorders>
              <w:bottom w:val="single" w:sz="18" w:space="0" w:color="auto"/>
            </w:tcBorders>
          </w:tcPr>
          <w:p w:rsidR="006E1016" w:rsidRPr="0056664A" w:rsidRDefault="006E1016" w:rsidP="0056664A">
            <w:pPr>
              <w:pStyle w:val="aff3"/>
              <w:ind w:firstLineChars="0" w:firstLine="0"/>
              <w:jc w:val="center"/>
              <w:cnfStyle w:val="000000000000" w:firstRow="0" w:lastRow="0" w:firstColumn="0" w:lastColumn="0" w:oddVBand="0" w:evenVBand="0" w:oddHBand="0" w:evenHBand="0" w:firstRowFirstColumn="0" w:firstRowLastColumn="0" w:lastRowFirstColumn="0" w:lastRowLastColumn="0"/>
              <w:rPr>
                <w:sz w:val="21"/>
                <w:szCs w:val="21"/>
              </w:rPr>
            </w:pPr>
            <w:r>
              <w:rPr>
                <w:rFonts w:hint="eastAsia"/>
                <w:sz w:val="21"/>
                <w:szCs w:val="21"/>
              </w:rPr>
              <w:t>1</w:t>
            </w:r>
            <w:r>
              <w:rPr>
                <w:sz w:val="21"/>
                <w:szCs w:val="21"/>
              </w:rPr>
              <w:t>7.8</w:t>
            </w:r>
          </w:p>
        </w:tc>
      </w:tr>
    </w:tbl>
    <w:p w:rsidR="0056664A" w:rsidRDefault="0056664A" w:rsidP="0056664A">
      <w:pPr>
        <w:pStyle w:val="aff3"/>
        <w:ind w:firstLineChars="0" w:firstLine="0"/>
      </w:pPr>
    </w:p>
    <w:p w:rsidR="00981259" w:rsidRDefault="00CF1538" w:rsidP="001A7104">
      <w:pPr>
        <w:pStyle w:val="aff3"/>
      </w:pPr>
      <w:r>
        <w:t>由表</w:t>
      </w:r>
      <w:r>
        <w:rPr>
          <w:rFonts w:hint="eastAsia"/>
        </w:rPr>
        <w:t>5-</w:t>
      </w:r>
      <w:r>
        <w:t>11</w:t>
      </w:r>
      <w:r>
        <w:t>可知</w:t>
      </w:r>
      <w:r>
        <w:rPr>
          <w:rFonts w:hint="eastAsia"/>
        </w:rPr>
        <w:t>，</w:t>
      </w:r>
      <w:r>
        <w:t>现有使用或已被研究的方法中</w:t>
      </w:r>
      <w:r>
        <w:rPr>
          <w:rFonts w:hint="eastAsia"/>
        </w:rPr>
        <w:t>，</w:t>
      </w:r>
      <w:r>
        <w:t>要么如同基于</w:t>
      </w:r>
      <w:r>
        <w:t>STFT</w:t>
      </w:r>
      <w:r>
        <w:t>与阈值筛选或奇异值分解等传统异常检测方法</w:t>
      </w:r>
      <w:r>
        <w:rPr>
          <w:rFonts w:hint="eastAsia"/>
        </w:rPr>
        <w:t>，</w:t>
      </w:r>
      <w:r>
        <w:t>受其</w:t>
      </w:r>
      <w:r w:rsidR="008D17DA">
        <w:t>方法机制的限制</w:t>
      </w:r>
      <w:r w:rsidR="008D17DA">
        <w:rPr>
          <w:rFonts w:hint="eastAsia"/>
        </w:rPr>
        <w:t>，</w:t>
      </w:r>
      <w:r w:rsidR="008D17DA">
        <w:t>异常检测延时为正数</w:t>
      </w:r>
      <w:r w:rsidR="008D17DA">
        <w:rPr>
          <w:rFonts w:hint="eastAsia"/>
        </w:rPr>
        <w:t>，</w:t>
      </w:r>
      <w:r w:rsidR="008D17DA">
        <w:t>即检测结果已经滞后于异常故障真实发生的时刻</w:t>
      </w:r>
      <w:r w:rsidR="008D17DA">
        <w:rPr>
          <w:rFonts w:hint="eastAsia"/>
        </w:rPr>
        <w:t>，检测结果</w:t>
      </w:r>
      <w:r w:rsidR="008D17DA">
        <w:t>不具备时效性</w:t>
      </w:r>
      <w:r w:rsidR="008D17DA">
        <w:rPr>
          <w:rFonts w:hint="eastAsia"/>
        </w:rPr>
        <w:t>；</w:t>
      </w:r>
      <w:r w:rsidR="008D17DA">
        <w:t>要么如同较新的将</w:t>
      </w:r>
      <w:r w:rsidR="008D17DA">
        <w:t>WT</w:t>
      </w:r>
      <w:r w:rsidR="008D17DA">
        <w:t>或</w:t>
      </w:r>
      <w:r w:rsidR="008D17DA">
        <w:rPr>
          <w:rFonts w:hint="eastAsia"/>
        </w:rPr>
        <w:t>STFT</w:t>
      </w:r>
      <w:r w:rsidR="008D17DA">
        <w:t>等时频转换方法与</w:t>
      </w:r>
      <w:r w:rsidR="008D17DA">
        <w:t>BP</w:t>
      </w:r>
      <w:r w:rsidR="008D17DA">
        <w:t>神经网络相结合的方法</w:t>
      </w:r>
      <w:r w:rsidR="008D17DA">
        <w:rPr>
          <w:rFonts w:hint="eastAsia"/>
        </w:rPr>
        <w:t>，</w:t>
      </w:r>
      <w:r w:rsidR="008D17DA">
        <w:t>虽然也可以实现超前的异常故障状态预测</w:t>
      </w:r>
      <w:r w:rsidR="008D17DA">
        <w:rPr>
          <w:rFonts w:hint="eastAsia"/>
        </w:rPr>
        <w:t>，</w:t>
      </w:r>
      <w:r w:rsidR="008D17DA">
        <w:t>达到预警的效果</w:t>
      </w:r>
      <w:r w:rsidR="008D17DA">
        <w:rPr>
          <w:rFonts w:hint="eastAsia"/>
        </w:rPr>
        <w:t>，</w:t>
      </w:r>
      <w:r w:rsidR="008D17DA">
        <w:t>但其预测准确度在超前位数较多时很低</w:t>
      </w:r>
      <w:r w:rsidR="008D17DA">
        <w:rPr>
          <w:rFonts w:hint="eastAsia"/>
        </w:rPr>
        <w:t>，</w:t>
      </w:r>
      <w:r w:rsidR="008D17DA">
        <w:t>会出现较高的虚警率</w:t>
      </w:r>
      <w:r w:rsidR="008D17DA">
        <w:rPr>
          <w:rFonts w:hint="eastAsia"/>
        </w:rPr>
        <w:t>，</w:t>
      </w:r>
      <w:r w:rsidR="008D17DA">
        <w:t>造成不必要的损失</w:t>
      </w:r>
      <w:r w:rsidR="008D17DA">
        <w:rPr>
          <w:rFonts w:hint="eastAsia"/>
        </w:rPr>
        <w:t>。</w:t>
      </w:r>
      <w:r w:rsidR="008D17DA">
        <w:t>因此</w:t>
      </w:r>
      <w:r w:rsidR="008D17DA">
        <w:rPr>
          <w:rFonts w:hint="eastAsia"/>
        </w:rPr>
        <w:t>，</w:t>
      </w:r>
      <w:r w:rsidR="008D17DA">
        <w:t>综合分</w:t>
      </w:r>
      <w:r w:rsidR="008D17DA">
        <w:lastRenderedPageBreak/>
        <w:t>析来看</w:t>
      </w:r>
      <w:r w:rsidR="008D17DA">
        <w:rPr>
          <w:rFonts w:hint="eastAsia"/>
        </w:rPr>
        <w:t>，</w:t>
      </w:r>
      <w:r w:rsidR="008D17DA">
        <w:t>相较于现有的几种电源信号频域异常检测方法来说</w:t>
      </w:r>
      <w:r w:rsidR="008D17DA">
        <w:rPr>
          <w:rFonts w:hint="eastAsia"/>
        </w:rPr>
        <w:t>，</w:t>
      </w:r>
      <w:r w:rsidR="008D17DA">
        <w:t>本次研究设计实现的方法模型可以同时具有很好的时效性与预测准确度</w:t>
      </w:r>
      <w:r w:rsidR="008D17DA">
        <w:rPr>
          <w:rFonts w:hint="eastAsia"/>
        </w:rPr>
        <w:t>，</w:t>
      </w:r>
      <w:r w:rsidR="008D17DA">
        <w:t>整体的可靠性更高</w:t>
      </w:r>
      <w:r w:rsidR="008D17DA">
        <w:rPr>
          <w:rFonts w:hint="eastAsia"/>
        </w:rPr>
        <w:t>。</w:t>
      </w:r>
      <w:r w:rsidR="00D62674">
        <w:rPr>
          <w:rFonts w:hint="eastAsia"/>
        </w:rPr>
        <w:t>因此，可以认为这一实验结果达到了本次研究的期望水平。</w:t>
      </w:r>
    </w:p>
    <w:p w:rsidR="004C3E47" w:rsidRPr="004C3E47" w:rsidRDefault="00B31AAC" w:rsidP="00FA1E4D">
      <w:pPr>
        <w:pStyle w:val="3"/>
      </w:pPr>
      <w:bookmarkStart w:id="128" w:name="_Toc28873322"/>
      <w:r>
        <w:rPr>
          <w:rFonts w:hint="eastAsia"/>
        </w:rPr>
        <w:t>异常知识库对模型性能的提升</w:t>
      </w:r>
      <w:bookmarkEnd w:id="128"/>
    </w:p>
    <w:p w:rsidR="00CE04C7" w:rsidRDefault="0097066C" w:rsidP="00CE04C7">
      <w:pPr>
        <w:pStyle w:val="aff3"/>
      </w:pPr>
      <w:r>
        <w:t>本次研究</w:t>
      </w:r>
      <w:r w:rsidR="00CE04C7">
        <w:rPr>
          <w:rFonts w:hint="eastAsia"/>
        </w:rPr>
        <w:t>设计实现的</w:t>
      </w:r>
      <w:r>
        <w:t>方法</w:t>
      </w:r>
      <w:r w:rsidR="00CE04C7">
        <w:t>中包含有实现的异常检测</w:t>
      </w:r>
      <w:r>
        <w:t>模型</w:t>
      </w:r>
      <w:r w:rsidR="00CE04C7">
        <w:t>与建立的异常故障知识库</w:t>
      </w:r>
      <w:r w:rsidR="00CE04C7">
        <w:rPr>
          <w:rFonts w:hint="eastAsia"/>
        </w:rPr>
        <w:t>，可以</w:t>
      </w:r>
      <w:r w:rsidR="00885E25">
        <w:rPr>
          <w:rFonts w:hint="eastAsia"/>
        </w:rPr>
        <w:t>解决当前我国对航空电源大数据处理分析手段不足、对该领域相关异常故障经验数据积累不足等现状带来的问题</w:t>
      </w:r>
      <w:r w:rsidR="00CE04C7">
        <w:rPr>
          <w:rFonts w:hint="eastAsia"/>
        </w:rPr>
        <w:t>，十分</w:t>
      </w:r>
      <w:r w:rsidR="00CE04C7">
        <w:t>契合航空电源大数据场景与我国当前研究现状环境</w:t>
      </w:r>
      <w:r w:rsidR="00885E25">
        <w:rPr>
          <w:rFonts w:hint="eastAsia"/>
        </w:rPr>
        <w:t>。</w:t>
      </w:r>
    </w:p>
    <w:p w:rsidR="0097066C" w:rsidRDefault="00CE04C7" w:rsidP="00CE04C7">
      <w:pPr>
        <w:pStyle w:val="aff3"/>
        <w:rPr>
          <w:rFonts w:hint="eastAsia"/>
        </w:rPr>
      </w:pPr>
      <w:r>
        <w:rPr>
          <w:rFonts w:hint="eastAsia"/>
        </w:rPr>
        <w:t>前文中实验验证的异常检测模型与</w:t>
      </w:r>
      <w:r>
        <w:t>方法中建立的</w:t>
      </w:r>
      <w:r w:rsidR="00885E25">
        <w:t>机载电源异常知识库</w:t>
      </w:r>
      <w:r>
        <w:rPr>
          <w:rFonts w:hint="eastAsia"/>
        </w:rPr>
        <w:t>相结合</w:t>
      </w:r>
      <w:r w:rsidR="00885E25">
        <w:rPr>
          <w:rFonts w:hint="eastAsia"/>
        </w:rPr>
        <w:t>，</w:t>
      </w:r>
      <w:r w:rsidR="00885E25">
        <w:t>可以形成</w:t>
      </w:r>
      <w:r w:rsidR="00885E25">
        <w:rPr>
          <w:rFonts w:hint="eastAsia"/>
        </w:rPr>
        <w:t>正反馈机制对该异常检测模型产生优化</w:t>
      </w:r>
      <w:r>
        <w:rPr>
          <w:rFonts w:hint="eastAsia"/>
        </w:rPr>
        <w:t>作用</w:t>
      </w:r>
      <w:r w:rsidR="00885E25">
        <w:rPr>
          <w:rFonts w:hint="eastAsia"/>
        </w:rPr>
        <w:t>，既积累了宝贵的航空电源大数据异常故障经验数据，解决</w:t>
      </w:r>
      <w:r>
        <w:rPr>
          <w:rFonts w:hint="eastAsia"/>
        </w:rPr>
        <w:t>了</w:t>
      </w:r>
      <w:r w:rsidR="00885E25">
        <w:rPr>
          <w:rFonts w:hint="eastAsia"/>
        </w:rPr>
        <w:t>我国当前在这一领域积累不足的问题，又能够将异常知识库与异常检测模型相结合，二者相辅相成形成正反馈机制来不断地提升</w:t>
      </w:r>
      <w:r>
        <w:rPr>
          <w:rFonts w:hint="eastAsia"/>
        </w:rPr>
        <w:t>该</w:t>
      </w:r>
      <w:r w:rsidR="00885E25">
        <w:rPr>
          <w:rFonts w:hint="eastAsia"/>
        </w:rPr>
        <w:t>异常检测模型的性能。</w:t>
      </w:r>
    </w:p>
    <w:p w:rsidR="00AC5530" w:rsidRDefault="00B8050E" w:rsidP="00AC5530">
      <w:pPr>
        <w:pStyle w:val="aff3"/>
        <w:keepNext/>
        <w:ind w:firstLineChars="0" w:firstLine="0"/>
        <w:jc w:val="center"/>
      </w:pPr>
      <w:r>
        <w:rPr>
          <w:rFonts w:hint="eastAsia"/>
          <w:noProof/>
        </w:rPr>
        <w:drawing>
          <wp:inline distT="0" distB="0" distL="0" distR="0" wp14:anchorId="111CC2A2" wp14:editId="17636F29">
            <wp:extent cx="4849977" cy="2424989"/>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12.pn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4908665" cy="2454333"/>
                    </a:xfrm>
                    <a:prstGeom prst="rect">
                      <a:avLst/>
                    </a:prstGeom>
                  </pic:spPr>
                </pic:pic>
              </a:graphicData>
            </a:graphic>
          </wp:inline>
        </w:drawing>
      </w:r>
    </w:p>
    <w:p w:rsidR="00B8050E" w:rsidRPr="00B8050E" w:rsidRDefault="00AC5530" w:rsidP="00AC5530">
      <w:pPr>
        <w:pStyle w:val="-8"/>
        <w:rPr>
          <w:szCs w:val="21"/>
        </w:rPr>
      </w:pPr>
      <w:bookmarkStart w:id="129" w:name="_Toc28873369"/>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14</w:t>
      </w:r>
      <w:r>
        <w:fldChar w:fldCharType="end"/>
      </w:r>
      <w:r w:rsidR="00B8050E" w:rsidRPr="00B8050E">
        <w:rPr>
          <w:szCs w:val="21"/>
        </w:rPr>
        <w:t>添加新异常种类的基波预测结果对比</w:t>
      </w:r>
      <w:bookmarkEnd w:id="129"/>
    </w:p>
    <w:p w:rsidR="00B8050E" w:rsidRDefault="00B8050E" w:rsidP="00B8050E">
      <w:pPr>
        <w:pStyle w:val="aff3"/>
        <w:spacing w:line="240" w:lineRule="auto"/>
        <w:ind w:firstLineChars="0" w:firstLine="0"/>
        <w:jc w:val="center"/>
        <w:rPr>
          <w:sz w:val="21"/>
          <w:szCs w:val="21"/>
        </w:rPr>
      </w:pPr>
      <w:r w:rsidRPr="00B8050E">
        <w:rPr>
          <w:sz w:val="21"/>
          <w:szCs w:val="21"/>
        </w:rPr>
        <w:t>Fig.5-1</w:t>
      </w:r>
      <w:r w:rsidR="00922102">
        <w:rPr>
          <w:sz w:val="21"/>
          <w:szCs w:val="21"/>
        </w:rPr>
        <w:t>4</w:t>
      </w:r>
      <w:r w:rsidRPr="00B8050E">
        <w:rPr>
          <w:sz w:val="21"/>
          <w:szCs w:val="21"/>
        </w:rPr>
        <w:t xml:space="preserve"> Comparison of fundamental wave prediction results by adding new anomaly types</w:t>
      </w:r>
    </w:p>
    <w:p w:rsidR="00B8050E" w:rsidRDefault="00B8050E" w:rsidP="00B8050E">
      <w:pPr>
        <w:pStyle w:val="aff3"/>
        <w:spacing w:line="240" w:lineRule="auto"/>
        <w:ind w:firstLineChars="0" w:firstLine="0"/>
        <w:jc w:val="center"/>
        <w:rPr>
          <w:sz w:val="21"/>
          <w:szCs w:val="21"/>
        </w:rPr>
      </w:pPr>
    </w:p>
    <w:p w:rsidR="005B4D4B" w:rsidRPr="005B4D4B" w:rsidRDefault="005B4D4B" w:rsidP="005B4D4B">
      <w:pPr>
        <w:pStyle w:val="aff3"/>
      </w:pPr>
      <w:r w:rsidRPr="00922102">
        <w:rPr>
          <w:rFonts w:hint="eastAsia"/>
        </w:rPr>
        <w:t>接下来对</w:t>
      </w:r>
      <w:r>
        <w:rPr>
          <w:rFonts w:hint="eastAsia"/>
        </w:rPr>
        <w:t>该方法中异常知识库对模型性能的提升</w:t>
      </w:r>
      <w:r w:rsidRPr="00922102">
        <w:rPr>
          <w:rFonts w:hint="eastAsia"/>
        </w:rPr>
        <w:t>进行实验验证</w:t>
      </w:r>
      <w:r>
        <w:rPr>
          <w:rFonts w:hint="eastAsia"/>
        </w:rPr>
        <w:t>，即前文中介绍的模型正反馈自优化机制。这种优化机制实际上就是建立异常故障知识库后的重训练，来改善模型的性能</w:t>
      </w:r>
      <w:r w:rsidRPr="00922102">
        <w:rPr>
          <w:rFonts w:hint="eastAsia"/>
        </w:rPr>
        <w:t>。在测试集数据中增加训练集与验证集中未出现过的新异常种类，使用现有已经完成训练的异常检测模型对测试集数据进行关键品质参数数值的预测，预测结果与真实值对比如图</w:t>
      </w:r>
      <w:r w:rsidRPr="00922102">
        <w:rPr>
          <w:rFonts w:hint="eastAsia"/>
        </w:rPr>
        <w:t>5-</w:t>
      </w:r>
      <w:r w:rsidRPr="00922102">
        <w:t>1</w:t>
      </w:r>
      <w:r>
        <w:t>4</w:t>
      </w:r>
      <w:r w:rsidRPr="00922102">
        <w:t>与图</w:t>
      </w:r>
      <w:r w:rsidRPr="00922102">
        <w:rPr>
          <w:rFonts w:hint="eastAsia"/>
        </w:rPr>
        <w:t>5-</w:t>
      </w:r>
      <w:r w:rsidRPr="00922102">
        <w:t>1</w:t>
      </w:r>
      <w:r>
        <w:t>5</w:t>
      </w:r>
      <w:r w:rsidRPr="00922102">
        <w:t>所示。</w:t>
      </w:r>
    </w:p>
    <w:p w:rsidR="00AC5530" w:rsidRDefault="00363F56" w:rsidP="00AC5530">
      <w:pPr>
        <w:pStyle w:val="aff3"/>
        <w:keepNext/>
        <w:ind w:firstLineChars="0" w:firstLine="0"/>
        <w:jc w:val="center"/>
      </w:pPr>
      <w:r>
        <w:rPr>
          <w:rFonts w:hint="eastAsia"/>
          <w:noProof/>
        </w:rPr>
        <w:lastRenderedPageBreak/>
        <w:drawing>
          <wp:inline distT="0" distB="0" distL="0" distR="0" wp14:anchorId="5CAC351C" wp14:editId="557E5C5F">
            <wp:extent cx="4443722" cy="296265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5-12.pn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4460768" cy="2974021"/>
                    </a:xfrm>
                    <a:prstGeom prst="rect">
                      <a:avLst/>
                    </a:prstGeom>
                  </pic:spPr>
                </pic:pic>
              </a:graphicData>
            </a:graphic>
          </wp:inline>
        </w:drawing>
      </w:r>
    </w:p>
    <w:p w:rsidR="00363F56" w:rsidRPr="00363F56" w:rsidRDefault="00AC5530" w:rsidP="00AC5530">
      <w:pPr>
        <w:pStyle w:val="-8"/>
        <w:rPr>
          <w:szCs w:val="21"/>
        </w:rPr>
      </w:pPr>
      <w:bookmarkStart w:id="130" w:name="_Toc28873370"/>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15</w:t>
      </w:r>
      <w:r>
        <w:fldChar w:fldCharType="end"/>
      </w:r>
      <w:r w:rsidR="00363F56" w:rsidRPr="00363F56">
        <w:rPr>
          <w:szCs w:val="21"/>
        </w:rPr>
        <w:t>添加新异常种类的</w:t>
      </w:r>
      <w:r w:rsidR="00621464">
        <w:rPr>
          <w:rFonts w:hint="eastAsia"/>
          <w:szCs w:val="21"/>
        </w:rPr>
        <w:t>谐波</w:t>
      </w:r>
      <w:r w:rsidR="00363F56" w:rsidRPr="00363F56">
        <w:rPr>
          <w:szCs w:val="21"/>
        </w:rPr>
        <w:t>预测结果对比</w:t>
      </w:r>
      <w:bookmarkEnd w:id="130"/>
    </w:p>
    <w:p w:rsidR="00363F56" w:rsidRDefault="00363F56" w:rsidP="00363F56">
      <w:pPr>
        <w:pStyle w:val="aff3"/>
        <w:spacing w:line="240" w:lineRule="auto"/>
        <w:ind w:firstLineChars="0" w:firstLine="0"/>
        <w:jc w:val="center"/>
        <w:rPr>
          <w:sz w:val="21"/>
          <w:szCs w:val="21"/>
        </w:rPr>
      </w:pPr>
      <w:r w:rsidRPr="00363F56">
        <w:rPr>
          <w:sz w:val="21"/>
          <w:szCs w:val="21"/>
        </w:rPr>
        <w:t>Fig.5</w:t>
      </w:r>
      <w:r w:rsidRPr="00363F56">
        <w:rPr>
          <w:rFonts w:hint="eastAsia"/>
          <w:sz w:val="21"/>
          <w:szCs w:val="21"/>
        </w:rPr>
        <w:t>-</w:t>
      </w:r>
      <w:r w:rsidRPr="00363F56">
        <w:rPr>
          <w:sz w:val="21"/>
          <w:szCs w:val="21"/>
        </w:rPr>
        <w:t>1</w:t>
      </w:r>
      <w:r w:rsidR="00922102">
        <w:rPr>
          <w:sz w:val="21"/>
          <w:szCs w:val="21"/>
        </w:rPr>
        <w:t>5</w:t>
      </w:r>
      <w:r w:rsidRPr="00363F56">
        <w:rPr>
          <w:sz w:val="21"/>
          <w:szCs w:val="21"/>
        </w:rPr>
        <w:t xml:space="preserve"> Comparison of </w:t>
      </w:r>
      <w:r w:rsidR="00621464" w:rsidRPr="00621464">
        <w:rPr>
          <w:sz w:val="21"/>
          <w:szCs w:val="21"/>
        </w:rPr>
        <w:t xml:space="preserve">harmonic </w:t>
      </w:r>
      <w:r w:rsidRPr="00363F56">
        <w:rPr>
          <w:sz w:val="21"/>
          <w:szCs w:val="21"/>
        </w:rPr>
        <w:t>prediction results by adding new anomaly types</w:t>
      </w:r>
    </w:p>
    <w:p w:rsidR="004205B4" w:rsidRDefault="004205B4" w:rsidP="00363F56">
      <w:pPr>
        <w:pStyle w:val="aff3"/>
        <w:spacing w:line="240" w:lineRule="auto"/>
        <w:ind w:firstLineChars="0" w:firstLine="0"/>
        <w:jc w:val="center"/>
        <w:rPr>
          <w:sz w:val="21"/>
          <w:szCs w:val="21"/>
        </w:rPr>
      </w:pPr>
    </w:p>
    <w:p w:rsidR="00621464" w:rsidRDefault="004205B4" w:rsidP="004205B4">
      <w:pPr>
        <w:pStyle w:val="aff3"/>
      </w:pPr>
      <w:r w:rsidRPr="004205B4">
        <w:rPr>
          <w:rFonts w:hint="eastAsia"/>
        </w:rPr>
        <w:t>图</w:t>
      </w:r>
      <w:r w:rsidRPr="004205B4">
        <w:rPr>
          <w:rFonts w:hint="eastAsia"/>
        </w:rPr>
        <w:t>5-</w:t>
      </w:r>
      <w:r w:rsidRPr="004205B4">
        <w:t>1</w:t>
      </w:r>
      <w:r w:rsidR="00922102">
        <w:t>4</w:t>
      </w:r>
      <w:r w:rsidR="00621464">
        <w:t>与图</w:t>
      </w:r>
      <w:r w:rsidR="00621464">
        <w:rPr>
          <w:rFonts w:hint="eastAsia"/>
        </w:rPr>
        <w:t>5-</w:t>
      </w:r>
      <w:r w:rsidR="00621464">
        <w:t>1</w:t>
      </w:r>
      <w:r w:rsidR="00922102">
        <w:t>5</w:t>
      </w:r>
      <w:r w:rsidR="00621464">
        <w:t>分别为基波与谐波的预测结果对比</w:t>
      </w:r>
      <w:r w:rsidR="00621464">
        <w:rPr>
          <w:rFonts w:hint="eastAsia"/>
        </w:rPr>
        <w:t>，</w:t>
      </w:r>
      <w:r w:rsidR="00621464">
        <w:t>图中红框标注</w:t>
      </w:r>
      <w:r w:rsidR="00621464">
        <w:rPr>
          <w:rFonts w:hint="eastAsia"/>
        </w:rPr>
        <w:t>的</w:t>
      </w:r>
      <w:r w:rsidR="00621464">
        <w:t>范围</w:t>
      </w:r>
      <w:r w:rsidR="00621464">
        <w:rPr>
          <w:rFonts w:hint="eastAsia"/>
        </w:rPr>
        <w:t>是</w:t>
      </w:r>
      <w:r w:rsidRPr="004205B4">
        <w:t>新增的异常种类</w:t>
      </w:r>
      <w:r w:rsidR="0092136D">
        <w:rPr>
          <w:rFonts w:hint="eastAsia"/>
        </w:rPr>
        <w:t>，蓝色曲线为基波与谐波预测频域幅度数值的曲线，橙色曲线为基波与谐波实测频域幅度数值的曲线。</w:t>
      </w:r>
      <w:r w:rsidRPr="004205B4">
        <w:rPr>
          <w:rFonts w:hint="eastAsia"/>
        </w:rPr>
        <w:t>可以看出</w:t>
      </w:r>
      <w:r w:rsidR="00621464">
        <w:rPr>
          <w:rFonts w:hint="eastAsia"/>
        </w:rPr>
        <w:t>图</w:t>
      </w:r>
      <w:r w:rsidR="00621464">
        <w:rPr>
          <w:rFonts w:hint="eastAsia"/>
        </w:rPr>
        <w:t>5-</w:t>
      </w:r>
      <w:r w:rsidR="00621464">
        <w:t>1</w:t>
      </w:r>
      <w:r w:rsidR="00922102">
        <w:t>4</w:t>
      </w:r>
      <w:r w:rsidR="00621464">
        <w:t>中</w:t>
      </w:r>
      <w:r w:rsidR="00632F03">
        <w:t>基波</w:t>
      </w:r>
      <w:r w:rsidR="00621464">
        <w:t>的</w:t>
      </w:r>
      <w:r w:rsidR="00632F03">
        <w:rPr>
          <w:rFonts w:hint="eastAsia"/>
        </w:rPr>
        <w:t>预测结果</w:t>
      </w:r>
      <w:r w:rsidRPr="004205B4">
        <w:rPr>
          <w:rFonts w:hint="eastAsia"/>
        </w:rPr>
        <w:t>拟合</w:t>
      </w:r>
      <w:r w:rsidR="00621464">
        <w:rPr>
          <w:rFonts w:hint="eastAsia"/>
        </w:rPr>
        <w:t>较</w:t>
      </w:r>
      <w:r w:rsidRPr="004205B4">
        <w:rPr>
          <w:rFonts w:hint="eastAsia"/>
        </w:rPr>
        <w:t>好，</w:t>
      </w:r>
      <w:r w:rsidR="00621464">
        <w:rPr>
          <w:rFonts w:hint="eastAsia"/>
        </w:rPr>
        <w:t>但图</w:t>
      </w:r>
      <w:r w:rsidR="00621464">
        <w:rPr>
          <w:rFonts w:hint="eastAsia"/>
        </w:rPr>
        <w:t>5-</w:t>
      </w:r>
      <w:r w:rsidR="00621464">
        <w:t>1</w:t>
      </w:r>
      <w:r w:rsidR="00922102">
        <w:t>5</w:t>
      </w:r>
      <w:r w:rsidR="00621464">
        <w:t>中</w:t>
      </w:r>
      <w:r w:rsidR="00632F03">
        <w:t>四个</w:t>
      </w:r>
      <w:r w:rsidR="00632F03">
        <w:rPr>
          <w:rFonts w:hint="eastAsia"/>
        </w:rPr>
        <w:t>谐波的预测结果</w:t>
      </w:r>
      <w:r w:rsidR="00621464" w:rsidRPr="004205B4">
        <w:rPr>
          <w:rFonts w:hint="eastAsia"/>
        </w:rPr>
        <w:t>拟合</w:t>
      </w:r>
      <w:r w:rsidR="00621464">
        <w:rPr>
          <w:rFonts w:hint="eastAsia"/>
        </w:rPr>
        <w:t>得并不好，这一实验结果</w:t>
      </w:r>
      <w:r w:rsidRPr="004205B4">
        <w:rPr>
          <w:rFonts w:hint="eastAsia"/>
        </w:rPr>
        <w:t>说明</w:t>
      </w:r>
      <w:r w:rsidR="00621464">
        <w:rPr>
          <w:rFonts w:hint="eastAsia"/>
        </w:rPr>
        <w:t>了本次研究设计实现的异常检测模型的泛化能力</w:t>
      </w:r>
      <w:r w:rsidR="00922102">
        <w:rPr>
          <w:rFonts w:hint="eastAsia"/>
        </w:rPr>
        <w:t>一般</w:t>
      </w:r>
      <w:r w:rsidR="00621464">
        <w:rPr>
          <w:rFonts w:hint="eastAsia"/>
        </w:rPr>
        <w:t>，</w:t>
      </w:r>
      <w:r w:rsidR="00922102">
        <w:rPr>
          <w:rFonts w:hint="eastAsia"/>
        </w:rPr>
        <w:t>仅</w:t>
      </w:r>
      <w:r w:rsidR="00621464">
        <w:rPr>
          <w:rFonts w:hint="eastAsia"/>
        </w:rPr>
        <w:t>能够对</w:t>
      </w:r>
      <w:r w:rsidR="00922102">
        <w:rPr>
          <w:rFonts w:hint="eastAsia"/>
        </w:rPr>
        <w:t>一部分</w:t>
      </w:r>
      <w:r w:rsidR="00621464" w:rsidRPr="004205B4">
        <w:rPr>
          <w:rFonts w:hint="eastAsia"/>
        </w:rPr>
        <w:t>未曾识别训练过的新型异常</w:t>
      </w:r>
      <w:r w:rsidR="00621464">
        <w:rPr>
          <w:rFonts w:hint="eastAsia"/>
        </w:rPr>
        <w:t>进行较为准确的预测，</w:t>
      </w:r>
      <w:r w:rsidR="00922102">
        <w:rPr>
          <w:rFonts w:hint="eastAsia"/>
        </w:rPr>
        <w:t>对其余</w:t>
      </w:r>
      <w:r w:rsidR="00621464">
        <w:rPr>
          <w:rFonts w:hint="eastAsia"/>
        </w:rPr>
        <w:t>部分</w:t>
      </w:r>
      <w:r w:rsidR="00922102">
        <w:rPr>
          <w:rFonts w:hint="eastAsia"/>
        </w:rPr>
        <w:t>新异常</w:t>
      </w:r>
      <w:r w:rsidR="00621464">
        <w:rPr>
          <w:rFonts w:hint="eastAsia"/>
        </w:rPr>
        <w:t>预测的结果不够理想，还有改进的空间</w:t>
      </w:r>
      <w:r w:rsidR="00922102">
        <w:rPr>
          <w:rFonts w:hint="eastAsia"/>
        </w:rPr>
        <w:t>，这</w:t>
      </w:r>
      <w:r w:rsidR="005914B0">
        <w:rPr>
          <w:rFonts w:hint="eastAsia"/>
        </w:rPr>
        <w:t>一实验结果</w:t>
      </w:r>
      <w:r w:rsidR="00922102">
        <w:rPr>
          <w:rFonts w:hint="eastAsia"/>
        </w:rPr>
        <w:t>也是受原始异常故障数据积累不足的现状所限</w:t>
      </w:r>
      <w:r w:rsidR="005914B0">
        <w:rPr>
          <w:rFonts w:hint="eastAsia"/>
        </w:rPr>
        <w:t>，</w:t>
      </w:r>
      <w:r w:rsidR="00621464">
        <w:rPr>
          <w:rFonts w:hint="eastAsia"/>
        </w:rPr>
        <w:t>因此本次研究结合该异常检测模型设计并建立了机载电源信号异常知识库，</w:t>
      </w:r>
      <w:r w:rsidR="005914B0">
        <w:rPr>
          <w:rFonts w:hint="eastAsia"/>
        </w:rPr>
        <w:t>对机载电源信号数据的异常故障进行积累，并以</w:t>
      </w:r>
      <w:r w:rsidR="00621464">
        <w:rPr>
          <w:rFonts w:hint="eastAsia"/>
        </w:rPr>
        <w:t>定期自动重训练的方式对异常检测模型进行优化。</w:t>
      </w:r>
    </w:p>
    <w:p w:rsidR="00CE04C7" w:rsidRPr="00CE04C7" w:rsidRDefault="00CE04C7" w:rsidP="00CE04C7">
      <w:pPr>
        <w:pStyle w:val="aff3"/>
        <w:rPr>
          <w:rFonts w:hint="eastAsia"/>
        </w:rPr>
      </w:pPr>
      <w:r>
        <w:t>接下来将该新型种类异常截取并添加至异常知识库中</w:t>
      </w:r>
      <w:r>
        <w:rPr>
          <w:rFonts w:hint="eastAsia"/>
        </w:rPr>
        <w:t>，</w:t>
      </w:r>
      <w:r>
        <w:t>并运行更新模型的程序对本次研究的异常检测模型进行重训练</w:t>
      </w:r>
      <w:r>
        <w:rPr>
          <w:rFonts w:hint="eastAsia"/>
        </w:rPr>
        <w:t>。</w:t>
      </w:r>
      <w:r>
        <w:t>如图</w:t>
      </w:r>
      <w:r>
        <w:rPr>
          <w:rFonts w:hint="eastAsia"/>
        </w:rPr>
        <w:t>5-</w:t>
      </w:r>
      <w:r>
        <w:t>16</w:t>
      </w:r>
      <w:r>
        <w:t>与图</w:t>
      </w:r>
      <w:r>
        <w:rPr>
          <w:rFonts w:hint="eastAsia"/>
        </w:rPr>
        <w:t>5-</w:t>
      </w:r>
      <w:r>
        <w:t>17</w:t>
      </w:r>
      <w:r>
        <w:t>所示为异常知识库反馈更新后模型的预测结果</w:t>
      </w:r>
      <w:r>
        <w:rPr>
          <w:rFonts w:hint="eastAsia"/>
        </w:rPr>
        <w:t>。</w:t>
      </w:r>
    </w:p>
    <w:p w:rsidR="00AC5530" w:rsidRDefault="007D12B5" w:rsidP="00AC5530">
      <w:pPr>
        <w:pStyle w:val="aff3"/>
        <w:keepNext/>
        <w:ind w:firstLineChars="0" w:firstLine="0"/>
        <w:jc w:val="center"/>
      </w:pPr>
      <w:r>
        <w:rPr>
          <w:rFonts w:hint="eastAsia"/>
          <w:noProof/>
        </w:rPr>
        <w:lastRenderedPageBreak/>
        <w:drawing>
          <wp:inline distT="0" distB="0" distL="0" distR="0" wp14:anchorId="6BAA833F" wp14:editId="077A06D2">
            <wp:extent cx="4871923" cy="2435962"/>
            <wp:effectExtent l="0" t="0" r="508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5-14.pn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4956711" cy="2478356"/>
                    </a:xfrm>
                    <a:prstGeom prst="rect">
                      <a:avLst/>
                    </a:prstGeom>
                  </pic:spPr>
                </pic:pic>
              </a:graphicData>
            </a:graphic>
          </wp:inline>
        </w:drawing>
      </w:r>
    </w:p>
    <w:p w:rsidR="007D12B5" w:rsidRPr="007D12B5" w:rsidRDefault="00AC5530" w:rsidP="00AC5530">
      <w:pPr>
        <w:pStyle w:val="-8"/>
        <w:rPr>
          <w:szCs w:val="21"/>
        </w:rPr>
      </w:pPr>
      <w:bookmarkStart w:id="131" w:name="_Toc28873371"/>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16</w:t>
      </w:r>
      <w:r>
        <w:fldChar w:fldCharType="end"/>
      </w:r>
      <w:r w:rsidR="007D12B5" w:rsidRPr="007D12B5">
        <w:rPr>
          <w:szCs w:val="21"/>
        </w:rPr>
        <w:t>重训练后基波预测结果的对比</w:t>
      </w:r>
      <w:bookmarkEnd w:id="131"/>
    </w:p>
    <w:p w:rsidR="007D12B5" w:rsidRDefault="007D12B5" w:rsidP="007D12B5">
      <w:pPr>
        <w:pStyle w:val="aff3"/>
        <w:spacing w:line="240" w:lineRule="auto"/>
        <w:ind w:firstLineChars="0" w:firstLine="0"/>
        <w:jc w:val="center"/>
        <w:rPr>
          <w:sz w:val="21"/>
          <w:szCs w:val="21"/>
        </w:rPr>
      </w:pPr>
      <w:r w:rsidRPr="007D12B5">
        <w:rPr>
          <w:sz w:val="21"/>
          <w:szCs w:val="21"/>
        </w:rPr>
        <w:t>Fig.5</w:t>
      </w:r>
      <w:r w:rsidRPr="007D12B5">
        <w:rPr>
          <w:rFonts w:hint="eastAsia"/>
          <w:sz w:val="21"/>
          <w:szCs w:val="21"/>
        </w:rPr>
        <w:t>-</w:t>
      </w:r>
      <w:r w:rsidRPr="007D12B5">
        <w:rPr>
          <w:sz w:val="21"/>
          <w:szCs w:val="21"/>
        </w:rPr>
        <w:t>1</w:t>
      </w:r>
      <w:r w:rsidR="005914B0">
        <w:rPr>
          <w:sz w:val="21"/>
          <w:szCs w:val="21"/>
        </w:rPr>
        <w:t>6</w:t>
      </w:r>
      <w:r w:rsidRPr="007D12B5">
        <w:rPr>
          <w:sz w:val="21"/>
          <w:szCs w:val="21"/>
        </w:rPr>
        <w:t xml:space="preserve"> Comparison of fundamental wave prediction results after retraining</w:t>
      </w:r>
    </w:p>
    <w:p w:rsidR="007D12B5" w:rsidRPr="007D12B5" w:rsidRDefault="007D12B5" w:rsidP="007D12B5">
      <w:pPr>
        <w:pStyle w:val="aff3"/>
        <w:spacing w:line="240" w:lineRule="auto"/>
        <w:ind w:firstLineChars="0" w:firstLine="0"/>
        <w:jc w:val="center"/>
        <w:rPr>
          <w:sz w:val="21"/>
          <w:szCs w:val="21"/>
        </w:rPr>
      </w:pPr>
    </w:p>
    <w:p w:rsidR="00AC5530" w:rsidRDefault="001540AB" w:rsidP="00AC5530">
      <w:pPr>
        <w:pStyle w:val="aff3"/>
        <w:keepNext/>
        <w:ind w:firstLineChars="0" w:firstLine="0"/>
        <w:jc w:val="center"/>
      </w:pPr>
      <w:r>
        <w:rPr>
          <w:rFonts w:hint="eastAsia"/>
          <w:noProof/>
        </w:rPr>
        <w:drawing>
          <wp:inline distT="0" distB="0" distL="0" distR="0" wp14:anchorId="6F644E60" wp14:editId="761F9988">
            <wp:extent cx="4396435" cy="2931130"/>
            <wp:effectExtent l="0" t="0" r="4445" b="317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15.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4436545" cy="2957872"/>
                    </a:xfrm>
                    <a:prstGeom prst="rect">
                      <a:avLst/>
                    </a:prstGeom>
                  </pic:spPr>
                </pic:pic>
              </a:graphicData>
            </a:graphic>
          </wp:inline>
        </w:drawing>
      </w:r>
    </w:p>
    <w:p w:rsidR="001540AB" w:rsidRPr="001540AB" w:rsidRDefault="00AC5530" w:rsidP="00AC5530">
      <w:pPr>
        <w:pStyle w:val="-8"/>
        <w:rPr>
          <w:szCs w:val="21"/>
        </w:rPr>
      </w:pPr>
      <w:bookmarkStart w:id="132" w:name="_Toc28873372"/>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17</w:t>
      </w:r>
      <w:r>
        <w:fldChar w:fldCharType="end"/>
      </w:r>
      <w:r w:rsidR="001540AB" w:rsidRPr="001540AB">
        <w:rPr>
          <w:szCs w:val="21"/>
        </w:rPr>
        <w:t>重训练后</w:t>
      </w:r>
      <w:r w:rsidR="001540AB" w:rsidRPr="001540AB">
        <w:rPr>
          <w:rFonts w:hint="eastAsia"/>
          <w:szCs w:val="21"/>
        </w:rPr>
        <w:t>谐波</w:t>
      </w:r>
      <w:r w:rsidR="001540AB" w:rsidRPr="001540AB">
        <w:rPr>
          <w:szCs w:val="21"/>
        </w:rPr>
        <w:t>预测结果的对比</w:t>
      </w:r>
      <w:bookmarkEnd w:id="132"/>
    </w:p>
    <w:p w:rsidR="001540AB" w:rsidRDefault="001540AB" w:rsidP="001540AB">
      <w:pPr>
        <w:pStyle w:val="aff3"/>
        <w:spacing w:line="240" w:lineRule="auto"/>
        <w:ind w:firstLineChars="0" w:firstLine="0"/>
        <w:jc w:val="center"/>
        <w:rPr>
          <w:sz w:val="21"/>
          <w:szCs w:val="21"/>
        </w:rPr>
      </w:pPr>
      <w:r w:rsidRPr="001540AB">
        <w:rPr>
          <w:sz w:val="21"/>
          <w:szCs w:val="21"/>
        </w:rPr>
        <w:t>Fig.5-1</w:t>
      </w:r>
      <w:r w:rsidR="005914B0">
        <w:rPr>
          <w:sz w:val="21"/>
          <w:szCs w:val="21"/>
        </w:rPr>
        <w:t xml:space="preserve">7 </w:t>
      </w:r>
      <w:r w:rsidRPr="001540AB">
        <w:rPr>
          <w:sz w:val="21"/>
          <w:szCs w:val="21"/>
        </w:rPr>
        <w:t>Comparison of harmonic prediction results after retraining</w:t>
      </w:r>
    </w:p>
    <w:p w:rsidR="001540AB" w:rsidRPr="005914B0" w:rsidRDefault="001540AB" w:rsidP="001540AB">
      <w:pPr>
        <w:pStyle w:val="aff3"/>
        <w:spacing w:line="240" w:lineRule="auto"/>
        <w:ind w:firstLineChars="0" w:firstLine="0"/>
        <w:jc w:val="center"/>
        <w:rPr>
          <w:sz w:val="21"/>
          <w:szCs w:val="21"/>
        </w:rPr>
      </w:pPr>
    </w:p>
    <w:p w:rsidR="00D35F70" w:rsidRPr="00E47C82" w:rsidRDefault="00E76C77" w:rsidP="00E47C82">
      <w:pPr>
        <w:pStyle w:val="aff3"/>
      </w:pPr>
      <w:r w:rsidRPr="00E47C82">
        <w:rPr>
          <w:rFonts w:hint="eastAsia"/>
        </w:rPr>
        <w:t>由图</w:t>
      </w:r>
      <w:r w:rsidRPr="00E47C82">
        <w:rPr>
          <w:rFonts w:hint="eastAsia"/>
        </w:rPr>
        <w:t>5-</w:t>
      </w:r>
      <w:r w:rsidRPr="00E47C82">
        <w:t>1</w:t>
      </w:r>
      <w:r w:rsidR="005914B0">
        <w:t>6</w:t>
      </w:r>
      <w:r w:rsidRPr="00E47C82">
        <w:t>与图</w:t>
      </w:r>
      <w:r w:rsidRPr="00E47C82">
        <w:rPr>
          <w:rFonts w:hint="eastAsia"/>
        </w:rPr>
        <w:t>5-</w:t>
      </w:r>
      <w:r w:rsidRPr="00E47C82">
        <w:t>1</w:t>
      </w:r>
      <w:r w:rsidR="005914B0">
        <w:t>7</w:t>
      </w:r>
      <w:r w:rsidRPr="00E47C82">
        <w:t>可以看出，</w:t>
      </w:r>
      <w:r w:rsidR="00B64E78" w:rsidRPr="00E47C82">
        <w:rPr>
          <w:rFonts w:hint="eastAsia"/>
        </w:rPr>
        <w:t>电源信号频域关键参数的预测值与真实值图像拟合得很好，红框标</w:t>
      </w:r>
      <w:proofErr w:type="gramStart"/>
      <w:r w:rsidR="00B64E78" w:rsidRPr="00E47C82">
        <w:rPr>
          <w:rFonts w:hint="eastAsia"/>
        </w:rPr>
        <w:t>注内之前</w:t>
      </w:r>
      <w:proofErr w:type="gramEnd"/>
      <w:r w:rsidR="00B64E78" w:rsidRPr="00E47C82">
        <w:rPr>
          <w:rFonts w:hint="eastAsia"/>
        </w:rPr>
        <w:t>预测得不理想的地方也得到的改善。这一实验结果是必然的，因为在异常知识库更新并重训练后，红框内的异常已经不能算是新的异常种类</w:t>
      </w:r>
      <w:r w:rsidR="00D35F70" w:rsidRPr="00E47C82">
        <w:rPr>
          <w:rFonts w:hint="eastAsia"/>
        </w:rPr>
        <w:t>，在</w:t>
      </w:r>
      <w:r w:rsidR="00D35F70" w:rsidRPr="00E47C82">
        <w:t>异常知识库更新并重训练模型的正反馈机制的作用下，</w:t>
      </w:r>
      <w:r w:rsidR="00D35F70" w:rsidRPr="00E47C82">
        <w:rPr>
          <w:rFonts w:hint="eastAsia"/>
        </w:rPr>
        <w:t>该异常检测模型对电源信号异常状态的预测结果更加准确。异常知识库</w:t>
      </w:r>
      <w:proofErr w:type="gramStart"/>
      <w:r w:rsidR="00D35F70" w:rsidRPr="00E47C82">
        <w:rPr>
          <w:rFonts w:hint="eastAsia"/>
        </w:rPr>
        <w:t>更新重</w:t>
      </w:r>
      <w:proofErr w:type="gramEnd"/>
      <w:r w:rsidR="00D35F70" w:rsidRPr="00E47C82">
        <w:rPr>
          <w:rFonts w:hint="eastAsia"/>
        </w:rPr>
        <w:t>训练前后的预测结果对比如表</w:t>
      </w:r>
      <w:r w:rsidR="00D35F70" w:rsidRPr="00E47C82">
        <w:rPr>
          <w:rFonts w:hint="eastAsia"/>
        </w:rPr>
        <w:t>5-</w:t>
      </w:r>
      <w:r w:rsidR="00D35F70" w:rsidRPr="00E47C82">
        <w:t>1</w:t>
      </w:r>
      <w:r w:rsidR="005914B0">
        <w:t>2</w:t>
      </w:r>
      <w:r w:rsidR="00D35F70" w:rsidRPr="00E47C82">
        <w:t>所示</w:t>
      </w:r>
      <w:r w:rsidR="00D35F70" w:rsidRPr="00E47C82">
        <w:rPr>
          <w:rFonts w:hint="eastAsia"/>
        </w:rPr>
        <w:t>，可见在这种正反馈自优化的机制作用下，异常检测</w:t>
      </w:r>
      <w:r w:rsidR="00D35F70" w:rsidRPr="00E47C82">
        <w:rPr>
          <w:rFonts w:hint="eastAsia"/>
        </w:rPr>
        <w:lastRenderedPageBreak/>
        <w:t>模型的预测准确度得到了很大的提升。</w:t>
      </w:r>
    </w:p>
    <w:p w:rsidR="00E26FA9" w:rsidRPr="00E26FA9" w:rsidRDefault="00E26FA9" w:rsidP="009034DF">
      <w:pPr>
        <w:pStyle w:val="aff3"/>
        <w:spacing w:line="240" w:lineRule="auto"/>
        <w:ind w:firstLineChars="0" w:firstLine="0"/>
        <w:jc w:val="center"/>
        <w:rPr>
          <w:sz w:val="21"/>
          <w:szCs w:val="21"/>
        </w:rPr>
      </w:pPr>
    </w:p>
    <w:p w:rsidR="009034DF" w:rsidRPr="00E26FA9" w:rsidRDefault="009034DF" w:rsidP="009034DF">
      <w:pPr>
        <w:pStyle w:val="-8"/>
        <w:rPr>
          <w:szCs w:val="21"/>
        </w:rPr>
      </w:pPr>
      <w:bookmarkStart w:id="133" w:name="_Toc28873389"/>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12</w:t>
      </w:r>
      <w:r>
        <w:fldChar w:fldCharType="end"/>
      </w:r>
      <w:r w:rsidRPr="00E26FA9">
        <w:rPr>
          <w:szCs w:val="21"/>
        </w:rPr>
        <w:t>重训练前后模型预测结果对比</w:t>
      </w:r>
      <w:bookmarkEnd w:id="133"/>
    </w:p>
    <w:p w:rsidR="009034DF" w:rsidRDefault="009034DF" w:rsidP="009034DF">
      <w:pPr>
        <w:pStyle w:val="aff3"/>
        <w:spacing w:line="240" w:lineRule="auto"/>
        <w:ind w:firstLineChars="0" w:firstLine="0"/>
        <w:jc w:val="center"/>
        <w:rPr>
          <w:sz w:val="21"/>
          <w:szCs w:val="21"/>
        </w:rPr>
      </w:pPr>
      <w:r w:rsidRPr="00E26FA9">
        <w:rPr>
          <w:sz w:val="21"/>
          <w:szCs w:val="21"/>
        </w:rPr>
        <w:t>Table 5</w:t>
      </w:r>
      <w:r w:rsidRPr="00E26FA9">
        <w:rPr>
          <w:rFonts w:hint="eastAsia"/>
          <w:sz w:val="21"/>
          <w:szCs w:val="21"/>
        </w:rPr>
        <w:t>-</w:t>
      </w:r>
      <w:r w:rsidRPr="00E26FA9">
        <w:rPr>
          <w:sz w:val="21"/>
          <w:szCs w:val="21"/>
        </w:rPr>
        <w:t>1</w:t>
      </w:r>
      <w:r w:rsidR="005914B0">
        <w:rPr>
          <w:sz w:val="21"/>
          <w:szCs w:val="21"/>
        </w:rPr>
        <w:t>2</w:t>
      </w:r>
      <w:r w:rsidRPr="00E26FA9">
        <w:rPr>
          <w:sz w:val="21"/>
          <w:szCs w:val="21"/>
        </w:rPr>
        <w:t xml:space="preserve"> Comparison of model prediction results before and after retraining</w:t>
      </w:r>
    </w:p>
    <w:p w:rsidR="009034DF" w:rsidRPr="009034DF" w:rsidRDefault="009034DF" w:rsidP="009034DF">
      <w:pPr>
        <w:pStyle w:val="a5"/>
        <w:keepNext/>
        <w:spacing w:line="120" w:lineRule="auto"/>
        <w:jc w:val="center"/>
        <w:rPr>
          <w:rFonts w:ascii="宋体" w:eastAsia="宋体" w:hAnsi="宋体"/>
          <w:sz w:val="21"/>
          <w:szCs w:val="21"/>
        </w:rPr>
      </w:pPr>
    </w:p>
    <w:tbl>
      <w:tblPr>
        <w:tblStyle w:val="22"/>
        <w:tblW w:w="0" w:type="auto"/>
        <w:tblLook w:val="0620" w:firstRow="1" w:lastRow="0" w:firstColumn="0" w:lastColumn="0" w:noHBand="1" w:noVBand="1"/>
      </w:tblPr>
      <w:tblGrid>
        <w:gridCol w:w="2109"/>
        <w:gridCol w:w="2109"/>
        <w:gridCol w:w="2109"/>
        <w:gridCol w:w="2109"/>
      </w:tblGrid>
      <w:tr w:rsidR="002D0139" w:rsidTr="00E26FA9">
        <w:trPr>
          <w:cnfStyle w:val="100000000000" w:firstRow="1" w:lastRow="0" w:firstColumn="0" w:lastColumn="0" w:oddVBand="0" w:evenVBand="0" w:oddHBand="0" w:evenHBand="0" w:firstRowFirstColumn="0" w:firstRowLastColumn="0" w:lastRowFirstColumn="0" w:lastRowLastColumn="0"/>
        </w:trPr>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对比项</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w:t>
            </w:r>
            <w:r>
              <w:rPr>
                <w:rFonts w:hint="eastAsia"/>
                <w:b w:val="0"/>
                <w:sz w:val="21"/>
                <w:szCs w:val="21"/>
              </w:rPr>
              <w:t>RMSE</w:t>
            </w:r>
          </w:p>
          <w:p w:rsidR="002D0139" w:rsidRPr="002D0139" w:rsidRDefault="002D0139" w:rsidP="002D0139">
            <w:pPr>
              <w:pStyle w:val="aff3"/>
              <w:ind w:firstLineChars="0" w:firstLine="0"/>
              <w:jc w:val="center"/>
              <w:rPr>
                <w:b w:val="0"/>
                <w:sz w:val="21"/>
                <w:szCs w:val="21"/>
              </w:rPr>
            </w:pPr>
            <w:r>
              <w:rPr>
                <w:b w:val="0"/>
                <w:sz w:val="21"/>
                <w:szCs w:val="21"/>
              </w:rPr>
              <w:t>(</w:t>
            </w:r>
            <m:oMath>
              <m:r>
                <m:rPr>
                  <m:nor/>
                </m:rPr>
                <w:rPr>
                  <w:rFonts w:cs="Times New Roman"/>
                  <w:b w:val="0"/>
                  <w:sz w:val="21"/>
                  <w:szCs w:val="21"/>
                </w:rPr>
                <m:t>×</m:t>
              </m:r>
              <m:sSup>
                <m:sSupPr>
                  <m:ctrlPr>
                    <w:rPr>
                      <w:rFonts w:ascii="Cambria Math" w:hAnsi="Cambria Math" w:cs="Times New Roman"/>
                      <w:b w:val="0"/>
                      <w:sz w:val="21"/>
                      <w:szCs w:val="21"/>
                    </w:rPr>
                  </m:ctrlPr>
                </m:sSupPr>
                <m:e>
                  <m:r>
                    <m:rPr>
                      <m:nor/>
                    </m:rPr>
                    <w:rPr>
                      <w:rFonts w:cs="Times New Roman"/>
                      <w:b w:val="0"/>
                      <w:sz w:val="21"/>
                      <w:szCs w:val="21"/>
                    </w:rPr>
                    <m:t>10</m:t>
                  </m:r>
                </m:e>
                <m:sup>
                  <m:r>
                    <m:rPr>
                      <m:nor/>
                    </m:rPr>
                    <w:rPr>
                      <w:rFonts w:cs="Times New Roman"/>
                      <w:b w:val="0"/>
                      <w:sz w:val="21"/>
                      <w:szCs w:val="21"/>
                    </w:rPr>
                    <m:t>3</m:t>
                  </m:r>
                </m:sup>
              </m:sSup>
            </m:oMath>
            <w:r>
              <w:rPr>
                <w:b w:val="0"/>
                <w:sz w:val="21"/>
                <w:szCs w:val="21"/>
              </w:rPr>
              <w:t>)</w:t>
            </w:r>
          </w:p>
        </w:tc>
        <w:tc>
          <w:tcPr>
            <w:tcW w:w="2109" w:type="dxa"/>
            <w:tcBorders>
              <w:top w:val="single" w:sz="18" w:space="0" w:color="auto"/>
              <w:bottom w:val="single" w:sz="8" w:space="0" w:color="auto"/>
            </w:tcBorders>
            <w:vAlign w:val="center"/>
          </w:tcPr>
          <w:p w:rsidR="002D0139" w:rsidRDefault="002D0139" w:rsidP="002D0139">
            <w:pPr>
              <w:pStyle w:val="aff3"/>
              <w:ind w:firstLineChars="0" w:firstLine="0"/>
              <w:jc w:val="center"/>
              <w:rPr>
                <w:b w:val="0"/>
                <w:sz w:val="21"/>
                <w:szCs w:val="21"/>
              </w:rPr>
            </w:pPr>
            <w:r>
              <w:rPr>
                <w:rFonts w:hint="eastAsia"/>
                <w:b w:val="0"/>
                <w:sz w:val="21"/>
                <w:szCs w:val="21"/>
              </w:rPr>
              <w:t>平均预测准确率</w:t>
            </w:r>
          </w:p>
          <w:p w:rsidR="002D0139" w:rsidRPr="002D0139" w:rsidRDefault="002D0139" w:rsidP="002D0139">
            <w:pPr>
              <w:pStyle w:val="aff3"/>
              <w:ind w:firstLineChars="0" w:firstLine="0"/>
              <w:jc w:val="center"/>
              <w:rPr>
                <w:b w:val="0"/>
                <w:sz w:val="21"/>
                <w:szCs w:val="21"/>
              </w:rPr>
            </w:pPr>
            <w:r>
              <w:rPr>
                <w:rFonts w:hint="eastAsia"/>
                <w:b w:val="0"/>
                <w:sz w:val="21"/>
                <w:szCs w:val="21"/>
              </w:rPr>
              <w:t>(</w:t>
            </w:r>
            <w:r>
              <w:rPr>
                <w:b w:val="0"/>
                <w:sz w:val="21"/>
                <w:szCs w:val="21"/>
              </w:rPr>
              <w:t>%)</w:t>
            </w:r>
          </w:p>
        </w:tc>
        <w:tc>
          <w:tcPr>
            <w:tcW w:w="2109" w:type="dxa"/>
            <w:tcBorders>
              <w:top w:val="single" w:sz="18" w:space="0" w:color="auto"/>
              <w:bottom w:val="single" w:sz="8" w:space="0" w:color="auto"/>
            </w:tcBorders>
            <w:vAlign w:val="center"/>
          </w:tcPr>
          <w:p w:rsidR="002D0139" w:rsidRPr="002D0139" w:rsidRDefault="002D0139" w:rsidP="002D0139">
            <w:pPr>
              <w:pStyle w:val="aff3"/>
              <w:ind w:firstLineChars="0" w:firstLine="0"/>
              <w:jc w:val="center"/>
              <w:rPr>
                <w:b w:val="0"/>
                <w:sz w:val="21"/>
                <w:szCs w:val="21"/>
              </w:rPr>
            </w:pPr>
            <w:r>
              <w:rPr>
                <w:rFonts w:hint="eastAsia"/>
                <w:b w:val="0"/>
                <w:sz w:val="21"/>
                <w:szCs w:val="21"/>
              </w:rPr>
              <w:t>平均预测错误数</w:t>
            </w:r>
          </w:p>
        </w:tc>
      </w:tr>
      <w:tr w:rsidR="002D0139" w:rsidTr="002D0139">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优化前</w:t>
            </w:r>
          </w:p>
        </w:tc>
        <w:tc>
          <w:tcPr>
            <w:tcW w:w="2109" w:type="dxa"/>
            <w:tcBorders>
              <w:top w:val="single" w:sz="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4</w:t>
            </w:r>
            <w:r>
              <w:rPr>
                <w:sz w:val="21"/>
                <w:szCs w:val="21"/>
              </w:rPr>
              <w:t>.281</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6.9</w:t>
            </w:r>
          </w:p>
        </w:tc>
        <w:tc>
          <w:tcPr>
            <w:tcW w:w="2109" w:type="dxa"/>
            <w:tcBorders>
              <w:top w:val="single" w:sz="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1</w:t>
            </w:r>
            <w:r>
              <w:rPr>
                <w:sz w:val="21"/>
                <w:szCs w:val="21"/>
              </w:rPr>
              <w:t>3.0</w:t>
            </w:r>
          </w:p>
        </w:tc>
      </w:tr>
      <w:tr w:rsidR="002D0139" w:rsidTr="002D0139">
        <w:tc>
          <w:tcPr>
            <w:tcW w:w="2109" w:type="dxa"/>
            <w:tcBorders>
              <w:bottom w:val="single" w:sz="18" w:space="0" w:color="auto"/>
            </w:tcBorders>
          </w:tcPr>
          <w:p w:rsidR="002D0139" w:rsidRPr="002D0139" w:rsidRDefault="002D0139" w:rsidP="002D0139">
            <w:pPr>
              <w:pStyle w:val="aff3"/>
              <w:ind w:firstLineChars="0" w:firstLine="0"/>
              <w:jc w:val="center"/>
              <w:rPr>
                <w:sz w:val="21"/>
                <w:szCs w:val="21"/>
              </w:rPr>
            </w:pPr>
            <w:r>
              <w:rPr>
                <w:rFonts w:hint="eastAsia"/>
                <w:sz w:val="21"/>
                <w:szCs w:val="21"/>
              </w:rPr>
              <w:t>优化后</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3</w:t>
            </w:r>
            <w:r>
              <w:rPr>
                <w:sz w:val="21"/>
                <w:szCs w:val="21"/>
              </w:rPr>
              <w:t>.894</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rFonts w:hint="eastAsia"/>
                <w:sz w:val="21"/>
                <w:szCs w:val="21"/>
              </w:rPr>
              <w:t>9</w:t>
            </w:r>
            <w:r>
              <w:rPr>
                <w:sz w:val="21"/>
                <w:szCs w:val="21"/>
              </w:rPr>
              <w:t>8.23</w:t>
            </w:r>
          </w:p>
        </w:tc>
        <w:tc>
          <w:tcPr>
            <w:tcW w:w="2109" w:type="dxa"/>
            <w:tcBorders>
              <w:bottom w:val="single" w:sz="18" w:space="0" w:color="auto"/>
            </w:tcBorders>
          </w:tcPr>
          <w:p w:rsidR="002D0139" w:rsidRPr="002D0139" w:rsidRDefault="00E26FA9" w:rsidP="002D0139">
            <w:pPr>
              <w:pStyle w:val="aff3"/>
              <w:ind w:firstLineChars="0" w:firstLine="0"/>
              <w:jc w:val="center"/>
              <w:rPr>
                <w:sz w:val="21"/>
                <w:szCs w:val="21"/>
              </w:rPr>
            </w:pPr>
            <w:r>
              <w:rPr>
                <w:sz w:val="21"/>
                <w:szCs w:val="21"/>
              </w:rPr>
              <w:t>7.4</w:t>
            </w:r>
          </w:p>
        </w:tc>
      </w:tr>
    </w:tbl>
    <w:p w:rsidR="00D35F70" w:rsidRPr="004205B4" w:rsidRDefault="00D35F70" w:rsidP="00D35F70">
      <w:pPr>
        <w:pStyle w:val="aff3"/>
        <w:ind w:firstLineChars="0" w:firstLine="0"/>
      </w:pPr>
    </w:p>
    <w:p w:rsidR="00754057" w:rsidRPr="005C29B1" w:rsidRDefault="00B64E78" w:rsidP="00754057">
      <w:pPr>
        <w:pStyle w:val="aff3"/>
      </w:pPr>
      <w:r w:rsidRPr="00366AF4">
        <w:rPr>
          <w:rFonts w:hint="eastAsia"/>
        </w:rPr>
        <w:t>这种改进机制的原理虽然很简单，</w:t>
      </w:r>
      <w:r w:rsidR="005914B0">
        <w:rPr>
          <w:rFonts w:hint="eastAsia"/>
        </w:rPr>
        <w:t>仅仅是重训练而已，</w:t>
      </w:r>
      <w:r w:rsidRPr="00366AF4">
        <w:rPr>
          <w:rFonts w:hint="eastAsia"/>
        </w:rPr>
        <w:t>但关键之处还是</w:t>
      </w:r>
      <w:r w:rsidR="005914B0">
        <w:rPr>
          <w:rFonts w:hint="eastAsia"/>
        </w:rPr>
        <w:t>结合了我国在商用大飞机机载电源故障异常类型积累不足的研究现状，同时和</w:t>
      </w:r>
      <w:r w:rsidRPr="00366AF4">
        <w:rPr>
          <w:rFonts w:hint="eastAsia"/>
        </w:rPr>
        <w:t>本次研究设计实现新异常检测模型互相配合，</w:t>
      </w:r>
      <w:r w:rsidR="005914B0">
        <w:rPr>
          <w:rFonts w:hint="eastAsia"/>
        </w:rPr>
        <w:t>在进行新异常故障数据片段积累的同时，又对本次研究的模型进行性能优化与提升，二者相辅相成</w:t>
      </w:r>
      <w:r w:rsidRPr="00366AF4">
        <w:rPr>
          <w:rFonts w:hint="eastAsia"/>
        </w:rPr>
        <w:t>。</w:t>
      </w:r>
      <w:r w:rsidR="005914B0">
        <w:rPr>
          <w:rFonts w:hint="eastAsia"/>
        </w:rPr>
        <w:t>因此，可以认为这一</w:t>
      </w:r>
      <w:r w:rsidR="0059793A">
        <w:rPr>
          <w:rFonts w:hint="eastAsia"/>
        </w:rPr>
        <w:t>部分的</w:t>
      </w:r>
      <w:r w:rsidR="005914B0">
        <w:rPr>
          <w:rFonts w:hint="eastAsia"/>
        </w:rPr>
        <w:t>研究工作是很有意义的。</w:t>
      </w:r>
    </w:p>
    <w:p w:rsidR="00D47503" w:rsidRDefault="0037389E" w:rsidP="00F57F33">
      <w:pPr>
        <w:pStyle w:val="2"/>
      </w:pPr>
      <w:bookmarkStart w:id="134" w:name="_Toc28873323"/>
      <w:r>
        <w:rPr>
          <w:rFonts w:hint="eastAsia"/>
        </w:rPr>
        <w:t>优化</w:t>
      </w:r>
      <w:r w:rsidR="00D47503">
        <w:t>实验结果与</w:t>
      </w:r>
      <w:r>
        <w:t>对比</w:t>
      </w:r>
      <w:r w:rsidR="00D47503">
        <w:t>分析</w:t>
      </w:r>
      <w:bookmarkEnd w:id="134"/>
    </w:p>
    <w:p w:rsidR="00AE576F" w:rsidRDefault="00E22F42" w:rsidP="00E22F42">
      <w:pPr>
        <w:pStyle w:val="aff3"/>
      </w:pPr>
      <w:r>
        <w:rPr>
          <w:rFonts w:hint="eastAsia"/>
        </w:rPr>
        <w:t>由于时频处理部分优化的实验与分析在本文第四章已经给出，因此接下来只对</w:t>
      </w:r>
      <w:r>
        <w:rPr>
          <w:rFonts w:hint="eastAsia"/>
        </w:rPr>
        <w:t>LSTM</w:t>
      </w:r>
      <w:r>
        <w:rPr>
          <w:rFonts w:hint="eastAsia"/>
        </w:rPr>
        <w:t>神经网络模型的优化研究进行实验验证分析</w:t>
      </w:r>
      <w:r w:rsidR="005B7051">
        <w:rPr>
          <w:rFonts w:hint="eastAsia"/>
        </w:rPr>
        <w:t>，并且本次对比实验均在之前基础实验的基础上完成，具体实验流程与结果评价标准均与基础实验一致。</w:t>
      </w:r>
    </w:p>
    <w:p w:rsidR="00E22F42" w:rsidRDefault="00E22F42" w:rsidP="00F57F33">
      <w:pPr>
        <w:pStyle w:val="3"/>
      </w:pPr>
      <w:bookmarkStart w:id="135" w:name="_Toc28873324"/>
      <w:r>
        <w:rPr>
          <w:rFonts w:hint="eastAsia"/>
        </w:rPr>
        <w:t>多步长</w:t>
      </w:r>
      <w:r w:rsidRPr="007C2656">
        <w:rPr>
          <w:rFonts w:ascii="Times New Roman" w:hAnsi="Times New Roman" w:cs="Times New Roman"/>
        </w:rPr>
        <w:t>LSTM</w:t>
      </w:r>
      <w:r>
        <w:rPr>
          <w:rFonts w:hint="eastAsia"/>
        </w:rPr>
        <w:t>的性能提升</w:t>
      </w:r>
      <w:bookmarkEnd w:id="135"/>
    </w:p>
    <w:p w:rsidR="00C42FAA" w:rsidRDefault="006510F7" w:rsidP="008B1311">
      <w:pPr>
        <w:pStyle w:val="aff3"/>
      </w:pPr>
      <w:r>
        <w:t>在基础实验的超前检测模型的时效性分析中</w:t>
      </w:r>
      <w:r>
        <w:rPr>
          <w:rFonts w:hint="eastAsia"/>
        </w:rPr>
        <w:t>，</w:t>
      </w:r>
      <w:r>
        <w:t>发现了一个随着超前位数增加</w:t>
      </w:r>
      <w:r>
        <w:rPr>
          <w:rFonts w:hint="eastAsia"/>
        </w:rPr>
        <w:t>，</w:t>
      </w:r>
      <w:r>
        <w:t>LSTM</w:t>
      </w:r>
      <w:r>
        <w:t>模型性能变差的问题</w:t>
      </w:r>
      <w:r>
        <w:rPr>
          <w:rFonts w:hint="eastAsia"/>
        </w:rPr>
        <w:t>，</w:t>
      </w:r>
      <w:r>
        <w:t>虽然依旧能够达到预期效果</w:t>
      </w:r>
      <w:r>
        <w:rPr>
          <w:rFonts w:hint="eastAsia"/>
        </w:rPr>
        <w:t>，</w:t>
      </w:r>
      <w:r>
        <w:t>但还是需要考虑如何优化模型来提升性能</w:t>
      </w:r>
      <w:r>
        <w:rPr>
          <w:rFonts w:hint="eastAsia"/>
        </w:rPr>
        <w:t>。使用</w:t>
      </w:r>
      <w:r>
        <w:t>本文第四章中提出的多步长</w:t>
      </w:r>
      <w:r>
        <w:t>LSTM</w:t>
      </w:r>
      <w:r>
        <w:t>神经网络模型</w:t>
      </w:r>
      <w:r>
        <w:rPr>
          <w:rFonts w:hint="eastAsia"/>
        </w:rPr>
        <w:t>，</w:t>
      </w:r>
      <w:r>
        <w:t>可以</w:t>
      </w:r>
      <w:r>
        <w:rPr>
          <w:rFonts w:hint="eastAsia"/>
        </w:rPr>
        <w:t>降低</w:t>
      </w:r>
      <w:r>
        <w:t>模型在超前位数较大时的预测值误差</w:t>
      </w:r>
      <w:r>
        <w:rPr>
          <w:rFonts w:hint="eastAsia"/>
        </w:rPr>
        <w:t>。</w:t>
      </w:r>
      <w:r w:rsidR="005C29B1">
        <w:rPr>
          <w:rFonts w:hint="eastAsia"/>
        </w:rPr>
        <w:t>保持</w:t>
      </w:r>
      <w:r w:rsidR="005C29B1">
        <w:rPr>
          <w:rFonts w:hint="eastAsia"/>
        </w:rPr>
        <w:t>LSTM</w:t>
      </w:r>
      <w:r w:rsidR="005C29B1">
        <w:rPr>
          <w:rFonts w:hint="eastAsia"/>
        </w:rPr>
        <w:t>神经网络</w:t>
      </w:r>
      <w:r w:rsidR="00EF2B35">
        <w:rPr>
          <w:rFonts w:hint="eastAsia"/>
        </w:rPr>
        <w:t>模型整体参数不改变，仅改变</w:t>
      </w:r>
      <w:r w:rsidR="00440437">
        <w:rPr>
          <w:rFonts w:hint="eastAsia"/>
        </w:rPr>
        <w:t>时间步长</w:t>
      </w:r>
      <w:r w:rsidR="00440437">
        <w:rPr>
          <w:rFonts w:hint="eastAsia"/>
        </w:rPr>
        <w:t>t</w:t>
      </w:r>
      <w:r w:rsidR="00440437">
        <w:t>imesteps</w:t>
      </w:r>
      <w:r w:rsidR="00440437">
        <w:t>参数进行对比实验</w:t>
      </w:r>
      <w:r w:rsidR="00BD6AA8">
        <w:rPr>
          <w:rFonts w:hint="eastAsia"/>
        </w:rPr>
        <w:t>，</w:t>
      </w:r>
      <w:r w:rsidR="00BD6AA8">
        <w:t>实验结果如图</w:t>
      </w:r>
      <w:r w:rsidR="00BD6AA8">
        <w:rPr>
          <w:rFonts w:hint="eastAsia"/>
        </w:rPr>
        <w:t>5-</w:t>
      </w:r>
      <w:r w:rsidR="00BD6AA8">
        <w:t>1</w:t>
      </w:r>
      <w:r w:rsidR="00F87CF1">
        <w:t>8</w:t>
      </w:r>
      <w:r w:rsidR="00BD6AA8">
        <w:t>所示</w:t>
      </w:r>
      <w:r w:rsidR="00533101">
        <w:rPr>
          <w:rFonts w:hint="eastAsia"/>
        </w:rPr>
        <w:t>，</w:t>
      </w:r>
      <w:r w:rsidR="00533101">
        <w:t>横坐标轴为时间步长</w:t>
      </w:r>
      <w:r w:rsidR="00533101">
        <w:rPr>
          <w:rFonts w:hint="eastAsia"/>
        </w:rPr>
        <w:t>，</w:t>
      </w:r>
      <w:r w:rsidR="00533101">
        <w:t>纵坐标轴为模型预测结果的</w:t>
      </w:r>
      <w:r w:rsidR="00533101">
        <w:t>RMSE</w:t>
      </w:r>
      <w:r w:rsidR="00533101">
        <w:t>值</w:t>
      </w:r>
      <w:r w:rsidR="00A7557B">
        <w:rPr>
          <w:rFonts w:hint="eastAsia"/>
        </w:rPr>
        <w:t>，</w:t>
      </w:r>
      <w:r w:rsidR="00A7557B">
        <w:t>蓝色</w:t>
      </w:r>
      <w:r w:rsidR="00A7557B">
        <w:rPr>
          <w:rFonts w:hint="eastAsia"/>
        </w:rPr>
        <w:t>、</w:t>
      </w:r>
      <w:r w:rsidR="00A7557B">
        <w:t>橙色</w:t>
      </w:r>
      <w:r w:rsidR="00A7557B">
        <w:rPr>
          <w:rFonts w:hint="eastAsia"/>
        </w:rPr>
        <w:t>、</w:t>
      </w:r>
      <w:r w:rsidR="00A7557B">
        <w:t>绿色分别为超前</w:t>
      </w:r>
      <w:r w:rsidR="00A7557B">
        <w:rPr>
          <w:rFonts w:hint="eastAsia"/>
        </w:rPr>
        <w:t>2</w:t>
      </w:r>
      <w:r w:rsidR="00A7557B">
        <w:rPr>
          <w:rFonts w:hint="eastAsia"/>
        </w:rPr>
        <w:t>位、</w:t>
      </w:r>
      <w:r w:rsidR="00A7557B">
        <w:rPr>
          <w:rFonts w:hint="eastAsia"/>
        </w:rPr>
        <w:t>4</w:t>
      </w:r>
      <w:r w:rsidR="00A7557B">
        <w:rPr>
          <w:rFonts w:hint="eastAsia"/>
        </w:rPr>
        <w:t>位与</w:t>
      </w:r>
      <w:r w:rsidR="00A7557B">
        <w:rPr>
          <w:rFonts w:hint="eastAsia"/>
        </w:rPr>
        <w:t>6</w:t>
      </w:r>
      <w:r w:rsidR="00A7557B">
        <w:rPr>
          <w:rFonts w:hint="eastAsia"/>
        </w:rPr>
        <w:t>位对应的图像</w:t>
      </w:r>
      <w:r w:rsidR="00BD6AA8">
        <w:rPr>
          <w:rFonts w:hint="eastAsia"/>
        </w:rPr>
        <w:t>。</w:t>
      </w:r>
    </w:p>
    <w:p w:rsidR="00AC5530" w:rsidRDefault="006F4A6D" w:rsidP="00AC5530">
      <w:pPr>
        <w:pStyle w:val="aff3"/>
        <w:keepNext/>
        <w:ind w:firstLineChars="0" w:firstLine="0"/>
        <w:jc w:val="center"/>
      </w:pPr>
      <w:r>
        <w:rPr>
          <w:noProof/>
        </w:rPr>
        <w:lastRenderedPageBreak/>
        <w:drawing>
          <wp:inline distT="0" distB="0" distL="0" distR="0" wp14:anchorId="3551DC89" wp14:editId="20863D6D">
            <wp:extent cx="5363210" cy="2681605"/>
            <wp:effectExtent l="0" t="0" r="8890" b="444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5-11.pn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5363210" cy="2681605"/>
                    </a:xfrm>
                    <a:prstGeom prst="rect">
                      <a:avLst/>
                    </a:prstGeom>
                  </pic:spPr>
                </pic:pic>
              </a:graphicData>
            </a:graphic>
          </wp:inline>
        </w:drawing>
      </w:r>
    </w:p>
    <w:p w:rsidR="00C42FAA" w:rsidRPr="00C42FAA" w:rsidRDefault="00AC5530" w:rsidP="00AC5530">
      <w:pPr>
        <w:pStyle w:val="-8"/>
        <w:rPr>
          <w:szCs w:val="21"/>
        </w:rPr>
      </w:pPr>
      <w:bookmarkStart w:id="136" w:name="_Toc28873373"/>
      <w:r>
        <w:rPr>
          <w:rFonts w:hint="eastAsia"/>
        </w:rPr>
        <w:t>图</w:t>
      </w:r>
      <w:r>
        <w:t>5-</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242A5D">
        <w:rPr>
          <w:noProof/>
        </w:rPr>
        <w:t>18</w:t>
      </w:r>
      <w:r>
        <w:fldChar w:fldCharType="end"/>
      </w:r>
      <w:r w:rsidR="00C42FAA" w:rsidRPr="00C42FAA">
        <w:rPr>
          <w:szCs w:val="21"/>
        </w:rPr>
        <w:t>多步长</w:t>
      </w:r>
      <w:r w:rsidR="00C42FAA" w:rsidRPr="00C42FAA">
        <w:rPr>
          <w:rFonts w:hint="eastAsia"/>
          <w:szCs w:val="21"/>
        </w:rPr>
        <w:t>对</w:t>
      </w:r>
      <w:r w:rsidR="00C42FAA" w:rsidRPr="00C42FAA">
        <w:rPr>
          <w:szCs w:val="21"/>
        </w:rPr>
        <w:t>RMSE</w:t>
      </w:r>
      <w:r w:rsidR="00C42FAA" w:rsidRPr="00C42FAA">
        <w:rPr>
          <w:szCs w:val="21"/>
        </w:rPr>
        <w:t>的降低效果</w:t>
      </w:r>
      <w:bookmarkEnd w:id="136"/>
    </w:p>
    <w:p w:rsidR="00C42FAA" w:rsidRDefault="00C42FAA" w:rsidP="00C42FAA">
      <w:pPr>
        <w:pStyle w:val="aff3"/>
        <w:spacing w:line="240" w:lineRule="auto"/>
        <w:ind w:firstLineChars="0" w:firstLine="0"/>
        <w:jc w:val="center"/>
        <w:rPr>
          <w:sz w:val="21"/>
          <w:szCs w:val="21"/>
        </w:rPr>
      </w:pPr>
      <w:r w:rsidRPr="00C42FAA">
        <w:rPr>
          <w:sz w:val="21"/>
          <w:szCs w:val="21"/>
        </w:rPr>
        <w:t>Fig.5-1</w:t>
      </w:r>
      <w:r w:rsidR="00F87CF1">
        <w:rPr>
          <w:sz w:val="21"/>
          <w:szCs w:val="21"/>
        </w:rPr>
        <w:t>8</w:t>
      </w:r>
      <w:r w:rsidRPr="00C42FAA">
        <w:rPr>
          <w:sz w:val="21"/>
          <w:szCs w:val="21"/>
        </w:rPr>
        <w:t xml:space="preserve"> Effect of multiple timesteps on RMSE reduction</w:t>
      </w:r>
    </w:p>
    <w:p w:rsidR="00C42FAA" w:rsidRPr="00C42FAA" w:rsidRDefault="00C42FAA" w:rsidP="00C42FAA">
      <w:pPr>
        <w:pStyle w:val="aff3"/>
        <w:spacing w:line="240" w:lineRule="auto"/>
        <w:ind w:firstLineChars="0" w:firstLine="0"/>
        <w:jc w:val="center"/>
        <w:rPr>
          <w:sz w:val="21"/>
          <w:szCs w:val="21"/>
        </w:rPr>
      </w:pPr>
    </w:p>
    <w:p w:rsidR="00F02EC3" w:rsidRPr="00F02EC3" w:rsidRDefault="00BD6AA8" w:rsidP="00C618D7">
      <w:pPr>
        <w:pStyle w:val="aff3"/>
      </w:pPr>
      <w:r>
        <w:t>由图</w:t>
      </w:r>
      <w:r>
        <w:rPr>
          <w:rFonts w:hint="eastAsia"/>
        </w:rPr>
        <w:t>5-</w:t>
      </w:r>
      <w:r>
        <w:t>1</w:t>
      </w:r>
      <w:r w:rsidR="00F87CF1">
        <w:t>8</w:t>
      </w:r>
      <w:r>
        <w:t>可以看出</w:t>
      </w:r>
      <w:r>
        <w:rPr>
          <w:rFonts w:hint="eastAsia"/>
        </w:rPr>
        <w:t>，</w:t>
      </w:r>
      <w:r>
        <w:t>在模型其他参数不改变的情况下</w:t>
      </w:r>
      <w:r>
        <w:rPr>
          <w:rFonts w:hint="eastAsia"/>
        </w:rPr>
        <w:t>，</w:t>
      </w:r>
      <w:r>
        <w:t>增加</w:t>
      </w:r>
      <w:r>
        <w:rPr>
          <w:rFonts w:hint="eastAsia"/>
        </w:rPr>
        <w:t>t</w:t>
      </w:r>
      <w:r>
        <w:t>imesteps</w:t>
      </w:r>
      <w:r>
        <w:t>值可以有效地降低模型预测的</w:t>
      </w:r>
      <w:r>
        <w:t>RMSE</w:t>
      </w:r>
      <w:r>
        <w:t>值</w:t>
      </w:r>
      <w:r>
        <w:rPr>
          <w:rFonts w:hint="eastAsia"/>
        </w:rPr>
        <w:t>，</w:t>
      </w:r>
      <w:r>
        <w:t>且这种对误差的降低效果随着</w:t>
      </w:r>
      <w:r w:rsidR="003F5B24">
        <w:t>超前位数的增大而更加显著</w:t>
      </w:r>
      <w:r w:rsidR="003F5B24">
        <w:rPr>
          <w:rFonts w:hint="eastAsia"/>
        </w:rPr>
        <w:t>，这种实验结果也验证支持了本文第四章中对多步长</w:t>
      </w:r>
      <w:r w:rsidR="003F5B24">
        <w:rPr>
          <w:rFonts w:hint="eastAsia"/>
        </w:rPr>
        <w:t>LSTM</w:t>
      </w:r>
      <w:r w:rsidR="003F5B24">
        <w:rPr>
          <w:rFonts w:hint="eastAsia"/>
        </w:rPr>
        <w:t>模型能够利用更加长期历史信息和学习能力更强等优点的理论分析。但是</w:t>
      </w:r>
      <w:r w:rsidR="003F5B24">
        <w:rPr>
          <w:rFonts w:hint="eastAsia"/>
        </w:rPr>
        <w:t>timesteps</w:t>
      </w:r>
      <w:r w:rsidR="003F5B24">
        <w:rPr>
          <w:rFonts w:hint="eastAsia"/>
        </w:rPr>
        <w:t>值并不是越大越好，受时间序列自身数据变化部分的长度影响，步长增大到接近或超过这一变化长度的程度后，继续增加步长并不会进一步提升性能。由图</w:t>
      </w:r>
      <w:r w:rsidR="003F5B24">
        <w:rPr>
          <w:rFonts w:hint="eastAsia"/>
        </w:rPr>
        <w:t>5-</w:t>
      </w:r>
      <w:r w:rsidR="003F5B24">
        <w:t>1</w:t>
      </w:r>
      <w:r w:rsidR="00F87CF1">
        <w:t>8</w:t>
      </w:r>
      <w:r w:rsidR="003F5B24">
        <w:t>可以看出步长过大时</w:t>
      </w:r>
      <w:r w:rsidR="003F5B24">
        <w:rPr>
          <w:rFonts w:hint="eastAsia"/>
        </w:rPr>
        <w:t>，</w:t>
      </w:r>
      <w:r w:rsidR="003F5B24">
        <w:t>模型的预测误差不降反升了</w:t>
      </w:r>
      <w:r w:rsidR="003F5B24">
        <w:rPr>
          <w:rFonts w:hint="eastAsia"/>
        </w:rPr>
        <w:t>。</w:t>
      </w:r>
      <w:r w:rsidR="003F5B24">
        <w:t>因此</w:t>
      </w:r>
      <w:r w:rsidR="003F5B24">
        <w:rPr>
          <w:rFonts w:hint="eastAsia"/>
        </w:rPr>
        <w:t>，</w:t>
      </w:r>
      <w:r w:rsidR="003F5B24">
        <w:t>需要结合实际的应用场景选取合适的时间步长数值</w:t>
      </w:r>
      <w:r w:rsidR="003F5B24">
        <w:rPr>
          <w:rFonts w:hint="eastAsia"/>
        </w:rPr>
        <w:t>。</w:t>
      </w:r>
    </w:p>
    <w:p w:rsidR="00E22F42" w:rsidRDefault="00F02EC3" w:rsidP="00F57F33">
      <w:pPr>
        <w:pStyle w:val="3"/>
      </w:pPr>
      <w:bookmarkStart w:id="137" w:name="_Toc28873325"/>
      <w:r>
        <w:rPr>
          <w:rFonts w:hint="eastAsia"/>
        </w:rPr>
        <w:t>GRU</w:t>
      </w:r>
      <w:r>
        <w:rPr>
          <w:rFonts w:hint="eastAsia"/>
        </w:rPr>
        <w:t>神经网络的</w:t>
      </w:r>
      <w:r w:rsidR="00CA0F04">
        <w:rPr>
          <w:rFonts w:hint="eastAsia"/>
        </w:rPr>
        <w:t>训练</w:t>
      </w:r>
      <w:r>
        <w:rPr>
          <w:rFonts w:hint="eastAsia"/>
        </w:rPr>
        <w:t>耗时缩减</w:t>
      </w:r>
      <w:bookmarkEnd w:id="137"/>
    </w:p>
    <w:p w:rsidR="00CA0F04" w:rsidRDefault="00DF20ED" w:rsidP="007E1E0D">
      <w:pPr>
        <w:pStyle w:val="aff3"/>
      </w:pPr>
      <w:r>
        <w:rPr>
          <w:rFonts w:hint="eastAsia"/>
        </w:rPr>
        <w:t>实验到目前</w:t>
      </w:r>
      <w:proofErr w:type="gramStart"/>
      <w:r>
        <w:rPr>
          <w:rFonts w:hint="eastAsia"/>
        </w:rPr>
        <w:t>为止均</w:t>
      </w:r>
      <w:proofErr w:type="gramEnd"/>
      <w:r>
        <w:rPr>
          <w:rFonts w:hint="eastAsia"/>
        </w:rPr>
        <w:t>是使用</w:t>
      </w:r>
      <w:r>
        <w:rPr>
          <w:rFonts w:hint="eastAsia"/>
        </w:rPr>
        <w:t>LSTM</w:t>
      </w:r>
      <w:r>
        <w:rPr>
          <w:rFonts w:hint="eastAsia"/>
        </w:rPr>
        <w:t>神经网络作为时间序列处理预测的模型，然而根据本文第四章的优化思路，使用</w:t>
      </w:r>
      <w:r>
        <w:rPr>
          <w:rFonts w:hint="eastAsia"/>
        </w:rPr>
        <w:t>GRU</w:t>
      </w:r>
      <w:r>
        <w:rPr>
          <w:rFonts w:hint="eastAsia"/>
        </w:rPr>
        <w:t>神经网络模型替代</w:t>
      </w:r>
      <w:r>
        <w:rPr>
          <w:rFonts w:hint="eastAsia"/>
        </w:rPr>
        <w:t>LSTM</w:t>
      </w:r>
      <w:r>
        <w:rPr>
          <w:rFonts w:hint="eastAsia"/>
        </w:rPr>
        <w:t>神经网络可以有效缩短模型训练时间，同时预测的效果</w:t>
      </w:r>
      <w:r w:rsidR="003F40DF">
        <w:rPr>
          <w:rFonts w:hint="eastAsia"/>
        </w:rPr>
        <w:t>相差不大</w:t>
      </w:r>
      <w:r>
        <w:rPr>
          <w:rFonts w:hint="eastAsia"/>
        </w:rPr>
        <w:t>。接下来对</w:t>
      </w:r>
      <w:r>
        <w:rPr>
          <w:rFonts w:hint="eastAsia"/>
        </w:rPr>
        <w:t>LSTM</w:t>
      </w:r>
      <w:r>
        <w:rPr>
          <w:rFonts w:hint="eastAsia"/>
        </w:rPr>
        <w:t>与</w:t>
      </w:r>
      <w:r>
        <w:rPr>
          <w:rFonts w:hint="eastAsia"/>
        </w:rPr>
        <w:t>GRU</w:t>
      </w:r>
      <w:r>
        <w:rPr>
          <w:rFonts w:hint="eastAsia"/>
        </w:rPr>
        <w:t>进行对比实验，从模型训练时间与预测效果两个角度来验证分析这一优化思路。</w:t>
      </w:r>
    </w:p>
    <w:p w:rsidR="007E1E0D" w:rsidRDefault="00BA09AE" w:rsidP="007E1E0D">
      <w:pPr>
        <w:pStyle w:val="aff3"/>
      </w:pPr>
      <w:r>
        <w:t>如表</w:t>
      </w:r>
      <w:r>
        <w:rPr>
          <w:rFonts w:hint="eastAsia"/>
        </w:rPr>
        <w:t>5-</w:t>
      </w:r>
      <w:r>
        <w:t>1</w:t>
      </w:r>
      <w:r w:rsidR="00F87CF1">
        <w:t>3</w:t>
      </w:r>
      <w:r>
        <w:t>所示为</w:t>
      </w:r>
      <w:r w:rsidR="00721DAC">
        <w:t>不同训练及网络参数配置下的多组实验结果汇总</w:t>
      </w:r>
      <w:r w:rsidR="00721DAC">
        <w:rPr>
          <w:rFonts w:hint="eastAsia"/>
        </w:rPr>
        <w:t>。</w:t>
      </w:r>
      <w:r w:rsidR="00521931">
        <w:rPr>
          <w:rFonts w:hint="eastAsia"/>
        </w:rPr>
        <w:t>可以看出不管是采用哪一组参数进行实验，</w:t>
      </w:r>
      <w:r w:rsidR="00521931">
        <w:rPr>
          <w:rFonts w:hint="eastAsia"/>
        </w:rPr>
        <w:t>GRU</w:t>
      </w:r>
      <w:r w:rsidR="00521931">
        <w:rPr>
          <w:rFonts w:hint="eastAsia"/>
        </w:rPr>
        <w:t>模型的训练时间均小于</w:t>
      </w:r>
      <w:r w:rsidR="00521931">
        <w:rPr>
          <w:rFonts w:hint="eastAsia"/>
        </w:rPr>
        <w:t>LSTM</w:t>
      </w:r>
      <w:r w:rsidR="00231691">
        <w:rPr>
          <w:rFonts w:hint="eastAsia"/>
        </w:rPr>
        <w:t>模型，训练耗时的缩减幅度平均约为</w:t>
      </w:r>
      <w:r w:rsidR="00231691">
        <w:rPr>
          <w:rFonts w:hint="eastAsia"/>
        </w:rPr>
        <w:t>1</w:t>
      </w:r>
      <w:r w:rsidR="00231691">
        <w:t>3</w:t>
      </w:r>
      <w:r w:rsidR="00521931">
        <w:rPr>
          <w:rFonts w:hint="eastAsia"/>
        </w:rPr>
        <w:t>%</w:t>
      </w:r>
      <w:r w:rsidR="00521931">
        <w:rPr>
          <w:rFonts w:hint="eastAsia"/>
        </w:rPr>
        <w:t>，</w:t>
      </w:r>
      <w:r w:rsidR="00810318">
        <w:rPr>
          <w:rFonts w:hint="eastAsia"/>
        </w:rPr>
        <w:t>而且训练集数据量越大或者训练轮数越多，</w:t>
      </w:r>
      <w:r w:rsidR="00810318">
        <w:rPr>
          <w:rFonts w:hint="eastAsia"/>
        </w:rPr>
        <w:t>GRU</w:t>
      </w:r>
      <w:r w:rsidR="00810318">
        <w:rPr>
          <w:rFonts w:hint="eastAsia"/>
        </w:rPr>
        <w:t>模型在训练时间损耗上缩减的幅度也就越可观，尤其是在训练数据量很大的时候，会节约大量的训练时间。</w:t>
      </w:r>
      <w:r w:rsidR="00521931">
        <w:rPr>
          <w:rFonts w:hint="eastAsia"/>
        </w:rPr>
        <w:t>这一实验结果也验证支持了第四章中对</w:t>
      </w:r>
      <w:r w:rsidR="00521931">
        <w:rPr>
          <w:rFonts w:hint="eastAsia"/>
        </w:rPr>
        <w:t>GRU</w:t>
      </w:r>
      <w:r w:rsidR="00521931">
        <w:rPr>
          <w:rFonts w:hint="eastAsia"/>
        </w:rPr>
        <w:t>模型的网络</w:t>
      </w:r>
      <w:r w:rsidR="00521931">
        <w:rPr>
          <w:rFonts w:hint="eastAsia"/>
        </w:rPr>
        <w:lastRenderedPageBreak/>
        <w:t>结构更为轻量级的分析结果。</w:t>
      </w:r>
    </w:p>
    <w:p w:rsidR="006838C2" w:rsidRPr="00FD39F4" w:rsidRDefault="006838C2" w:rsidP="009034DF">
      <w:pPr>
        <w:pStyle w:val="aff3"/>
        <w:spacing w:line="240" w:lineRule="auto"/>
        <w:ind w:firstLineChars="0" w:firstLine="0"/>
        <w:jc w:val="center"/>
        <w:rPr>
          <w:sz w:val="21"/>
          <w:szCs w:val="21"/>
        </w:rPr>
      </w:pPr>
    </w:p>
    <w:p w:rsidR="009034DF" w:rsidRDefault="009034DF" w:rsidP="009034DF">
      <w:pPr>
        <w:pStyle w:val="-8"/>
        <w:rPr>
          <w:szCs w:val="21"/>
        </w:rPr>
      </w:pPr>
      <w:bookmarkStart w:id="138" w:name="_Toc28873390"/>
      <w:r>
        <w:rPr>
          <w:rFonts w:hint="eastAsia"/>
        </w:rPr>
        <w:t>表</w:t>
      </w:r>
      <w:r>
        <w:t>5-</w:t>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w:instrText>
      </w:r>
      <w:r>
        <w:instrText xml:space="preserve"> </w:instrText>
      </w:r>
      <w:r>
        <w:fldChar w:fldCharType="separate"/>
      </w:r>
      <w:r w:rsidR="00242A5D">
        <w:rPr>
          <w:noProof/>
        </w:rPr>
        <w:t>13</w:t>
      </w:r>
      <w:r>
        <w:fldChar w:fldCharType="end"/>
      </w:r>
      <w:r>
        <w:t xml:space="preserve"> </w:t>
      </w:r>
      <w:r w:rsidRPr="00FD39F4">
        <w:rPr>
          <w:szCs w:val="21"/>
        </w:rPr>
        <w:t>GRU</w:t>
      </w:r>
      <w:r w:rsidRPr="00FD39F4">
        <w:rPr>
          <w:szCs w:val="21"/>
        </w:rPr>
        <w:t>与</w:t>
      </w:r>
      <w:r w:rsidRPr="00FD39F4">
        <w:rPr>
          <w:szCs w:val="21"/>
        </w:rPr>
        <w:t>LSTM</w:t>
      </w:r>
      <w:r w:rsidRPr="00FD39F4">
        <w:rPr>
          <w:szCs w:val="21"/>
        </w:rPr>
        <w:t>对比实验结果汇总</w:t>
      </w:r>
      <w:bookmarkEnd w:id="138"/>
    </w:p>
    <w:p w:rsidR="009034DF" w:rsidRDefault="009034DF" w:rsidP="009034DF">
      <w:pPr>
        <w:pStyle w:val="aff3"/>
        <w:spacing w:line="240" w:lineRule="auto"/>
        <w:ind w:firstLineChars="0" w:firstLine="0"/>
        <w:jc w:val="center"/>
        <w:rPr>
          <w:sz w:val="21"/>
          <w:szCs w:val="21"/>
        </w:rPr>
      </w:pPr>
      <w:r>
        <w:rPr>
          <w:rFonts w:hint="eastAsia"/>
          <w:sz w:val="21"/>
          <w:szCs w:val="21"/>
        </w:rPr>
        <w:t>T</w:t>
      </w:r>
      <w:r>
        <w:rPr>
          <w:sz w:val="21"/>
          <w:szCs w:val="21"/>
        </w:rPr>
        <w:t>able 5-1</w:t>
      </w:r>
      <w:r w:rsidR="00F87CF1">
        <w:rPr>
          <w:sz w:val="21"/>
          <w:szCs w:val="21"/>
        </w:rPr>
        <w:t>3</w:t>
      </w:r>
      <w:r>
        <w:rPr>
          <w:sz w:val="21"/>
          <w:szCs w:val="21"/>
        </w:rPr>
        <w:t xml:space="preserve"> </w:t>
      </w:r>
      <w:r w:rsidRPr="002F0B07">
        <w:rPr>
          <w:sz w:val="21"/>
          <w:szCs w:val="21"/>
        </w:rPr>
        <w:t>Summary of GRU and LSTM comparison experiment results</w:t>
      </w:r>
    </w:p>
    <w:p w:rsidR="009034DF" w:rsidRPr="009034DF" w:rsidRDefault="009034DF" w:rsidP="009034DF">
      <w:pPr>
        <w:pStyle w:val="a5"/>
        <w:keepNext/>
        <w:spacing w:line="120" w:lineRule="auto"/>
        <w:jc w:val="center"/>
        <w:rPr>
          <w:rFonts w:ascii="宋体" w:eastAsia="宋体" w:hAnsi="宋体"/>
          <w:sz w:val="21"/>
          <w:szCs w:val="21"/>
        </w:rPr>
      </w:pPr>
    </w:p>
    <w:tbl>
      <w:tblPr>
        <w:tblStyle w:val="41"/>
        <w:tblW w:w="5000" w:type="pct"/>
        <w:tblLook w:val="0620" w:firstRow="1" w:lastRow="0" w:firstColumn="0" w:lastColumn="0" w:noHBand="1" w:noVBand="1"/>
      </w:tblPr>
      <w:tblGrid>
        <w:gridCol w:w="1300"/>
        <w:gridCol w:w="1301"/>
        <w:gridCol w:w="1301"/>
        <w:gridCol w:w="1301"/>
        <w:gridCol w:w="971"/>
        <w:gridCol w:w="1301"/>
        <w:gridCol w:w="971"/>
      </w:tblGrid>
      <w:tr w:rsidR="006838C2" w:rsidTr="00E0548E">
        <w:trPr>
          <w:cnfStyle w:val="100000000000" w:firstRow="1" w:lastRow="0" w:firstColumn="0" w:lastColumn="0" w:oddVBand="0" w:evenVBand="0" w:oddHBand="0" w:evenHBand="0" w:firstRowFirstColumn="0" w:firstRowLastColumn="0" w:lastRowFirstColumn="0" w:lastRowLastColumn="0"/>
        </w:trPr>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时间步长</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超前位数</w:t>
            </w:r>
          </w:p>
        </w:tc>
        <w:tc>
          <w:tcPr>
            <w:tcW w:w="770" w:type="pct"/>
            <w:vMerge w:val="restart"/>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训练轮数</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Cs w:val="0"/>
                <w:sz w:val="21"/>
                <w:szCs w:val="21"/>
              </w:rPr>
            </w:pPr>
            <w:r>
              <w:rPr>
                <w:rFonts w:hint="eastAsia"/>
                <w:b w:val="0"/>
                <w:sz w:val="21"/>
                <w:szCs w:val="21"/>
              </w:rPr>
              <w:t>LSTM</w:t>
            </w:r>
          </w:p>
        </w:tc>
        <w:tc>
          <w:tcPr>
            <w:tcW w:w="1345" w:type="pct"/>
            <w:gridSpan w:val="2"/>
            <w:tcBorders>
              <w:top w:val="single" w:sz="18" w:space="0" w:color="auto"/>
            </w:tcBorders>
            <w:vAlign w:val="center"/>
          </w:tcPr>
          <w:p w:rsidR="006838C2" w:rsidRPr="004E10F5" w:rsidRDefault="006838C2" w:rsidP="00E0548E">
            <w:pPr>
              <w:pStyle w:val="aff3"/>
              <w:ind w:firstLineChars="0" w:firstLine="0"/>
              <w:jc w:val="center"/>
              <w:rPr>
                <w:b w:val="0"/>
                <w:sz w:val="21"/>
                <w:szCs w:val="21"/>
              </w:rPr>
            </w:pPr>
            <w:r>
              <w:rPr>
                <w:rFonts w:hint="eastAsia"/>
                <w:b w:val="0"/>
                <w:sz w:val="21"/>
                <w:szCs w:val="21"/>
              </w:rPr>
              <w:t>GRU</w:t>
            </w:r>
          </w:p>
        </w:tc>
      </w:tr>
      <w:tr w:rsidR="006838C2" w:rsidTr="00E0548E">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vMerge/>
            <w:tcBorders>
              <w:bottom w:val="single" w:sz="8" w:space="0" w:color="auto"/>
            </w:tcBorders>
            <w:vAlign w:val="center"/>
          </w:tcPr>
          <w:p w:rsidR="006838C2" w:rsidRPr="004E10F5" w:rsidRDefault="006838C2" w:rsidP="00E0548E">
            <w:pPr>
              <w:pStyle w:val="aff3"/>
              <w:ind w:firstLineChars="0" w:firstLine="0"/>
              <w:jc w:val="center"/>
              <w:rPr>
                <w:sz w:val="21"/>
                <w:szCs w:val="21"/>
              </w:rPr>
            </w:pPr>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c>
          <w:tcPr>
            <w:tcW w:w="770" w:type="pct"/>
            <w:tcBorders>
              <w:bottom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训练耗时</w:t>
            </w:r>
            <w:r>
              <w:rPr>
                <w:rFonts w:hint="eastAsia"/>
                <w:sz w:val="21"/>
                <w:szCs w:val="21"/>
              </w:rPr>
              <w:t>(</w:t>
            </w:r>
            <w:r>
              <w:rPr>
                <w:sz w:val="21"/>
                <w:szCs w:val="21"/>
              </w:rPr>
              <w:t>s)</w:t>
            </w:r>
          </w:p>
        </w:tc>
        <w:tc>
          <w:tcPr>
            <w:tcW w:w="575" w:type="pct"/>
            <w:tcBorders>
              <w:bottom w:val="single" w:sz="8" w:space="0" w:color="auto"/>
            </w:tcBorders>
            <w:vAlign w:val="center"/>
          </w:tcPr>
          <w:p w:rsidR="006838C2" w:rsidRDefault="006838C2" w:rsidP="00E0548E">
            <w:pPr>
              <w:pStyle w:val="aff3"/>
              <w:ind w:firstLineChars="0" w:firstLine="0"/>
              <w:jc w:val="center"/>
              <w:rPr>
                <w:sz w:val="21"/>
                <w:szCs w:val="21"/>
              </w:rPr>
            </w:pPr>
            <w:r>
              <w:rPr>
                <w:rFonts w:hint="eastAsia"/>
                <w:sz w:val="21"/>
                <w:szCs w:val="21"/>
              </w:rPr>
              <w:t>RMSE</w:t>
            </w:r>
          </w:p>
          <w:p w:rsidR="006838C2" w:rsidRPr="00445889" w:rsidRDefault="006838C2" w:rsidP="00E0548E">
            <w:pPr>
              <w:pStyle w:val="aff3"/>
              <w:ind w:firstLineChars="0" w:firstLine="0"/>
              <w:jc w:val="center"/>
              <w:rPr>
                <w:rFonts w:cs="Times New Roman"/>
                <w:sz w:val="21"/>
                <w:szCs w:val="21"/>
              </w:rPr>
            </w:pPr>
            <m:oMathPara>
              <m:oMath>
                <m:r>
                  <m:rPr>
                    <m:nor/>
                  </m:rPr>
                  <w:rPr>
                    <w:rFonts w:cs="Times New Roman"/>
                    <w:sz w:val="21"/>
                    <w:szCs w:val="21"/>
                  </w:rPr>
                  <m:t>(×</m:t>
                </m:r>
                <m:sSup>
                  <m:sSupPr>
                    <m:ctrlPr>
                      <w:rPr>
                        <w:rFonts w:ascii="Cambria Math" w:hAnsi="Cambria Math" w:cs="Times New Roman"/>
                        <w:sz w:val="21"/>
                        <w:szCs w:val="21"/>
                      </w:rPr>
                    </m:ctrlPr>
                  </m:sSupPr>
                  <m:e>
                    <m:r>
                      <m:rPr>
                        <m:nor/>
                      </m:rPr>
                      <w:rPr>
                        <w:rFonts w:cs="Times New Roman"/>
                        <w:sz w:val="21"/>
                        <w:szCs w:val="21"/>
                      </w:rPr>
                      <m:t>10</m:t>
                    </m:r>
                  </m:e>
                  <m:sup>
                    <m:r>
                      <m:rPr>
                        <m:nor/>
                      </m:rPr>
                      <w:rPr>
                        <w:rFonts w:cs="Times New Roman"/>
                        <w:sz w:val="21"/>
                        <w:szCs w:val="21"/>
                      </w:rPr>
                      <m:t>3</m:t>
                    </m:r>
                  </m:sup>
                </m:sSup>
                <m:r>
                  <m:rPr>
                    <m:nor/>
                  </m:rPr>
                  <w:rPr>
                    <w:rFonts w:cs="Times New Roman"/>
                    <w:sz w:val="21"/>
                    <w:szCs w:val="21"/>
                  </w:rPr>
                  <m:t>)</m:t>
                </m:r>
              </m:oMath>
            </m:oMathPara>
          </w:p>
        </w:tc>
      </w:tr>
      <w:tr w:rsidR="006838C2" w:rsidTr="00E0548E">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9</w:t>
            </w:r>
            <w:r>
              <w:rPr>
                <w:sz w:val="21"/>
                <w:szCs w:val="21"/>
              </w:rPr>
              <w:t>6.15</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4</w:t>
            </w:r>
            <w:r>
              <w:rPr>
                <w:sz w:val="21"/>
                <w:szCs w:val="21"/>
              </w:rPr>
              <w:t>.163</w:t>
            </w:r>
          </w:p>
        </w:tc>
        <w:tc>
          <w:tcPr>
            <w:tcW w:w="770"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3.82</w:t>
            </w:r>
          </w:p>
        </w:tc>
        <w:tc>
          <w:tcPr>
            <w:tcW w:w="575" w:type="pct"/>
            <w:tcBorders>
              <w:top w:val="single" w:sz="8" w:space="0" w:color="auto"/>
              <w:bottom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.986</w:t>
            </w:r>
          </w:p>
        </w:tc>
      </w:tr>
      <w:tr w:rsidR="006838C2" w:rsidTr="00E0548E">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w:t>
            </w:r>
          </w:p>
        </w:tc>
        <w:tc>
          <w:tcPr>
            <w:tcW w:w="770" w:type="pct"/>
            <w:vMerge w:val="restart"/>
            <w:tcBorders>
              <w:top w:val="single" w:sz="8" w:space="0" w:color="auto"/>
            </w:tcBorders>
            <w:vAlign w:val="center"/>
          </w:tcPr>
          <w:p w:rsidR="006838C2" w:rsidRPr="004E10F5" w:rsidRDefault="006838C2" w:rsidP="00E0548E">
            <w:pPr>
              <w:pStyle w:val="aff3"/>
              <w:ind w:firstLineChars="0" w:firstLine="0"/>
              <w:jc w:val="center"/>
              <w:rPr>
                <w:sz w:val="21"/>
                <w:szCs w:val="21"/>
              </w:rPr>
            </w:pPr>
            <w:r>
              <w:rPr>
                <w:rFonts w:hint="eastAsia"/>
                <w:sz w:val="21"/>
                <w:szCs w:val="21"/>
              </w:rPr>
              <w:t>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3</w:t>
            </w:r>
            <w:r>
              <w:rPr>
                <w:sz w:val="21"/>
                <w:szCs w:val="21"/>
              </w:rPr>
              <w:t>00</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7</w:t>
            </w:r>
            <w:r>
              <w:rPr>
                <w:sz w:val="21"/>
                <w:szCs w:val="21"/>
              </w:rPr>
              <w:t>4.82</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.484</w:t>
            </w:r>
          </w:p>
        </w:tc>
        <w:tc>
          <w:tcPr>
            <w:tcW w:w="770"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5.37</w:t>
            </w:r>
          </w:p>
        </w:tc>
        <w:tc>
          <w:tcPr>
            <w:tcW w:w="575" w:type="pct"/>
            <w:tcBorders>
              <w:top w:val="single" w:sz="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.817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24.92</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.715</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07.83</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.297</w:t>
            </w:r>
          </w:p>
        </w:tc>
      </w:tr>
      <w:tr w:rsidR="006838C2" w:rsidTr="00E0548E">
        <w:tc>
          <w:tcPr>
            <w:tcW w:w="770" w:type="pct"/>
            <w:vMerge/>
          </w:tcPr>
          <w:p w:rsidR="006838C2" w:rsidRPr="004E10F5" w:rsidRDefault="006838C2" w:rsidP="00E0548E">
            <w:pPr>
              <w:pStyle w:val="aff3"/>
              <w:ind w:firstLineChars="0" w:firstLine="0"/>
              <w:jc w:val="center"/>
              <w:rPr>
                <w:sz w:val="21"/>
                <w:szCs w:val="21"/>
              </w:rPr>
            </w:pPr>
          </w:p>
        </w:tc>
        <w:tc>
          <w:tcPr>
            <w:tcW w:w="770" w:type="pct"/>
            <w:vMerge/>
          </w:tcPr>
          <w:p w:rsidR="006838C2" w:rsidRPr="004E10F5" w:rsidRDefault="006838C2" w:rsidP="00E0548E">
            <w:pPr>
              <w:pStyle w:val="aff3"/>
              <w:ind w:firstLineChars="0" w:firstLine="0"/>
              <w:jc w:val="center"/>
              <w:rPr>
                <w:sz w:val="21"/>
                <w:szCs w:val="21"/>
              </w:rPr>
            </w:pP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8</w:t>
            </w:r>
            <w:r>
              <w:rPr>
                <w:sz w:val="21"/>
                <w:szCs w:val="21"/>
              </w:rPr>
              <w:t>00</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95.99</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w:t>
            </w:r>
          </w:p>
        </w:tc>
        <w:tc>
          <w:tcPr>
            <w:tcW w:w="770" w:type="pct"/>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71.74</w:t>
            </w:r>
          </w:p>
        </w:tc>
        <w:tc>
          <w:tcPr>
            <w:tcW w:w="575" w:type="pct"/>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.752</w:t>
            </w:r>
          </w:p>
        </w:tc>
      </w:tr>
      <w:tr w:rsidR="006838C2" w:rsidTr="00E0548E">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vMerge/>
            <w:tcBorders>
              <w:bottom w:val="single" w:sz="18" w:space="0" w:color="auto"/>
            </w:tcBorders>
          </w:tcPr>
          <w:p w:rsidR="006838C2" w:rsidRPr="004E10F5" w:rsidRDefault="006838C2" w:rsidP="00E0548E">
            <w:pPr>
              <w:pStyle w:val="aff3"/>
              <w:ind w:firstLineChars="0" w:firstLine="0"/>
              <w:jc w:val="center"/>
              <w:rPr>
                <w:sz w:val="21"/>
                <w:szCs w:val="21"/>
              </w:rPr>
            </w:pP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1</w:t>
            </w:r>
            <w:r>
              <w:rPr>
                <w:sz w:val="21"/>
                <w:szCs w:val="21"/>
              </w:rPr>
              <w:t>000</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47.4</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5</w:t>
            </w:r>
            <w:r>
              <w:rPr>
                <w:sz w:val="21"/>
                <w:szCs w:val="21"/>
              </w:rPr>
              <w:t>.461</w:t>
            </w:r>
          </w:p>
        </w:tc>
        <w:tc>
          <w:tcPr>
            <w:tcW w:w="770"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2</w:t>
            </w:r>
            <w:r>
              <w:rPr>
                <w:sz w:val="21"/>
                <w:szCs w:val="21"/>
              </w:rPr>
              <w:t>15.45</w:t>
            </w:r>
          </w:p>
        </w:tc>
        <w:tc>
          <w:tcPr>
            <w:tcW w:w="575" w:type="pct"/>
            <w:tcBorders>
              <w:bottom w:val="single" w:sz="18" w:space="0" w:color="auto"/>
            </w:tcBorders>
          </w:tcPr>
          <w:p w:rsidR="006838C2" w:rsidRPr="004E10F5" w:rsidRDefault="006838C2" w:rsidP="00E0548E">
            <w:pPr>
              <w:pStyle w:val="aff3"/>
              <w:ind w:firstLineChars="0" w:firstLine="0"/>
              <w:jc w:val="center"/>
              <w:rPr>
                <w:sz w:val="21"/>
                <w:szCs w:val="21"/>
              </w:rPr>
            </w:pPr>
            <w:r>
              <w:rPr>
                <w:rFonts w:hint="eastAsia"/>
                <w:sz w:val="21"/>
                <w:szCs w:val="21"/>
              </w:rPr>
              <w:t>6</w:t>
            </w:r>
            <w:r>
              <w:rPr>
                <w:sz w:val="21"/>
                <w:szCs w:val="21"/>
              </w:rPr>
              <w:t>.06</w:t>
            </w:r>
          </w:p>
        </w:tc>
      </w:tr>
    </w:tbl>
    <w:p w:rsidR="006838C2" w:rsidRDefault="006838C2" w:rsidP="006838C2">
      <w:pPr>
        <w:pStyle w:val="aff3"/>
        <w:ind w:firstLineChars="0" w:firstLine="0"/>
      </w:pPr>
    </w:p>
    <w:p w:rsidR="00810318" w:rsidRPr="00810318" w:rsidRDefault="00810318" w:rsidP="007E1E0D">
      <w:pPr>
        <w:pStyle w:val="aff3"/>
      </w:pPr>
      <w:r>
        <w:t>但是同时从表</w:t>
      </w:r>
      <w:r>
        <w:rPr>
          <w:rFonts w:hint="eastAsia"/>
        </w:rPr>
        <w:t>5-</w:t>
      </w:r>
      <w:r>
        <w:t>1</w:t>
      </w:r>
      <w:r w:rsidR="00F87CF1">
        <w:t>3</w:t>
      </w:r>
      <w:r>
        <w:t>也可以看出</w:t>
      </w:r>
      <w:r>
        <w:rPr>
          <w:rFonts w:hint="eastAsia"/>
        </w:rPr>
        <w:t>，</w:t>
      </w:r>
      <w:r>
        <w:t>这种训练耗时上的缩减</w:t>
      </w:r>
      <w:r>
        <w:rPr>
          <w:rFonts w:hint="eastAsia"/>
        </w:rPr>
        <w:t>，</w:t>
      </w:r>
      <w:r>
        <w:t>是以一定程度的性能下降为代价的</w:t>
      </w:r>
      <w:r>
        <w:rPr>
          <w:rFonts w:hint="eastAsia"/>
        </w:rPr>
        <w:t>。虽然</w:t>
      </w:r>
      <w:r>
        <w:rPr>
          <w:rFonts w:hint="eastAsia"/>
        </w:rPr>
        <w:t>GRU</w:t>
      </w:r>
      <w:r>
        <w:rPr>
          <w:rFonts w:hint="eastAsia"/>
        </w:rPr>
        <w:t>模型比</w:t>
      </w:r>
      <w:r>
        <w:rPr>
          <w:rFonts w:hint="eastAsia"/>
        </w:rPr>
        <w:t>LSTM</w:t>
      </w:r>
      <w:r>
        <w:rPr>
          <w:rFonts w:hint="eastAsia"/>
        </w:rPr>
        <w:t>模型有着更低的训练耗时，但是其输出的预测值误差却要高于</w:t>
      </w:r>
      <w:r>
        <w:rPr>
          <w:rFonts w:hint="eastAsia"/>
        </w:rPr>
        <w:t>LSTM</w:t>
      </w:r>
      <w:r>
        <w:rPr>
          <w:rFonts w:hint="eastAsia"/>
        </w:rPr>
        <w:t>模型，这是模型结构简化带来的副作用。</w:t>
      </w:r>
    </w:p>
    <w:p w:rsidR="00810318" w:rsidRPr="00F2255E" w:rsidRDefault="00810318" w:rsidP="00F2255E">
      <w:pPr>
        <w:pStyle w:val="aff3"/>
      </w:pPr>
      <w:r w:rsidRPr="00F2255E">
        <w:t>因此，在实际应用中，</w:t>
      </w:r>
      <w:r w:rsidR="00946568" w:rsidRPr="00F2255E">
        <w:rPr>
          <w:rFonts w:hint="eastAsia"/>
        </w:rPr>
        <w:t>需要结合项目具体需求指标与实际数据集大小，在衡量模型各项性能之后，评估</w:t>
      </w:r>
      <w:r w:rsidR="00946568" w:rsidRPr="00F2255E">
        <w:rPr>
          <w:rFonts w:hint="eastAsia"/>
        </w:rPr>
        <w:t>LSTM</w:t>
      </w:r>
      <w:r w:rsidR="00946568" w:rsidRPr="00F2255E">
        <w:rPr>
          <w:rFonts w:hint="eastAsia"/>
        </w:rPr>
        <w:t>模型与</w:t>
      </w:r>
      <w:r w:rsidR="00946568" w:rsidRPr="00F2255E">
        <w:rPr>
          <w:rFonts w:hint="eastAsia"/>
        </w:rPr>
        <w:t>GRU</w:t>
      </w:r>
      <w:r w:rsidR="00946568" w:rsidRPr="00F2255E">
        <w:rPr>
          <w:rFonts w:hint="eastAsia"/>
        </w:rPr>
        <w:t>模型分别的综合收益，来决定最终使用哪一种模型。本次研究中由于数据</w:t>
      </w:r>
      <w:proofErr w:type="gramStart"/>
      <w:r w:rsidR="00946568" w:rsidRPr="00F2255E">
        <w:rPr>
          <w:rFonts w:hint="eastAsia"/>
        </w:rPr>
        <w:t>量规模</w:t>
      </w:r>
      <w:proofErr w:type="gramEnd"/>
      <w:r w:rsidR="00946568" w:rsidRPr="00F2255E">
        <w:rPr>
          <w:rFonts w:hint="eastAsia"/>
        </w:rPr>
        <w:t>不是特别大，且课题场景为实时异常检测，对预测结果的准确度要求较高，因此最终选择</w:t>
      </w:r>
      <w:r w:rsidR="00946568" w:rsidRPr="00F2255E">
        <w:rPr>
          <w:rFonts w:hint="eastAsia"/>
        </w:rPr>
        <w:t>LSTM</w:t>
      </w:r>
      <w:r w:rsidR="00946568" w:rsidRPr="00F2255E">
        <w:rPr>
          <w:rFonts w:hint="eastAsia"/>
        </w:rPr>
        <w:t>模型作为异常检测模型中时间序列预测</w:t>
      </w:r>
      <w:r w:rsidR="00453E1B" w:rsidRPr="00F2255E">
        <w:rPr>
          <w:rFonts w:hint="eastAsia"/>
        </w:rPr>
        <w:t>模块的实现方案。</w:t>
      </w:r>
    </w:p>
    <w:p w:rsidR="00BF616D" w:rsidRDefault="00BF616D" w:rsidP="00BF616D">
      <w:pPr>
        <w:pStyle w:val="2"/>
      </w:pPr>
      <w:bookmarkStart w:id="139" w:name="_Toc28873326"/>
      <w:r>
        <w:t>本章小结</w:t>
      </w:r>
      <w:bookmarkEnd w:id="139"/>
    </w:p>
    <w:p w:rsidR="00F66745" w:rsidRDefault="008C3582" w:rsidP="00EF2B35">
      <w:pPr>
        <w:pStyle w:val="aff3"/>
      </w:pPr>
      <w:r>
        <w:t>本章的主要内容是对前文理论分析的实验验证</w:t>
      </w:r>
      <w:r>
        <w:rPr>
          <w:rFonts w:hint="eastAsia"/>
        </w:rPr>
        <w:t>。首先介绍说明实验的具体方法流程、环境配置、结果评价标准、原始数据等先行条件。然后根据实验流程依次给出实验中间步骤的中间结果，逐步验证本次研究提出方法与模型的可行性。最后是</w:t>
      </w:r>
      <w:r w:rsidR="000D6E23">
        <w:rPr>
          <w:rFonts w:hint="eastAsia"/>
        </w:rPr>
        <w:t>实验验证部分，分为基础实验与对比实验两个部分</w:t>
      </w:r>
      <w:r>
        <w:rPr>
          <w:rFonts w:hint="eastAsia"/>
        </w:rPr>
        <w:t>。</w:t>
      </w:r>
    </w:p>
    <w:p w:rsidR="00F66745" w:rsidRDefault="008C3582" w:rsidP="00EF2B35">
      <w:pPr>
        <w:pStyle w:val="aff3"/>
      </w:pPr>
      <w:r>
        <w:rPr>
          <w:rFonts w:hint="eastAsia"/>
        </w:rPr>
        <w:t>基础实验</w:t>
      </w:r>
      <w:r w:rsidR="00D05D30">
        <w:rPr>
          <w:rFonts w:hint="eastAsia"/>
        </w:rPr>
        <w:t>从模型预测准确度、模型预测时效性与异常知识库对模型的性能提升三个方面，进行实验</w:t>
      </w:r>
      <w:r>
        <w:rPr>
          <w:rFonts w:hint="eastAsia"/>
        </w:rPr>
        <w:t>验证了本次研究设计实现的异常检测方法，相较于当前</w:t>
      </w:r>
      <w:r w:rsidR="00D05D30">
        <w:rPr>
          <w:rFonts w:hint="eastAsia"/>
        </w:rPr>
        <w:t>其他方法的优越性。由实验结果可知，本次研究设计的方法</w:t>
      </w:r>
      <w:r>
        <w:rPr>
          <w:rFonts w:hint="eastAsia"/>
        </w:rPr>
        <w:t>有效地解决了当前</w:t>
      </w:r>
      <w:r w:rsidR="00D05D30">
        <w:rPr>
          <w:rFonts w:hint="eastAsia"/>
        </w:rPr>
        <w:t>其他</w:t>
      </w:r>
      <w:r>
        <w:rPr>
          <w:rFonts w:hint="eastAsia"/>
        </w:rPr>
        <w:t>方法</w:t>
      </w:r>
      <w:r w:rsidR="00D05D30">
        <w:rPr>
          <w:rFonts w:hint="eastAsia"/>
        </w:rPr>
        <w:t>中存在的预测准确度不够高与</w:t>
      </w:r>
      <w:r>
        <w:rPr>
          <w:rFonts w:hint="eastAsia"/>
        </w:rPr>
        <w:t>时效性</w:t>
      </w:r>
      <w:r w:rsidR="00D05D30">
        <w:rPr>
          <w:rFonts w:hint="eastAsia"/>
        </w:rPr>
        <w:t>差</w:t>
      </w:r>
      <w:r>
        <w:rPr>
          <w:rFonts w:hint="eastAsia"/>
        </w:rPr>
        <w:t>的缺点与问题，模型</w:t>
      </w:r>
      <w:r w:rsidR="00D672C7">
        <w:rPr>
          <w:rFonts w:hint="eastAsia"/>
        </w:rPr>
        <w:t>输出的预测结果</w:t>
      </w:r>
      <w:r w:rsidR="00D05D30">
        <w:rPr>
          <w:rFonts w:hint="eastAsia"/>
        </w:rPr>
        <w:t>既有高准确度又具备高时效性，整体具有</w:t>
      </w:r>
      <w:r w:rsidR="00D672C7">
        <w:rPr>
          <w:rFonts w:hint="eastAsia"/>
        </w:rPr>
        <w:t>较高的可靠性。</w:t>
      </w:r>
      <w:r w:rsidR="00D05D30">
        <w:rPr>
          <w:rFonts w:hint="eastAsia"/>
        </w:rPr>
        <w:t>而且本次研究设计方法中建立的异常知识库不仅可以完成对航空电源大数据的异常故障经验数据积累归档，还可以</w:t>
      </w:r>
      <w:r>
        <w:rPr>
          <w:rFonts w:hint="eastAsia"/>
        </w:rPr>
        <w:t>结合整体实验平台，</w:t>
      </w:r>
      <w:r w:rsidR="00C618D7">
        <w:rPr>
          <w:rFonts w:hint="eastAsia"/>
        </w:rPr>
        <w:t>形成正反馈机制对模型进行自优化</w:t>
      </w:r>
      <w:r w:rsidR="00D672C7">
        <w:rPr>
          <w:rFonts w:hint="eastAsia"/>
        </w:rPr>
        <w:t>以提升</w:t>
      </w:r>
      <w:r w:rsidR="00D05D30">
        <w:rPr>
          <w:rFonts w:hint="eastAsia"/>
        </w:rPr>
        <w:t>最终的</w:t>
      </w:r>
      <w:r w:rsidR="00D05D30">
        <w:rPr>
          <w:rFonts w:hint="eastAsia"/>
        </w:rPr>
        <w:lastRenderedPageBreak/>
        <w:t>预测性能</w:t>
      </w:r>
      <w:r>
        <w:rPr>
          <w:rFonts w:hint="eastAsia"/>
        </w:rPr>
        <w:t>。</w:t>
      </w:r>
    </w:p>
    <w:p w:rsidR="00BF616D" w:rsidRDefault="002E36EA" w:rsidP="00EF2B35">
      <w:pPr>
        <w:pStyle w:val="aff3"/>
      </w:pPr>
      <w:r>
        <w:rPr>
          <w:rFonts w:hint="eastAsia"/>
        </w:rPr>
        <w:t>对比实验结果验证了本次研究对</w:t>
      </w:r>
      <w:r>
        <w:rPr>
          <w:rFonts w:hint="eastAsia"/>
        </w:rPr>
        <w:t>LSTM</w:t>
      </w:r>
      <w:r>
        <w:rPr>
          <w:rFonts w:hint="eastAsia"/>
        </w:rPr>
        <w:t>神经网络模型优化思路的正确性，表明可以从提升模型预测准确度与减少时间损耗等两个角度对模型进行</w:t>
      </w:r>
      <w:r w:rsidR="003D3C2F">
        <w:rPr>
          <w:rFonts w:hint="eastAsia"/>
        </w:rPr>
        <w:t>预测</w:t>
      </w:r>
      <w:r>
        <w:rPr>
          <w:rFonts w:hint="eastAsia"/>
        </w:rPr>
        <w:t>结果</w:t>
      </w:r>
      <w:r w:rsidR="003D3C2F">
        <w:rPr>
          <w:rFonts w:hint="eastAsia"/>
        </w:rPr>
        <w:t>的</w:t>
      </w:r>
      <w:r>
        <w:rPr>
          <w:rFonts w:hint="eastAsia"/>
        </w:rPr>
        <w:t>优化与</w:t>
      </w:r>
      <w:r w:rsidR="003D3C2F">
        <w:rPr>
          <w:rFonts w:hint="eastAsia"/>
        </w:rPr>
        <w:t>整体运行时的</w:t>
      </w:r>
      <w:r>
        <w:rPr>
          <w:rFonts w:hint="eastAsia"/>
        </w:rPr>
        <w:t>性能提升。</w:t>
      </w:r>
    </w:p>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BF616D" w:rsidRDefault="00BF616D" w:rsidP="00BF616D"/>
    <w:p w:rsidR="007E3E92" w:rsidRDefault="007E3E92" w:rsidP="00BF616D"/>
    <w:p w:rsidR="007E3E92" w:rsidRDefault="007E3E92" w:rsidP="00BF616D"/>
    <w:p w:rsidR="007E3E92" w:rsidRPr="00BF616D" w:rsidRDefault="007E3E92" w:rsidP="00BF616D"/>
    <w:p w:rsidR="007E3E92" w:rsidRDefault="007E3E92">
      <w:pPr>
        <w:widowControl/>
        <w:jc w:val="left"/>
        <w:rPr>
          <w:rFonts w:eastAsia="黑体"/>
          <w:bCs/>
          <w:kern w:val="44"/>
          <w:sz w:val="32"/>
          <w:szCs w:val="44"/>
        </w:rPr>
      </w:pPr>
      <w:r>
        <w:br w:type="page"/>
      </w:r>
    </w:p>
    <w:p w:rsidR="00BF616D" w:rsidRDefault="00BF616D" w:rsidP="00BF616D">
      <w:pPr>
        <w:pStyle w:val="1"/>
      </w:pPr>
      <w:bookmarkStart w:id="140" w:name="_Toc28873327"/>
      <w:r>
        <w:lastRenderedPageBreak/>
        <w:t>总结与展望</w:t>
      </w:r>
      <w:bookmarkEnd w:id="140"/>
    </w:p>
    <w:p w:rsidR="00D366A6" w:rsidRDefault="00D366A6" w:rsidP="00D366A6">
      <w:pPr>
        <w:pStyle w:val="2"/>
      </w:pPr>
      <w:bookmarkStart w:id="141" w:name="_Toc28873328"/>
      <w:r>
        <w:rPr>
          <w:rFonts w:hint="eastAsia"/>
        </w:rPr>
        <w:t>主要工作与创新点</w:t>
      </w:r>
      <w:bookmarkEnd w:id="141"/>
    </w:p>
    <w:p w:rsidR="006D3906" w:rsidRDefault="00E97A23" w:rsidP="00E97A23">
      <w:pPr>
        <w:pStyle w:val="aff3"/>
      </w:pPr>
      <w:r>
        <w:t>航空大数据是航空工业中的石油</w:t>
      </w:r>
      <w:r>
        <w:rPr>
          <w:rFonts w:hint="eastAsia"/>
        </w:rPr>
        <w:t>，</w:t>
      </w:r>
      <w:r>
        <w:t>其中蕴含着许多宝贵的信息</w:t>
      </w:r>
      <w:r>
        <w:rPr>
          <w:rFonts w:hint="eastAsia"/>
        </w:rPr>
        <w:t>，</w:t>
      </w:r>
      <w:r>
        <w:t>能够帮助研究人员从方方面面监控飞机状态并完善飞机设计制造标准</w:t>
      </w:r>
      <w:r>
        <w:rPr>
          <w:rFonts w:hint="eastAsia"/>
        </w:rPr>
        <w:t>。我国在航空大数据的处理分析及应用领域起步晚，未形成一套完善的航空大数据处理分析与关键数据归档积累的机制，对诸如飞机发动机或机载交流电源等记录产生的航空大数据缺乏有效的分析手段，未形成有价值的航空大数据积累。</w:t>
      </w:r>
    </w:p>
    <w:p w:rsidR="00E97A23" w:rsidRDefault="00E97A23" w:rsidP="00E97A23">
      <w:pPr>
        <w:pStyle w:val="aff3"/>
      </w:pPr>
      <w:r>
        <w:t>在这种现状背景下</w:t>
      </w:r>
      <w:r>
        <w:rPr>
          <w:rFonts w:hint="eastAsia"/>
        </w:rPr>
        <w:t>，</w:t>
      </w:r>
      <w:r>
        <w:t>本文针对航空大数据</w:t>
      </w:r>
      <w:r>
        <w:rPr>
          <w:rFonts w:hint="eastAsia"/>
        </w:rPr>
        <w:t>中的机载交流电源信号数据，面向其频域关键品质参数的异常检测，以提升机载电源安全保障性为目的，提出了一种新的</w:t>
      </w:r>
      <w:r w:rsidR="00543A75">
        <w:rPr>
          <w:rFonts w:hint="eastAsia"/>
        </w:rPr>
        <w:t>基于参数</w:t>
      </w:r>
      <w:proofErr w:type="gramStart"/>
      <w:r w:rsidR="00543A75">
        <w:rPr>
          <w:rFonts w:hint="eastAsia"/>
        </w:rPr>
        <w:t>值预测</w:t>
      </w:r>
      <w:proofErr w:type="gramEnd"/>
      <w:r w:rsidR="00543A75">
        <w:rPr>
          <w:rFonts w:hint="eastAsia"/>
        </w:rPr>
        <w:t>机制与异常知识库的异常检测方法，该方法具体是设计实现了基于</w:t>
      </w:r>
      <w:r w:rsidR="00543A75">
        <w:rPr>
          <w:rFonts w:hint="eastAsia"/>
        </w:rPr>
        <w:t>STFT</w:t>
      </w:r>
      <w:r w:rsidR="00543A75">
        <w:rPr>
          <w:rFonts w:hint="eastAsia"/>
        </w:rPr>
        <w:t>与</w:t>
      </w:r>
      <w:r w:rsidR="00543A75">
        <w:rPr>
          <w:rFonts w:hint="eastAsia"/>
        </w:rPr>
        <w:t>LSTM</w:t>
      </w:r>
      <w:r w:rsidR="00C23933">
        <w:rPr>
          <w:rFonts w:hint="eastAsia"/>
        </w:rPr>
        <w:t>的异常检测模型，实现对频域参数值高准确度的</w:t>
      </w:r>
      <w:r w:rsidR="009F7151">
        <w:rPr>
          <w:rFonts w:hint="eastAsia"/>
        </w:rPr>
        <w:t>超前</w:t>
      </w:r>
      <w:r w:rsidR="00543A75">
        <w:rPr>
          <w:rFonts w:hint="eastAsia"/>
        </w:rPr>
        <w:t>预测，同时结合异常知识库形成正反馈机制对模型进行自优化，充分利用航空电源大数据的潜在价值，同时完成对航空电源大数据的价值筛选并有选择的积累归档入库。</w:t>
      </w:r>
    </w:p>
    <w:p w:rsidR="00543A75" w:rsidRDefault="00543A75" w:rsidP="00E97A23">
      <w:pPr>
        <w:pStyle w:val="aff3"/>
      </w:pPr>
      <w:r>
        <w:t>本次研究的主要工作内容总结如下</w:t>
      </w:r>
      <w:r>
        <w:rPr>
          <w:rFonts w:hint="eastAsia"/>
        </w:rPr>
        <w:t>：</w:t>
      </w:r>
    </w:p>
    <w:p w:rsidR="00140D8A" w:rsidRDefault="00B15FFE" w:rsidP="00B15FFE">
      <w:pPr>
        <w:pStyle w:val="aff3"/>
      </w:pPr>
      <w:r>
        <w:rPr>
          <w:rFonts w:hint="eastAsia"/>
        </w:rPr>
        <w:t>(</w:t>
      </w:r>
      <w:r>
        <w:t xml:space="preserve">1) </w:t>
      </w:r>
      <w:r w:rsidR="00140D8A">
        <w:t>对当前主要使用的基于</w:t>
      </w:r>
      <w:r w:rsidR="00140D8A">
        <w:t>STFT</w:t>
      </w:r>
      <w:r w:rsidR="00140D8A">
        <w:t>的电源频域参数异常检测方法进行详细研究分析</w:t>
      </w:r>
      <w:r w:rsidR="00140D8A">
        <w:rPr>
          <w:rFonts w:hint="eastAsia"/>
        </w:rPr>
        <w:t>，</w:t>
      </w:r>
      <w:r w:rsidR="00140D8A">
        <w:t>探讨该种及类似方法的缺陷</w:t>
      </w:r>
      <w:r w:rsidR="00140D8A">
        <w:rPr>
          <w:rFonts w:hint="eastAsia"/>
        </w:rPr>
        <w:t>，</w:t>
      </w:r>
      <w:r w:rsidR="00140D8A">
        <w:t>确定采用预测机制来替代当前检测机制的解决思路</w:t>
      </w:r>
      <w:r w:rsidR="00140D8A">
        <w:rPr>
          <w:rFonts w:hint="eastAsia"/>
        </w:rPr>
        <w:t>。对</w:t>
      </w:r>
      <w:r w:rsidR="00F564DD">
        <w:rPr>
          <w:rFonts w:hint="eastAsia"/>
        </w:rPr>
        <w:t>一种应用于时间序列领域的有效数值预测算法进行详细的研究分析，寻找</w:t>
      </w:r>
      <w:r w:rsidR="00140D8A">
        <w:rPr>
          <w:rFonts w:hint="eastAsia"/>
        </w:rPr>
        <w:t>到一种</w:t>
      </w:r>
      <w:r w:rsidR="009147A0">
        <w:rPr>
          <w:rFonts w:hint="eastAsia"/>
        </w:rPr>
        <w:t>检测</w:t>
      </w:r>
      <w:r w:rsidR="00140D8A">
        <w:rPr>
          <w:rFonts w:hint="eastAsia"/>
        </w:rPr>
        <w:t>结果</w:t>
      </w:r>
      <w:r w:rsidR="009147A0">
        <w:rPr>
          <w:rFonts w:hint="eastAsia"/>
        </w:rPr>
        <w:t>同时具有高时效性与高准确度特性</w:t>
      </w:r>
      <w:r w:rsidR="00140D8A">
        <w:rPr>
          <w:rFonts w:hint="eastAsia"/>
        </w:rPr>
        <w:t>的基于</w:t>
      </w:r>
      <w:r w:rsidR="00140D8A">
        <w:rPr>
          <w:rFonts w:hint="eastAsia"/>
        </w:rPr>
        <w:t>LSTM</w:t>
      </w:r>
      <w:r w:rsidR="00140D8A">
        <w:rPr>
          <w:rFonts w:hint="eastAsia"/>
        </w:rPr>
        <w:t>的时间序列预测模型。</w:t>
      </w:r>
    </w:p>
    <w:p w:rsidR="00140D8A" w:rsidRDefault="00B15FFE" w:rsidP="00543A75">
      <w:pPr>
        <w:pStyle w:val="aff3"/>
        <w:ind w:firstLineChars="0"/>
      </w:pPr>
      <w:r>
        <w:rPr>
          <w:rFonts w:hint="eastAsia"/>
        </w:rPr>
        <w:t>(</w:t>
      </w:r>
      <w:r>
        <w:t xml:space="preserve">2) </w:t>
      </w:r>
      <w:r w:rsidR="00140D8A">
        <w:rPr>
          <w:rFonts w:hint="eastAsia"/>
        </w:rPr>
        <w:t>根据以上工作的解决思路，完成</w:t>
      </w:r>
      <w:r w:rsidR="006F3477">
        <w:rPr>
          <w:rFonts w:hint="eastAsia"/>
        </w:rPr>
        <w:t>基于</w:t>
      </w:r>
      <w:r w:rsidR="006F3477">
        <w:rPr>
          <w:rFonts w:hint="eastAsia"/>
        </w:rPr>
        <w:t>STFT</w:t>
      </w:r>
      <w:r w:rsidR="006F3477">
        <w:rPr>
          <w:rFonts w:hint="eastAsia"/>
        </w:rPr>
        <w:t>与</w:t>
      </w:r>
      <w:r w:rsidR="006F3477">
        <w:rPr>
          <w:rFonts w:hint="eastAsia"/>
        </w:rPr>
        <w:t>LSTM</w:t>
      </w:r>
      <w:r w:rsidR="006F3477">
        <w:rPr>
          <w:rFonts w:hint="eastAsia"/>
        </w:rPr>
        <w:t>实时异常检测模型的</w:t>
      </w:r>
      <w:r w:rsidR="00140D8A">
        <w:rPr>
          <w:rFonts w:hint="eastAsia"/>
        </w:rPr>
        <w:t>结构</w:t>
      </w:r>
      <w:r w:rsidR="006F3477">
        <w:rPr>
          <w:rFonts w:hint="eastAsia"/>
        </w:rPr>
        <w:t>设计与</w:t>
      </w:r>
      <w:r w:rsidR="00140D8A">
        <w:rPr>
          <w:rFonts w:hint="eastAsia"/>
        </w:rPr>
        <w:t>具体</w:t>
      </w:r>
      <w:r w:rsidR="006F3477">
        <w:rPr>
          <w:rFonts w:hint="eastAsia"/>
        </w:rPr>
        <w:t>实现。</w:t>
      </w:r>
      <w:r w:rsidR="00F564DD">
        <w:rPr>
          <w:rFonts w:hint="eastAsia"/>
        </w:rPr>
        <w:t>接下来根据项目要求及当前我国对航空电源大数据中异常故障经验数据积累不足的现状，在方法中建立商用大飞机异常</w:t>
      </w:r>
      <w:r w:rsidR="009F7151">
        <w:rPr>
          <w:rFonts w:hint="eastAsia"/>
        </w:rPr>
        <w:t>故障知识库，与设计实现的异常检测模型进行协调工作，</w:t>
      </w:r>
      <w:r w:rsidR="009F7151">
        <w:t>形成</w:t>
      </w:r>
      <w:r w:rsidR="009F7151">
        <w:rPr>
          <w:rFonts w:hint="eastAsia"/>
        </w:rPr>
        <w:t>正反馈机制对该异常检测模型产生</w:t>
      </w:r>
      <w:r w:rsidR="009F7151">
        <w:rPr>
          <w:rFonts w:hint="eastAsia"/>
        </w:rPr>
        <w:t>优化效果。</w:t>
      </w:r>
    </w:p>
    <w:p w:rsidR="00140D8A" w:rsidRDefault="00B15FFE" w:rsidP="00543A75">
      <w:pPr>
        <w:pStyle w:val="aff3"/>
        <w:ind w:firstLineChars="0"/>
      </w:pPr>
      <w:r>
        <w:t xml:space="preserve">(3) </w:t>
      </w:r>
      <w:r w:rsidR="00140D8A">
        <w:t>对本次研究提出的实时异常检测模型中的时频处理部分进行三种不同实现方法的对比分析</w:t>
      </w:r>
      <w:r w:rsidR="00140D8A">
        <w:rPr>
          <w:rFonts w:hint="eastAsia"/>
        </w:rPr>
        <w:t>，进行实验验证，并结合具体应用场景与实验结果进行分析。</w:t>
      </w:r>
    </w:p>
    <w:p w:rsidR="00140D8A" w:rsidRDefault="00B15FFE" w:rsidP="00543A75">
      <w:pPr>
        <w:pStyle w:val="aff3"/>
        <w:ind w:firstLineChars="0"/>
      </w:pPr>
      <w:r>
        <w:rPr>
          <w:rFonts w:hint="eastAsia"/>
        </w:rPr>
        <w:t>(</w:t>
      </w:r>
      <w:r>
        <w:t xml:space="preserve">4) </w:t>
      </w:r>
      <w:r w:rsidR="00140D8A">
        <w:t>对本次研究提出的</w:t>
      </w:r>
      <w:r>
        <w:t>实时异常检测模型中的</w:t>
      </w:r>
      <w:r>
        <w:rPr>
          <w:rFonts w:hint="eastAsia"/>
        </w:rPr>
        <w:t>L</w:t>
      </w:r>
      <w:r>
        <w:t>STM</w:t>
      </w:r>
      <w:r>
        <w:t>神经网络模型进行优化与对比分析</w:t>
      </w:r>
      <w:r>
        <w:rPr>
          <w:rFonts w:hint="eastAsia"/>
        </w:rPr>
        <w:t>。从理论上分析</w:t>
      </w:r>
      <w:r>
        <w:t>采用重构输入与多步长</w:t>
      </w:r>
      <w:r>
        <w:t>LSTM</w:t>
      </w:r>
      <w:r>
        <w:t>网络模型方式</w:t>
      </w:r>
      <w:r>
        <w:rPr>
          <w:rFonts w:hint="eastAsia"/>
        </w:rPr>
        <w:t>所能够带来的性能提升，另外将</w:t>
      </w:r>
      <w:r>
        <w:rPr>
          <w:rFonts w:hint="eastAsia"/>
        </w:rPr>
        <w:t>LSTM</w:t>
      </w:r>
      <w:r w:rsidR="00F564DD">
        <w:rPr>
          <w:rFonts w:hint="eastAsia"/>
        </w:rPr>
        <w:t>与其他时间序列预测模型进行对比分析，从理论上</w:t>
      </w:r>
      <w:r w:rsidR="00F564DD">
        <w:rPr>
          <w:rFonts w:hint="eastAsia"/>
        </w:rPr>
        <w:lastRenderedPageBreak/>
        <w:t>分析考虑缩减模型</w:t>
      </w:r>
      <w:r>
        <w:rPr>
          <w:rFonts w:hint="eastAsia"/>
        </w:rPr>
        <w:t>训练时间</w:t>
      </w:r>
      <w:r w:rsidR="00F564DD">
        <w:rPr>
          <w:rFonts w:hint="eastAsia"/>
        </w:rPr>
        <w:t>的具体方法</w:t>
      </w:r>
      <w:r>
        <w:rPr>
          <w:rFonts w:hint="eastAsia"/>
        </w:rPr>
        <w:t>。</w:t>
      </w:r>
    </w:p>
    <w:p w:rsidR="00B15FFE" w:rsidRDefault="00B15FFE" w:rsidP="00543A75">
      <w:pPr>
        <w:pStyle w:val="aff3"/>
        <w:ind w:firstLineChars="0"/>
      </w:pPr>
      <w:r>
        <w:rPr>
          <w:rFonts w:hint="eastAsia"/>
        </w:rPr>
        <w:t>(</w:t>
      </w:r>
      <w:r>
        <w:t xml:space="preserve">5) </w:t>
      </w:r>
      <w:r>
        <w:t>进行实验验证本次研究所有理论分析的内容</w:t>
      </w:r>
      <w:r>
        <w:rPr>
          <w:rFonts w:hint="eastAsia"/>
        </w:rPr>
        <w:t>，</w:t>
      </w:r>
      <w:r>
        <w:t>包括设计实现的新异常检测模型</w:t>
      </w:r>
      <w:r>
        <w:rPr>
          <w:rFonts w:hint="eastAsia"/>
        </w:rPr>
        <w:t>，</w:t>
      </w:r>
      <w:r>
        <w:t>验证其高时效性与</w:t>
      </w:r>
      <w:proofErr w:type="gramStart"/>
      <w:r>
        <w:t>高</w:t>
      </w:r>
      <w:r w:rsidR="009147A0">
        <w:rPr>
          <w:rFonts w:hint="eastAsia"/>
        </w:rPr>
        <w:t>预测</w:t>
      </w:r>
      <w:proofErr w:type="gramEnd"/>
      <w:r w:rsidR="009147A0">
        <w:rPr>
          <w:rFonts w:hint="eastAsia"/>
        </w:rPr>
        <w:t>准确度</w:t>
      </w:r>
      <w:r w:rsidR="009147A0">
        <w:t>等</w:t>
      </w:r>
      <w:r>
        <w:t>优越之处</w:t>
      </w:r>
      <w:r w:rsidR="009F7151">
        <w:rPr>
          <w:rFonts w:hint="eastAsia"/>
        </w:rPr>
        <w:t>，</w:t>
      </w:r>
      <w:r w:rsidR="009F7151">
        <w:t>验证方法中建立的异常知识库对本次模型性能的提升作用</w:t>
      </w:r>
      <w:r>
        <w:rPr>
          <w:rFonts w:hint="eastAsia"/>
        </w:rPr>
        <w:t>。以及进行对比实验验证多步长</w:t>
      </w:r>
      <w:r>
        <w:rPr>
          <w:rFonts w:hint="eastAsia"/>
        </w:rPr>
        <w:t>LSTM</w:t>
      </w:r>
      <w:r>
        <w:rPr>
          <w:rFonts w:hint="eastAsia"/>
        </w:rPr>
        <w:t>模型与其他时间序列预测模型，比较各自的优劣之处，最后结合本次课题的应用场景进行理论与实际结合的详细分析。</w:t>
      </w:r>
    </w:p>
    <w:p w:rsidR="00B15FFE" w:rsidRDefault="00B15FFE" w:rsidP="00543A75">
      <w:pPr>
        <w:pStyle w:val="aff3"/>
        <w:ind w:firstLineChars="0"/>
      </w:pPr>
      <w:r>
        <w:t>对本次研究的创新点</w:t>
      </w:r>
      <w:r w:rsidR="00BF070D">
        <w:t>与进步之处</w:t>
      </w:r>
      <w:r>
        <w:t>总结如下</w:t>
      </w:r>
      <w:r>
        <w:rPr>
          <w:rFonts w:hint="eastAsia"/>
        </w:rPr>
        <w:t>：</w:t>
      </w:r>
    </w:p>
    <w:p w:rsidR="00BF070D" w:rsidRDefault="00D672C7" w:rsidP="00B15FFE">
      <w:pPr>
        <w:pStyle w:val="aff3"/>
      </w:pPr>
      <w:r>
        <w:t>(1)</w:t>
      </w:r>
      <w:r w:rsidR="00BF070D">
        <w:rPr>
          <w:rFonts w:hint="eastAsia"/>
        </w:rPr>
        <w:t xml:space="preserve"> </w:t>
      </w:r>
      <w:r w:rsidR="00E0755A" w:rsidRPr="00B15FFE">
        <w:rPr>
          <w:rFonts w:hint="eastAsia"/>
        </w:rPr>
        <w:t>本次研究提出了一种</w:t>
      </w:r>
      <w:r w:rsidR="00BF070D">
        <w:rPr>
          <w:rFonts w:hint="eastAsia"/>
        </w:rPr>
        <w:t>新的面向频域参数的基于预测机制的</w:t>
      </w:r>
      <w:r w:rsidR="00E0755A" w:rsidRPr="00B15FFE">
        <w:rPr>
          <w:rFonts w:hint="eastAsia"/>
        </w:rPr>
        <w:t>解决思路，设计并实现了一种基于</w:t>
      </w:r>
      <w:r w:rsidR="00E0755A" w:rsidRPr="00B15FFE">
        <w:rPr>
          <w:rFonts w:hint="eastAsia"/>
        </w:rPr>
        <w:t>STFT</w:t>
      </w:r>
      <w:r w:rsidR="00E0755A" w:rsidRPr="00B15FFE">
        <w:rPr>
          <w:rFonts w:hint="eastAsia"/>
        </w:rPr>
        <w:t>与</w:t>
      </w:r>
      <w:r w:rsidR="00E0755A" w:rsidRPr="00B15FFE">
        <w:rPr>
          <w:rFonts w:hint="eastAsia"/>
        </w:rPr>
        <w:t>LSTM</w:t>
      </w:r>
      <w:r w:rsidR="00E0755A" w:rsidRPr="00B15FFE">
        <w:rPr>
          <w:rFonts w:hint="eastAsia"/>
        </w:rPr>
        <w:t>的</w:t>
      </w:r>
      <w:r w:rsidR="00B15FFE" w:rsidRPr="00B15FFE">
        <w:rPr>
          <w:rFonts w:hint="eastAsia"/>
        </w:rPr>
        <w:t>高时效性</w:t>
      </w:r>
      <w:r w:rsidR="00E0755A" w:rsidRPr="00B15FFE">
        <w:rPr>
          <w:rFonts w:hint="eastAsia"/>
        </w:rPr>
        <w:t>异常检测模型，</w:t>
      </w:r>
      <w:r w:rsidR="00BF070D">
        <w:rPr>
          <w:rFonts w:hint="eastAsia"/>
        </w:rPr>
        <w:t>有效地解决了</w:t>
      </w:r>
      <w:r w:rsidR="00BF070D" w:rsidRPr="00B15FFE">
        <w:rPr>
          <w:rFonts w:hint="eastAsia"/>
        </w:rPr>
        <w:t>当前</w:t>
      </w:r>
      <w:r w:rsidR="00BF070D">
        <w:rPr>
          <w:rFonts w:hint="eastAsia"/>
        </w:rPr>
        <w:t>其他</w:t>
      </w:r>
      <w:r w:rsidR="00BF070D" w:rsidRPr="00B15FFE">
        <w:rPr>
          <w:rFonts w:hint="eastAsia"/>
        </w:rPr>
        <w:t>面向电源频域品质参数异常检测方法时效性差的缺陷</w:t>
      </w:r>
      <w:r w:rsidR="00BF070D">
        <w:rPr>
          <w:rFonts w:hint="eastAsia"/>
        </w:rPr>
        <w:t>。该模型</w:t>
      </w:r>
      <w:r w:rsidR="00E0755A" w:rsidRPr="00B15FFE">
        <w:rPr>
          <w:rFonts w:hint="eastAsia"/>
        </w:rPr>
        <w:t>能够达到超前</w:t>
      </w:r>
      <w:r w:rsidR="007C19CB">
        <w:rPr>
          <w:rFonts w:hint="eastAsia"/>
        </w:rPr>
        <w:t>若干单位时间</w:t>
      </w:r>
      <w:r w:rsidR="00E0755A" w:rsidRPr="00B15FFE">
        <w:rPr>
          <w:rFonts w:hint="eastAsia"/>
        </w:rPr>
        <w:t>预测频域关键参数值的</w:t>
      </w:r>
      <w:r w:rsidR="009147A0">
        <w:rPr>
          <w:rFonts w:hint="eastAsia"/>
        </w:rPr>
        <w:t>高时效性</w:t>
      </w:r>
      <w:r w:rsidR="00E0755A" w:rsidRPr="00B15FFE">
        <w:rPr>
          <w:rFonts w:hint="eastAsia"/>
        </w:rPr>
        <w:t>效果</w:t>
      </w:r>
      <w:r w:rsidR="00BF070D">
        <w:rPr>
          <w:rFonts w:hint="eastAsia"/>
        </w:rPr>
        <w:t>，</w:t>
      </w:r>
      <w:r w:rsidR="00BD51F8">
        <w:rPr>
          <w:rFonts w:hint="eastAsia"/>
        </w:rPr>
        <w:t>可以保证商用大飞机有充分的缓冲时间能够切换至机载容灾备份电源，从而达到进一步保障飞机飞行安全的目的。</w:t>
      </w:r>
    </w:p>
    <w:p w:rsidR="00BF070D" w:rsidRPr="00B15FFE" w:rsidRDefault="006A5D59" w:rsidP="00B15FFE">
      <w:pPr>
        <w:pStyle w:val="aff3"/>
        <w:rPr>
          <w:rFonts w:hint="eastAsia"/>
        </w:rPr>
      </w:pPr>
      <w:r>
        <w:rPr>
          <w:rFonts w:hint="eastAsia"/>
        </w:rPr>
        <w:t>(</w:t>
      </w:r>
      <w:r>
        <w:t xml:space="preserve">2) </w:t>
      </w:r>
      <w:r w:rsidR="00BF070D">
        <w:rPr>
          <w:rFonts w:hint="eastAsia"/>
        </w:rPr>
        <w:t>本次研究设计实现的频域异常检测模型与当前其他类似的电源频域异常检测模型相比，有着更高的检测准确度。对于电源信号频域关键品质参数的数值可以保证更高的预测准确度，尤其是在超前多个单位时间预测频域品质参数数值的场景下，本次研究的模型有着更加显著的预测准确度提升</w:t>
      </w:r>
      <w:r w:rsidR="00BD51F8">
        <w:rPr>
          <w:rFonts w:hint="eastAsia"/>
        </w:rPr>
        <w:t>，可以将当前其他方法的虚警数目降低</w:t>
      </w:r>
      <w:r w:rsidR="00BD51F8">
        <w:t>50</w:t>
      </w:r>
      <w:r w:rsidR="00BD51F8">
        <w:rPr>
          <w:rFonts w:hint="eastAsia"/>
        </w:rPr>
        <w:t>%</w:t>
      </w:r>
      <w:r w:rsidR="00BD51F8">
        <w:rPr>
          <w:rFonts w:hint="eastAsia"/>
        </w:rPr>
        <w:t>左右</w:t>
      </w:r>
      <w:r w:rsidR="00BF070D">
        <w:rPr>
          <w:rFonts w:hint="eastAsia"/>
        </w:rPr>
        <w:t>。</w:t>
      </w:r>
      <w:r w:rsidR="00BD51F8">
        <w:rPr>
          <w:rFonts w:hint="eastAsia"/>
        </w:rPr>
        <w:t>有效地保障了本次研究方法模型对机载电源频域关键品质参数异常检测结果的高可靠性。</w:t>
      </w:r>
    </w:p>
    <w:p w:rsidR="00E92241" w:rsidRPr="00E92241" w:rsidRDefault="00D672C7" w:rsidP="007C19CB">
      <w:pPr>
        <w:pStyle w:val="aff3"/>
      </w:pPr>
      <w:r>
        <w:rPr>
          <w:rFonts w:hint="eastAsia"/>
        </w:rPr>
        <w:t>(</w:t>
      </w:r>
      <w:r>
        <w:t xml:space="preserve">2) </w:t>
      </w:r>
      <w:r w:rsidR="00140D8A">
        <w:rPr>
          <w:rFonts w:hint="eastAsia"/>
        </w:rPr>
        <w:t>提出一种基于参数</w:t>
      </w:r>
      <w:proofErr w:type="gramStart"/>
      <w:r w:rsidR="00140D8A">
        <w:rPr>
          <w:rFonts w:hint="eastAsia"/>
        </w:rPr>
        <w:t>值预测</w:t>
      </w:r>
      <w:proofErr w:type="gramEnd"/>
      <w:r w:rsidR="00140D8A">
        <w:rPr>
          <w:rFonts w:hint="eastAsia"/>
        </w:rPr>
        <w:t>机制与异常知识库</w:t>
      </w:r>
      <w:r w:rsidR="00B15FFE">
        <w:rPr>
          <w:rFonts w:hint="eastAsia"/>
        </w:rPr>
        <w:t>相结合</w:t>
      </w:r>
      <w:r w:rsidR="00140D8A">
        <w:rPr>
          <w:rFonts w:hint="eastAsia"/>
        </w:rPr>
        <w:t>的异常检测方法</w:t>
      </w:r>
      <w:r>
        <w:rPr>
          <w:rFonts w:hint="eastAsia"/>
        </w:rPr>
        <w:t>，该方法</w:t>
      </w:r>
      <w:r w:rsidR="009147A0">
        <w:rPr>
          <w:rFonts w:hint="eastAsia"/>
        </w:rPr>
        <w:t>不仅</w:t>
      </w:r>
      <w:r>
        <w:rPr>
          <w:rFonts w:hint="eastAsia"/>
        </w:rPr>
        <w:t>具有很高的数据利用</w:t>
      </w:r>
      <w:r w:rsidR="009147A0">
        <w:rPr>
          <w:rFonts w:hint="eastAsia"/>
        </w:rPr>
        <w:t>效</w:t>
      </w:r>
      <w:r>
        <w:rPr>
          <w:rFonts w:hint="eastAsia"/>
        </w:rPr>
        <w:t>率，</w:t>
      </w:r>
      <w:r w:rsidR="009147A0">
        <w:rPr>
          <w:rFonts w:hint="eastAsia"/>
        </w:rPr>
        <w:t>而</w:t>
      </w:r>
      <w:r>
        <w:rPr>
          <w:rFonts w:hint="eastAsia"/>
        </w:rPr>
        <w:t>且十分有利于</w:t>
      </w:r>
      <w:r w:rsidR="009147A0">
        <w:rPr>
          <w:rFonts w:hint="eastAsia"/>
        </w:rPr>
        <w:t>解决</w:t>
      </w:r>
      <w:r>
        <w:rPr>
          <w:rFonts w:hint="eastAsia"/>
        </w:rPr>
        <w:t>当前</w:t>
      </w:r>
      <w:r w:rsidR="009147A0">
        <w:rPr>
          <w:rFonts w:hint="eastAsia"/>
        </w:rPr>
        <w:t>我国</w:t>
      </w:r>
      <w:r>
        <w:rPr>
          <w:rFonts w:hint="eastAsia"/>
        </w:rPr>
        <w:t>对航空</w:t>
      </w:r>
      <w:r w:rsidR="009147A0">
        <w:rPr>
          <w:rFonts w:hint="eastAsia"/>
        </w:rPr>
        <w:t>电源</w:t>
      </w:r>
      <w:r>
        <w:rPr>
          <w:rFonts w:hint="eastAsia"/>
        </w:rPr>
        <w:t>大数据处理分析手段不足</w:t>
      </w:r>
      <w:r w:rsidR="009147A0">
        <w:rPr>
          <w:rFonts w:hint="eastAsia"/>
        </w:rPr>
        <w:t>、对该领域相关异常故障经验数据积累不足等</w:t>
      </w:r>
      <w:r>
        <w:rPr>
          <w:rFonts w:hint="eastAsia"/>
        </w:rPr>
        <w:t>现状</w:t>
      </w:r>
      <w:r w:rsidR="009147A0">
        <w:rPr>
          <w:rFonts w:hint="eastAsia"/>
        </w:rPr>
        <w:t>带来的问题</w:t>
      </w:r>
      <w:r w:rsidR="00140D8A">
        <w:rPr>
          <w:rFonts w:hint="eastAsia"/>
        </w:rPr>
        <w:t>。</w:t>
      </w:r>
      <w:r>
        <w:rPr>
          <w:rFonts w:hint="eastAsia"/>
        </w:rPr>
        <w:t>本次研究提出的异常检测方法中，高时效性</w:t>
      </w:r>
      <w:r w:rsidR="009147A0">
        <w:rPr>
          <w:rFonts w:hint="eastAsia"/>
        </w:rPr>
        <w:t>与</w:t>
      </w:r>
      <w:proofErr w:type="gramStart"/>
      <w:r w:rsidR="009147A0">
        <w:rPr>
          <w:rFonts w:hint="eastAsia"/>
        </w:rPr>
        <w:t>高预测</w:t>
      </w:r>
      <w:proofErr w:type="gramEnd"/>
      <w:r w:rsidR="009147A0">
        <w:rPr>
          <w:rFonts w:hint="eastAsia"/>
        </w:rPr>
        <w:t>准确度的</w:t>
      </w:r>
      <w:r>
        <w:rPr>
          <w:rFonts w:hint="eastAsia"/>
        </w:rPr>
        <w:t>异常检测模型本身就具有很高的数据利用率，</w:t>
      </w:r>
      <w:r>
        <w:rPr>
          <w:rFonts w:hint="eastAsia"/>
        </w:rPr>
        <w:t>STFT</w:t>
      </w:r>
      <w:r>
        <w:rPr>
          <w:rFonts w:hint="eastAsia"/>
        </w:rPr>
        <w:t>与神经网络相结合能够有效利用电源信号数据时域与频域各自内部的关联性，</w:t>
      </w:r>
      <w:r>
        <w:rPr>
          <w:rFonts w:hint="eastAsia"/>
        </w:rPr>
        <w:t>L</w:t>
      </w:r>
      <w:r>
        <w:t>STM</w:t>
      </w:r>
      <w:r>
        <w:t>网络又可以保留并利用电源信号数据中长期的历史信息来提升预测准确度</w:t>
      </w:r>
      <w:r>
        <w:rPr>
          <w:rFonts w:hint="eastAsia"/>
        </w:rPr>
        <w:t>。</w:t>
      </w:r>
      <w:r>
        <w:t>最主要的是结合机载电源异常知识库的建立</w:t>
      </w:r>
      <w:r>
        <w:rPr>
          <w:rFonts w:hint="eastAsia"/>
        </w:rPr>
        <w:t>，</w:t>
      </w:r>
      <w:r>
        <w:t>可以形成</w:t>
      </w:r>
      <w:r>
        <w:rPr>
          <w:rFonts w:hint="eastAsia"/>
        </w:rPr>
        <w:t>正反馈机制对该异常检测模型产生自优化的效应，既积累了宝贵的航空电源大数据</w:t>
      </w:r>
      <w:r w:rsidR="009147A0">
        <w:rPr>
          <w:rFonts w:hint="eastAsia"/>
        </w:rPr>
        <w:t>异常故障经验数据</w:t>
      </w:r>
      <w:r>
        <w:rPr>
          <w:rFonts w:hint="eastAsia"/>
        </w:rPr>
        <w:t>，</w:t>
      </w:r>
      <w:r w:rsidR="009147A0">
        <w:rPr>
          <w:rFonts w:hint="eastAsia"/>
        </w:rPr>
        <w:t>从而解决我国当前在这一领域积累不足的问题，</w:t>
      </w:r>
      <w:r>
        <w:rPr>
          <w:rFonts w:hint="eastAsia"/>
        </w:rPr>
        <w:t>又能够</w:t>
      </w:r>
      <w:r w:rsidR="009147A0">
        <w:rPr>
          <w:rFonts w:hint="eastAsia"/>
        </w:rPr>
        <w:t>将异常知识库与异常检测模型相结合，二者相辅相成形成正反馈机制来不断地</w:t>
      </w:r>
      <w:r>
        <w:rPr>
          <w:rFonts w:hint="eastAsia"/>
        </w:rPr>
        <w:t>提升</w:t>
      </w:r>
      <w:r w:rsidR="009147A0">
        <w:rPr>
          <w:rFonts w:hint="eastAsia"/>
        </w:rPr>
        <w:t>本次研究设计实现的</w:t>
      </w:r>
      <w:r>
        <w:rPr>
          <w:rFonts w:hint="eastAsia"/>
        </w:rPr>
        <w:t>异常检测模型的性能。</w:t>
      </w:r>
    </w:p>
    <w:p w:rsidR="00D366A6" w:rsidRPr="00D366A6" w:rsidRDefault="00D366A6" w:rsidP="00D366A6">
      <w:pPr>
        <w:pStyle w:val="2"/>
      </w:pPr>
      <w:bookmarkStart w:id="142" w:name="_Toc28873329"/>
      <w:r>
        <w:lastRenderedPageBreak/>
        <w:t>后续研究工作</w:t>
      </w:r>
      <w:bookmarkEnd w:id="142"/>
    </w:p>
    <w:p w:rsidR="00813A8F" w:rsidRDefault="00813A8F" w:rsidP="00A32EC0">
      <w:pPr>
        <w:pStyle w:val="aff3"/>
      </w:pPr>
      <w:r>
        <w:t>当前虽然已经取得了一定的工作成果</w:t>
      </w:r>
      <w:r>
        <w:rPr>
          <w:rFonts w:hint="eastAsia"/>
        </w:rPr>
        <w:t>，</w:t>
      </w:r>
      <w:r>
        <w:t>但仍然存在着一些可以改进的地方</w:t>
      </w:r>
      <w:r>
        <w:rPr>
          <w:rFonts w:hint="eastAsia"/>
        </w:rPr>
        <w:t>。</w:t>
      </w:r>
      <w:r>
        <w:t>比如当前已经实现了对机载电源关键品质参数进行实时或超前的有效预测</w:t>
      </w:r>
      <w:r>
        <w:rPr>
          <w:rFonts w:hint="eastAsia"/>
        </w:rPr>
        <w:t>，</w:t>
      </w:r>
      <w:r w:rsidR="00047504">
        <w:rPr>
          <w:rFonts w:hint="eastAsia"/>
        </w:rPr>
        <w:t>可以根据预测结果来判断机载电源是否产生了异常故障，继而进行机载容灾备份电源的紧急切换。</w:t>
      </w:r>
      <w:r>
        <w:rPr>
          <w:rFonts w:hint="eastAsia"/>
        </w:rPr>
        <w:t>但这只是对参数数值的预测，后续</w:t>
      </w:r>
      <w:r w:rsidR="00047504">
        <w:rPr>
          <w:rFonts w:hint="eastAsia"/>
        </w:rPr>
        <w:t>可以继续</w:t>
      </w:r>
      <w:r>
        <w:rPr>
          <w:rFonts w:hint="eastAsia"/>
        </w:rPr>
        <w:t>进行异常和故障的定位，可以考虑从两个地方进行改进：</w:t>
      </w:r>
    </w:p>
    <w:p w:rsidR="00813A8F" w:rsidRDefault="00A32EC0" w:rsidP="00A32EC0">
      <w:pPr>
        <w:pStyle w:val="aff3"/>
      </w:pPr>
      <w:r>
        <w:rPr>
          <w:rFonts w:hint="eastAsia"/>
        </w:rPr>
        <w:t>(</w:t>
      </w:r>
      <w:r>
        <w:t xml:space="preserve">1) </w:t>
      </w:r>
      <w:r w:rsidR="00813A8F">
        <w:t>设计一种输出</w:t>
      </w:r>
      <w:r w:rsidR="00130C39">
        <w:t>分类结果的</w:t>
      </w:r>
      <w:r w:rsidR="00813A8F">
        <w:t>异常检测模型</w:t>
      </w:r>
      <w:r w:rsidR="00130C39">
        <w:rPr>
          <w:rFonts w:hint="eastAsia"/>
        </w:rPr>
        <w:t>，</w:t>
      </w:r>
      <w:r w:rsidR="00130C39">
        <w:t>以当前异常检测模型的输出作为其输入</w:t>
      </w:r>
      <w:r w:rsidR="00130C39">
        <w:rPr>
          <w:rFonts w:hint="eastAsia"/>
        </w:rPr>
        <w:t>，</w:t>
      </w:r>
      <w:r w:rsidR="00130C39">
        <w:t>输出异常状态的具体故障定位</w:t>
      </w:r>
      <w:r w:rsidR="00130C39">
        <w:rPr>
          <w:rFonts w:hint="eastAsia"/>
        </w:rPr>
        <w:t>，</w:t>
      </w:r>
      <w:r w:rsidR="00130C39">
        <w:t>可以极大地提升飞行的安全性</w:t>
      </w:r>
      <w:r w:rsidR="00130C39">
        <w:rPr>
          <w:rFonts w:hint="eastAsia"/>
        </w:rPr>
        <w:t>。</w:t>
      </w:r>
    </w:p>
    <w:p w:rsidR="00BF616D" w:rsidRDefault="00A32EC0" w:rsidP="00A32EC0">
      <w:pPr>
        <w:pStyle w:val="aff3"/>
      </w:pPr>
      <w:r>
        <w:rPr>
          <w:rFonts w:hint="eastAsia"/>
        </w:rPr>
        <w:t>(</w:t>
      </w:r>
      <w:r>
        <w:t xml:space="preserve">2) </w:t>
      </w:r>
      <w:r w:rsidR="00813A8F">
        <w:rPr>
          <w:rFonts w:hint="eastAsia"/>
        </w:rPr>
        <w:t>结合异常知识库进行改进，另外建立</w:t>
      </w:r>
      <w:r w:rsidR="00130C39">
        <w:rPr>
          <w:rFonts w:hint="eastAsia"/>
        </w:rPr>
        <w:t>一个</w:t>
      </w:r>
      <w:r w:rsidR="00813A8F">
        <w:rPr>
          <w:rFonts w:hint="eastAsia"/>
        </w:rPr>
        <w:t>异常专家知识库，</w:t>
      </w:r>
      <w:r w:rsidR="00130C39">
        <w:rPr>
          <w:rFonts w:hint="eastAsia"/>
        </w:rPr>
        <w:t>归档保存检测到的异常分类信号</w:t>
      </w:r>
      <w:proofErr w:type="gramStart"/>
      <w:r w:rsidR="00130C39">
        <w:rPr>
          <w:rFonts w:hint="eastAsia"/>
        </w:rPr>
        <w:t>帧</w:t>
      </w:r>
      <w:proofErr w:type="gramEnd"/>
      <w:r w:rsidR="00130C39">
        <w:rPr>
          <w:rFonts w:hint="eastAsia"/>
        </w:rPr>
        <w:t>数据。</w:t>
      </w:r>
    </w:p>
    <w:p w:rsidR="00130C39" w:rsidRPr="00BF616D" w:rsidRDefault="00130C39" w:rsidP="00A32EC0">
      <w:pPr>
        <w:pStyle w:val="aff3"/>
      </w:pPr>
      <w:r>
        <w:t>以上这两种研究思路均需要进行跨学科的知识综合</w:t>
      </w:r>
      <w:r>
        <w:rPr>
          <w:rFonts w:hint="eastAsia"/>
        </w:rPr>
        <w:t>，</w:t>
      </w:r>
      <w:r>
        <w:t>需要具备较高的航空飞行器设计与维护知识</w:t>
      </w:r>
      <w:r>
        <w:rPr>
          <w:rFonts w:hint="eastAsia"/>
        </w:rPr>
        <w:t>，</w:t>
      </w:r>
      <w:r>
        <w:t>将本次研究的内容与航空飞行器的故障排查定位知识相结合来开展具体实践工作</w:t>
      </w:r>
      <w:r>
        <w:rPr>
          <w:rFonts w:hint="eastAsia"/>
        </w:rPr>
        <w:t>。</w:t>
      </w:r>
      <w:r>
        <w:t>本次研究也正是受限于这一条件未能完成这一进阶功能</w:t>
      </w:r>
      <w:r>
        <w:rPr>
          <w:rFonts w:hint="eastAsia"/>
        </w:rPr>
        <w:t>。</w:t>
      </w:r>
    </w:p>
    <w:p w:rsidR="00C12E12" w:rsidRDefault="00C12E12">
      <w:pPr>
        <w:pStyle w:val="ABTSTRACT"/>
        <w:ind w:firstLine="560"/>
        <w:rPr>
          <w:rFonts w:eastAsiaTheme="minorEastAsia"/>
        </w:rPr>
      </w:pPr>
    </w:p>
    <w:p w:rsidR="00BF616D" w:rsidRPr="00813A8F" w:rsidRDefault="00BF616D" w:rsidP="00BF616D">
      <w:pPr>
        <w:pStyle w:val="ABTSTRACT"/>
        <w:ind w:firstLineChars="0" w:firstLine="0"/>
        <w:rPr>
          <w:rFonts w:eastAsiaTheme="minorEastAsia"/>
        </w:rPr>
        <w:sectPr w:rsidR="00BF616D" w:rsidRPr="00813A8F">
          <w:pgSz w:w="11906" w:h="16838"/>
          <w:pgMar w:top="1985" w:right="1588" w:bottom="2268" w:left="1588" w:header="1418" w:footer="1701" w:gutter="284"/>
          <w:cols w:space="425"/>
          <w:docGrid w:linePitch="395"/>
        </w:sectPr>
      </w:pPr>
    </w:p>
    <w:p w:rsidR="00C12E12" w:rsidRDefault="00BB4136">
      <w:pPr>
        <w:pStyle w:val="af8"/>
      </w:pPr>
      <w:bookmarkStart w:id="143" w:name="_Toc85561543"/>
      <w:bookmarkStart w:id="144" w:name="_Toc251145375"/>
      <w:bookmarkStart w:id="145" w:name="_Toc85901095"/>
      <w:bookmarkStart w:id="146" w:name="_Toc251145539"/>
      <w:bookmarkStart w:id="147" w:name="_Toc28873330"/>
      <w:r>
        <w:rPr>
          <w:rFonts w:hint="eastAsia"/>
        </w:rPr>
        <w:lastRenderedPageBreak/>
        <w:t>参</w:t>
      </w:r>
      <w:r>
        <w:rPr>
          <w:rFonts w:hint="eastAsia"/>
        </w:rPr>
        <w:t xml:space="preserve"> </w:t>
      </w:r>
      <w:r>
        <w:rPr>
          <w:rFonts w:hint="eastAsia"/>
        </w:rPr>
        <w:t>考</w:t>
      </w:r>
      <w:r>
        <w:rPr>
          <w:rFonts w:hint="eastAsia"/>
        </w:rPr>
        <w:t xml:space="preserve"> </w:t>
      </w:r>
      <w:r>
        <w:rPr>
          <w:rFonts w:hint="eastAsia"/>
        </w:rPr>
        <w:t>文</w:t>
      </w:r>
      <w:r>
        <w:rPr>
          <w:rFonts w:hint="eastAsia"/>
        </w:rPr>
        <w:t xml:space="preserve"> </w:t>
      </w:r>
      <w:r>
        <w:rPr>
          <w:rFonts w:hint="eastAsia"/>
        </w:rPr>
        <w:t>献</w:t>
      </w:r>
      <w:bookmarkEnd w:id="143"/>
      <w:bookmarkEnd w:id="144"/>
      <w:bookmarkEnd w:id="145"/>
      <w:bookmarkEnd w:id="146"/>
      <w:bookmarkEnd w:id="147"/>
    </w:p>
    <w:p w:rsidR="00C12E12" w:rsidRDefault="00C12E12">
      <w:pPr>
        <w:rPr>
          <w:color w:val="FF0000"/>
        </w:rPr>
      </w:pPr>
    </w:p>
    <w:p w:rsidR="00C12E12" w:rsidRDefault="00C12E12" w:rsidP="00770B2B">
      <w:pPr>
        <w:pStyle w:val="af9"/>
      </w:pPr>
    </w:p>
    <w:p w:rsidR="00ED71E5" w:rsidRPr="009E7711" w:rsidRDefault="00637616" w:rsidP="00ED71E5">
      <w:pPr>
        <w:pStyle w:val="af9"/>
        <w:numPr>
          <w:ilvl w:val="0"/>
          <w:numId w:val="16"/>
        </w:numPr>
        <w:rPr>
          <w:rFonts w:ascii="Times New Roman" w:hAnsi="Times New Roman" w:cs="Times New Roman"/>
        </w:rPr>
      </w:pPr>
      <w:bookmarkStart w:id="148" w:name="_Ref27234821"/>
      <w:r w:rsidRPr="009E7711">
        <w:rPr>
          <w:rFonts w:ascii="Times New Roman" w:hAnsi="Times New Roman" w:cs="Times New Roman"/>
        </w:rPr>
        <w:t>刘丰恺</w:t>
      </w:r>
      <w:r w:rsidRPr="009E7711">
        <w:rPr>
          <w:rFonts w:ascii="Times New Roman" w:hAnsi="Times New Roman" w:cs="Times New Roman"/>
        </w:rPr>
        <w:t xml:space="preserve">, </w:t>
      </w:r>
      <w:r w:rsidRPr="009E7711">
        <w:rPr>
          <w:rFonts w:ascii="Times New Roman" w:hAnsi="Times New Roman" w:cs="Times New Roman"/>
        </w:rPr>
        <w:t>李茜</w:t>
      </w:r>
      <w:r w:rsidRPr="009E7711">
        <w:rPr>
          <w:rFonts w:ascii="Times New Roman" w:hAnsi="Times New Roman" w:cs="Times New Roman"/>
        </w:rPr>
        <w:t xml:space="preserve">. </w:t>
      </w:r>
      <w:r w:rsidRPr="009E7711">
        <w:rPr>
          <w:rFonts w:ascii="Times New Roman" w:hAnsi="Times New Roman" w:cs="Times New Roman"/>
        </w:rPr>
        <w:t>航空大数据技术的发展与应用</w:t>
      </w:r>
      <w:r w:rsidRPr="009E7711">
        <w:rPr>
          <w:rFonts w:ascii="Times New Roman" w:hAnsi="Times New Roman" w:cs="Times New Roman"/>
        </w:rPr>
        <w:t>[J]. Telecommunication Engineering, 2017, 57(7).</w:t>
      </w:r>
      <w:bookmarkEnd w:id="148"/>
    </w:p>
    <w:p w:rsidR="00ED71E5" w:rsidRPr="009E7711" w:rsidRDefault="00FF3516" w:rsidP="00ED71E5">
      <w:pPr>
        <w:pStyle w:val="af9"/>
        <w:numPr>
          <w:ilvl w:val="0"/>
          <w:numId w:val="16"/>
        </w:numPr>
        <w:rPr>
          <w:rFonts w:ascii="Times New Roman" w:hAnsi="Times New Roman" w:cs="Times New Roman"/>
        </w:rPr>
      </w:pPr>
      <w:bookmarkStart w:id="149" w:name="_Ref27234965"/>
      <w:r w:rsidRPr="009E7711">
        <w:rPr>
          <w:rFonts w:ascii="Times New Roman" w:hAnsi="Times New Roman" w:cs="Times New Roman"/>
        </w:rPr>
        <w:t>Ayhan S, Pesce J, Comitz P, et al. Predictive analytics with aviation big data[C]//2013 Integrated Communications, Navigation and Surveillance Conference (ICNS). IEEE, 2013: 1-13.</w:t>
      </w:r>
      <w:bookmarkEnd w:id="149"/>
    </w:p>
    <w:p w:rsidR="00703446" w:rsidRPr="009E7711" w:rsidRDefault="0027257A" w:rsidP="00ED71E5">
      <w:pPr>
        <w:pStyle w:val="af9"/>
        <w:numPr>
          <w:ilvl w:val="0"/>
          <w:numId w:val="16"/>
        </w:numPr>
        <w:rPr>
          <w:rFonts w:ascii="Times New Roman" w:hAnsi="Times New Roman" w:cs="Times New Roman"/>
        </w:rPr>
      </w:pPr>
      <w:bookmarkStart w:id="150" w:name="_Ref27238491"/>
      <w:proofErr w:type="gramStart"/>
      <w:r w:rsidRPr="009E7711">
        <w:rPr>
          <w:rFonts w:ascii="Times New Roman" w:hAnsi="Times New Roman" w:cs="Times New Roman"/>
        </w:rPr>
        <w:t>董恩生</w:t>
      </w:r>
      <w:proofErr w:type="gramEnd"/>
      <w:r w:rsidRPr="009E7711">
        <w:rPr>
          <w:rFonts w:ascii="Times New Roman" w:hAnsi="Times New Roman" w:cs="Times New Roman"/>
        </w:rPr>
        <w:t xml:space="preserve">, </w:t>
      </w:r>
      <w:r w:rsidRPr="009E7711">
        <w:rPr>
          <w:rFonts w:ascii="Times New Roman" w:hAnsi="Times New Roman" w:cs="Times New Roman"/>
        </w:rPr>
        <w:t>董永贵</w:t>
      </w:r>
      <w:r w:rsidRPr="009E7711">
        <w:rPr>
          <w:rFonts w:ascii="Times New Roman" w:hAnsi="Times New Roman" w:cs="Times New Roman"/>
        </w:rPr>
        <w:t xml:space="preserve">, </w:t>
      </w:r>
      <w:proofErr w:type="gramStart"/>
      <w:r w:rsidRPr="009E7711">
        <w:rPr>
          <w:rFonts w:ascii="Times New Roman" w:hAnsi="Times New Roman" w:cs="Times New Roman"/>
        </w:rPr>
        <w:t>贾惠波</w:t>
      </w:r>
      <w:proofErr w:type="gramEnd"/>
      <w:r w:rsidRPr="009E7711">
        <w:rPr>
          <w:rFonts w:ascii="Times New Roman" w:hAnsi="Times New Roman" w:cs="Times New Roman"/>
        </w:rPr>
        <w:t xml:space="preserve">. </w:t>
      </w:r>
      <w:r w:rsidRPr="009E7711">
        <w:rPr>
          <w:rFonts w:ascii="Times New Roman" w:hAnsi="Times New Roman" w:cs="Times New Roman"/>
        </w:rPr>
        <w:t>飞机交流发电机异常检测方法的研究</w:t>
      </w:r>
      <w:r w:rsidRPr="009E7711">
        <w:rPr>
          <w:rFonts w:ascii="Times New Roman" w:hAnsi="Times New Roman" w:cs="Times New Roman"/>
        </w:rPr>
        <w:t xml:space="preserve">[J]. </w:t>
      </w:r>
      <w:r w:rsidRPr="009E7711">
        <w:rPr>
          <w:rFonts w:ascii="Times New Roman" w:hAnsi="Times New Roman" w:cs="Times New Roman"/>
        </w:rPr>
        <w:t>仪器仪表学报</w:t>
      </w:r>
      <w:r w:rsidRPr="009E7711">
        <w:rPr>
          <w:rFonts w:ascii="Times New Roman" w:hAnsi="Times New Roman" w:cs="Times New Roman"/>
        </w:rPr>
        <w:t>, 2004, 25(s1): 153-154.</w:t>
      </w:r>
      <w:bookmarkEnd w:id="150"/>
    </w:p>
    <w:p w:rsidR="0027257A" w:rsidRPr="009E7711" w:rsidRDefault="00C317D7" w:rsidP="00ED71E5">
      <w:pPr>
        <w:pStyle w:val="af9"/>
        <w:numPr>
          <w:ilvl w:val="0"/>
          <w:numId w:val="16"/>
        </w:numPr>
        <w:rPr>
          <w:rFonts w:ascii="Times New Roman" w:hAnsi="Times New Roman" w:cs="Times New Roman"/>
        </w:rPr>
      </w:pPr>
      <w:bookmarkStart w:id="151" w:name="_Ref27239630"/>
      <w:r w:rsidRPr="009E7711">
        <w:rPr>
          <w:rFonts w:ascii="Times New Roman" w:hAnsi="Times New Roman" w:cs="Times New Roman"/>
        </w:rPr>
        <w:t>王文</w:t>
      </w:r>
      <w:r w:rsidRPr="009E7711">
        <w:rPr>
          <w:rFonts w:ascii="Times New Roman" w:hAnsi="Times New Roman" w:cs="Times New Roman"/>
        </w:rPr>
        <w:t xml:space="preserve">. </w:t>
      </w:r>
      <w:r w:rsidRPr="009E7711">
        <w:rPr>
          <w:rFonts w:ascii="Times New Roman" w:hAnsi="Times New Roman" w:cs="Times New Roman"/>
        </w:rPr>
        <w:t>基于虚拟仪器的数据采集检测处理系统的研究与实现</w:t>
      </w:r>
      <w:r w:rsidR="002048CB">
        <w:rPr>
          <w:rFonts w:ascii="Times New Roman" w:hAnsi="Times New Roman" w:cs="Times New Roman"/>
        </w:rPr>
        <w:t xml:space="preserve"> [D]. </w:t>
      </w:r>
      <w:r w:rsidR="002048CB">
        <w:rPr>
          <w:rFonts w:ascii="Times New Roman" w:hAnsi="Times New Roman" w:cs="Times New Roman" w:hint="eastAsia"/>
        </w:rPr>
        <w:t>西北工业大学</w:t>
      </w:r>
      <w:r w:rsidRPr="009E7711">
        <w:rPr>
          <w:rFonts w:ascii="Times New Roman" w:hAnsi="Times New Roman" w:cs="Times New Roman"/>
        </w:rPr>
        <w:t>, 2007, 1.</w:t>
      </w:r>
      <w:bookmarkEnd w:id="151"/>
    </w:p>
    <w:p w:rsidR="00C317D7" w:rsidRPr="009E7711" w:rsidRDefault="00166258" w:rsidP="00ED71E5">
      <w:pPr>
        <w:pStyle w:val="af9"/>
        <w:numPr>
          <w:ilvl w:val="0"/>
          <w:numId w:val="16"/>
        </w:numPr>
        <w:rPr>
          <w:rFonts w:ascii="Times New Roman" w:hAnsi="Times New Roman" w:cs="Times New Roman"/>
        </w:rPr>
      </w:pPr>
      <w:bookmarkStart w:id="152" w:name="_Ref27242867"/>
      <w:r w:rsidRPr="009E7711">
        <w:rPr>
          <w:rFonts w:ascii="Times New Roman" w:hAnsi="Times New Roman" w:cs="Times New Roman"/>
        </w:rPr>
        <w:t>徐永海</w:t>
      </w:r>
      <w:r w:rsidRPr="009E7711">
        <w:rPr>
          <w:rFonts w:ascii="Times New Roman" w:hAnsi="Times New Roman" w:cs="Times New Roman"/>
        </w:rPr>
        <w:t xml:space="preserve">, </w:t>
      </w:r>
      <w:r w:rsidRPr="009E7711">
        <w:rPr>
          <w:rFonts w:ascii="Times New Roman" w:hAnsi="Times New Roman" w:cs="Times New Roman"/>
        </w:rPr>
        <w:t>赵燕</w:t>
      </w:r>
      <w:r w:rsidRPr="009E7711">
        <w:rPr>
          <w:rFonts w:ascii="Times New Roman" w:hAnsi="Times New Roman" w:cs="Times New Roman"/>
        </w:rPr>
        <w:t xml:space="preserve">. </w:t>
      </w:r>
      <w:r w:rsidRPr="009E7711">
        <w:rPr>
          <w:rFonts w:ascii="Times New Roman" w:hAnsi="Times New Roman" w:cs="Times New Roman"/>
        </w:rPr>
        <w:t>基于短时傅里叶变换的电能质量扰动识别与采用奇异值分解的扰动时间定位</w:t>
      </w:r>
      <w:r w:rsidRPr="009E7711">
        <w:rPr>
          <w:rFonts w:ascii="Times New Roman" w:hAnsi="Times New Roman" w:cs="Times New Roman"/>
        </w:rPr>
        <w:t xml:space="preserve">[J]. </w:t>
      </w:r>
      <w:r w:rsidRPr="009E7711">
        <w:rPr>
          <w:rFonts w:ascii="Times New Roman" w:hAnsi="Times New Roman" w:cs="Times New Roman"/>
        </w:rPr>
        <w:t>电网技术</w:t>
      </w:r>
      <w:r w:rsidRPr="009E7711">
        <w:rPr>
          <w:rFonts w:ascii="Times New Roman" w:hAnsi="Times New Roman" w:cs="Times New Roman"/>
        </w:rPr>
        <w:t>, 2011, 35(8): 174-180.</w:t>
      </w:r>
      <w:bookmarkEnd w:id="152"/>
    </w:p>
    <w:p w:rsidR="00166258" w:rsidRPr="009E7711" w:rsidRDefault="00375BBE" w:rsidP="00ED71E5">
      <w:pPr>
        <w:pStyle w:val="af9"/>
        <w:numPr>
          <w:ilvl w:val="0"/>
          <w:numId w:val="16"/>
        </w:numPr>
        <w:rPr>
          <w:rFonts w:ascii="Times New Roman" w:hAnsi="Times New Roman" w:cs="Times New Roman"/>
        </w:rPr>
      </w:pPr>
      <w:bookmarkStart w:id="153" w:name="_Ref27243599"/>
      <w:r w:rsidRPr="009E7711">
        <w:rPr>
          <w:rFonts w:ascii="Times New Roman" w:hAnsi="Times New Roman" w:cs="Times New Roman"/>
        </w:rPr>
        <w:t>范芳芳</w:t>
      </w:r>
      <w:r w:rsidRPr="009E7711">
        <w:rPr>
          <w:rFonts w:ascii="Times New Roman" w:hAnsi="Times New Roman" w:cs="Times New Roman"/>
        </w:rPr>
        <w:t xml:space="preserve">. </w:t>
      </w:r>
      <w:r w:rsidRPr="009E7711">
        <w:rPr>
          <w:rFonts w:ascii="Times New Roman" w:hAnsi="Times New Roman" w:cs="Times New Roman"/>
        </w:rPr>
        <w:t>基于神经网络与小波分析的电力系统谐波检测研究</w:t>
      </w:r>
      <w:r w:rsidRPr="009E7711">
        <w:rPr>
          <w:rFonts w:ascii="Times New Roman" w:hAnsi="Times New Roman" w:cs="Times New Roman"/>
        </w:rPr>
        <w:t xml:space="preserve">[D]. </w:t>
      </w:r>
      <w:r w:rsidRPr="009E7711">
        <w:rPr>
          <w:rFonts w:ascii="Times New Roman" w:hAnsi="Times New Roman" w:cs="Times New Roman"/>
        </w:rPr>
        <w:t>南昌大学</w:t>
      </w:r>
      <w:r w:rsidRPr="009E7711">
        <w:rPr>
          <w:rFonts w:ascii="Times New Roman" w:hAnsi="Times New Roman" w:cs="Times New Roman"/>
        </w:rPr>
        <w:t>, 2018.</w:t>
      </w:r>
      <w:bookmarkEnd w:id="153"/>
    </w:p>
    <w:p w:rsidR="00375BBE" w:rsidRPr="009E7711" w:rsidRDefault="00375BBE" w:rsidP="00ED71E5">
      <w:pPr>
        <w:pStyle w:val="af9"/>
        <w:numPr>
          <w:ilvl w:val="0"/>
          <w:numId w:val="16"/>
        </w:numPr>
        <w:rPr>
          <w:rFonts w:ascii="Times New Roman" w:hAnsi="Times New Roman" w:cs="Times New Roman"/>
        </w:rPr>
      </w:pPr>
      <w:bookmarkStart w:id="154" w:name="_Ref27243703"/>
      <w:r w:rsidRPr="009E7711">
        <w:rPr>
          <w:rFonts w:ascii="Times New Roman" w:hAnsi="Times New Roman" w:cs="Times New Roman"/>
        </w:rPr>
        <w:t>Wang K, Xie F, Zheng C, et al. Research on harmonic detection method based on BP neural network used in induction motor controller[C]//2017 12th IEEE Conference on Industrial Electronics and Applications (ICIEA). IEEE, 2017: 578-582.</w:t>
      </w:r>
      <w:bookmarkEnd w:id="154"/>
    </w:p>
    <w:p w:rsidR="000743DA" w:rsidRPr="009E7711" w:rsidRDefault="000743DA" w:rsidP="000743DA">
      <w:pPr>
        <w:pStyle w:val="af9"/>
        <w:numPr>
          <w:ilvl w:val="0"/>
          <w:numId w:val="16"/>
        </w:numPr>
        <w:rPr>
          <w:rFonts w:ascii="Times New Roman" w:hAnsi="Times New Roman" w:cs="Times New Roman"/>
        </w:rPr>
      </w:pPr>
      <w:bookmarkStart w:id="155" w:name="_Ref27244021"/>
      <w:r w:rsidRPr="009E7711">
        <w:rPr>
          <w:rFonts w:ascii="Times New Roman" w:hAnsi="Times New Roman" w:cs="Times New Roman"/>
        </w:rPr>
        <w:t>Desai V A, Rathore S. Harmonic detection using Kalman filter[C]//2016 International Conference on Electrical, Electronics, and Optimization Techniques (ICEEOT). IEEE, 2016: 858-863.</w:t>
      </w:r>
      <w:bookmarkEnd w:id="155"/>
    </w:p>
    <w:p w:rsidR="00984E75" w:rsidRPr="009E7711" w:rsidRDefault="00A728DA" w:rsidP="000743DA">
      <w:pPr>
        <w:pStyle w:val="af9"/>
        <w:numPr>
          <w:ilvl w:val="0"/>
          <w:numId w:val="16"/>
        </w:numPr>
        <w:rPr>
          <w:rFonts w:ascii="Times New Roman" w:hAnsi="Times New Roman" w:cs="Times New Roman"/>
        </w:rPr>
      </w:pPr>
      <w:bookmarkStart w:id="156" w:name="_Ref27246208"/>
      <w:r w:rsidRPr="009E7711">
        <w:rPr>
          <w:rFonts w:ascii="Times New Roman" w:hAnsi="Times New Roman" w:cs="Times New Roman"/>
        </w:rPr>
        <w:t>Mack W, Chakrabarty S, Stöter F R, et al. Single-Channel Dereverberation Using Direct MMSE Optimization and Bidirectional LSTM Networks[C]//Interspeech. 2018: 1314-1318.</w:t>
      </w:r>
      <w:bookmarkEnd w:id="156"/>
    </w:p>
    <w:p w:rsidR="00A728DA" w:rsidRPr="009E7711" w:rsidRDefault="00A728DA" w:rsidP="000743DA">
      <w:pPr>
        <w:pStyle w:val="af9"/>
        <w:numPr>
          <w:ilvl w:val="0"/>
          <w:numId w:val="16"/>
        </w:numPr>
        <w:rPr>
          <w:rFonts w:ascii="Times New Roman" w:hAnsi="Times New Roman" w:cs="Times New Roman"/>
        </w:rPr>
      </w:pPr>
      <w:bookmarkStart w:id="157" w:name="_Ref27246232"/>
      <w:r w:rsidRPr="009E7711">
        <w:rPr>
          <w:rFonts w:ascii="Times New Roman" w:hAnsi="Times New Roman" w:cs="Times New Roman"/>
        </w:rPr>
        <w:t>Shahbazi M, Aghajan H. A GENERALIZABLE MODEL FOR SEIZURE PREDICTION BASED ON DEEP LEARNING USING CNN-LSTM ARCHITECTURE[C]//2018 IEEE Global Conference on Signal and Information Processing (GlobalSIP). IEEE, 2018: 469-473.</w:t>
      </w:r>
      <w:bookmarkEnd w:id="157"/>
    </w:p>
    <w:p w:rsidR="00A728DA" w:rsidRPr="009E7711" w:rsidRDefault="002A1A6D" w:rsidP="000743DA">
      <w:pPr>
        <w:pStyle w:val="af9"/>
        <w:numPr>
          <w:ilvl w:val="0"/>
          <w:numId w:val="16"/>
        </w:numPr>
        <w:rPr>
          <w:rFonts w:ascii="Times New Roman" w:hAnsi="Times New Roman" w:cs="Times New Roman"/>
        </w:rPr>
      </w:pPr>
      <w:bookmarkStart w:id="158" w:name="_Ref27251030"/>
      <w:proofErr w:type="gramStart"/>
      <w:r w:rsidRPr="009E7711">
        <w:rPr>
          <w:rFonts w:ascii="Times New Roman" w:hAnsi="Times New Roman" w:cs="Times New Roman"/>
        </w:rPr>
        <w:t>高西全</w:t>
      </w:r>
      <w:proofErr w:type="gramEnd"/>
      <w:r w:rsidRPr="009E7711">
        <w:rPr>
          <w:rFonts w:ascii="Times New Roman" w:hAnsi="Times New Roman" w:cs="Times New Roman"/>
        </w:rPr>
        <w:t xml:space="preserve">, </w:t>
      </w:r>
      <w:r w:rsidRPr="009E7711">
        <w:rPr>
          <w:rFonts w:ascii="Times New Roman" w:hAnsi="Times New Roman" w:cs="Times New Roman"/>
        </w:rPr>
        <w:t>丁玉美</w:t>
      </w:r>
      <w:r w:rsidRPr="009E7711">
        <w:rPr>
          <w:rFonts w:ascii="Times New Roman" w:hAnsi="Times New Roman" w:cs="Times New Roman"/>
        </w:rPr>
        <w:t xml:space="preserve">. </w:t>
      </w:r>
      <w:r w:rsidRPr="009E7711">
        <w:rPr>
          <w:rFonts w:ascii="Times New Roman" w:hAnsi="Times New Roman" w:cs="Times New Roman"/>
        </w:rPr>
        <w:t>数字信号处理</w:t>
      </w:r>
      <w:r w:rsidRPr="009E7711">
        <w:rPr>
          <w:rFonts w:ascii="Times New Roman" w:hAnsi="Times New Roman" w:cs="Times New Roman"/>
        </w:rPr>
        <w:t>(</w:t>
      </w:r>
      <w:r w:rsidRPr="009E7711">
        <w:rPr>
          <w:rFonts w:ascii="Times New Roman" w:hAnsi="Times New Roman" w:cs="Times New Roman"/>
        </w:rPr>
        <w:t>第三版</w:t>
      </w:r>
      <w:r w:rsidR="003C2A0A">
        <w:rPr>
          <w:rFonts w:ascii="Times New Roman" w:hAnsi="Times New Roman" w:cs="Times New Roman"/>
        </w:rPr>
        <w:t>)[M</w:t>
      </w:r>
      <w:r w:rsidRPr="009E7711">
        <w:rPr>
          <w:rFonts w:ascii="Times New Roman" w:hAnsi="Times New Roman" w:cs="Times New Roman"/>
        </w:rPr>
        <w:t xml:space="preserve">]. </w:t>
      </w:r>
      <w:r w:rsidRPr="009E7711">
        <w:rPr>
          <w:rFonts w:ascii="Times New Roman" w:hAnsi="Times New Roman" w:cs="Times New Roman"/>
        </w:rPr>
        <w:t>西安电子科技大学</w:t>
      </w:r>
      <w:r w:rsidR="003C2A0A">
        <w:rPr>
          <w:rFonts w:ascii="Times New Roman" w:hAnsi="Times New Roman" w:cs="Times New Roman"/>
        </w:rPr>
        <w:t>出版社</w:t>
      </w:r>
      <w:r w:rsidR="0038463B">
        <w:rPr>
          <w:rFonts w:ascii="Times New Roman" w:hAnsi="Times New Roman" w:cs="Times New Roman" w:hint="eastAsia"/>
        </w:rPr>
        <w:t>，</w:t>
      </w:r>
      <w:r w:rsidR="0038463B">
        <w:rPr>
          <w:rFonts w:ascii="Times New Roman" w:hAnsi="Times New Roman" w:cs="Times New Roman"/>
        </w:rPr>
        <w:t>2008</w:t>
      </w:r>
      <w:r w:rsidRPr="009E7711">
        <w:rPr>
          <w:rFonts w:ascii="Times New Roman" w:hAnsi="Times New Roman" w:cs="Times New Roman"/>
        </w:rPr>
        <w:t>.</w:t>
      </w:r>
      <w:bookmarkEnd w:id="158"/>
    </w:p>
    <w:p w:rsidR="002A1A6D" w:rsidRPr="009E7711" w:rsidRDefault="002A1A6D" w:rsidP="000743DA">
      <w:pPr>
        <w:pStyle w:val="af9"/>
        <w:numPr>
          <w:ilvl w:val="0"/>
          <w:numId w:val="16"/>
        </w:numPr>
        <w:rPr>
          <w:rFonts w:ascii="Times New Roman" w:hAnsi="Times New Roman" w:cs="Times New Roman"/>
        </w:rPr>
      </w:pPr>
      <w:bookmarkStart w:id="159" w:name="_Ref27251283"/>
      <w:r w:rsidRPr="009E7711">
        <w:rPr>
          <w:rFonts w:ascii="Times New Roman" w:hAnsi="Times New Roman" w:cs="Times New Roman"/>
        </w:rPr>
        <w:t xml:space="preserve">Brigham E O, Morrow R E. The fast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spectrum, 1967, 4(12): 63-70.</w:t>
      </w:r>
      <w:bookmarkEnd w:id="159"/>
    </w:p>
    <w:p w:rsidR="00F71973" w:rsidRPr="009E7711" w:rsidRDefault="00F71973" w:rsidP="000743DA">
      <w:pPr>
        <w:pStyle w:val="af9"/>
        <w:numPr>
          <w:ilvl w:val="0"/>
          <w:numId w:val="16"/>
        </w:numPr>
        <w:rPr>
          <w:rFonts w:ascii="Times New Roman" w:hAnsi="Times New Roman" w:cs="Times New Roman"/>
        </w:rPr>
      </w:pPr>
      <w:bookmarkStart w:id="160" w:name="_Ref27251466"/>
      <w:r w:rsidRPr="009E7711">
        <w:rPr>
          <w:rFonts w:ascii="Times New Roman" w:hAnsi="Times New Roman" w:cs="Times New Roman"/>
        </w:rPr>
        <w:t xml:space="preserve">Ovanesova A V, Suarez L E. Applications of wavelet transforms to damage detection in frame </w:t>
      </w:r>
      <w:proofErr w:type="gramStart"/>
      <w:r w:rsidRPr="009E7711">
        <w:rPr>
          <w:rFonts w:ascii="Times New Roman" w:hAnsi="Times New Roman" w:cs="Times New Roman"/>
        </w:rPr>
        <w:t>structures[</w:t>
      </w:r>
      <w:proofErr w:type="gramEnd"/>
      <w:r w:rsidRPr="009E7711">
        <w:rPr>
          <w:rFonts w:ascii="Times New Roman" w:hAnsi="Times New Roman" w:cs="Times New Roman"/>
        </w:rPr>
        <w:t>J]. Engineering structures, 2004, 26(1): 39-49.</w:t>
      </w:r>
      <w:bookmarkEnd w:id="160"/>
    </w:p>
    <w:p w:rsidR="00F71973" w:rsidRPr="009E7711" w:rsidRDefault="00F71973" w:rsidP="000743DA">
      <w:pPr>
        <w:pStyle w:val="af9"/>
        <w:numPr>
          <w:ilvl w:val="0"/>
          <w:numId w:val="16"/>
        </w:numPr>
        <w:rPr>
          <w:rFonts w:ascii="Times New Roman" w:hAnsi="Times New Roman" w:cs="Times New Roman"/>
        </w:rPr>
      </w:pPr>
      <w:bookmarkStart w:id="161" w:name="_Ref27251747"/>
      <w:r w:rsidRPr="009E7711">
        <w:rPr>
          <w:rFonts w:ascii="Times New Roman" w:hAnsi="Times New Roman" w:cs="Times New Roman"/>
        </w:rPr>
        <w:lastRenderedPageBreak/>
        <w:t xml:space="preserve">Gröchenig K, Zimmermann G. Spaces of test functions via the </w:t>
      </w:r>
      <w:proofErr w:type="gramStart"/>
      <w:r w:rsidRPr="009E7711">
        <w:rPr>
          <w:rFonts w:ascii="Times New Roman" w:hAnsi="Times New Roman" w:cs="Times New Roman"/>
        </w:rPr>
        <w:t>STFT[</w:t>
      </w:r>
      <w:proofErr w:type="gramEnd"/>
      <w:r w:rsidRPr="009E7711">
        <w:rPr>
          <w:rFonts w:ascii="Times New Roman" w:hAnsi="Times New Roman" w:cs="Times New Roman"/>
        </w:rPr>
        <w:t>J]. Journal of Function Spaces, 2004, 2(1): 25-53.</w:t>
      </w:r>
      <w:bookmarkEnd w:id="161"/>
    </w:p>
    <w:p w:rsidR="00FE67E1" w:rsidRPr="009E7711" w:rsidRDefault="00FE67E1" w:rsidP="000743DA">
      <w:pPr>
        <w:pStyle w:val="af9"/>
        <w:numPr>
          <w:ilvl w:val="0"/>
          <w:numId w:val="16"/>
        </w:numPr>
        <w:rPr>
          <w:rFonts w:ascii="Times New Roman" w:hAnsi="Times New Roman" w:cs="Times New Roman"/>
        </w:rPr>
      </w:pPr>
      <w:bookmarkStart w:id="162" w:name="_Ref27252373"/>
      <w:r w:rsidRPr="009E7711">
        <w:rPr>
          <w:rFonts w:ascii="Times New Roman" w:hAnsi="Times New Roman" w:cs="Times New Roman"/>
        </w:rPr>
        <w:t>Podder P, Khan T Z, Khan M H, et al. Comparative performance analysis of hamming, hanning and blackman window[J]. International Journal of Computer Applications, 2014, 96(18).</w:t>
      </w:r>
      <w:bookmarkEnd w:id="162"/>
    </w:p>
    <w:p w:rsidR="00FE67E1" w:rsidRPr="009E7711" w:rsidRDefault="00FE67E1" w:rsidP="000743DA">
      <w:pPr>
        <w:pStyle w:val="af9"/>
        <w:numPr>
          <w:ilvl w:val="0"/>
          <w:numId w:val="16"/>
        </w:numPr>
        <w:rPr>
          <w:rFonts w:ascii="Times New Roman" w:hAnsi="Times New Roman" w:cs="Times New Roman"/>
        </w:rPr>
      </w:pPr>
      <w:bookmarkStart w:id="163" w:name="_Ref27252397"/>
      <w:r w:rsidRPr="009E7711">
        <w:rPr>
          <w:rFonts w:ascii="Times New Roman" w:hAnsi="Times New Roman" w:cs="Times New Roman"/>
        </w:rPr>
        <w:t>潘文</w:t>
      </w:r>
      <w:r w:rsidRPr="009E7711">
        <w:rPr>
          <w:rFonts w:ascii="Times New Roman" w:hAnsi="Times New Roman" w:cs="Times New Roman"/>
        </w:rPr>
        <w:t xml:space="preserve">, </w:t>
      </w:r>
      <w:r w:rsidRPr="009E7711">
        <w:rPr>
          <w:rFonts w:ascii="Times New Roman" w:hAnsi="Times New Roman" w:cs="Times New Roman"/>
        </w:rPr>
        <w:t>钱俞寿</w:t>
      </w:r>
      <w:r w:rsidRPr="009E7711">
        <w:rPr>
          <w:rFonts w:ascii="Times New Roman" w:hAnsi="Times New Roman" w:cs="Times New Roman"/>
        </w:rPr>
        <w:t xml:space="preserve">. </w:t>
      </w:r>
      <w:proofErr w:type="gramStart"/>
      <w:r w:rsidRPr="009E7711">
        <w:rPr>
          <w:rFonts w:ascii="Times New Roman" w:hAnsi="Times New Roman" w:cs="Times New Roman"/>
        </w:rPr>
        <w:t>基于加窗插值</w:t>
      </w:r>
      <w:proofErr w:type="gramEnd"/>
      <w:r w:rsidRPr="009E7711">
        <w:rPr>
          <w:rFonts w:ascii="Times New Roman" w:hAnsi="Times New Roman" w:cs="Times New Roman"/>
        </w:rPr>
        <w:t xml:space="preserve"> FFT </w:t>
      </w:r>
      <w:r w:rsidRPr="009E7711">
        <w:rPr>
          <w:rFonts w:ascii="Times New Roman" w:hAnsi="Times New Roman" w:cs="Times New Roman"/>
        </w:rPr>
        <w:t>的电力谐波测量理论</w:t>
      </w:r>
      <w:r w:rsidRPr="009E7711">
        <w:rPr>
          <w:rFonts w:ascii="Times New Roman" w:hAnsi="Times New Roman" w:cs="Times New Roman"/>
        </w:rPr>
        <w:t xml:space="preserve">:(I) </w:t>
      </w:r>
      <w:r w:rsidRPr="009E7711">
        <w:rPr>
          <w:rFonts w:ascii="Times New Roman" w:hAnsi="Times New Roman" w:cs="Times New Roman"/>
        </w:rPr>
        <w:t>窗函数研究</w:t>
      </w:r>
      <w:r w:rsidRPr="009E7711">
        <w:rPr>
          <w:rFonts w:ascii="Times New Roman" w:hAnsi="Times New Roman" w:cs="Times New Roman"/>
        </w:rPr>
        <w:t xml:space="preserve">[J]. </w:t>
      </w:r>
      <w:r w:rsidRPr="009E7711">
        <w:rPr>
          <w:rFonts w:ascii="Times New Roman" w:hAnsi="Times New Roman" w:cs="Times New Roman"/>
        </w:rPr>
        <w:t>电工技术学报</w:t>
      </w:r>
      <w:r w:rsidRPr="009E7711">
        <w:rPr>
          <w:rFonts w:ascii="Times New Roman" w:hAnsi="Times New Roman" w:cs="Times New Roman"/>
        </w:rPr>
        <w:t>, 1994 (1): 50-54.</w:t>
      </w:r>
      <w:bookmarkEnd w:id="163"/>
    </w:p>
    <w:p w:rsidR="00FE67E1" w:rsidRPr="009E7711" w:rsidRDefault="00FE67E1" w:rsidP="000743DA">
      <w:pPr>
        <w:pStyle w:val="af9"/>
        <w:numPr>
          <w:ilvl w:val="0"/>
          <w:numId w:val="16"/>
        </w:numPr>
        <w:rPr>
          <w:rFonts w:ascii="Times New Roman" w:hAnsi="Times New Roman" w:cs="Times New Roman"/>
        </w:rPr>
      </w:pPr>
      <w:bookmarkStart w:id="164" w:name="_Ref27252501"/>
      <w:r w:rsidRPr="009E7711">
        <w:rPr>
          <w:rFonts w:ascii="Times New Roman" w:hAnsi="Times New Roman" w:cs="Times New Roman"/>
        </w:rPr>
        <w:t xml:space="preserve">Kumar S, Singh K, Saxena R. Analysis of Dirichlet and generalized “Hamming” window functions in the fractional Fourier transform </w:t>
      </w:r>
      <w:proofErr w:type="gramStart"/>
      <w:r w:rsidRPr="009E7711">
        <w:rPr>
          <w:rFonts w:ascii="Times New Roman" w:hAnsi="Times New Roman" w:cs="Times New Roman"/>
        </w:rPr>
        <w:t>domains[</w:t>
      </w:r>
      <w:proofErr w:type="gramEnd"/>
      <w:r w:rsidRPr="009E7711">
        <w:rPr>
          <w:rFonts w:ascii="Times New Roman" w:hAnsi="Times New Roman" w:cs="Times New Roman"/>
        </w:rPr>
        <w:t>J]. Signal Processing, 2011, 91(3): 600-606.</w:t>
      </w:r>
      <w:bookmarkEnd w:id="164"/>
    </w:p>
    <w:p w:rsidR="00FE67E1" w:rsidRPr="009E7711" w:rsidRDefault="00E15B1C" w:rsidP="000743DA">
      <w:pPr>
        <w:pStyle w:val="af9"/>
        <w:numPr>
          <w:ilvl w:val="0"/>
          <w:numId w:val="16"/>
        </w:numPr>
        <w:rPr>
          <w:rFonts w:ascii="Times New Roman" w:hAnsi="Times New Roman" w:cs="Times New Roman"/>
        </w:rPr>
      </w:pPr>
      <w:bookmarkStart w:id="165" w:name="_Ref27253112"/>
      <w:r w:rsidRPr="009E7711">
        <w:rPr>
          <w:rFonts w:ascii="Times New Roman" w:hAnsi="Times New Roman" w:cs="Times New Roman"/>
        </w:rPr>
        <w:t xml:space="preserve">Sathasivam S, Abdullah W A T W. Logic learning in Hopfield </w:t>
      </w:r>
      <w:proofErr w:type="gramStart"/>
      <w:r w:rsidRPr="009E7711">
        <w:rPr>
          <w:rFonts w:ascii="Times New Roman" w:hAnsi="Times New Roman" w:cs="Times New Roman"/>
        </w:rPr>
        <w:t>networks[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arXiv:0804.4075, 2008.</w:t>
      </w:r>
      <w:bookmarkEnd w:id="165"/>
    </w:p>
    <w:p w:rsidR="00E15B1C" w:rsidRPr="009E7711" w:rsidRDefault="00E15B1C" w:rsidP="000743DA">
      <w:pPr>
        <w:pStyle w:val="af9"/>
        <w:numPr>
          <w:ilvl w:val="0"/>
          <w:numId w:val="16"/>
        </w:numPr>
        <w:rPr>
          <w:rFonts w:ascii="Times New Roman" w:hAnsi="Times New Roman" w:cs="Times New Roman"/>
        </w:rPr>
      </w:pPr>
      <w:bookmarkStart w:id="166" w:name="_Ref27253139"/>
      <w:r w:rsidRPr="009E7711">
        <w:rPr>
          <w:rFonts w:ascii="Times New Roman" w:hAnsi="Times New Roman" w:cs="Times New Roman"/>
        </w:rPr>
        <w:t xml:space="preserve">Zaremba W, Sutskever I, Vinyals O. Recurrent neural network </w:t>
      </w:r>
      <w:proofErr w:type="gramStart"/>
      <w:r w:rsidRPr="009E7711">
        <w:rPr>
          <w:rFonts w:ascii="Times New Roman" w:hAnsi="Times New Roman" w:cs="Times New Roman"/>
        </w:rPr>
        <w:t>regularization[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arXiv:1409.2329, 2014.</w:t>
      </w:r>
      <w:bookmarkEnd w:id="166"/>
    </w:p>
    <w:p w:rsidR="00E15B1C" w:rsidRPr="009E7711" w:rsidRDefault="00E15B1C" w:rsidP="000743DA">
      <w:pPr>
        <w:pStyle w:val="af9"/>
        <w:numPr>
          <w:ilvl w:val="0"/>
          <w:numId w:val="16"/>
        </w:numPr>
        <w:rPr>
          <w:rFonts w:ascii="Times New Roman" w:hAnsi="Times New Roman" w:cs="Times New Roman"/>
        </w:rPr>
      </w:pPr>
      <w:bookmarkStart w:id="167" w:name="_Ref27253168"/>
      <w:r w:rsidRPr="009E7711">
        <w:rPr>
          <w:rFonts w:ascii="Times New Roman" w:hAnsi="Times New Roman" w:cs="Times New Roman"/>
        </w:rPr>
        <w:t xml:space="preserve">Du Y, Wang W, Wang L. Hierarchical recurrent neural network for skeleton based action recognition[C]//Proceedings of the IEEE </w:t>
      </w:r>
      <w:r w:rsidR="00175ACD">
        <w:rPr>
          <w:rFonts w:ascii="Times New Roman" w:hAnsi="Times New Roman" w:cs="Times New Roman" w:hint="eastAsia"/>
        </w:rPr>
        <w:t>C</w:t>
      </w:r>
      <w:r w:rsidRPr="009E7711">
        <w:rPr>
          <w:rFonts w:ascii="Times New Roman" w:hAnsi="Times New Roman" w:cs="Times New Roman"/>
        </w:rPr>
        <w:t xml:space="preserve">onference on </w:t>
      </w:r>
      <w:r w:rsidR="00175ACD">
        <w:rPr>
          <w:rFonts w:ascii="Times New Roman" w:hAnsi="Times New Roman" w:cs="Times New Roman"/>
        </w:rPr>
        <w:t>C</w:t>
      </w:r>
      <w:r w:rsidRPr="009E7711">
        <w:rPr>
          <w:rFonts w:ascii="Times New Roman" w:hAnsi="Times New Roman" w:cs="Times New Roman"/>
        </w:rPr>
        <w:t xml:space="preserve">omputer </w:t>
      </w:r>
      <w:r w:rsidR="00175ACD">
        <w:rPr>
          <w:rFonts w:ascii="Times New Roman" w:hAnsi="Times New Roman" w:cs="Times New Roman"/>
        </w:rPr>
        <w:t>V</w:t>
      </w:r>
      <w:r w:rsidRPr="009E7711">
        <w:rPr>
          <w:rFonts w:ascii="Times New Roman" w:hAnsi="Times New Roman" w:cs="Times New Roman"/>
        </w:rPr>
        <w:t xml:space="preserve">ision and </w:t>
      </w:r>
      <w:r w:rsidR="00175ACD">
        <w:rPr>
          <w:rFonts w:ascii="Times New Roman" w:hAnsi="Times New Roman" w:cs="Times New Roman"/>
        </w:rPr>
        <w:t>P</w:t>
      </w:r>
      <w:r w:rsidRPr="009E7711">
        <w:rPr>
          <w:rFonts w:ascii="Times New Roman" w:hAnsi="Times New Roman" w:cs="Times New Roman"/>
        </w:rPr>
        <w:t xml:space="preserve">attern </w:t>
      </w:r>
      <w:r w:rsidR="00175ACD">
        <w:rPr>
          <w:rFonts w:ascii="Times New Roman" w:hAnsi="Times New Roman" w:cs="Times New Roman"/>
        </w:rPr>
        <w:t>R</w:t>
      </w:r>
      <w:r w:rsidRPr="009E7711">
        <w:rPr>
          <w:rFonts w:ascii="Times New Roman" w:hAnsi="Times New Roman" w:cs="Times New Roman"/>
        </w:rPr>
        <w:t>ecognition. 2015: 1110-1118.</w:t>
      </w:r>
      <w:bookmarkEnd w:id="167"/>
    </w:p>
    <w:p w:rsidR="00E15B1C" w:rsidRPr="009E7711" w:rsidRDefault="001248E5" w:rsidP="000743DA">
      <w:pPr>
        <w:pStyle w:val="af9"/>
        <w:numPr>
          <w:ilvl w:val="0"/>
          <w:numId w:val="16"/>
        </w:numPr>
        <w:rPr>
          <w:rFonts w:ascii="Times New Roman" w:hAnsi="Times New Roman" w:cs="Times New Roman"/>
        </w:rPr>
      </w:pPr>
      <w:bookmarkStart w:id="168" w:name="_Ref27253283"/>
      <w:r w:rsidRPr="009E7711">
        <w:rPr>
          <w:rFonts w:ascii="Times New Roman" w:hAnsi="Times New Roman" w:cs="Times New Roman"/>
        </w:rPr>
        <w:t xml:space="preserve">Hochreiter S, Schmidhuber J. Long short-term </w:t>
      </w:r>
      <w:proofErr w:type="gramStart"/>
      <w:r w:rsidRPr="009E7711">
        <w:rPr>
          <w:rFonts w:ascii="Times New Roman" w:hAnsi="Times New Roman" w:cs="Times New Roman"/>
        </w:rPr>
        <w:t>memory[</w:t>
      </w:r>
      <w:proofErr w:type="gramEnd"/>
      <w:r w:rsidRPr="009E7711">
        <w:rPr>
          <w:rFonts w:ascii="Times New Roman" w:hAnsi="Times New Roman" w:cs="Times New Roman"/>
        </w:rPr>
        <w:t xml:space="preserve">J]. Neural </w:t>
      </w:r>
      <w:r w:rsidR="003C2A0A">
        <w:rPr>
          <w:rFonts w:ascii="Times New Roman" w:hAnsi="Times New Roman" w:cs="Times New Roman" w:hint="eastAsia"/>
        </w:rPr>
        <w:t>C</w:t>
      </w:r>
      <w:r w:rsidRPr="009E7711">
        <w:rPr>
          <w:rFonts w:ascii="Times New Roman" w:hAnsi="Times New Roman" w:cs="Times New Roman"/>
        </w:rPr>
        <w:t>omputation, 1997, 9(8): 1735-1780.</w:t>
      </w:r>
      <w:bookmarkEnd w:id="168"/>
    </w:p>
    <w:p w:rsidR="007E39C5" w:rsidRPr="009E7711" w:rsidRDefault="007E39C5" w:rsidP="000743DA">
      <w:pPr>
        <w:pStyle w:val="af9"/>
        <w:numPr>
          <w:ilvl w:val="0"/>
          <w:numId w:val="16"/>
        </w:numPr>
        <w:rPr>
          <w:rFonts w:ascii="Times New Roman" w:hAnsi="Times New Roman" w:cs="Times New Roman"/>
        </w:rPr>
      </w:pPr>
      <w:bookmarkStart w:id="169" w:name="_Ref27254219"/>
      <w:r w:rsidRPr="009E7711">
        <w:rPr>
          <w:rFonts w:ascii="Times New Roman" w:hAnsi="Times New Roman" w:cs="Times New Roman"/>
        </w:rPr>
        <w:t>王红</w:t>
      </w:r>
      <w:r w:rsidRPr="009E7711">
        <w:rPr>
          <w:rFonts w:ascii="Times New Roman" w:hAnsi="Times New Roman" w:cs="Times New Roman"/>
        </w:rPr>
        <w:t xml:space="preserve">, </w:t>
      </w:r>
      <w:r w:rsidRPr="009E7711">
        <w:rPr>
          <w:rFonts w:ascii="Times New Roman" w:hAnsi="Times New Roman" w:cs="Times New Roman"/>
        </w:rPr>
        <w:t>史金钏</w:t>
      </w:r>
      <w:r w:rsidRPr="009E7711">
        <w:rPr>
          <w:rFonts w:ascii="Times New Roman" w:hAnsi="Times New Roman" w:cs="Times New Roman"/>
        </w:rPr>
        <w:t xml:space="preserve">, </w:t>
      </w:r>
      <w:r w:rsidRPr="009E7711">
        <w:rPr>
          <w:rFonts w:ascii="Times New Roman" w:hAnsi="Times New Roman" w:cs="Times New Roman"/>
        </w:rPr>
        <w:t>张志伟</w:t>
      </w:r>
      <w:r w:rsidRPr="009E7711">
        <w:rPr>
          <w:rFonts w:ascii="Times New Roman" w:hAnsi="Times New Roman" w:cs="Times New Roman"/>
        </w:rPr>
        <w:t xml:space="preserve">. </w:t>
      </w:r>
      <w:r w:rsidRPr="009E7711">
        <w:rPr>
          <w:rFonts w:ascii="Times New Roman" w:hAnsi="Times New Roman" w:cs="Times New Roman"/>
        </w:rPr>
        <w:t>基于注意力机制的</w:t>
      </w:r>
      <w:r w:rsidRPr="009E7711">
        <w:rPr>
          <w:rFonts w:ascii="Times New Roman" w:hAnsi="Times New Roman" w:cs="Times New Roman"/>
        </w:rPr>
        <w:t xml:space="preserve"> LSTM </w:t>
      </w:r>
      <w:r w:rsidRPr="009E7711">
        <w:rPr>
          <w:rFonts w:ascii="Times New Roman" w:hAnsi="Times New Roman" w:cs="Times New Roman"/>
        </w:rPr>
        <w:t>的语义关系抽取</w:t>
      </w:r>
      <w:r w:rsidRPr="009E7711">
        <w:rPr>
          <w:rFonts w:ascii="Times New Roman" w:hAnsi="Times New Roman" w:cs="Times New Roman"/>
        </w:rPr>
        <w:t xml:space="preserve">[J]. </w:t>
      </w:r>
      <w:r w:rsidRPr="009E7711">
        <w:rPr>
          <w:rFonts w:ascii="Times New Roman" w:hAnsi="Times New Roman" w:cs="Times New Roman"/>
        </w:rPr>
        <w:t>计算机应用研究</w:t>
      </w:r>
      <w:r w:rsidRPr="009E7711">
        <w:rPr>
          <w:rFonts w:ascii="Times New Roman" w:hAnsi="Times New Roman" w:cs="Times New Roman"/>
        </w:rPr>
        <w:t>, 2018, 5.</w:t>
      </w:r>
      <w:bookmarkEnd w:id="169"/>
    </w:p>
    <w:p w:rsidR="001248E5" w:rsidRPr="009E7711" w:rsidRDefault="00042875" w:rsidP="000743DA">
      <w:pPr>
        <w:pStyle w:val="af9"/>
        <w:numPr>
          <w:ilvl w:val="0"/>
          <w:numId w:val="16"/>
        </w:numPr>
        <w:rPr>
          <w:rFonts w:ascii="Times New Roman" w:hAnsi="Times New Roman" w:cs="Times New Roman"/>
        </w:rPr>
      </w:pPr>
      <w:bookmarkStart w:id="170" w:name="_Ref27298903"/>
      <w:r w:rsidRPr="009E7711">
        <w:rPr>
          <w:rFonts w:ascii="Times New Roman" w:hAnsi="Times New Roman" w:cs="Times New Roman"/>
        </w:rPr>
        <w:t>Zhu X, Sobihani P, Guo H. Long short-term memory over recursive structures[C]//International Conference on Machine Learning. 2015: 1604-1612.</w:t>
      </w:r>
      <w:bookmarkEnd w:id="170"/>
    </w:p>
    <w:p w:rsidR="00703446" w:rsidRPr="009E7711" w:rsidRDefault="003C2A0A" w:rsidP="00ED71E5">
      <w:pPr>
        <w:pStyle w:val="af9"/>
        <w:numPr>
          <w:ilvl w:val="0"/>
          <w:numId w:val="16"/>
        </w:numPr>
        <w:rPr>
          <w:rFonts w:ascii="Times New Roman" w:hAnsi="Times New Roman" w:cs="Times New Roman"/>
        </w:rPr>
      </w:pPr>
      <w:bookmarkStart w:id="171" w:name="_Ref28542955"/>
      <w:r w:rsidRPr="003C2A0A">
        <w:rPr>
          <w:rFonts w:ascii="Times New Roman" w:hAnsi="Times New Roman" w:cs="Times New Roman" w:hint="eastAsia"/>
        </w:rPr>
        <w:t>王鑫</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吴际</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刘超</w:t>
      </w:r>
      <w:r w:rsidRPr="003C2A0A">
        <w:rPr>
          <w:rFonts w:ascii="Times New Roman" w:hAnsi="Times New Roman" w:cs="Times New Roman" w:hint="eastAsia"/>
        </w:rPr>
        <w:t xml:space="preserve">. </w:t>
      </w:r>
      <w:r w:rsidRPr="003C2A0A">
        <w:rPr>
          <w:rFonts w:ascii="Times New Roman" w:hAnsi="Times New Roman" w:cs="Times New Roman" w:hint="eastAsia"/>
        </w:rPr>
        <w:t>基于</w:t>
      </w:r>
      <w:r w:rsidRPr="003C2A0A">
        <w:rPr>
          <w:rFonts w:ascii="Times New Roman" w:hAnsi="Times New Roman" w:cs="Times New Roman" w:hint="eastAsia"/>
        </w:rPr>
        <w:t>LSTM</w:t>
      </w:r>
      <w:r w:rsidRPr="003C2A0A">
        <w:rPr>
          <w:rFonts w:ascii="Times New Roman" w:hAnsi="Times New Roman" w:cs="Times New Roman" w:hint="eastAsia"/>
        </w:rPr>
        <w:t>循环神经网络的故障时间序列预测</w:t>
      </w:r>
      <w:r w:rsidRPr="003C2A0A">
        <w:rPr>
          <w:rFonts w:ascii="Times New Roman" w:hAnsi="Times New Roman" w:cs="Times New Roman" w:hint="eastAsia"/>
        </w:rPr>
        <w:t xml:space="preserve">[J]. </w:t>
      </w:r>
      <w:r w:rsidRPr="003C2A0A">
        <w:rPr>
          <w:rFonts w:ascii="Times New Roman" w:hAnsi="Times New Roman" w:cs="Times New Roman" w:hint="eastAsia"/>
        </w:rPr>
        <w:t>北京航空航天大学学报</w:t>
      </w:r>
      <w:r w:rsidRPr="003C2A0A">
        <w:rPr>
          <w:rFonts w:ascii="Times New Roman" w:hAnsi="Times New Roman" w:cs="Times New Roman" w:hint="eastAsia"/>
        </w:rPr>
        <w:t>, 2018(4):772-784.</w:t>
      </w:r>
      <w:bookmarkEnd w:id="171"/>
    </w:p>
    <w:p w:rsidR="007E39C5" w:rsidRPr="009E7711" w:rsidRDefault="00042875" w:rsidP="00ED71E5">
      <w:pPr>
        <w:pStyle w:val="af9"/>
        <w:numPr>
          <w:ilvl w:val="0"/>
          <w:numId w:val="16"/>
        </w:numPr>
        <w:rPr>
          <w:rFonts w:ascii="Times New Roman" w:hAnsi="Times New Roman" w:cs="Times New Roman"/>
        </w:rPr>
      </w:pPr>
      <w:bookmarkStart w:id="172" w:name="_Ref27299255"/>
      <w:r w:rsidRPr="009E7711">
        <w:rPr>
          <w:rFonts w:ascii="Times New Roman" w:hAnsi="Times New Roman" w:cs="Times New Roman"/>
        </w:rPr>
        <w:t>冯玉莲</w:t>
      </w:r>
      <w:r w:rsidRPr="009E7711">
        <w:rPr>
          <w:rFonts w:ascii="Times New Roman" w:hAnsi="Times New Roman" w:cs="Times New Roman"/>
        </w:rPr>
        <w:t xml:space="preserve">, </w:t>
      </w:r>
      <w:r w:rsidRPr="009E7711">
        <w:rPr>
          <w:rFonts w:ascii="Times New Roman" w:hAnsi="Times New Roman" w:cs="Times New Roman"/>
        </w:rPr>
        <w:t>刁学敏</w:t>
      </w:r>
      <w:r w:rsidRPr="009E7711">
        <w:rPr>
          <w:rFonts w:ascii="Times New Roman" w:hAnsi="Times New Roman" w:cs="Times New Roman"/>
        </w:rPr>
        <w:t xml:space="preserve">. </w:t>
      </w:r>
      <w:r w:rsidRPr="009E7711">
        <w:rPr>
          <w:rFonts w:ascii="Times New Roman" w:hAnsi="Times New Roman" w:cs="Times New Roman"/>
        </w:rPr>
        <w:t>多</w:t>
      </w:r>
      <w:proofErr w:type="gramStart"/>
      <w:r w:rsidRPr="009E7711">
        <w:rPr>
          <w:rFonts w:ascii="Times New Roman" w:hAnsi="Times New Roman" w:cs="Times New Roman"/>
        </w:rPr>
        <w:t>电飞机</w:t>
      </w:r>
      <w:proofErr w:type="gramEnd"/>
      <w:r w:rsidRPr="009E7711">
        <w:rPr>
          <w:rFonts w:ascii="Times New Roman" w:hAnsi="Times New Roman" w:cs="Times New Roman"/>
        </w:rPr>
        <w:t>电气系统及电源品质要求的发展</w:t>
      </w:r>
      <w:r w:rsidRPr="009E7711">
        <w:rPr>
          <w:rFonts w:ascii="Times New Roman" w:hAnsi="Times New Roman" w:cs="Times New Roman"/>
        </w:rPr>
        <w:t xml:space="preserve">[J]. </w:t>
      </w:r>
      <w:r w:rsidRPr="009E7711">
        <w:rPr>
          <w:rFonts w:ascii="Times New Roman" w:hAnsi="Times New Roman" w:cs="Times New Roman"/>
        </w:rPr>
        <w:t>硅谷</w:t>
      </w:r>
      <w:r w:rsidRPr="009E7711">
        <w:rPr>
          <w:rFonts w:ascii="Times New Roman" w:hAnsi="Times New Roman" w:cs="Times New Roman"/>
        </w:rPr>
        <w:t>, 2012 (9): 41-42.</w:t>
      </w:r>
      <w:bookmarkEnd w:id="172"/>
    </w:p>
    <w:p w:rsidR="007E39C5" w:rsidRPr="009E7711" w:rsidRDefault="001F3189" w:rsidP="00ED71E5">
      <w:pPr>
        <w:pStyle w:val="af9"/>
        <w:numPr>
          <w:ilvl w:val="0"/>
          <w:numId w:val="16"/>
        </w:numPr>
        <w:rPr>
          <w:rFonts w:ascii="Times New Roman" w:hAnsi="Times New Roman" w:cs="Times New Roman"/>
        </w:rPr>
      </w:pPr>
      <w:bookmarkStart w:id="173" w:name="_Ref27300106"/>
      <w:r w:rsidRPr="009E7711">
        <w:rPr>
          <w:rFonts w:ascii="Times New Roman" w:hAnsi="Times New Roman" w:cs="Times New Roman"/>
        </w:rPr>
        <w:t>陈艳</w:t>
      </w:r>
      <w:r w:rsidRPr="009E7711">
        <w:rPr>
          <w:rFonts w:ascii="Times New Roman" w:hAnsi="Times New Roman" w:cs="Times New Roman"/>
        </w:rPr>
        <w:t xml:space="preserve">, </w:t>
      </w:r>
      <w:r w:rsidRPr="009E7711">
        <w:rPr>
          <w:rFonts w:ascii="Times New Roman" w:hAnsi="Times New Roman" w:cs="Times New Roman"/>
        </w:rPr>
        <w:t>周国荣</w:t>
      </w:r>
      <w:r w:rsidRPr="009E7711">
        <w:rPr>
          <w:rFonts w:ascii="Times New Roman" w:hAnsi="Times New Roman" w:cs="Times New Roman"/>
        </w:rPr>
        <w:t xml:space="preserve">. </w:t>
      </w:r>
      <w:r w:rsidRPr="009E7711">
        <w:rPr>
          <w:rFonts w:ascii="Times New Roman" w:hAnsi="Times New Roman" w:cs="Times New Roman"/>
        </w:rPr>
        <w:t>谈如何降低三相交流电机的谐波磁势</w:t>
      </w:r>
      <w:r w:rsidRPr="009E7711">
        <w:rPr>
          <w:rFonts w:ascii="Times New Roman" w:hAnsi="Times New Roman" w:cs="Times New Roman"/>
        </w:rPr>
        <w:t xml:space="preserve">[J]. </w:t>
      </w:r>
      <w:r w:rsidRPr="009E7711">
        <w:rPr>
          <w:rFonts w:ascii="Times New Roman" w:hAnsi="Times New Roman" w:cs="Times New Roman"/>
        </w:rPr>
        <w:t>防爆电机</w:t>
      </w:r>
      <w:r w:rsidRPr="009E7711">
        <w:rPr>
          <w:rFonts w:ascii="Times New Roman" w:hAnsi="Times New Roman" w:cs="Times New Roman"/>
        </w:rPr>
        <w:t>, 2007, 42(1): 4-6.</w:t>
      </w:r>
      <w:bookmarkEnd w:id="173"/>
    </w:p>
    <w:p w:rsidR="00754F31" w:rsidRPr="009E7711" w:rsidRDefault="00754F31" w:rsidP="00ED71E5">
      <w:pPr>
        <w:pStyle w:val="af9"/>
        <w:numPr>
          <w:ilvl w:val="0"/>
          <w:numId w:val="16"/>
        </w:numPr>
        <w:rPr>
          <w:rFonts w:ascii="Times New Roman" w:hAnsi="Times New Roman" w:cs="Times New Roman"/>
        </w:rPr>
      </w:pPr>
      <w:bookmarkStart w:id="174" w:name="_Ref27255081"/>
      <w:r w:rsidRPr="009E7711">
        <w:rPr>
          <w:rFonts w:ascii="Times New Roman" w:hAnsi="Times New Roman" w:cs="Times New Roman"/>
        </w:rPr>
        <w:t>Hosseini A, Leabman M A. Near field transmitters with harmonic filters for wireless power charging: U.S. Patent 10,116,162[P]. 2018-10-30.</w:t>
      </w:r>
      <w:bookmarkEnd w:id="174"/>
    </w:p>
    <w:p w:rsidR="00754F31" w:rsidRPr="009E7711" w:rsidRDefault="00754F31" w:rsidP="00ED71E5">
      <w:pPr>
        <w:pStyle w:val="af9"/>
        <w:numPr>
          <w:ilvl w:val="0"/>
          <w:numId w:val="16"/>
        </w:numPr>
        <w:rPr>
          <w:rFonts w:ascii="Times New Roman" w:hAnsi="Times New Roman" w:cs="Times New Roman"/>
        </w:rPr>
      </w:pPr>
      <w:bookmarkStart w:id="175" w:name="_Ref27255208"/>
      <w:r w:rsidRPr="009E7711">
        <w:rPr>
          <w:rFonts w:ascii="Times New Roman" w:hAnsi="Times New Roman" w:cs="Times New Roman"/>
        </w:rPr>
        <w:t xml:space="preserve">Garrido M. The feedforward short-time fourier </w:t>
      </w:r>
      <w:proofErr w:type="gramStart"/>
      <w:r w:rsidRPr="009E7711">
        <w:rPr>
          <w:rFonts w:ascii="Times New Roman" w:hAnsi="Times New Roman" w:cs="Times New Roman"/>
        </w:rPr>
        <w:t>transform[</w:t>
      </w:r>
      <w:proofErr w:type="gramEnd"/>
      <w:r w:rsidRPr="009E7711">
        <w:rPr>
          <w:rFonts w:ascii="Times New Roman" w:hAnsi="Times New Roman" w:cs="Times New Roman"/>
        </w:rPr>
        <w:t>J]. IEEE Transactions on Circuits and Systems II: Express Briefs, 2016, 63(9): 868-872.</w:t>
      </w:r>
      <w:bookmarkEnd w:id="175"/>
    </w:p>
    <w:p w:rsidR="005A6F36" w:rsidRPr="009E7711" w:rsidRDefault="008D03D6" w:rsidP="00ED71E5">
      <w:pPr>
        <w:pStyle w:val="af9"/>
        <w:numPr>
          <w:ilvl w:val="0"/>
          <w:numId w:val="16"/>
        </w:numPr>
        <w:rPr>
          <w:rFonts w:ascii="Times New Roman" w:hAnsi="Times New Roman" w:cs="Times New Roman"/>
        </w:rPr>
      </w:pPr>
      <w:bookmarkStart w:id="176" w:name="_Ref27327462"/>
      <w:r w:rsidRPr="009E7711">
        <w:rPr>
          <w:rFonts w:ascii="Times New Roman" w:hAnsi="Times New Roman" w:cs="Times New Roman"/>
        </w:rPr>
        <w:t>谷建伟</w:t>
      </w:r>
      <w:r w:rsidRPr="009E7711">
        <w:rPr>
          <w:rFonts w:ascii="Times New Roman" w:hAnsi="Times New Roman" w:cs="Times New Roman"/>
        </w:rPr>
        <w:t xml:space="preserve">, </w:t>
      </w:r>
      <w:r w:rsidRPr="009E7711">
        <w:rPr>
          <w:rFonts w:ascii="Times New Roman" w:hAnsi="Times New Roman" w:cs="Times New Roman"/>
        </w:rPr>
        <w:t>隋顾磊</w:t>
      </w:r>
      <w:r w:rsidRPr="009E7711">
        <w:rPr>
          <w:rFonts w:ascii="Times New Roman" w:hAnsi="Times New Roman" w:cs="Times New Roman"/>
        </w:rPr>
        <w:t xml:space="preserve">, </w:t>
      </w:r>
      <w:r w:rsidRPr="009E7711">
        <w:rPr>
          <w:rFonts w:ascii="Times New Roman" w:hAnsi="Times New Roman" w:cs="Times New Roman"/>
        </w:rPr>
        <w:t>李志涛</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w:t>
      </w:r>
      <w:r w:rsidRPr="009E7711">
        <w:rPr>
          <w:rFonts w:ascii="Times New Roman" w:hAnsi="Times New Roman" w:cs="Times New Roman"/>
        </w:rPr>
        <w:t xml:space="preserve"> ARIMA-Kalman </w:t>
      </w:r>
      <w:r w:rsidRPr="009E7711">
        <w:rPr>
          <w:rFonts w:ascii="Times New Roman" w:hAnsi="Times New Roman" w:cs="Times New Roman"/>
        </w:rPr>
        <w:t>滤波器数据挖掘模型的油井产量预测</w:t>
      </w:r>
      <w:r w:rsidRPr="009E7711">
        <w:rPr>
          <w:rFonts w:ascii="Times New Roman" w:hAnsi="Times New Roman" w:cs="Times New Roman"/>
        </w:rPr>
        <w:t xml:space="preserve">[J]. </w:t>
      </w:r>
      <w:r w:rsidRPr="009E7711">
        <w:rPr>
          <w:rFonts w:ascii="Times New Roman" w:hAnsi="Times New Roman" w:cs="Times New Roman"/>
        </w:rPr>
        <w:t>深圳大学学报</w:t>
      </w:r>
      <w:r w:rsidRPr="009E7711">
        <w:rPr>
          <w:rFonts w:ascii="Times New Roman" w:hAnsi="Times New Roman" w:cs="Times New Roman"/>
        </w:rPr>
        <w:t xml:space="preserve"> (</w:t>
      </w:r>
      <w:proofErr w:type="gramStart"/>
      <w:r w:rsidRPr="009E7711">
        <w:rPr>
          <w:rFonts w:ascii="Times New Roman" w:hAnsi="Times New Roman" w:cs="Times New Roman"/>
        </w:rPr>
        <w:t>理工版</w:t>
      </w:r>
      <w:proofErr w:type="gramEnd"/>
      <w:r w:rsidRPr="009E7711">
        <w:rPr>
          <w:rFonts w:ascii="Times New Roman" w:hAnsi="Times New Roman" w:cs="Times New Roman"/>
        </w:rPr>
        <w:t>), 2018 (6): 4.</w:t>
      </w:r>
      <w:bookmarkEnd w:id="176"/>
    </w:p>
    <w:p w:rsidR="005A6F36" w:rsidRPr="009E7711" w:rsidRDefault="005A6F36" w:rsidP="00ED71E5">
      <w:pPr>
        <w:pStyle w:val="af9"/>
        <w:numPr>
          <w:ilvl w:val="0"/>
          <w:numId w:val="16"/>
        </w:numPr>
        <w:rPr>
          <w:rFonts w:ascii="Times New Roman" w:hAnsi="Times New Roman" w:cs="Times New Roman"/>
        </w:rPr>
      </w:pPr>
      <w:bookmarkStart w:id="177" w:name="_Ref27255446"/>
      <w:r w:rsidRPr="009E7711">
        <w:rPr>
          <w:rFonts w:ascii="Times New Roman" w:hAnsi="Times New Roman" w:cs="Times New Roman"/>
        </w:rPr>
        <w:lastRenderedPageBreak/>
        <w:t>周志华</w:t>
      </w:r>
      <w:r w:rsidRPr="009E7711">
        <w:rPr>
          <w:rFonts w:ascii="Times New Roman" w:hAnsi="Times New Roman" w:cs="Times New Roman"/>
        </w:rPr>
        <w:t xml:space="preserve">. </w:t>
      </w:r>
      <w:r w:rsidRPr="009E7711">
        <w:rPr>
          <w:rFonts w:ascii="Times New Roman" w:hAnsi="Times New Roman" w:cs="Times New Roman"/>
        </w:rPr>
        <w:t>机器学习</w:t>
      </w:r>
      <w:r w:rsidRPr="009E7711">
        <w:rPr>
          <w:rFonts w:ascii="Times New Roman" w:hAnsi="Times New Roman" w:cs="Times New Roman"/>
        </w:rPr>
        <w:t xml:space="preserve">[M]. </w:t>
      </w:r>
      <w:r w:rsidR="002048CB">
        <w:rPr>
          <w:rFonts w:ascii="Times New Roman" w:hAnsi="Times New Roman" w:cs="Times New Roman" w:hint="eastAsia"/>
        </w:rPr>
        <w:t>清华大学出版社</w:t>
      </w:r>
      <w:r w:rsidRPr="009E7711">
        <w:rPr>
          <w:rFonts w:ascii="Times New Roman" w:hAnsi="Times New Roman" w:cs="Times New Roman"/>
        </w:rPr>
        <w:t>, 2016.</w:t>
      </w:r>
      <w:bookmarkEnd w:id="177"/>
    </w:p>
    <w:p w:rsidR="005A6F36" w:rsidRPr="009E7711" w:rsidRDefault="005A6F36" w:rsidP="00ED71E5">
      <w:pPr>
        <w:pStyle w:val="af9"/>
        <w:numPr>
          <w:ilvl w:val="0"/>
          <w:numId w:val="16"/>
        </w:numPr>
        <w:rPr>
          <w:rFonts w:ascii="Times New Roman" w:hAnsi="Times New Roman" w:cs="Times New Roman"/>
        </w:rPr>
      </w:pPr>
      <w:bookmarkStart w:id="178" w:name="_Ref27255766"/>
      <w:r w:rsidRPr="009E7711">
        <w:rPr>
          <w:rFonts w:ascii="Times New Roman" w:hAnsi="Times New Roman" w:cs="Times New Roman"/>
        </w:rPr>
        <w:t xml:space="preserve">Roweis S T. EM algorithms for PCA and SPCA[C]//Advances in </w:t>
      </w:r>
      <w:r w:rsidR="00175ACD">
        <w:rPr>
          <w:rFonts w:ascii="Times New Roman" w:hAnsi="Times New Roman" w:cs="Times New Roman"/>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hint="eastAsia"/>
        </w:rPr>
        <w:t>P</w:t>
      </w:r>
      <w:r w:rsidRPr="009E7711">
        <w:rPr>
          <w:rFonts w:ascii="Times New Roman" w:hAnsi="Times New Roman" w:cs="Times New Roman"/>
        </w:rPr>
        <w:t xml:space="preserve">rocessing </w:t>
      </w:r>
      <w:r w:rsidR="00175ACD">
        <w:rPr>
          <w:rFonts w:ascii="Times New Roman" w:hAnsi="Times New Roman" w:cs="Times New Roman" w:hint="eastAsia"/>
        </w:rPr>
        <w:t>S</w:t>
      </w:r>
      <w:r w:rsidRPr="009E7711">
        <w:rPr>
          <w:rFonts w:ascii="Times New Roman" w:hAnsi="Times New Roman" w:cs="Times New Roman"/>
        </w:rPr>
        <w:t>ystems. 1998: 626-632.</w:t>
      </w:r>
      <w:bookmarkEnd w:id="178"/>
    </w:p>
    <w:p w:rsidR="005A6F36" w:rsidRPr="009E7711" w:rsidRDefault="005A6F36" w:rsidP="00ED71E5">
      <w:pPr>
        <w:pStyle w:val="af9"/>
        <w:numPr>
          <w:ilvl w:val="0"/>
          <w:numId w:val="16"/>
        </w:numPr>
        <w:rPr>
          <w:rFonts w:ascii="Times New Roman" w:hAnsi="Times New Roman" w:cs="Times New Roman"/>
        </w:rPr>
      </w:pPr>
      <w:bookmarkStart w:id="179" w:name="_Ref27255851"/>
      <w:r w:rsidRPr="009E7711">
        <w:rPr>
          <w:rFonts w:ascii="Times New Roman" w:hAnsi="Times New Roman" w:cs="Times New Roman"/>
        </w:rPr>
        <w:t>Deng Z, Zhu X, Cheng D, et al. Efficient kNN classification algorithm for big data[J]. Neurocomputing, 2016, 195: 143-148.</w:t>
      </w:r>
      <w:bookmarkEnd w:id="179"/>
    </w:p>
    <w:p w:rsidR="00CA7E5A" w:rsidRPr="009E7711" w:rsidRDefault="001F3189" w:rsidP="00ED71E5">
      <w:pPr>
        <w:pStyle w:val="af9"/>
        <w:numPr>
          <w:ilvl w:val="0"/>
          <w:numId w:val="16"/>
        </w:numPr>
        <w:rPr>
          <w:rFonts w:ascii="Times New Roman" w:hAnsi="Times New Roman" w:cs="Times New Roman"/>
        </w:rPr>
      </w:pPr>
      <w:bookmarkStart w:id="180" w:name="_Ref27300317"/>
      <w:r w:rsidRPr="009E7711">
        <w:rPr>
          <w:rFonts w:ascii="Times New Roman" w:hAnsi="Times New Roman" w:cs="Times New Roman"/>
        </w:rPr>
        <w:t xml:space="preserve">Jain Y K, Bhandare S K. Min max normalization based data perturbation method for privacy </w:t>
      </w:r>
      <w:proofErr w:type="gramStart"/>
      <w:r w:rsidRPr="009E7711">
        <w:rPr>
          <w:rFonts w:ascii="Times New Roman" w:hAnsi="Times New Roman" w:cs="Times New Roman"/>
        </w:rPr>
        <w:t>protection[</w:t>
      </w:r>
      <w:proofErr w:type="gramEnd"/>
      <w:r w:rsidRPr="009E7711">
        <w:rPr>
          <w:rFonts w:ascii="Times New Roman" w:hAnsi="Times New Roman" w:cs="Times New Roman"/>
        </w:rPr>
        <w:t>J]. International Journal of Computer &amp; Communication Technology, 2011, 2(8): 45-50.</w:t>
      </w:r>
      <w:bookmarkEnd w:id="180"/>
    </w:p>
    <w:p w:rsidR="00CA7E5A" w:rsidRPr="009E7711" w:rsidRDefault="00CA7E5A" w:rsidP="00ED71E5">
      <w:pPr>
        <w:pStyle w:val="af9"/>
        <w:numPr>
          <w:ilvl w:val="0"/>
          <w:numId w:val="16"/>
        </w:numPr>
        <w:rPr>
          <w:rFonts w:ascii="Times New Roman" w:hAnsi="Times New Roman" w:cs="Times New Roman"/>
        </w:rPr>
      </w:pPr>
      <w:bookmarkStart w:id="181" w:name="_Ref27256124"/>
      <w:r w:rsidRPr="009E7711">
        <w:rPr>
          <w:rFonts w:ascii="Times New Roman" w:hAnsi="Times New Roman" w:cs="Times New Roman"/>
        </w:rPr>
        <w:t xml:space="preserve">Gal Y, Ghahramani Z. A theoretically grounded application of dropout in recurrent neural networks[C]//Advances in </w:t>
      </w:r>
      <w:r w:rsidR="00175ACD">
        <w:rPr>
          <w:rFonts w:ascii="Times New Roman" w:hAnsi="Times New Roman" w:cs="Times New Roman" w:hint="eastAsia"/>
        </w:rPr>
        <w:t>N</w:t>
      </w:r>
      <w:r w:rsidRPr="009E7711">
        <w:rPr>
          <w:rFonts w:ascii="Times New Roman" w:hAnsi="Times New Roman" w:cs="Times New Roman"/>
        </w:rPr>
        <w:t xml:space="preserve">eural </w:t>
      </w:r>
      <w:r w:rsidR="00175ACD">
        <w:rPr>
          <w:rFonts w:ascii="Times New Roman" w:hAnsi="Times New Roman" w:cs="Times New Roman"/>
        </w:rPr>
        <w:t>I</w:t>
      </w:r>
      <w:r w:rsidRPr="009E7711">
        <w:rPr>
          <w:rFonts w:ascii="Times New Roman" w:hAnsi="Times New Roman" w:cs="Times New Roman"/>
        </w:rPr>
        <w:t xml:space="preserve">nformation </w:t>
      </w:r>
      <w:r w:rsidR="00175ACD">
        <w:rPr>
          <w:rFonts w:ascii="Times New Roman" w:hAnsi="Times New Roman" w:cs="Times New Roman"/>
        </w:rPr>
        <w:t>P</w:t>
      </w:r>
      <w:r w:rsidRPr="009E7711">
        <w:rPr>
          <w:rFonts w:ascii="Times New Roman" w:hAnsi="Times New Roman" w:cs="Times New Roman"/>
        </w:rPr>
        <w:t xml:space="preserve">rocessing </w:t>
      </w:r>
      <w:r w:rsidR="00175ACD">
        <w:rPr>
          <w:rFonts w:ascii="Times New Roman" w:hAnsi="Times New Roman" w:cs="Times New Roman"/>
        </w:rPr>
        <w:t>S</w:t>
      </w:r>
      <w:r w:rsidRPr="009E7711">
        <w:rPr>
          <w:rFonts w:ascii="Times New Roman" w:hAnsi="Times New Roman" w:cs="Times New Roman"/>
        </w:rPr>
        <w:t>ystems. 2016: 1019-1027.</w:t>
      </w:r>
      <w:bookmarkEnd w:id="181"/>
    </w:p>
    <w:p w:rsidR="00CA7E5A" w:rsidRPr="009E7711" w:rsidRDefault="00CA7E5A" w:rsidP="00ED71E5">
      <w:pPr>
        <w:pStyle w:val="af9"/>
        <w:numPr>
          <w:ilvl w:val="0"/>
          <w:numId w:val="16"/>
        </w:numPr>
        <w:rPr>
          <w:rFonts w:ascii="Times New Roman" w:hAnsi="Times New Roman" w:cs="Times New Roman"/>
        </w:rPr>
      </w:pPr>
      <w:bookmarkStart w:id="182" w:name="_Ref27256247"/>
      <w:r w:rsidRPr="009E7711">
        <w:rPr>
          <w:rFonts w:ascii="Times New Roman" w:hAnsi="Times New Roman" w:cs="Times New Roman"/>
        </w:rPr>
        <w:t xml:space="preserve">Semeniuta S, Severyn A, Barth E. Recurrent dropout without memory </w:t>
      </w:r>
      <w:proofErr w:type="gramStart"/>
      <w:r w:rsidRPr="009E7711">
        <w:rPr>
          <w:rFonts w:ascii="Times New Roman" w:hAnsi="Times New Roman" w:cs="Times New Roman"/>
        </w:rPr>
        <w:t>loss[</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arXiv:1603.05118, 2016.</w:t>
      </w:r>
      <w:bookmarkEnd w:id="182"/>
    </w:p>
    <w:p w:rsidR="00CA7E5A" w:rsidRPr="009E7711" w:rsidRDefault="00CA7E5A" w:rsidP="00ED71E5">
      <w:pPr>
        <w:pStyle w:val="af9"/>
        <w:numPr>
          <w:ilvl w:val="0"/>
          <w:numId w:val="16"/>
        </w:numPr>
        <w:rPr>
          <w:rFonts w:ascii="Times New Roman" w:hAnsi="Times New Roman" w:cs="Times New Roman"/>
        </w:rPr>
      </w:pPr>
      <w:bookmarkStart w:id="183" w:name="_Ref27256357"/>
      <w:r w:rsidRPr="009E7711">
        <w:rPr>
          <w:rFonts w:ascii="Times New Roman" w:hAnsi="Times New Roman" w:cs="Times New Roman"/>
        </w:rPr>
        <w:t>Alleysson D, De Lavarène B C, Su S. Linear minimum mean square error demosaicking[M]//Single-Sensor Imaging. CRC Press, 2018: 233-258.</w:t>
      </w:r>
      <w:bookmarkEnd w:id="183"/>
    </w:p>
    <w:p w:rsidR="00CA7E5A" w:rsidRDefault="00CA7E5A" w:rsidP="00ED71E5">
      <w:pPr>
        <w:pStyle w:val="af9"/>
        <w:numPr>
          <w:ilvl w:val="0"/>
          <w:numId w:val="16"/>
        </w:numPr>
        <w:rPr>
          <w:rFonts w:ascii="Times New Roman" w:hAnsi="Times New Roman" w:cs="Times New Roman"/>
        </w:rPr>
      </w:pPr>
      <w:bookmarkStart w:id="184" w:name="_Ref27256517"/>
      <w:r w:rsidRPr="009E7711">
        <w:rPr>
          <w:rFonts w:ascii="Times New Roman" w:hAnsi="Times New Roman" w:cs="Times New Roman"/>
        </w:rPr>
        <w:t xml:space="preserve">Kingma D P, Ba J. Adam: A method for stochastic </w:t>
      </w:r>
      <w:proofErr w:type="gramStart"/>
      <w:r w:rsidRPr="009E7711">
        <w:rPr>
          <w:rFonts w:ascii="Times New Roman" w:hAnsi="Times New Roman" w:cs="Times New Roman"/>
        </w:rPr>
        <w:t>optimization[</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arXiv:1412.6980, 2014.</w:t>
      </w:r>
      <w:bookmarkEnd w:id="184"/>
    </w:p>
    <w:p w:rsidR="00105513" w:rsidRPr="00105513" w:rsidRDefault="00105513" w:rsidP="00105513">
      <w:pPr>
        <w:pStyle w:val="af9"/>
        <w:numPr>
          <w:ilvl w:val="0"/>
          <w:numId w:val="16"/>
        </w:numPr>
        <w:rPr>
          <w:rFonts w:ascii="Times New Roman" w:hAnsi="Times New Roman" w:cs="Times New Roman"/>
        </w:rPr>
      </w:pPr>
      <w:bookmarkStart w:id="185" w:name="_Ref27256874"/>
      <w:r w:rsidRPr="009E7711">
        <w:rPr>
          <w:rFonts w:ascii="Times New Roman" w:hAnsi="Times New Roman" w:cs="Times New Roman"/>
        </w:rPr>
        <w:t xml:space="preserve">Ozawa M. Universally valid reformulation of the Heisenberg uncertainty principle on noise and disturbance in </w:t>
      </w:r>
      <w:proofErr w:type="gramStart"/>
      <w:r w:rsidRPr="009E7711">
        <w:rPr>
          <w:rFonts w:ascii="Times New Roman" w:hAnsi="Times New Roman" w:cs="Times New Roman"/>
        </w:rPr>
        <w:t>measurement[</w:t>
      </w:r>
      <w:proofErr w:type="gramEnd"/>
      <w:r w:rsidRPr="009E7711">
        <w:rPr>
          <w:rFonts w:ascii="Times New Roman" w:hAnsi="Times New Roman" w:cs="Times New Roman"/>
        </w:rPr>
        <w:t>J]. Physical Review A, 2003, 67(4): 042105.</w:t>
      </w:r>
      <w:bookmarkEnd w:id="185"/>
    </w:p>
    <w:p w:rsidR="00CA7E5A" w:rsidRPr="009E7711" w:rsidRDefault="002C2B59" w:rsidP="00ED71E5">
      <w:pPr>
        <w:pStyle w:val="af9"/>
        <w:numPr>
          <w:ilvl w:val="0"/>
          <w:numId w:val="16"/>
        </w:numPr>
        <w:rPr>
          <w:rFonts w:ascii="Times New Roman" w:hAnsi="Times New Roman" w:cs="Times New Roman"/>
        </w:rPr>
      </w:pPr>
      <w:bookmarkStart w:id="186" w:name="_Ref27256765"/>
      <w:r w:rsidRPr="009E7711">
        <w:rPr>
          <w:rFonts w:ascii="Times New Roman" w:hAnsi="Times New Roman" w:cs="Times New Roman"/>
        </w:rPr>
        <w:t>唐向宏</w:t>
      </w:r>
      <w:r w:rsidRPr="009E7711">
        <w:rPr>
          <w:rFonts w:ascii="Times New Roman" w:hAnsi="Times New Roman" w:cs="Times New Roman"/>
        </w:rPr>
        <w:t xml:space="preserve">, </w:t>
      </w:r>
      <w:proofErr w:type="gramStart"/>
      <w:r w:rsidRPr="009E7711">
        <w:rPr>
          <w:rFonts w:ascii="Times New Roman" w:hAnsi="Times New Roman" w:cs="Times New Roman"/>
        </w:rPr>
        <w:t>李齐良</w:t>
      </w:r>
      <w:proofErr w:type="gramEnd"/>
      <w:r w:rsidRPr="009E7711">
        <w:rPr>
          <w:rFonts w:ascii="Times New Roman" w:hAnsi="Times New Roman" w:cs="Times New Roman"/>
        </w:rPr>
        <w:t xml:space="preserve">. </w:t>
      </w:r>
      <w:r w:rsidRPr="009E7711">
        <w:rPr>
          <w:rFonts w:ascii="Times New Roman" w:hAnsi="Times New Roman" w:cs="Times New Roman"/>
        </w:rPr>
        <w:t>时频分析与小波变换</w:t>
      </w:r>
      <w:r w:rsidRPr="009E7711">
        <w:rPr>
          <w:rFonts w:ascii="Times New Roman" w:hAnsi="Times New Roman" w:cs="Times New Roman"/>
        </w:rPr>
        <w:t xml:space="preserve">[M]. </w:t>
      </w:r>
      <w:r w:rsidR="00A17012">
        <w:rPr>
          <w:rFonts w:ascii="Times New Roman" w:hAnsi="Times New Roman" w:cs="Times New Roman" w:hint="eastAsia"/>
        </w:rPr>
        <w:t>科学出版社</w:t>
      </w:r>
      <w:r w:rsidRPr="009E7711">
        <w:rPr>
          <w:rFonts w:ascii="Times New Roman" w:hAnsi="Times New Roman" w:cs="Times New Roman"/>
        </w:rPr>
        <w:t>, 2016.</w:t>
      </w:r>
      <w:bookmarkEnd w:id="186"/>
    </w:p>
    <w:p w:rsidR="00FC1CFC" w:rsidRPr="009E7711" w:rsidRDefault="00F55526" w:rsidP="00ED71E5">
      <w:pPr>
        <w:pStyle w:val="af9"/>
        <w:numPr>
          <w:ilvl w:val="0"/>
          <w:numId w:val="16"/>
        </w:numPr>
        <w:rPr>
          <w:rFonts w:ascii="Times New Roman" w:hAnsi="Times New Roman" w:cs="Times New Roman"/>
        </w:rPr>
      </w:pPr>
      <w:bookmarkStart w:id="187" w:name="_Ref27301091"/>
      <w:r w:rsidRPr="009E7711">
        <w:rPr>
          <w:rFonts w:ascii="Times New Roman" w:hAnsi="Times New Roman" w:cs="Times New Roman"/>
        </w:rPr>
        <w:t xml:space="preserve">Rilling G, Flandrin P, Goncalves P. On empirical mode decomposition and its algorithms[C]//IEEE-EURASIP </w:t>
      </w:r>
      <w:r w:rsidR="00175ACD">
        <w:rPr>
          <w:rFonts w:ascii="Times New Roman" w:hAnsi="Times New Roman" w:cs="Times New Roman"/>
        </w:rPr>
        <w:t>W</w:t>
      </w:r>
      <w:r w:rsidRPr="009E7711">
        <w:rPr>
          <w:rFonts w:ascii="Times New Roman" w:hAnsi="Times New Roman" w:cs="Times New Roman"/>
        </w:rPr>
        <w:t xml:space="preserve">orkshop on </w:t>
      </w:r>
      <w:r w:rsidR="00175ACD">
        <w:rPr>
          <w:rFonts w:ascii="Times New Roman" w:hAnsi="Times New Roman" w:cs="Times New Roman"/>
        </w:rPr>
        <w:t>N</w:t>
      </w:r>
      <w:r w:rsidRPr="009E7711">
        <w:rPr>
          <w:rFonts w:ascii="Times New Roman" w:hAnsi="Times New Roman" w:cs="Times New Roman"/>
        </w:rPr>
        <w:t xml:space="preserve">onlinear </w:t>
      </w:r>
      <w:r w:rsidR="00175ACD">
        <w:rPr>
          <w:rFonts w:ascii="Times New Roman" w:hAnsi="Times New Roman" w:cs="Times New Roman"/>
        </w:rPr>
        <w:t>S</w:t>
      </w:r>
      <w:r w:rsidRPr="009E7711">
        <w:rPr>
          <w:rFonts w:ascii="Times New Roman" w:hAnsi="Times New Roman" w:cs="Times New Roman"/>
        </w:rPr>
        <w:t xml:space="preserve">ignal and </w:t>
      </w:r>
      <w:r w:rsidR="00175ACD">
        <w:rPr>
          <w:rFonts w:ascii="Times New Roman" w:hAnsi="Times New Roman" w:cs="Times New Roman"/>
        </w:rPr>
        <w:t>I</w:t>
      </w:r>
      <w:r w:rsidRPr="009E7711">
        <w:rPr>
          <w:rFonts w:ascii="Times New Roman" w:hAnsi="Times New Roman" w:cs="Times New Roman"/>
        </w:rPr>
        <w:t xml:space="preserve">mage </w:t>
      </w:r>
      <w:r w:rsidR="00175ACD">
        <w:rPr>
          <w:rFonts w:ascii="Times New Roman" w:hAnsi="Times New Roman" w:cs="Times New Roman"/>
        </w:rPr>
        <w:t>P</w:t>
      </w:r>
      <w:r w:rsidRPr="009E7711">
        <w:rPr>
          <w:rFonts w:ascii="Times New Roman" w:hAnsi="Times New Roman" w:cs="Times New Roman"/>
        </w:rPr>
        <w:t>rocessing. NSIP-03, Grado (I), 2003, 3(3): 8-11.</w:t>
      </w:r>
      <w:bookmarkEnd w:id="187"/>
    </w:p>
    <w:p w:rsidR="00FC1CFC" w:rsidRPr="009E7711" w:rsidRDefault="003C2A0A" w:rsidP="00ED71E5">
      <w:pPr>
        <w:pStyle w:val="af9"/>
        <w:numPr>
          <w:ilvl w:val="0"/>
          <w:numId w:val="16"/>
        </w:numPr>
        <w:rPr>
          <w:rFonts w:ascii="Times New Roman" w:hAnsi="Times New Roman" w:cs="Times New Roman"/>
        </w:rPr>
      </w:pPr>
      <w:bookmarkStart w:id="188" w:name="_Ref28542832"/>
      <w:r w:rsidRPr="003C2A0A">
        <w:rPr>
          <w:rFonts w:ascii="Times New Roman" w:hAnsi="Times New Roman" w:cs="Times New Roman" w:hint="eastAsia"/>
        </w:rPr>
        <w:t>李天云</w:t>
      </w:r>
      <w:r w:rsidRPr="003C2A0A">
        <w:rPr>
          <w:rFonts w:ascii="Times New Roman" w:hAnsi="Times New Roman" w:cs="Times New Roman" w:hint="eastAsia"/>
        </w:rPr>
        <w:t xml:space="preserve">, </w:t>
      </w:r>
      <w:proofErr w:type="gramStart"/>
      <w:r w:rsidRPr="003C2A0A">
        <w:rPr>
          <w:rFonts w:ascii="Times New Roman" w:hAnsi="Times New Roman" w:cs="Times New Roman" w:hint="eastAsia"/>
        </w:rPr>
        <w:t>程思勇</w:t>
      </w:r>
      <w:proofErr w:type="gramEnd"/>
      <w:r w:rsidRPr="003C2A0A">
        <w:rPr>
          <w:rFonts w:ascii="Times New Roman" w:hAnsi="Times New Roman" w:cs="Times New Roman" w:hint="eastAsia"/>
        </w:rPr>
        <w:t xml:space="preserve">, </w:t>
      </w:r>
      <w:r w:rsidRPr="003C2A0A">
        <w:rPr>
          <w:rFonts w:ascii="Times New Roman" w:hAnsi="Times New Roman" w:cs="Times New Roman" w:hint="eastAsia"/>
        </w:rPr>
        <w:t>杨梅</w:t>
      </w:r>
      <w:r w:rsidRPr="003C2A0A">
        <w:rPr>
          <w:rFonts w:ascii="Times New Roman" w:hAnsi="Times New Roman" w:cs="Times New Roman" w:hint="eastAsia"/>
        </w:rPr>
        <w:t xml:space="preserve">. </w:t>
      </w:r>
      <w:r w:rsidRPr="003C2A0A">
        <w:rPr>
          <w:rFonts w:ascii="Times New Roman" w:hAnsi="Times New Roman" w:cs="Times New Roman" w:hint="eastAsia"/>
        </w:rPr>
        <w:t>基于希尔伯特</w:t>
      </w:r>
      <w:r w:rsidRPr="003C2A0A">
        <w:rPr>
          <w:rFonts w:ascii="Times New Roman" w:hAnsi="Times New Roman" w:cs="Times New Roman" w:hint="eastAsia"/>
        </w:rPr>
        <w:t>-</w:t>
      </w:r>
      <w:r w:rsidRPr="003C2A0A">
        <w:rPr>
          <w:rFonts w:ascii="Times New Roman" w:hAnsi="Times New Roman" w:cs="Times New Roman" w:hint="eastAsia"/>
        </w:rPr>
        <w:t>黄变换的电力系统谐波分析</w:t>
      </w:r>
      <w:r w:rsidRPr="003C2A0A">
        <w:rPr>
          <w:rFonts w:ascii="Times New Roman" w:hAnsi="Times New Roman" w:cs="Times New Roman" w:hint="eastAsia"/>
        </w:rPr>
        <w:t xml:space="preserve">[J]. </w:t>
      </w:r>
      <w:r w:rsidRPr="003C2A0A">
        <w:rPr>
          <w:rFonts w:ascii="Times New Roman" w:hAnsi="Times New Roman" w:cs="Times New Roman" w:hint="eastAsia"/>
        </w:rPr>
        <w:t>中国电机工程学报</w:t>
      </w:r>
      <w:r w:rsidRPr="003C2A0A">
        <w:rPr>
          <w:rFonts w:ascii="Times New Roman" w:hAnsi="Times New Roman" w:cs="Times New Roman" w:hint="eastAsia"/>
        </w:rPr>
        <w:t>, 2008(04):111-115.</w:t>
      </w:r>
      <w:bookmarkEnd w:id="188"/>
    </w:p>
    <w:p w:rsidR="00FC24B6" w:rsidRPr="009E7711" w:rsidRDefault="00FC24B6" w:rsidP="00ED71E5">
      <w:pPr>
        <w:pStyle w:val="af9"/>
        <w:numPr>
          <w:ilvl w:val="0"/>
          <w:numId w:val="16"/>
        </w:numPr>
        <w:rPr>
          <w:rFonts w:ascii="Times New Roman" w:hAnsi="Times New Roman" w:cs="Times New Roman"/>
        </w:rPr>
      </w:pPr>
      <w:bookmarkStart w:id="189" w:name="_Ref27301513"/>
      <w:proofErr w:type="gramStart"/>
      <w:r w:rsidRPr="009E7711">
        <w:rPr>
          <w:rFonts w:ascii="Times New Roman" w:hAnsi="Times New Roman" w:cs="Times New Roman"/>
        </w:rPr>
        <w:t>牛哲文</w:t>
      </w:r>
      <w:proofErr w:type="gramEnd"/>
      <w:r w:rsidRPr="009E7711">
        <w:rPr>
          <w:rFonts w:ascii="Times New Roman" w:hAnsi="Times New Roman" w:cs="Times New Roman"/>
        </w:rPr>
        <w:t xml:space="preserve">, </w:t>
      </w:r>
      <w:r w:rsidRPr="009E7711">
        <w:rPr>
          <w:rFonts w:ascii="Times New Roman" w:hAnsi="Times New Roman" w:cs="Times New Roman"/>
        </w:rPr>
        <w:t>余泽远</w:t>
      </w:r>
      <w:r w:rsidRPr="009E7711">
        <w:rPr>
          <w:rFonts w:ascii="Times New Roman" w:hAnsi="Times New Roman" w:cs="Times New Roman"/>
        </w:rPr>
        <w:t xml:space="preserve">, </w:t>
      </w:r>
      <w:r w:rsidRPr="009E7711">
        <w:rPr>
          <w:rFonts w:ascii="Times New Roman" w:hAnsi="Times New Roman" w:cs="Times New Roman"/>
        </w:rPr>
        <w:t>李波</w:t>
      </w:r>
      <w:r w:rsidRPr="009E7711">
        <w:rPr>
          <w:rFonts w:ascii="Times New Roman" w:hAnsi="Times New Roman" w:cs="Times New Roman"/>
        </w:rPr>
        <w:t xml:space="preserve">, </w:t>
      </w:r>
      <w:r w:rsidRPr="009E7711">
        <w:rPr>
          <w:rFonts w:ascii="Times New Roman" w:hAnsi="Times New Roman" w:cs="Times New Roman"/>
        </w:rPr>
        <w:t>等</w:t>
      </w:r>
      <w:r w:rsidRPr="009E7711">
        <w:rPr>
          <w:rFonts w:ascii="Times New Roman" w:hAnsi="Times New Roman" w:cs="Times New Roman"/>
        </w:rPr>
        <w:t xml:space="preserve">. </w:t>
      </w:r>
      <w:r w:rsidRPr="009E7711">
        <w:rPr>
          <w:rFonts w:ascii="Times New Roman" w:hAnsi="Times New Roman" w:cs="Times New Roman"/>
        </w:rPr>
        <w:t>基于深度门控循环单元神经网络的短期风功率预测模型</w:t>
      </w:r>
      <w:r w:rsidRPr="009E7711">
        <w:rPr>
          <w:rFonts w:ascii="Times New Roman" w:hAnsi="Times New Roman" w:cs="Times New Roman"/>
        </w:rPr>
        <w:t xml:space="preserve">[J]. </w:t>
      </w:r>
      <w:r w:rsidRPr="009E7711">
        <w:rPr>
          <w:rFonts w:ascii="Times New Roman" w:hAnsi="Times New Roman" w:cs="Times New Roman"/>
        </w:rPr>
        <w:t>电力自动化设备</w:t>
      </w:r>
      <w:r w:rsidRPr="009E7711">
        <w:rPr>
          <w:rFonts w:ascii="Times New Roman" w:hAnsi="Times New Roman" w:cs="Times New Roman"/>
        </w:rPr>
        <w:t>, 2018 (5): 6.</w:t>
      </w:r>
      <w:bookmarkEnd w:id="189"/>
    </w:p>
    <w:p w:rsidR="00FC1CFC" w:rsidRPr="009E7711" w:rsidRDefault="0064305A" w:rsidP="00ED71E5">
      <w:pPr>
        <w:pStyle w:val="af9"/>
        <w:numPr>
          <w:ilvl w:val="0"/>
          <w:numId w:val="16"/>
        </w:numPr>
        <w:rPr>
          <w:rFonts w:ascii="Times New Roman" w:hAnsi="Times New Roman" w:cs="Times New Roman"/>
        </w:rPr>
      </w:pPr>
      <w:bookmarkStart w:id="190" w:name="_Ref27257193"/>
      <w:r w:rsidRPr="009E7711">
        <w:rPr>
          <w:rFonts w:ascii="Times New Roman" w:hAnsi="Times New Roman" w:cs="Times New Roman"/>
        </w:rPr>
        <w:t xml:space="preserve">Chung J, Gulcehre C, Cho K H, et al. Empirical evaluation of gated recurrent neural networks on sequence </w:t>
      </w:r>
      <w:proofErr w:type="gramStart"/>
      <w:r w:rsidRPr="009E7711">
        <w:rPr>
          <w:rFonts w:ascii="Times New Roman" w:hAnsi="Times New Roman" w:cs="Times New Roman"/>
        </w:rPr>
        <w:t>modeling[</w:t>
      </w:r>
      <w:proofErr w:type="gramEnd"/>
      <w:r w:rsidRPr="009E7711">
        <w:rPr>
          <w:rFonts w:ascii="Times New Roman" w:hAnsi="Times New Roman" w:cs="Times New Roman"/>
        </w:rPr>
        <w:t xml:space="preserve">J]. </w:t>
      </w:r>
      <w:proofErr w:type="gramStart"/>
      <w:r w:rsidRPr="009E7711">
        <w:rPr>
          <w:rFonts w:ascii="Times New Roman" w:hAnsi="Times New Roman" w:cs="Times New Roman"/>
        </w:rPr>
        <w:t>arXiv</w:t>
      </w:r>
      <w:proofErr w:type="gramEnd"/>
      <w:r w:rsidRPr="009E7711">
        <w:rPr>
          <w:rFonts w:ascii="Times New Roman" w:hAnsi="Times New Roman" w:cs="Times New Roman"/>
        </w:rPr>
        <w:t xml:space="preserve"> preprint arXiv:1412.3555, 2014.</w:t>
      </w:r>
      <w:bookmarkEnd w:id="190"/>
    </w:p>
    <w:p w:rsidR="00ED71E5" w:rsidRPr="009E7711" w:rsidRDefault="00ED71E5">
      <w:pPr>
        <w:pStyle w:val="af9"/>
        <w:rPr>
          <w:rFonts w:ascii="Times New Roman" w:hAnsi="Times New Roman" w:cs="Times New Roman"/>
        </w:rPr>
      </w:pPr>
    </w:p>
    <w:p w:rsidR="000F7FF2" w:rsidRDefault="000F7FF2">
      <w:pPr>
        <w:pStyle w:val="af9"/>
      </w:pPr>
    </w:p>
    <w:p w:rsidR="000F7FF2" w:rsidRDefault="000F7FF2">
      <w:pPr>
        <w:widowControl/>
        <w:jc w:val="left"/>
        <w:rPr>
          <w:rFonts w:ascii="Arial" w:eastAsia="黑体" w:hAnsi="Arial" w:cs="Arial"/>
          <w:bCs/>
          <w:sz w:val="32"/>
          <w:szCs w:val="32"/>
        </w:rPr>
      </w:pPr>
      <w:bookmarkStart w:id="191" w:name="_Toc535813483"/>
      <w:bookmarkStart w:id="192" w:name="_Toc85901097"/>
      <w:bookmarkStart w:id="193" w:name="_Toc251145541"/>
      <w:bookmarkStart w:id="194" w:name="_Toc535813201"/>
      <w:bookmarkStart w:id="195" w:name="_Toc251145377"/>
      <w:bookmarkStart w:id="196" w:name="_Toc85561545"/>
      <w:r>
        <w:br w:type="page"/>
      </w:r>
    </w:p>
    <w:p w:rsidR="00C12E12" w:rsidRDefault="00BB4136">
      <w:pPr>
        <w:pStyle w:val="af8"/>
      </w:pPr>
      <w:bookmarkStart w:id="197" w:name="_Toc28873331"/>
      <w:r>
        <w:rPr>
          <w:rFonts w:hint="eastAsia"/>
        </w:rPr>
        <w:lastRenderedPageBreak/>
        <w:t>致</w:t>
      </w:r>
      <w:r>
        <w:rPr>
          <w:rFonts w:hint="eastAsia"/>
        </w:rPr>
        <w:t xml:space="preserve">  </w:t>
      </w:r>
      <w:r>
        <w:rPr>
          <w:rFonts w:hint="eastAsia"/>
        </w:rPr>
        <w:t>谢</w:t>
      </w:r>
      <w:bookmarkEnd w:id="191"/>
      <w:bookmarkEnd w:id="192"/>
      <w:bookmarkEnd w:id="193"/>
      <w:bookmarkEnd w:id="194"/>
      <w:bookmarkEnd w:id="195"/>
      <w:bookmarkEnd w:id="196"/>
      <w:bookmarkEnd w:id="197"/>
    </w:p>
    <w:p w:rsidR="00C12E12" w:rsidRDefault="00C12E12">
      <w:pPr>
        <w:rPr>
          <w:color w:val="FF0000"/>
        </w:rPr>
      </w:pPr>
    </w:p>
    <w:p w:rsidR="00C12E12" w:rsidRDefault="00C12E12"/>
    <w:p w:rsidR="003C08D1" w:rsidRDefault="0074310E">
      <w:pPr>
        <w:pStyle w:val="afb"/>
        <w:rPr>
          <w:rFonts w:asciiTheme="minorEastAsia" w:hAnsiTheme="minorEastAsia"/>
          <w:szCs w:val="24"/>
        </w:rPr>
      </w:pPr>
      <w:r>
        <w:rPr>
          <w:rFonts w:asciiTheme="minorEastAsia" w:hAnsiTheme="minorEastAsia" w:hint="eastAsia"/>
          <w:szCs w:val="24"/>
        </w:rPr>
        <w:t>本文是在祝永新老师的精心指导下完成的。从论文的立题到最终完成，他都给予了极大的关怀和帮助，并提出了许多宝贵的意见</w:t>
      </w:r>
      <w:r w:rsidR="00416A77">
        <w:rPr>
          <w:rFonts w:asciiTheme="minorEastAsia" w:hAnsiTheme="minorEastAsia" w:hint="eastAsia"/>
          <w:szCs w:val="24"/>
        </w:rPr>
        <w:t>。在我研究生两年半的学习期间，祝老师给我提供了非常好的学习环境与条件，也在我职业发展道路选择的困惑时期为我指明了方向。</w:t>
      </w:r>
      <w:r w:rsidR="004654BA">
        <w:rPr>
          <w:rFonts w:asciiTheme="minorEastAsia" w:hAnsiTheme="minorEastAsia" w:hint="eastAsia"/>
          <w:szCs w:val="24"/>
        </w:rPr>
        <w:t>在这里我要特别地感谢祝老师对我的栽培、指导与宽容。</w:t>
      </w:r>
    </w:p>
    <w:p w:rsidR="0074310E" w:rsidRDefault="0074310E">
      <w:pPr>
        <w:pStyle w:val="afb"/>
        <w:rPr>
          <w:rFonts w:asciiTheme="minorEastAsia" w:hAnsiTheme="minorEastAsia"/>
          <w:szCs w:val="24"/>
        </w:rPr>
      </w:pPr>
      <w:r>
        <w:rPr>
          <w:rFonts w:asciiTheme="minorEastAsia" w:hAnsiTheme="minorEastAsia"/>
          <w:szCs w:val="24"/>
        </w:rPr>
        <w:t>然后我还要感谢</w:t>
      </w:r>
      <w:r w:rsidR="00416A77" w:rsidRPr="004654BA">
        <w:rPr>
          <w:rFonts w:ascii="Times New Roman" w:hAnsi="Times New Roman" w:cs="Times New Roman"/>
          <w:szCs w:val="24"/>
        </w:rPr>
        <w:t>LOEA</w:t>
      </w:r>
      <w:r w:rsidR="00416A77">
        <w:rPr>
          <w:rFonts w:asciiTheme="minorEastAsia" w:hAnsiTheme="minorEastAsia"/>
          <w:szCs w:val="24"/>
        </w:rPr>
        <w:t>实验室的同学们平时对我的帮助</w:t>
      </w:r>
      <w:r w:rsidR="00416A77">
        <w:rPr>
          <w:rFonts w:asciiTheme="minorEastAsia" w:hAnsiTheme="minorEastAsia" w:hint="eastAsia"/>
          <w:szCs w:val="24"/>
        </w:rPr>
        <w:t>，</w:t>
      </w:r>
      <w:r w:rsidR="00416A77">
        <w:rPr>
          <w:rFonts w:asciiTheme="minorEastAsia" w:hAnsiTheme="minorEastAsia"/>
          <w:szCs w:val="24"/>
        </w:rPr>
        <w:t>尤其是要感谢孙占睿同学在我调整论文格式的时候帮助了我很多</w:t>
      </w:r>
      <w:r w:rsidR="00416A77">
        <w:rPr>
          <w:rFonts w:asciiTheme="minorEastAsia" w:hAnsiTheme="minorEastAsia" w:hint="eastAsia"/>
          <w:szCs w:val="24"/>
        </w:rPr>
        <w:t>。</w:t>
      </w:r>
    </w:p>
    <w:p w:rsidR="00416A77" w:rsidRDefault="00416A77">
      <w:pPr>
        <w:pStyle w:val="afb"/>
        <w:rPr>
          <w:rFonts w:asciiTheme="minorEastAsia" w:hAnsiTheme="minorEastAsia"/>
          <w:szCs w:val="24"/>
        </w:rPr>
      </w:pPr>
      <w:r>
        <w:rPr>
          <w:rFonts w:asciiTheme="minorEastAsia" w:hAnsiTheme="minorEastAsia"/>
          <w:szCs w:val="24"/>
        </w:rPr>
        <w:t>我也要感谢我的两位室友</w:t>
      </w:r>
      <w:r w:rsidR="004654BA">
        <w:rPr>
          <w:rFonts w:asciiTheme="minorEastAsia" w:hAnsiTheme="minorEastAsia"/>
          <w:szCs w:val="24"/>
        </w:rPr>
        <w:t>李瑞和詹印金</w:t>
      </w:r>
      <w:r>
        <w:rPr>
          <w:rFonts w:asciiTheme="minorEastAsia" w:hAnsiTheme="minorEastAsia" w:hint="eastAsia"/>
          <w:szCs w:val="24"/>
        </w:rPr>
        <w:t>，</w:t>
      </w:r>
      <w:r w:rsidR="004654BA">
        <w:rPr>
          <w:rFonts w:asciiTheme="minorEastAsia" w:hAnsiTheme="minorEastAsia" w:hint="eastAsia"/>
          <w:szCs w:val="24"/>
        </w:rPr>
        <w:t>善解人意的他们</w:t>
      </w:r>
      <w:r>
        <w:rPr>
          <w:rFonts w:asciiTheme="minorEastAsia" w:hAnsiTheme="minorEastAsia"/>
          <w:szCs w:val="24"/>
        </w:rPr>
        <w:t>在我完成论文的期间给我很多生活上的帮助</w:t>
      </w:r>
      <w:r>
        <w:rPr>
          <w:rFonts w:asciiTheme="minorEastAsia" w:hAnsiTheme="minorEastAsia" w:hint="eastAsia"/>
          <w:szCs w:val="24"/>
        </w:rPr>
        <w:t>。</w:t>
      </w:r>
    </w:p>
    <w:p w:rsidR="004654BA" w:rsidRDefault="004654BA">
      <w:pPr>
        <w:pStyle w:val="afb"/>
        <w:rPr>
          <w:rFonts w:asciiTheme="minorEastAsia" w:hAnsiTheme="minorEastAsia"/>
          <w:szCs w:val="24"/>
        </w:rPr>
      </w:pPr>
      <w:r>
        <w:rPr>
          <w:rFonts w:asciiTheme="minorEastAsia" w:hAnsiTheme="minorEastAsia"/>
          <w:szCs w:val="24"/>
        </w:rPr>
        <w:t>我还想要感谢上海交通大学美丽的校园</w:t>
      </w:r>
      <w:r>
        <w:rPr>
          <w:rFonts w:asciiTheme="minorEastAsia" w:hAnsiTheme="minorEastAsia" w:hint="eastAsia"/>
          <w:szCs w:val="24"/>
        </w:rPr>
        <w:t>，</w:t>
      </w:r>
      <w:r>
        <w:rPr>
          <w:rFonts w:asciiTheme="minorEastAsia" w:hAnsiTheme="minorEastAsia"/>
          <w:szCs w:val="24"/>
        </w:rPr>
        <w:t>我永远不会忘记电院大草坪</w:t>
      </w:r>
      <w:r w:rsidR="000D19BD">
        <w:rPr>
          <w:rFonts w:asciiTheme="minorEastAsia" w:hAnsiTheme="minorEastAsia"/>
          <w:szCs w:val="24"/>
        </w:rPr>
        <w:t>上</w:t>
      </w:r>
      <w:r>
        <w:rPr>
          <w:rFonts w:asciiTheme="minorEastAsia" w:hAnsiTheme="minorEastAsia"/>
          <w:szCs w:val="24"/>
        </w:rPr>
        <w:t>午后金色的阳光</w:t>
      </w:r>
      <w:r>
        <w:rPr>
          <w:rFonts w:asciiTheme="minorEastAsia" w:hAnsiTheme="minorEastAsia" w:hint="eastAsia"/>
          <w:szCs w:val="24"/>
        </w:rPr>
        <w:t>，这里留下了我在交大最美好的记忆。</w:t>
      </w:r>
    </w:p>
    <w:p w:rsidR="00416A77" w:rsidRPr="0074310E" w:rsidRDefault="00416A77">
      <w:pPr>
        <w:pStyle w:val="afb"/>
        <w:rPr>
          <w:rFonts w:asciiTheme="minorEastAsia" w:hAnsiTheme="minorEastAsia"/>
          <w:szCs w:val="24"/>
        </w:rPr>
      </w:pPr>
      <w:r>
        <w:rPr>
          <w:rFonts w:asciiTheme="minorEastAsia" w:hAnsiTheme="minorEastAsia"/>
          <w:szCs w:val="24"/>
        </w:rPr>
        <w:t>时光飞逝</w:t>
      </w:r>
      <w:r>
        <w:rPr>
          <w:rFonts w:asciiTheme="minorEastAsia" w:hAnsiTheme="minorEastAsia" w:hint="eastAsia"/>
          <w:szCs w:val="24"/>
        </w:rPr>
        <w:t>，</w:t>
      </w:r>
      <w:r>
        <w:rPr>
          <w:rFonts w:asciiTheme="minorEastAsia" w:hAnsiTheme="minorEastAsia"/>
          <w:szCs w:val="24"/>
        </w:rPr>
        <w:t>转瞬间我的学生生涯已经到了尾声</w:t>
      </w:r>
      <w:r>
        <w:rPr>
          <w:rFonts w:asciiTheme="minorEastAsia" w:hAnsiTheme="minorEastAsia" w:hint="eastAsia"/>
          <w:szCs w:val="24"/>
        </w:rPr>
        <w:t>，此时</w:t>
      </w:r>
      <w:r>
        <w:rPr>
          <w:rFonts w:asciiTheme="minorEastAsia" w:hAnsiTheme="minorEastAsia"/>
          <w:szCs w:val="24"/>
        </w:rPr>
        <w:t>回顾这十余年</w:t>
      </w:r>
      <w:r>
        <w:rPr>
          <w:rFonts w:asciiTheme="minorEastAsia" w:hAnsiTheme="minorEastAsia" w:hint="eastAsia"/>
          <w:szCs w:val="24"/>
        </w:rPr>
        <w:t>，</w:t>
      </w:r>
      <w:r>
        <w:rPr>
          <w:rFonts w:asciiTheme="minorEastAsia" w:hAnsiTheme="minorEastAsia"/>
          <w:szCs w:val="24"/>
        </w:rPr>
        <w:t>种种往事仍然历历在目</w:t>
      </w:r>
      <w:r w:rsidR="004654BA">
        <w:rPr>
          <w:rFonts w:asciiTheme="minorEastAsia" w:hAnsiTheme="minorEastAsia" w:hint="eastAsia"/>
          <w:szCs w:val="24"/>
        </w:rPr>
        <w:t>，</w:t>
      </w:r>
      <w:r w:rsidR="004654BA">
        <w:rPr>
          <w:rFonts w:asciiTheme="minorEastAsia" w:hAnsiTheme="minorEastAsia"/>
          <w:szCs w:val="24"/>
        </w:rPr>
        <w:t>让人感慨万千</w:t>
      </w:r>
      <w:r>
        <w:rPr>
          <w:rFonts w:asciiTheme="minorEastAsia" w:hAnsiTheme="minorEastAsia" w:hint="eastAsia"/>
          <w:szCs w:val="24"/>
        </w:rPr>
        <w:t>。</w:t>
      </w:r>
      <w:r w:rsidR="004654BA">
        <w:rPr>
          <w:rFonts w:asciiTheme="minorEastAsia" w:hAnsiTheme="minorEastAsia"/>
          <w:szCs w:val="24"/>
        </w:rPr>
        <w:t>在这</w:t>
      </w:r>
      <w:r>
        <w:rPr>
          <w:rFonts w:asciiTheme="minorEastAsia" w:hAnsiTheme="minorEastAsia"/>
          <w:szCs w:val="24"/>
        </w:rPr>
        <w:t>特别的时刻</w:t>
      </w:r>
      <w:r>
        <w:rPr>
          <w:rFonts w:asciiTheme="minorEastAsia" w:hAnsiTheme="minorEastAsia" w:hint="eastAsia"/>
          <w:szCs w:val="24"/>
        </w:rPr>
        <w:t>，</w:t>
      </w:r>
      <w:r w:rsidR="00A80A4D">
        <w:rPr>
          <w:rFonts w:asciiTheme="minorEastAsia" w:hAnsiTheme="minorEastAsia"/>
          <w:szCs w:val="24"/>
        </w:rPr>
        <w:t>在我学生时代最后一篇论文的致谢里</w:t>
      </w:r>
      <w:r w:rsidR="00A80A4D">
        <w:rPr>
          <w:rFonts w:asciiTheme="minorEastAsia" w:hAnsiTheme="minorEastAsia" w:hint="eastAsia"/>
          <w:szCs w:val="24"/>
        </w:rPr>
        <w:t>，</w:t>
      </w:r>
      <w:r w:rsidR="00A80A4D">
        <w:rPr>
          <w:rFonts w:asciiTheme="minorEastAsia" w:hAnsiTheme="minorEastAsia"/>
          <w:szCs w:val="24"/>
        </w:rPr>
        <w:t>我最想感谢的是我的父母和姐姐</w:t>
      </w:r>
      <w:r w:rsidR="00A80A4D">
        <w:rPr>
          <w:rFonts w:asciiTheme="minorEastAsia" w:hAnsiTheme="minorEastAsia" w:hint="eastAsia"/>
          <w:szCs w:val="24"/>
        </w:rPr>
        <w:t>，</w:t>
      </w:r>
      <w:r w:rsidR="00A80A4D">
        <w:rPr>
          <w:rFonts w:asciiTheme="minorEastAsia" w:hAnsiTheme="minorEastAsia"/>
          <w:szCs w:val="24"/>
        </w:rPr>
        <w:t>千言万语不足以描述出这感激之情的万一</w:t>
      </w:r>
      <w:r w:rsidR="00A80A4D">
        <w:rPr>
          <w:rFonts w:asciiTheme="minorEastAsia" w:hAnsiTheme="minorEastAsia" w:hint="eastAsia"/>
          <w:szCs w:val="24"/>
        </w:rPr>
        <w:t>。</w:t>
      </w:r>
    </w:p>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 w:rsidR="00C12E12" w:rsidRDefault="00C12E12">
      <w:pPr>
        <w:sectPr w:rsidR="00C12E12">
          <w:pgSz w:w="11906" w:h="16838"/>
          <w:pgMar w:top="1985" w:right="1588" w:bottom="2268" w:left="1588" w:header="1418" w:footer="1701" w:gutter="284"/>
          <w:cols w:space="425"/>
          <w:docGrid w:linePitch="395"/>
        </w:sectPr>
      </w:pPr>
    </w:p>
    <w:p w:rsidR="00C12E12" w:rsidRDefault="00BB4136">
      <w:pPr>
        <w:pStyle w:val="af8"/>
      </w:pPr>
      <w:bookmarkStart w:id="198" w:name="_Toc85561546"/>
      <w:bookmarkStart w:id="199" w:name="_Toc251145542"/>
      <w:bookmarkStart w:id="200" w:name="_Toc85901098"/>
      <w:bookmarkStart w:id="201" w:name="_Toc251145378"/>
      <w:bookmarkStart w:id="202" w:name="_Toc28873332"/>
      <w:r>
        <w:rPr>
          <w:rFonts w:hint="eastAsia"/>
        </w:rPr>
        <w:lastRenderedPageBreak/>
        <w:t>攻读硕士学位期间已发表或录用的论文</w:t>
      </w:r>
      <w:bookmarkEnd w:id="198"/>
      <w:bookmarkEnd w:id="199"/>
      <w:bookmarkEnd w:id="200"/>
      <w:bookmarkEnd w:id="201"/>
      <w:bookmarkEnd w:id="202"/>
    </w:p>
    <w:p w:rsidR="00C12E12" w:rsidRDefault="00C12E12">
      <w:pPr>
        <w:rPr>
          <w:color w:val="FF0000"/>
        </w:rPr>
      </w:pPr>
    </w:p>
    <w:p w:rsidR="00C12E12" w:rsidRDefault="00C12E12">
      <w:pPr>
        <w:pStyle w:val="af9"/>
      </w:pPr>
    </w:p>
    <w:p w:rsidR="00C12E12" w:rsidRPr="00630435" w:rsidRDefault="00BB4136" w:rsidP="00F231F2">
      <w:pPr>
        <w:pStyle w:val="af9"/>
        <w:rPr>
          <w:rFonts w:ascii="Times New Roman" w:hAnsi="Times New Roman" w:cs="Times New Roman"/>
        </w:rPr>
      </w:pPr>
      <w:r w:rsidRPr="00630435">
        <w:rPr>
          <w:rFonts w:ascii="Times New Roman" w:hAnsi="Times New Roman" w:cs="Times New Roman"/>
        </w:rPr>
        <w:t xml:space="preserve">[1] </w:t>
      </w:r>
      <w:r w:rsidR="00F231F2" w:rsidRPr="00630435">
        <w:rPr>
          <w:rFonts w:ascii="Times New Roman" w:hAnsi="Times New Roman" w:cs="Times New Roman"/>
        </w:rPr>
        <w:t>Cao Z, Zhu Y, Sun Z, et al. Improving prediction accuracy in LSTM network model for aircraft testing flight data[C]//2018 IEEE International Conference on Smart Cloud (SmartCloud). IEEE, 2018: 7-12.</w:t>
      </w: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p w:rsidR="00C12E12" w:rsidRDefault="00C12E12">
      <w:pPr>
        <w:pStyle w:val="af9"/>
      </w:pPr>
    </w:p>
    <w:sectPr w:rsidR="00C12E12">
      <w:headerReference w:type="even" r:id="rId72"/>
      <w:pgSz w:w="11906" w:h="16838"/>
      <w:pgMar w:top="1985" w:right="1588" w:bottom="2268" w:left="1588" w:header="1418" w:footer="1701" w:gutter="284"/>
      <w:cols w:space="425"/>
      <w:docGrid w:linePitch="39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66F4" w:rsidRDefault="000166F4">
      <w:r>
        <w:separator/>
      </w:r>
    </w:p>
  </w:endnote>
  <w:endnote w:type="continuationSeparator" w:id="0">
    <w:p w:rsidR="000166F4" w:rsidRDefault="000166F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ymbol">
    <w:panose1 w:val="05050102010706020507"/>
    <w:charset w:val="02"/>
    <w:family w:val="roman"/>
    <w:pitch w:val="variable"/>
    <w:sig w:usb0="00000000" w:usb1="10000000" w:usb2="00000000" w:usb3="00000000" w:csb0="80000000"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5F3FD1">
      <w:rPr>
        <w:rStyle w:val="ae"/>
        <w:noProof/>
      </w:rPr>
      <w:t>III</w:t>
    </w:r>
    <w:r>
      <w:rPr>
        <w:rStyle w:val="ae"/>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rStyle w:val="ae"/>
      </w:rPr>
      <w:fldChar w:fldCharType="begin"/>
    </w:r>
    <w:r>
      <w:rPr>
        <w:rStyle w:val="ae"/>
      </w:rPr>
      <w:instrText xml:space="preserve"> PAGE </w:instrText>
    </w:r>
    <w:r>
      <w:rPr>
        <w:rStyle w:val="ae"/>
      </w:rPr>
      <w:fldChar w:fldCharType="separate"/>
    </w:r>
    <w:r w:rsidR="00727B68">
      <w:rPr>
        <w:rStyle w:val="ae"/>
        <w:noProof/>
      </w:rPr>
      <w:t>X</w:t>
    </w:r>
    <w:r>
      <w:rPr>
        <w:rStyle w:val="ae"/>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rsidP="004B4BB2">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5F3FD1">
      <w:rPr>
        <w:noProof/>
        <w:kern w:val="0"/>
      </w:rPr>
      <w:t>7</w:t>
    </w:r>
    <w:r>
      <w:rPr>
        <w:kern w:val="0"/>
      </w:rPr>
      <w:fldChar w:fldCharType="end"/>
    </w:r>
    <w:r>
      <w:rPr>
        <w:kern w:val="0"/>
      </w:rPr>
      <w:t xml:space="preserve"> -</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a"/>
      <w:jc w:val="center"/>
    </w:pPr>
    <w:r>
      <w:rPr>
        <w:kern w:val="0"/>
      </w:rPr>
      <w:t xml:space="preserve">- </w:t>
    </w:r>
    <w:r>
      <w:rPr>
        <w:kern w:val="0"/>
      </w:rPr>
      <w:fldChar w:fldCharType="begin"/>
    </w:r>
    <w:r>
      <w:rPr>
        <w:kern w:val="0"/>
      </w:rPr>
      <w:instrText xml:space="preserve"> PAGE </w:instrText>
    </w:r>
    <w:r>
      <w:rPr>
        <w:kern w:val="0"/>
      </w:rPr>
      <w:fldChar w:fldCharType="separate"/>
    </w:r>
    <w:r w:rsidR="00727B68">
      <w:rPr>
        <w:noProof/>
        <w:kern w:val="0"/>
      </w:rPr>
      <w:t>73</w:t>
    </w:r>
    <w:r>
      <w:rPr>
        <w:kern w:val="0"/>
      </w:rPr>
      <w:fldChar w:fldCharType="end"/>
    </w:r>
    <w:r>
      <w:rPr>
        <w:kern w:val="0"/>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66F4" w:rsidRDefault="000166F4">
      <w:r>
        <w:separator/>
      </w:r>
    </w:p>
  </w:footnote>
  <w:footnote w:type="continuationSeparator" w:id="0">
    <w:p w:rsidR="000166F4" w:rsidRDefault="000166F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f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pPr>
      <w:pStyle w:val="ab"/>
    </w:pPr>
    <w:r>
      <w:rPr>
        <w:rFonts w:hint="eastAsia"/>
      </w:rPr>
      <w:t>上海交通大学硕士学位论文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F070D" w:rsidRDefault="00BF070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F3A6B1C2"/>
    <w:lvl w:ilvl="0">
      <w:start w:val="1"/>
      <w:numFmt w:val="decimal"/>
      <w:lvlText w:val="%1."/>
      <w:lvlJc w:val="left"/>
      <w:pPr>
        <w:tabs>
          <w:tab w:val="num" w:pos="2040"/>
        </w:tabs>
        <w:ind w:leftChars="800" w:left="2040" w:hangingChars="200" w:hanging="360"/>
      </w:pPr>
    </w:lvl>
  </w:abstractNum>
  <w:abstractNum w:abstractNumId="1">
    <w:nsid w:val="FFFFFF7D"/>
    <w:multiLevelType w:val="singleLevel"/>
    <w:tmpl w:val="247065C0"/>
    <w:lvl w:ilvl="0">
      <w:start w:val="1"/>
      <w:numFmt w:val="decimal"/>
      <w:lvlText w:val="%1."/>
      <w:lvlJc w:val="left"/>
      <w:pPr>
        <w:tabs>
          <w:tab w:val="num" w:pos="1620"/>
        </w:tabs>
        <w:ind w:leftChars="600" w:left="1620" w:hangingChars="200" w:hanging="360"/>
      </w:pPr>
    </w:lvl>
  </w:abstractNum>
  <w:abstractNum w:abstractNumId="2">
    <w:nsid w:val="FFFFFF7E"/>
    <w:multiLevelType w:val="singleLevel"/>
    <w:tmpl w:val="47063024"/>
    <w:lvl w:ilvl="0">
      <w:start w:val="1"/>
      <w:numFmt w:val="decimal"/>
      <w:lvlText w:val="%1."/>
      <w:lvlJc w:val="left"/>
      <w:pPr>
        <w:tabs>
          <w:tab w:val="num" w:pos="1200"/>
        </w:tabs>
        <w:ind w:leftChars="400" w:left="1200" w:hangingChars="200" w:hanging="360"/>
      </w:pPr>
    </w:lvl>
  </w:abstractNum>
  <w:abstractNum w:abstractNumId="3">
    <w:nsid w:val="FFFFFF7F"/>
    <w:multiLevelType w:val="singleLevel"/>
    <w:tmpl w:val="E61EB066"/>
    <w:lvl w:ilvl="0">
      <w:start w:val="1"/>
      <w:numFmt w:val="decimal"/>
      <w:lvlText w:val="%1."/>
      <w:lvlJc w:val="left"/>
      <w:pPr>
        <w:tabs>
          <w:tab w:val="num" w:pos="780"/>
        </w:tabs>
        <w:ind w:leftChars="200" w:left="780" w:hangingChars="200" w:hanging="360"/>
      </w:pPr>
    </w:lvl>
  </w:abstractNum>
  <w:abstractNum w:abstractNumId="4">
    <w:nsid w:val="FFFFFF80"/>
    <w:multiLevelType w:val="singleLevel"/>
    <w:tmpl w:val="43BE670A"/>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nsid w:val="FFFFFF81"/>
    <w:multiLevelType w:val="singleLevel"/>
    <w:tmpl w:val="E744C7B8"/>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nsid w:val="FFFFFF82"/>
    <w:multiLevelType w:val="singleLevel"/>
    <w:tmpl w:val="D61C7572"/>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nsid w:val="FFFFFF83"/>
    <w:multiLevelType w:val="singleLevel"/>
    <w:tmpl w:val="EE7811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nsid w:val="FFFFFF88"/>
    <w:multiLevelType w:val="singleLevel"/>
    <w:tmpl w:val="EAC2C522"/>
    <w:lvl w:ilvl="0">
      <w:start w:val="1"/>
      <w:numFmt w:val="decimal"/>
      <w:lvlText w:val="%1."/>
      <w:lvlJc w:val="left"/>
      <w:pPr>
        <w:tabs>
          <w:tab w:val="num" w:pos="360"/>
        </w:tabs>
        <w:ind w:left="360" w:hangingChars="200" w:hanging="360"/>
      </w:pPr>
    </w:lvl>
  </w:abstractNum>
  <w:abstractNum w:abstractNumId="9">
    <w:nsid w:val="FFFFFF89"/>
    <w:multiLevelType w:val="singleLevel"/>
    <w:tmpl w:val="04E04D6E"/>
    <w:lvl w:ilvl="0">
      <w:start w:val="1"/>
      <w:numFmt w:val="bullet"/>
      <w:lvlText w:val=""/>
      <w:lvlJc w:val="left"/>
      <w:pPr>
        <w:tabs>
          <w:tab w:val="num" w:pos="360"/>
        </w:tabs>
        <w:ind w:left="360" w:hangingChars="200" w:hanging="360"/>
      </w:pPr>
      <w:rPr>
        <w:rFonts w:ascii="Wingdings" w:hAnsi="Wingdings" w:hint="default"/>
      </w:rPr>
    </w:lvl>
  </w:abstractNum>
  <w:abstractNum w:abstractNumId="10">
    <w:nsid w:val="098E36D9"/>
    <w:multiLevelType w:val="hybridMultilevel"/>
    <w:tmpl w:val="B83C72E6"/>
    <w:lvl w:ilvl="0" w:tplc="ED882592">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256C4D55"/>
    <w:multiLevelType w:val="hybridMultilevel"/>
    <w:tmpl w:val="AAC00EA6"/>
    <w:lvl w:ilvl="0" w:tplc="39DC270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7B478E"/>
    <w:multiLevelType w:val="multilevel"/>
    <w:tmpl w:val="277B478E"/>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4"/>
      <w:suff w:val="nothing"/>
      <w:lvlText w:val=""/>
      <w:lvlJc w:val="left"/>
      <w:pPr>
        <w:ind w:left="0" w:firstLine="0"/>
      </w:pPr>
      <w:rPr>
        <w:rFonts w:hint="eastAsia"/>
      </w:rPr>
    </w:lvl>
    <w:lvl w:ilvl="4">
      <w:start w:val="1"/>
      <w:numFmt w:val="none"/>
      <w:pStyle w:val="5"/>
      <w:suff w:val="nothing"/>
      <w:lvlText w:val=""/>
      <w:lvlJc w:val="left"/>
      <w:pPr>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3">
    <w:nsid w:val="29CB0912"/>
    <w:multiLevelType w:val="multilevel"/>
    <w:tmpl w:val="C38C4886"/>
    <w:lvl w:ilvl="0">
      <w:start w:val="1"/>
      <w:numFmt w:val="chineseCountingThousand"/>
      <w:pStyle w:val="1"/>
      <w:suff w:val="space"/>
      <w:lvlText w:val="第%1章"/>
      <w:lvlJc w:val="center"/>
      <w:pPr>
        <w:ind w:left="425" w:hanging="137"/>
      </w:pPr>
      <w:rPr>
        <w:rFonts w:hint="eastAsia"/>
      </w:rPr>
    </w:lvl>
    <w:lvl w:ilvl="1">
      <w:start w:val="1"/>
      <w:numFmt w:val="decimal"/>
      <w:pStyle w:val="2"/>
      <w:isLgl/>
      <w:suff w:val="space"/>
      <w:lvlText w:val="%1.%2"/>
      <w:lvlJc w:val="left"/>
      <w:pPr>
        <w:ind w:left="0" w:firstLine="0"/>
      </w:pPr>
      <w:rPr>
        <w:rFonts w:ascii="Times New Roman" w:hAnsi="Times New Roman" w:cs="Times New Roman" w:hint="default"/>
      </w:rPr>
    </w:lvl>
    <w:lvl w:ilvl="2">
      <w:start w:val="1"/>
      <w:numFmt w:val="decimal"/>
      <w:pStyle w:val="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left" w:pos="2356"/>
        </w:tabs>
        <w:ind w:left="1984" w:hanging="708"/>
      </w:pPr>
      <w:rPr>
        <w:rFonts w:hint="eastAsia"/>
      </w:rPr>
    </w:lvl>
    <w:lvl w:ilvl="4">
      <w:start w:val="1"/>
      <w:numFmt w:val="decimal"/>
      <w:lvlText w:val="%1.%2.%3.%4.%5"/>
      <w:lvlJc w:val="left"/>
      <w:pPr>
        <w:tabs>
          <w:tab w:val="left" w:pos="3141"/>
        </w:tabs>
        <w:ind w:left="2551" w:hanging="850"/>
      </w:pPr>
      <w:rPr>
        <w:rFonts w:hint="eastAsia"/>
      </w:rPr>
    </w:lvl>
    <w:lvl w:ilvl="5">
      <w:start w:val="1"/>
      <w:numFmt w:val="decimal"/>
      <w:lvlText w:val="%1.%2.%3.%4.%5.%6"/>
      <w:lvlJc w:val="left"/>
      <w:pPr>
        <w:tabs>
          <w:tab w:val="left" w:pos="3566"/>
        </w:tabs>
        <w:ind w:left="3260" w:hanging="1134"/>
      </w:pPr>
      <w:rPr>
        <w:rFonts w:hint="eastAsia"/>
      </w:rPr>
    </w:lvl>
    <w:lvl w:ilvl="6">
      <w:start w:val="1"/>
      <w:numFmt w:val="decimal"/>
      <w:lvlText w:val="%1.%2.%3.%4.%5.%6.%7"/>
      <w:lvlJc w:val="left"/>
      <w:pPr>
        <w:tabs>
          <w:tab w:val="left" w:pos="4351"/>
        </w:tabs>
        <w:ind w:left="3827" w:hanging="1276"/>
      </w:pPr>
      <w:rPr>
        <w:rFonts w:hint="eastAsia"/>
      </w:rPr>
    </w:lvl>
    <w:lvl w:ilvl="7">
      <w:start w:val="1"/>
      <w:numFmt w:val="decimal"/>
      <w:lvlText w:val="%1.%2.%3.%4.%5.%6.%7.%8"/>
      <w:lvlJc w:val="left"/>
      <w:pPr>
        <w:tabs>
          <w:tab w:val="left" w:pos="5136"/>
        </w:tabs>
        <w:ind w:left="4394" w:hanging="1418"/>
      </w:pPr>
      <w:rPr>
        <w:rFonts w:hint="eastAsia"/>
      </w:rPr>
    </w:lvl>
    <w:lvl w:ilvl="8">
      <w:start w:val="1"/>
      <w:numFmt w:val="decimal"/>
      <w:lvlText w:val="%1.%2.%3.%4.%5.%6.%7.%8.%9"/>
      <w:lvlJc w:val="left"/>
      <w:pPr>
        <w:tabs>
          <w:tab w:val="left" w:pos="5562"/>
        </w:tabs>
        <w:ind w:left="5102" w:hanging="1700"/>
      </w:pPr>
      <w:rPr>
        <w:rFonts w:hint="eastAsia"/>
      </w:rPr>
    </w:lvl>
  </w:abstractNum>
  <w:abstractNum w:abstractNumId="14">
    <w:nsid w:val="380F438D"/>
    <w:multiLevelType w:val="hybridMultilevel"/>
    <w:tmpl w:val="76A04ED0"/>
    <w:lvl w:ilvl="0" w:tplc="6282A34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407959"/>
    <w:multiLevelType w:val="hybridMultilevel"/>
    <w:tmpl w:val="299E0A60"/>
    <w:lvl w:ilvl="0" w:tplc="C42E97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nsid w:val="52FE33DD"/>
    <w:multiLevelType w:val="multilevel"/>
    <w:tmpl w:val="E0049B90"/>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3"/>
  </w:num>
  <w:num w:numId="2">
    <w:abstractNumId w:val="12"/>
  </w:num>
  <w:num w:numId="3">
    <w:abstractNumId w:val="10"/>
  </w:num>
  <w:num w:numId="4">
    <w:abstractNumId w:val="16"/>
  </w:num>
  <w:num w:numId="5">
    <w:abstractNumId w:val="11"/>
  </w:num>
  <w:num w:numId="6">
    <w:abstractNumId w:val="8"/>
  </w:num>
  <w:num w:numId="7">
    <w:abstractNumId w:val="3"/>
  </w:num>
  <w:num w:numId="8">
    <w:abstractNumId w:val="2"/>
  </w:num>
  <w:num w:numId="9">
    <w:abstractNumId w:val="1"/>
  </w:num>
  <w:num w:numId="10">
    <w:abstractNumId w:val="0"/>
  </w:num>
  <w:num w:numId="11">
    <w:abstractNumId w:val="9"/>
  </w:num>
  <w:num w:numId="12">
    <w:abstractNumId w:val="7"/>
  </w:num>
  <w:num w:numId="13">
    <w:abstractNumId w:val="6"/>
  </w:num>
  <w:num w:numId="14">
    <w:abstractNumId w:val="5"/>
  </w:num>
  <w:num w:numId="15">
    <w:abstractNumId w:val="4"/>
  </w:num>
  <w:num w:numId="16">
    <w:abstractNumId w:val="14"/>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bordersDoNotSurroundHeader/>
  <w:bordersDoNotSurroundFooter/>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2E12"/>
    <w:rsid w:val="00001A24"/>
    <w:rsid w:val="00002B46"/>
    <w:rsid w:val="00010161"/>
    <w:rsid w:val="00011D0F"/>
    <w:rsid w:val="0001321F"/>
    <w:rsid w:val="000166F4"/>
    <w:rsid w:val="00016960"/>
    <w:rsid w:val="0001758B"/>
    <w:rsid w:val="00024CBB"/>
    <w:rsid w:val="000264D4"/>
    <w:rsid w:val="000268B6"/>
    <w:rsid w:val="00030C57"/>
    <w:rsid w:val="00032646"/>
    <w:rsid w:val="000376A4"/>
    <w:rsid w:val="00042875"/>
    <w:rsid w:val="0004505D"/>
    <w:rsid w:val="00047504"/>
    <w:rsid w:val="00050A0F"/>
    <w:rsid w:val="00055C6B"/>
    <w:rsid w:val="000560EB"/>
    <w:rsid w:val="00057A7E"/>
    <w:rsid w:val="00060722"/>
    <w:rsid w:val="00061082"/>
    <w:rsid w:val="000619E7"/>
    <w:rsid w:val="00064621"/>
    <w:rsid w:val="00067451"/>
    <w:rsid w:val="000719FD"/>
    <w:rsid w:val="000743DA"/>
    <w:rsid w:val="00084D24"/>
    <w:rsid w:val="0008752A"/>
    <w:rsid w:val="00087B40"/>
    <w:rsid w:val="0009405E"/>
    <w:rsid w:val="00094684"/>
    <w:rsid w:val="000A0697"/>
    <w:rsid w:val="000A1A46"/>
    <w:rsid w:val="000A42BB"/>
    <w:rsid w:val="000A4510"/>
    <w:rsid w:val="000A7191"/>
    <w:rsid w:val="000A7448"/>
    <w:rsid w:val="000A7853"/>
    <w:rsid w:val="000B1226"/>
    <w:rsid w:val="000B1F28"/>
    <w:rsid w:val="000B3AAB"/>
    <w:rsid w:val="000B488E"/>
    <w:rsid w:val="000B56AF"/>
    <w:rsid w:val="000B59E8"/>
    <w:rsid w:val="000C0387"/>
    <w:rsid w:val="000C0CFC"/>
    <w:rsid w:val="000C25A8"/>
    <w:rsid w:val="000C2A0A"/>
    <w:rsid w:val="000C31BE"/>
    <w:rsid w:val="000C3FE4"/>
    <w:rsid w:val="000C7A20"/>
    <w:rsid w:val="000D1547"/>
    <w:rsid w:val="000D19BD"/>
    <w:rsid w:val="000D3652"/>
    <w:rsid w:val="000D5CE9"/>
    <w:rsid w:val="000D5EBD"/>
    <w:rsid w:val="000D62B6"/>
    <w:rsid w:val="000D6E23"/>
    <w:rsid w:val="000E2B39"/>
    <w:rsid w:val="000E2D7A"/>
    <w:rsid w:val="000E3009"/>
    <w:rsid w:val="000E7E99"/>
    <w:rsid w:val="000F1698"/>
    <w:rsid w:val="000F1CA5"/>
    <w:rsid w:val="000F2076"/>
    <w:rsid w:val="000F39F7"/>
    <w:rsid w:val="000F7FF2"/>
    <w:rsid w:val="00100843"/>
    <w:rsid w:val="00105513"/>
    <w:rsid w:val="001132DE"/>
    <w:rsid w:val="00114F42"/>
    <w:rsid w:val="001159D4"/>
    <w:rsid w:val="00121764"/>
    <w:rsid w:val="001247F5"/>
    <w:rsid w:val="001248E5"/>
    <w:rsid w:val="0012503A"/>
    <w:rsid w:val="00127057"/>
    <w:rsid w:val="001304D2"/>
    <w:rsid w:val="00130C39"/>
    <w:rsid w:val="00134E47"/>
    <w:rsid w:val="00140D8A"/>
    <w:rsid w:val="00141392"/>
    <w:rsid w:val="00141455"/>
    <w:rsid w:val="00141DE1"/>
    <w:rsid w:val="0014354D"/>
    <w:rsid w:val="001540AB"/>
    <w:rsid w:val="00155AE5"/>
    <w:rsid w:val="00162EE4"/>
    <w:rsid w:val="001653D6"/>
    <w:rsid w:val="00166258"/>
    <w:rsid w:val="00167109"/>
    <w:rsid w:val="0017292F"/>
    <w:rsid w:val="00172C88"/>
    <w:rsid w:val="00174E16"/>
    <w:rsid w:val="00175ACD"/>
    <w:rsid w:val="00175BA2"/>
    <w:rsid w:val="00183EF4"/>
    <w:rsid w:val="00184276"/>
    <w:rsid w:val="00187ED5"/>
    <w:rsid w:val="00195691"/>
    <w:rsid w:val="00197136"/>
    <w:rsid w:val="001A0DF2"/>
    <w:rsid w:val="001A218C"/>
    <w:rsid w:val="001A2DFE"/>
    <w:rsid w:val="001A2E69"/>
    <w:rsid w:val="001A3C1C"/>
    <w:rsid w:val="001A3E5E"/>
    <w:rsid w:val="001A7104"/>
    <w:rsid w:val="001A7AF0"/>
    <w:rsid w:val="001B3333"/>
    <w:rsid w:val="001B444D"/>
    <w:rsid w:val="001B66E2"/>
    <w:rsid w:val="001C22CC"/>
    <w:rsid w:val="001C2E52"/>
    <w:rsid w:val="001C5688"/>
    <w:rsid w:val="001D186E"/>
    <w:rsid w:val="001D4A1F"/>
    <w:rsid w:val="001D621A"/>
    <w:rsid w:val="001E2B44"/>
    <w:rsid w:val="001E33A9"/>
    <w:rsid w:val="001E4D01"/>
    <w:rsid w:val="001E69AB"/>
    <w:rsid w:val="001F292C"/>
    <w:rsid w:val="001F3189"/>
    <w:rsid w:val="001F40C7"/>
    <w:rsid w:val="001F6B49"/>
    <w:rsid w:val="001F7D67"/>
    <w:rsid w:val="00200BD5"/>
    <w:rsid w:val="00204872"/>
    <w:rsid w:val="002048CB"/>
    <w:rsid w:val="00206A90"/>
    <w:rsid w:val="00210878"/>
    <w:rsid w:val="00211A14"/>
    <w:rsid w:val="0021383A"/>
    <w:rsid w:val="0021643F"/>
    <w:rsid w:val="00217F65"/>
    <w:rsid w:val="00220509"/>
    <w:rsid w:val="00220C2D"/>
    <w:rsid w:val="00222512"/>
    <w:rsid w:val="00225104"/>
    <w:rsid w:val="00231691"/>
    <w:rsid w:val="00231F3F"/>
    <w:rsid w:val="00236C2F"/>
    <w:rsid w:val="00240549"/>
    <w:rsid w:val="00241755"/>
    <w:rsid w:val="00242573"/>
    <w:rsid w:val="00242A5D"/>
    <w:rsid w:val="00242E47"/>
    <w:rsid w:val="00244D6C"/>
    <w:rsid w:val="00245C52"/>
    <w:rsid w:val="00250825"/>
    <w:rsid w:val="002510C7"/>
    <w:rsid w:val="00253A9C"/>
    <w:rsid w:val="00255376"/>
    <w:rsid w:val="0025696D"/>
    <w:rsid w:val="00260151"/>
    <w:rsid w:val="002627DD"/>
    <w:rsid w:val="0026280F"/>
    <w:rsid w:val="00262E37"/>
    <w:rsid w:val="00265AD5"/>
    <w:rsid w:val="00266415"/>
    <w:rsid w:val="00266988"/>
    <w:rsid w:val="002703F6"/>
    <w:rsid w:val="0027257A"/>
    <w:rsid w:val="0027600B"/>
    <w:rsid w:val="00281D8E"/>
    <w:rsid w:val="00282634"/>
    <w:rsid w:val="00283CC6"/>
    <w:rsid w:val="00290989"/>
    <w:rsid w:val="00294E50"/>
    <w:rsid w:val="0029606E"/>
    <w:rsid w:val="002A1A6D"/>
    <w:rsid w:val="002A3A65"/>
    <w:rsid w:val="002A4BE3"/>
    <w:rsid w:val="002A4C9F"/>
    <w:rsid w:val="002A53ED"/>
    <w:rsid w:val="002B1BBE"/>
    <w:rsid w:val="002B392B"/>
    <w:rsid w:val="002C21D4"/>
    <w:rsid w:val="002C23AA"/>
    <w:rsid w:val="002C2B59"/>
    <w:rsid w:val="002C68C9"/>
    <w:rsid w:val="002C73D4"/>
    <w:rsid w:val="002D0139"/>
    <w:rsid w:val="002D1BFB"/>
    <w:rsid w:val="002D4C6C"/>
    <w:rsid w:val="002D7645"/>
    <w:rsid w:val="002E16FF"/>
    <w:rsid w:val="002E1939"/>
    <w:rsid w:val="002E36EA"/>
    <w:rsid w:val="002E3B81"/>
    <w:rsid w:val="002E414E"/>
    <w:rsid w:val="002E6040"/>
    <w:rsid w:val="002E7679"/>
    <w:rsid w:val="002F0B07"/>
    <w:rsid w:val="002F2F7D"/>
    <w:rsid w:val="002F3572"/>
    <w:rsid w:val="002F5BD3"/>
    <w:rsid w:val="00300D69"/>
    <w:rsid w:val="00304A99"/>
    <w:rsid w:val="003051FC"/>
    <w:rsid w:val="0031039B"/>
    <w:rsid w:val="0031133C"/>
    <w:rsid w:val="00313B8D"/>
    <w:rsid w:val="00316DBF"/>
    <w:rsid w:val="00331256"/>
    <w:rsid w:val="003317F1"/>
    <w:rsid w:val="00332989"/>
    <w:rsid w:val="003337A4"/>
    <w:rsid w:val="003358C1"/>
    <w:rsid w:val="00337015"/>
    <w:rsid w:val="00341BD0"/>
    <w:rsid w:val="0034290E"/>
    <w:rsid w:val="00344743"/>
    <w:rsid w:val="0034549D"/>
    <w:rsid w:val="00350B56"/>
    <w:rsid w:val="00352371"/>
    <w:rsid w:val="00354E50"/>
    <w:rsid w:val="0035624E"/>
    <w:rsid w:val="003564A1"/>
    <w:rsid w:val="00363F56"/>
    <w:rsid w:val="00364F7A"/>
    <w:rsid w:val="003656A2"/>
    <w:rsid w:val="0036688E"/>
    <w:rsid w:val="00366AF4"/>
    <w:rsid w:val="00367E6B"/>
    <w:rsid w:val="0037065F"/>
    <w:rsid w:val="00370BAF"/>
    <w:rsid w:val="0037389E"/>
    <w:rsid w:val="003754D7"/>
    <w:rsid w:val="00375BBE"/>
    <w:rsid w:val="00376227"/>
    <w:rsid w:val="00380AE0"/>
    <w:rsid w:val="003825E0"/>
    <w:rsid w:val="0038463B"/>
    <w:rsid w:val="00385C6C"/>
    <w:rsid w:val="00387553"/>
    <w:rsid w:val="00387992"/>
    <w:rsid w:val="00392453"/>
    <w:rsid w:val="00394972"/>
    <w:rsid w:val="003A175E"/>
    <w:rsid w:val="003A1C8F"/>
    <w:rsid w:val="003A2CA9"/>
    <w:rsid w:val="003A4402"/>
    <w:rsid w:val="003A6F2E"/>
    <w:rsid w:val="003A7FF2"/>
    <w:rsid w:val="003B3B4B"/>
    <w:rsid w:val="003B5B80"/>
    <w:rsid w:val="003C050D"/>
    <w:rsid w:val="003C06F3"/>
    <w:rsid w:val="003C08D1"/>
    <w:rsid w:val="003C20EF"/>
    <w:rsid w:val="003C2A0A"/>
    <w:rsid w:val="003C3CC5"/>
    <w:rsid w:val="003C44E1"/>
    <w:rsid w:val="003C76DA"/>
    <w:rsid w:val="003D156E"/>
    <w:rsid w:val="003D3C2F"/>
    <w:rsid w:val="003D44B2"/>
    <w:rsid w:val="003E4400"/>
    <w:rsid w:val="003E4618"/>
    <w:rsid w:val="003E4AFC"/>
    <w:rsid w:val="003E5534"/>
    <w:rsid w:val="003E5D7E"/>
    <w:rsid w:val="003E7672"/>
    <w:rsid w:val="003F40DF"/>
    <w:rsid w:val="003F5B24"/>
    <w:rsid w:val="003F5FFD"/>
    <w:rsid w:val="003F652C"/>
    <w:rsid w:val="003F6738"/>
    <w:rsid w:val="003F6FCF"/>
    <w:rsid w:val="003F7AD2"/>
    <w:rsid w:val="00401BA9"/>
    <w:rsid w:val="00406E7B"/>
    <w:rsid w:val="00407EA5"/>
    <w:rsid w:val="004112E9"/>
    <w:rsid w:val="00416A77"/>
    <w:rsid w:val="004205B4"/>
    <w:rsid w:val="004237DB"/>
    <w:rsid w:val="00423F0A"/>
    <w:rsid w:val="00424355"/>
    <w:rsid w:val="00424CDC"/>
    <w:rsid w:val="00427083"/>
    <w:rsid w:val="00430D90"/>
    <w:rsid w:val="00434F70"/>
    <w:rsid w:val="00435BBB"/>
    <w:rsid w:val="004364D9"/>
    <w:rsid w:val="00440437"/>
    <w:rsid w:val="00445889"/>
    <w:rsid w:val="00445A27"/>
    <w:rsid w:val="00446943"/>
    <w:rsid w:val="0044703C"/>
    <w:rsid w:val="004517AD"/>
    <w:rsid w:val="00453E1B"/>
    <w:rsid w:val="00463083"/>
    <w:rsid w:val="004654BA"/>
    <w:rsid w:val="004666D5"/>
    <w:rsid w:val="00470789"/>
    <w:rsid w:val="004739E5"/>
    <w:rsid w:val="00473CB2"/>
    <w:rsid w:val="00482094"/>
    <w:rsid w:val="004847F0"/>
    <w:rsid w:val="00487B25"/>
    <w:rsid w:val="0049364D"/>
    <w:rsid w:val="00494108"/>
    <w:rsid w:val="004941E4"/>
    <w:rsid w:val="00495999"/>
    <w:rsid w:val="00496ADA"/>
    <w:rsid w:val="004A05CB"/>
    <w:rsid w:val="004A3752"/>
    <w:rsid w:val="004A3963"/>
    <w:rsid w:val="004A4837"/>
    <w:rsid w:val="004A4A78"/>
    <w:rsid w:val="004A641E"/>
    <w:rsid w:val="004B4BB2"/>
    <w:rsid w:val="004B7F36"/>
    <w:rsid w:val="004C06EE"/>
    <w:rsid w:val="004C18CF"/>
    <w:rsid w:val="004C3E47"/>
    <w:rsid w:val="004C4A68"/>
    <w:rsid w:val="004C62EE"/>
    <w:rsid w:val="004D0B9F"/>
    <w:rsid w:val="004D32B4"/>
    <w:rsid w:val="004D3A3E"/>
    <w:rsid w:val="004E10F5"/>
    <w:rsid w:val="004E2D46"/>
    <w:rsid w:val="004E667D"/>
    <w:rsid w:val="004E6DF3"/>
    <w:rsid w:val="004F0018"/>
    <w:rsid w:val="004F0517"/>
    <w:rsid w:val="004F3D0A"/>
    <w:rsid w:val="004F62D9"/>
    <w:rsid w:val="004F78CB"/>
    <w:rsid w:val="00501DF8"/>
    <w:rsid w:val="0050766A"/>
    <w:rsid w:val="005133B2"/>
    <w:rsid w:val="005136A0"/>
    <w:rsid w:val="00515A24"/>
    <w:rsid w:val="00516412"/>
    <w:rsid w:val="00517609"/>
    <w:rsid w:val="00521931"/>
    <w:rsid w:val="00523BCE"/>
    <w:rsid w:val="00525C39"/>
    <w:rsid w:val="00533101"/>
    <w:rsid w:val="00533FCE"/>
    <w:rsid w:val="00534C61"/>
    <w:rsid w:val="005357DD"/>
    <w:rsid w:val="00535C6E"/>
    <w:rsid w:val="00535E2A"/>
    <w:rsid w:val="00540C96"/>
    <w:rsid w:val="005421D9"/>
    <w:rsid w:val="005425A3"/>
    <w:rsid w:val="00543A75"/>
    <w:rsid w:val="00555DBE"/>
    <w:rsid w:val="00556AA8"/>
    <w:rsid w:val="00556DFC"/>
    <w:rsid w:val="00562953"/>
    <w:rsid w:val="005635D2"/>
    <w:rsid w:val="00563D84"/>
    <w:rsid w:val="00563DD4"/>
    <w:rsid w:val="00564AFC"/>
    <w:rsid w:val="00565557"/>
    <w:rsid w:val="0056664A"/>
    <w:rsid w:val="005669E6"/>
    <w:rsid w:val="005707BE"/>
    <w:rsid w:val="00571F0F"/>
    <w:rsid w:val="00572B14"/>
    <w:rsid w:val="00573C11"/>
    <w:rsid w:val="0057457C"/>
    <w:rsid w:val="0057525C"/>
    <w:rsid w:val="00580940"/>
    <w:rsid w:val="00581CE6"/>
    <w:rsid w:val="005829C5"/>
    <w:rsid w:val="005914B0"/>
    <w:rsid w:val="005924F7"/>
    <w:rsid w:val="0059279F"/>
    <w:rsid w:val="00592D87"/>
    <w:rsid w:val="0059492F"/>
    <w:rsid w:val="00594A0D"/>
    <w:rsid w:val="00596C9D"/>
    <w:rsid w:val="0059793A"/>
    <w:rsid w:val="005A082D"/>
    <w:rsid w:val="005A11B0"/>
    <w:rsid w:val="005A2536"/>
    <w:rsid w:val="005A2F0E"/>
    <w:rsid w:val="005A330F"/>
    <w:rsid w:val="005A4747"/>
    <w:rsid w:val="005A612A"/>
    <w:rsid w:val="005A6F36"/>
    <w:rsid w:val="005B110B"/>
    <w:rsid w:val="005B487D"/>
    <w:rsid w:val="005B4D4B"/>
    <w:rsid w:val="005B4DB4"/>
    <w:rsid w:val="005B5917"/>
    <w:rsid w:val="005B7051"/>
    <w:rsid w:val="005C034C"/>
    <w:rsid w:val="005C11B5"/>
    <w:rsid w:val="005C29B1"/>
    <w:rsid w:val="005C45DC"/>
    <w:rsid w:val="005C4C38"/>
    <w:rsid w:val="005D5D43"/>
    <w:rsid w:val="005E0C47"/>
    <w:rsid w:val="005E3983"/>
    <w:rsid w:val="005E7D85"/>
    <w:rsid w:val="005F3FD1"/>
    <w:rsid w:val="005F4050"/>
    <w:rsid w:val="005F48BE"/>
    <w:rsid w:val="00600C35"/>
    <w:rsid w:val="00601200"/>
    <w:rsid w:val="006039E0"/>
    <w:rsid w:val="006049AA"/>
    <w:rsid w:val="00604C57"/>
    <w:rsid w:val="00604CF6"/>
    <w:rsid w:val="00605220"/>
    <w:rsid w:val="006116E5"/>
    <w:rsid w:val="00620473"/>
    <w:rsid w:val="00621464"/>
    <w:rsid w:val="00622FFB"/>
    <w:rsid w:val="00624C53"/>
    <w:rsid w:val="00630435"/>
    <w:rsid w:val="00630D3B"/>
    <w:rsid w:val="0063197F"/>
    <w:rsid w:val="00632F03"/>
    <w:rsid w:val="006344FC"/>
    <w:rsid w:val="00637616"/>
    <w:rsid w:val="00637DF5"/>
    <w:rsid w:val="0064305A"/>
    <w:rsid w:val="0064691A"/>
    <w:rsid w:val="00646A3A"/>
    <w:rsid w:val="006510F7"/>
    <w:rsid w:val="006553B7"/>
    <w:rsid w:val="00662C08"/>
    <w:rsid w:val="00663397"/>
    <w:rsid w:val="00663FCF"/>
    <w:rsid w:val="006651D4"/>
    <w:rsid w:val="00666EC2"/>
    <w:rsid w:val="00672653"/>
    <w:rsid w:val="006772BB"/>
    <w:rsid w:val="0068052F"/>
    <w:rsid w:val="00680D9B"/>
    <w:rsid w:val="006838C2"/>
    <w:rsid w:val="00690CDF"/>
    <w:rsid w:val="00692B5F"/>
    <w:rsid w:val="00694BBF"/>
    <w:rsid w:val="00694CD0"/>
    <w:rsid w:val="00697E80"/>
    <w:rsid w:val="006A4422"/>
    <w:rsid w:val="006A5D59"/>
    <w:rsid w:val="006A62E0"/>
    <w:rsid w:val="006B060F"/>
    <w:rsid w:val="006C29B5"/>
    <w:rsid w:val="006C3420"/>
    <w:rsid w:val="006C5327"/>
    <w:rsid w:val="006C59C2"/>
    <w:rsid w:val="006D1497"/>
    <w:rsid w:val="006D3521"/>
    <w:rsid w:val="006D37D1"/>
    <w:rsid w:val="006D3906"/>
    <w:rsid w:val="006D4B94"/>
    <w:rsid w:val="006D55DB"/>
    <w:rsid w:val="006E1016"/>
    <w:rsid w:val="006E52BF"/>
    <w:rsid w:val="006E73D5"/>
    <w:rsid w:val="006F3477"/>
    <w:rsid w:val="006F36D0"/>
    <w:rsid w:val="006F3E7F"/>
    <w:rsid w:val="006F4A6D"/>
    <w:rsid w:val="006F7C31"/>
    <w:rsid w:val="00702193"/>
    <w:rsid w:val="00703446"/>
    <w:rsid w:val="00703ABA"/>
    <w:rsid w:val="00705DAE"/>
    <w:rsid w:val="007143BF"/>
    <w:rsid w:val="00714F6E"/>
    <w:rsid w:val="00716965"/>
    <w:rsid w:val="0072014B"/>
    <w:rsid w:val="007202EA"/>
    <w:rsid w:val="00720C27"/>
    <w:rsid w:val="00721DAC"/>
    <w:rsid w:val="00722B9A"/>
    <w:rsid w:val="00723CE5"/>
    <w:rsid w:val="00725813"/>
    <w:rsid w:val="007266A2"/>
    <w:rsid w:val="00727B68"/>
    <w:rsid w:val="00733C73"/>
    <w:rsid w:val="0073414D"/>
    <w:rsid w:val="00740975"/>
    <w:rsid w:val="00741A25"/>
    <w:rsid w:val="00742DD7"/>
    <w:rsid w:val="0074310E"/>
    <w:rsid w:val="00743370"/>
    <w:rsid w:val="00743DDC"/>
    <w:rsid w:val="0074504D"/>
    <w:rsid w:val="007450F8"/>
    <w:rsid w:val="0074574E"/>
    <w:rsid w:val="00751F95"/>
    <w:rsid w:val="00753832"/>
    <w:rsid w:val="00753973"/>
    <w:rsid w:val="00754057"/>
    <w:rsid w:val="00754F31"/>
    <w:rsid w:val="00755460"/>
    <w:rsid w:val="007565C6"/>
    <w:rsid w:val="00761BD3"/>
    <w:rsid w:val="00762562"/>
    <w:rsid w:val="00763B6B"/>
    <w:rsid w:val="0076606B"/>
    <w:rsid w:val="00767291"/>
    <w:rsid w:val="00770B2B"/>
    <w:rsid w:val="007755FA"/>
    <w:rsid w:val="00775F0A"/>
    <w:rsid w:val="00781110"/>
    <w:rsid w:val="00782756"/>
    <w:rsid w:val="00791B3C"/>
    <w:rsid w:val="007923EE"/>
    <w:rsid w:val="0079361E"/>
    <w:rsid w:val="0079440B"/>
    <w:rsid w:val="00795594"/>
    <w:rsid w:val="007A00CA"/>
    <w:rsid w:val="007A05D8"/>
    <w:rsid w:val="007A4F87"/>
    <w:rsid w:val="007A6AB3"/>
    <w:rsid w:val="007C0314"/>
    <w:rsid w:val="007C19CB"/>
    <w:rsid w:val="007C2656"/>
    <w:rsid w:val="007C52AE"/>
    <w:rsid w:val="007C7177"/>
    <w:rsid w:val="007D12B5"/>
    <w:rsid w:val="007D1F40"/>
    <w:rsid w:val="007D73CF"/>
    <w:rsid w:val="007E1E0D"/>
    <w:rsid w:val="007E3633"/>
    <w:rsid w:val="007E39C5"/>
    <w:rsid w:val="007E3E92"/>
    <w:rsid w:val="007E4682"/>
    <w:rsid w:val="007E5695"/>
    <w:rsid w:val="007E7497"/>
    <w:rsid w:val="007F05BD"/>
    <w:rsid w:val="007F06EA"/>
    <w:rsid w:val="007F3511"/>
    <w:rsid w:val="007F3C37"/>
    <w:rsid w:val="007F520D"/>
    <w:rsid w:val="007F6BD3"/>
    <w:rsid w:val="00803A33"/>
    <w:rsid w:val="00807E82"/>
    <w:rsid w:val="00810318"/>
    <w:rsid w:val="00811A6A"/>
    <w:rsid w:val="00813A8F"/>
    <w:rsid w:val="00813D04"/>
    <w:rsid w:val="0081533D"/>
    <w:rsid w:val="00830D7B"/>
    <w:rsid w:val="00835117"/>
    <w:rsid w:val="0083748A"/>
    <w:rsid w:val="0084005C"/>
    <w:rsid w:val="0084032F"/>
    <w:rsid w:val="008411F2"/>
    <w:rsid w:val="0084170F"/>
    <w:rsid w:val="00842909"/>
    <w:rsid w:val="00842BCE"/>
    <w:rsid w:val="00850729"/>
    <w:rsid w:val="00851B6F"/>
    <w:rsid w:val="00857B4D"/>
    <w:rsid w:val="00861604"/>
    <w:rsid w:val="00863353"/>
    <w:rsid w:val="00865032"/>
    <w:rsid w:val="008706DF"/>
    <w:rsid w:val="00870B23"/>
    <w:rsid w:val="00871D44"/>
    <w:rsid w:val="00875EA8"/>
    <w:rsid w:val="00876218"/>
    <w:rsid w:val="00880B0B"/>
    <w:rsid w:val="0088399C"/>
    <w:rsid w:val="008858ED"/>
    <w:rsid w:val="00885E25"/>
    <w:rsid w:val="00887153"/>
    <w:rsid w:val="008873C7"/>
    <w:rsid w:val="008916AD"/>
    <w:rsid w:val="00896D88"/>
    <w:rsid w:val="00896D98"/>
    <w:rsid w:val="00897B9A"/>
    <w:rsid w:val="008A1641"/>
    <w:rsid w:val="008A3EFB"/>
    <w:rsid w:val="008A7DA6"/>
    <w:rsid w:val="008B1311"/>
    <w:rsid w:val="008B2327"/>
    <w:rsid w:val="008B50D5"/>
    <w:rsid w:val="008B5B3D"/>
    <w:rsid w:val="008C042A"/>
    <w:rsid w:val="008C19B9"/>
    <w:rsid w:val="008C3582"/>
    <w:rsid w:val="008C37B3"/>
    <w:rsid w:val="008C622D"/>
    <w:rsid w:val="008D03D6"/>
    <w:rsid w:val="008D17DA"/>
    <w:rsid w:val="008D3488"/>
    <w:rsid w:val="008D551A"/>
    <w:rsid w:val="008D612F"/>
    <w:rsid w:val="008D629F"/>
    <w:rsid w:val="008D7A71"/>
    <w:rsid w:val="008E66B9"/>
    <w:rsid w:val="008F1006"/>
    <w:rsid w:val="008F13DE"/>
    <w:rsid w:val="009000E8"/>
    <w:rsid w:val="009034DF"/>
    <w:rsid w:val="0091397B"/>
    <w:rsid w:val="009139BB"/>
    <w:rsid w:val="009147A0"/>
    <w:rsid w:val="009148BC"/>
    <w:rsid w:val="0091634C"/>
    <w:rsid w:val="00916E33"/>
    <w:rsid w:val="00917E6A"/>
    <w:rsid w:val="00920CB7"/>
    <w:rsid w:val="0092129D"/>
    <w:rsid w:val="0092136D"/>
    <w:rsid w:val="00921922"/>
    <w:rsid w:val="00922102"/>
    <w:rsid w:val="0093185B"/>
    <w:rsid w:val="009320E6"/>
    <w:rsid w:val="00936D1A"/>
    <w:rsid w:val="00936F6F"/>
    <w:rsid w:val="009424A4"/>
    <w:rsid w:val="00942B48"/>
    <w:rsid w:val="009442FB"/>
    <w:rsid w:val="00946568"/>
    <w:rsid w:val="00951C12"/>
    <w:rsid w:val="0095602E"/>
    <w:rsid w:val="00960508"/>
    <w:rsid w:val="00962965"/>
    <w:rsid w:val="0096470A"/>
    <w:rsid w:val="00965CCE"/>
    <w:rsid w:val="0097066C"/>
    <w:rsid w:val="00972DFF"/>
    <w:rsid w:val="00977B2F"/>
    <w:rsid w:val="00981259"/>
    <w:rsid w:val="00984E75"/>
    <w:rsid w:val="0098779A"/>
    <w:rsid w:val="00987A0D"/>
    <w:rsid w:val="009961FE"/>
    <w:rsid w:val="009965B7"/>
    <w:rsid w:val="009A050E"/>
    <w:rsid w:val="009A1AF3"/>
    <w:rsid w:val="009A3FCB"/>
    <w:rsid w:val="009A4916"/>
    <w:rsid w:val="009A65FE"/>
    <w:rsid w:val="009A6EB4"/>
    <w:rsid w:val="009B2522"/>
    <w:rsid w:val="009B2D3D"/>
    <w:rsid w:val="009B30EA"/>
    <w:rsid w:val="009B3AAA"/>
    <w:rsid w:val="009B422C"/>
    <w:rsid w:val="009B799B"/>
    <w:rsid w:val="009C0321"/>
    <w:rsid w:val="009C13CA"/>
    <w:rsid w:val="009D159E"/>
    <w:rsid w:val="009D3C16"/>
    <w:rsid w:val="009D4F8A"/>
    <w:rsid w:val="009E0108"/>
    <w:rsid w:val="009E017B"/>
    <w:rsid w:val="009E2005"/>
    <w:rsid w:val="009E2986"/>
    <w:rsid w:val="009E3C8C"/>
    <w:rsid w:val="009E52B5"/>
    <w:rsid w:val="009E7711"/>
    <w:rsid w:val="009F2D0E"/>
    <w:rsid w:val="009F38AE"/>
    <w:rsid w:val="009F7151"/>
    <w:rsid w:val="00A054C8"/>
    <w:rsid w:val="00A11870"/>
    <w:rsid w:val="00A16064"/>
    <w:rsid w:val="00A1623B"/>
    <w:rsid w:val="00A17012"/>
    <w:rsid w:val="00A22842"/>
    <w:rsid w:val="00A23FA9"/>
    <w:rsid w:val="00A24191"/>
    <w:rsid w:val="00A2710F"/>
    <w:rsid w:val="00A27A6F"/>
    <w:rsid w:val="00A30E95"/>
    <w:rsid w:val="00A32EC0"/>
    <w:rsid w:val="00A334B2"/>
    <w:rsid w:val="00A345FD"/>
    <w:rsid w:val="00A346DB"/>
    <w:rsid w:val="00A34E09"/>
    <w:rsid w:val="00A36517"/>
    <w:rsid w:val="00A406EB"/>
    <w:rsid w:val="00A4165D"/>
    <w:rsid w:val="00A440C3"/>
    <w:rsid w:val="00A4484D"/>
    <w:rsid w:val="00A50249"/>
    <w:rsid w:val="00A52A2C"/>
    <w:rsid w:val="00A55146"/>
    <w:rsid w:val="00A6062C"/>
    <w:rsid w:val="00A640B4"/>
    <w:rsid w:val="00A66B03"/>
    <w:rsid w:val="00A728DA"/>
    <w:rsid w:val="00A74459"/>
    <w:rsid w:val="00A7557B"/>
    <w:rsid w:val="00A7744D"/>
    <w:rsid w:val="00A7798E"/>
    <w:rsid w:val="00A80A4D"/>
    <w:rsid w:val="00A81F4F"/>
    <w:rsid w:val="00A90240"/>
    <w:rsid w:val="00A90278"/>
    <w:rsid w:val="00A90309"/>
    <w:rsid w:val="00A92B91"/>
    <w:rsid w:val="00A956B8"/>
    <w:rsid w:val="00A9622E"/>
    <w:rsid w:val="00AA125C"/>
    <w:rsid w:val="00AA1349"/>
    <w:rsid w:val="00AA2EB0"/>
    <w:rsid w:val="00AA7420"/>
    <w:rsid w:val="00AA7C19"/>
    <w:rsid w:val="00AB1D97"/>
    <w:rsid w:val="00AB4CC6"/>
    <w:rsid w:val="00AB69D8"/>
    <w:rsid w:val="00AC253D"/>
    <w:rsid w:val="00AC3153"/>
    <w:rsid w:val="00AC4CFD"/>
    <w:rsid w:val="00AC4E03"/>
    <w:rsid w:val="00AC5530"/>
    <w:rsid w:val="00AC6413"/>
    <w:rsid w:val="00AD05A2"/>
    <w:rsid w:val="00AD2547"/>
    <w:rsid w:val="00AD2990"/>
    <w:rsid w:val="00AE1EED"/>
    <w:rsid w:val="00AE54D9"/>
    <w:rsid w:val="00AE576F"/>
    <w:rsid w:val="00AE6A69"/>
    <w:rsid w:val="00AE7D7C"/>
    <w:rsid w:val="00AF0BCE"/>
    <w:rsid w:val="00AF10B3"/>
    <w:rsid w:val="00AF3E47"/>
    <w:rsid w:val="00B01B16"/>
    <w:rsid w:val="00B034FB"/>
    <w:rsid w:val="00B0405A"/>
    <w:rsid w:val="00B067A0"/>
    <w:rsid w:val="00B06E65"/>
    <w:rsid w:val="00B06FA2"/>
    <w:rsid w:val="00B121F7"/>
    <w:rsid w:val="00B1301E"/>
    <w:rsid w:val="00B13102"/>
    <w:rsid w:val="00B155B0"/>
    <w:rsid w:val="00B15DBA"/>
    <w:rsid w:val="00B15FFE"/>
    <w:rsid w:val="00B1742B"/>
    <w:rsid w:val="00B20179"/>
    <w:rsid w:val="00B233AF"/>
    <w:rsid w:val="00B31AAC"/>
    <w:rsid w:val="00B33B34"/>
    <w:rsid w:val="00B35DA5"/>
    <w:rsid w:val="00B40683"/>
    <w:rsid w:val="00B41D71"/>
    <w:rsid w:val="00B45438"/>
    <w:rsid w:val="00B454B8"/>
    <w:rsid w:val="00B4556F"/>
    <w:rsid w:val="00B45C46"/>
    <w:rsid w:val="00B476D3"/>
    <w:rsid w:val="00B47C90"/>
    <w:rsid w:val="00B5108B"/>
    <w:rsid w:val="00B53AA2"/>
    <w:rsid w:val="00B5613C"/>
    <w:rsid w:val="00B56691"/>
    <w:rsid w:val="00B605E7"/>
    <w:rsid w:val="00B62DC0"/>
    <w:rsid w:val="00B635A0"/>
    <w:rsid w:val="00B64460"/>
    <w:rsid w:val="00B644F2"/>
    <w:rsid w:val="00B64E78"/>
    <w:rsid w:val="00B650AD"/>
    <w:rsid w:val="00B673F4"/>
    <w:rsid w:val="00B70F68"/>
    <w:rsid w:val="00B8050E"/>
    <w:rsid w:val="00B819B1"/>
    <w:rsid w:val="00B82156"/>
    <w:rsid w:val="00B832A2"/>
    <w:rsid w:val="00B8753A"/>
    <w:rsid w:val="00B96E0A"/>
    <w:rsid w:val="00B974A0"/>
    <w:rsid w:val="00BA02DD"/>
    <w:rsid w:val="00BA09AE"/>
    <w:rsid w:val="00BA0A63"/>
    <w:rsid w:val="00BA5473"/>
    <w:rsid w:val="00BA7D9A"/>
    <w:rsid w:val="00BB0E9F"/>
    <w:rsid w:val="00BB4136"/>
    <w:rsid w:val="00BB497B"/>
    <w:rsid w:val="00BB5549"/>
    <w:rsid w:val="00BC0EF0"/>
    <w:rsid w:val="00BC1317"/>
    <w:rsid w:val="00BC1793"/>
    <w:rsid w:val="00BC352D"/>
    <w:rsid w:val="00BC7F46"/>
    <w:rsid w:val="00BD0AD4"/>
    <w:rsid w:val="00BD0B55"/>
    <w:rsid w:val="00BD2C5E"/>
    <w:rsid w:val="00BD3084"/>
    <w:rsid w:val="00BD336A"/>
    <w:rsid w:val="00BD412B"/>
    <w:rsid w:val="00BD49F0"/>
    <w:rsid w:val="00BD51F8"/>
    <w:rsid w:val="00BD5C02"/>
    <w:rsid w:val="00BD6AA8"/>
    <w:rsid w:val="00BD7662"/>
    <w:rsid w:val="00BE0388"/>
    <w:rsid w:val="00BE0C27"/>
    <w:rsid w:val="00BE6930"/>
    <w:rsid w:val="00BF070D"/>
    <w:rsid w:val="00BF24A1"/>
    <w:rsid w:val="00BF2743"/>
    <w:rsid w:val="00BF31C0"/>
    <w:rsid w:val="00BF616D"/>
    <w:rsid w:val="00C02E9F"/>
    <w:rsid w:val="00C0667A"/>
    <w:rsid w:val="00C112CD"/>
    <w:rsid w:val="00C12E12"/>
    <w:rsid w:val="00C13834"/>
    <w:rsid w:val="00C20941"/>
    <w:rsid w:val="00C20C90"/>
    <w:rsid w:val="00C23933"/>
    <w:rsid w:val="00C24B3E"/>
    <w:rsid w:val="00C25580"/>
    <w:rsid w:val="00C27EF3"/>
    <w:rsid w:val="00C3124B"/>
    <w:rsid w:val="00C317D7"/>
    <w:rsid w:val="00C322AE"/>
    <w:rsid w:val="00C34415"/>
    <w:rsid w:val="00C42FAA"/>
    <w:rsid w:val="00C448E4"/>
    <w:rsid w:val="00C450EB"/>
    <w:rsid w:val="00C50984"/>
    <w:rsid w:val="00C516B2"/>
    <w:rsid w:val="00C57EED"/>
    <w:rsid w:val="00C618D7"/>
    <w:rsid w:val="00C64AAE"/>
    <w:rsid w:val="00C65785"/>
    <w:rsid w:val="00C66163"/>
    <w:rsid w:val="00C6732D"/>
    <w:rsid w:val="00C77221"/>
    <w:rsid w:val="00C778D8"/>
    <w:rsid w:val="00C80D68"/>
    <w:rsid w:val="00C81381"/>
    <w:rsid w:val="00C8218A"/>
    <w:rsid w:val="00C837D0"/>
    <w:rsid w:val="00C856D7"/>
    <w:rsid w:val="00C902DF"/>
    <w:rsid w:val="00C91558"/>
    <w:rsid w:val="00C9563A"/>
    <w:rsid w:val="00C957FE"/>
    <w:rsid w:val="00C968C6"/>
    <w:rsid w:val="00C96B54"/>
    <w:rsid w:val="00CA0F04"/>
    <w:rsid w:val="00CA36B5"/>
    <w:rsid w:val="00CA378F"/>
    <w:rsid w:val="00CA3D47"/>
    <w:rsid w:val="00CA7E5A"/>
    <w:rsid w:val="00CB525E"/>
    <w:rsid w:val="00CB631E"/>
    <w:rsid w:val="00CB7A5F"/>
    <w:rsid w:val="00CC1104"/>
    <w:rsid w:val="00CC5278"/>
    <w:rsid w:val="00CD0AB8"/>
    <w:rsid w:val="00CD424C"/>
    <w:rsid w:val="00CE04C7"/>
    <w:rsid w:val="00CE06CD"/>
    <w:rsid w:val="00CE2616"/>
    <w:rsid w:val="00CE267A"/>
    <w:rsid w:val="00CE40F6"/>
    <w:rsid w:val="00CE4F99"/>
    <w:rsid w:val="00CE6477"/>
    <w:rsid w:val="00CF1538"/>
    <w:rsid w:val="00CF257E"/>
    <w:rsid w:val="00CF39D4"/>
    <w:rsid w:val="00CF69B0"/>
    <w:rsid w:val="00CF78B1"/>
    <w:rsid w:val="00D00CEC"/>
    <w:rsid w:val="00D034F7"/>
    <w:rsid w:val="00D05D30"/>
    <w:rsid w:val="00D06581"/>
    <w:rsid w:val="00D10F34"/>
    <w:rsid w:val="00D1557B"/>
    <w:rsid w:val="00D15B87"/>
    <w:rsid w:val="00D1719E"/>
    <w:rsid w:val="00D1756D"/>
    <w:rsid w:val="00D212B6"/>
    <w:rsid w:val="00D229C4"/>
    <w:rsid w:val="00D24014"/>
    <w:rsid w:val="00D26A0B"/>
    <w:rsid w:val="00D34FC7"/>
    <w:rsid w:val="00D35F70"/>
    <w:rsid w:val="00D366A6"/>
    <w:rsid w:val="00D435D6"/>
    <w:rsid w:val="00D44F2E"/>
    <w:rsid w:val="00D458F8"/>
    <w:rsid w:val="00D47503"/>
    <w:rsid w:val="00D50084"/>
    <w:rsid w:val="00D52923"/>
    <w:rsid w:val="00D52CCC"/>
    <w:rsid w:val="00D52FAF"/>
    <w:rsid w:val="00D535FA"/>
    <w:rsid w:val="00D540C4"/>
    <w:rsid w:val="00D55136"/>
    <w:rsid w:val="00D553B6"/>
    <w:rsid w:val="00D55DA0"/>
    <w:rsid w:val="00D560E1"/>
    <w:rsid w:val="00D6114C"/>
    <w:rsid w:val="00D61C28"/>
    <w:rsid w:val="00D61E57"/>
    <w:rsid w:val="00D62674"/>
    <w:rsid w:val="00D646CF"/>
    <w:rsid w:val="00D66E65"/>
    <w:rsid w:val="00D672C7"/>
    <w:rsid w:val="00D741C5"/>
    <w:rsid w:val="00D766D2"/>
    <w:rsid w:val="00D82367"/>
    <w:rsid w:val="00D83442"/>
    <w:rsid w:val="00D84F5F"/>
    <w:rsid w:val="00D8682D"/>
    <w:rsid w:val="00D8736D"/>
    <w:rsid w:val="00D8740D"/>
    <w:rsid w:val="00D87644"/>
    <w:rsid w:val="00D91647"/>
    <w:rsid w:val="00D91BD2"/>
    <w:rsid w:val="00D930B5"/>
    <w:rsid w:val="00DA637E"/>
    <w:rsid w:val="00DB09FA"/>
    <w:rsid w:val="00DB2FCA"/>
    <w:rsid w:val="00DB3B7B"/>
    <w:rsid w:val="00DB5239"/>
    <w:rsid w:val="00DB5340"/>
    <w:rsid w:val="00DC24B0"/>
    <w:rsid w:val="00DD48AF"/>
    <w:rsid w:val="00DE2D9E"/>
    <w:rsid w:val="00DE3823"/>
    <w:rsid w:val="00DE6274"/>
    <w:rsid w:val="00DE6A19"/>
    <w:rsid w:val="00DE77FC"/>
    <w:rsid w:val="00DF20ED"/>
    <w:rsid w:val="00DF2269"/>
    <w:rsid w:val="00DF302C"/>
    <w:rsid w:val="00DF5507"/>
    <w:rsid w:val="00DF70D4"/>
    <w:rsid w:val="00DF71A7"/>
    <w:rsid w:val="00E0139A"/>
    <w:rsid w:val="00E0548E"/>
    <w:rsid w:val="00E069EA"/>
    <w:rsid w:val="00E0755A"/>
    <w:rsid w:val="00E14843"/>
    <w:rsid w:val="00E15228"/>
    <w:rsid w:val="00E15B1C"/>
    <w:rsid w:val="00E168F8"/>
    <w:rsid w:val="00E16FBA"/>
    <w:rsid w:val="00E2118A"/>
    <w:rsid w:val="00E22F42"/>
    <w:rsid w:val="00E25809"/>
    <w:rsid w:val="00E26FA9"/>
    <w:rsid w:val="00E302A2"/>
    <w:rsid w:val="00E32D4F"/>
    <w:rsid w:val="00E33A1A"/>
    <w:rsid w:val="00E340DA"/>
    <w:rsid w:val="00E3552F"/>
    <w:rsid w:val="00E355AC"/>
    <w:rsid w:val="00E4011A"/>
    <w:rsid w:val="00E47C82"/>
    <w:rsid w:val="00E47EAA"/>
    <w:rsid w:val="00E5411C"/>
    <w:rsid w:val="00E55B8F"/>
    <w:rsid w:val="00E576C8"/>
    <w:rsid w:val="00E5780A"/>
    <w:rsid w:val="00E60524"/>
    <w:rsid w:val="00E60882"/>
    <w:rsid w:val="00E64684"/>
    <w:rsid w:val="00E654C2"/>
    <w:rsid w:val="00E73DBC"/>
    <w:rsid w:val="00E75A2D"/>
    <w:rsid w:val="00E76C77"/>
    <w:rsid w:val="00E770C7"/>
    <w:rsid w:val="00E80509"/>
    <w:rsid w:val="00E81D16"/>
    <w:rsid w:val="00E822DD"/>
    <w:rsid w:val="00E82B6C"/>
    <w:rsid w:val="00E8619A"/>
    <w:rsid w:val="00E8744A"/>
    <w:rsid w:val="00E87481"/>
    <w:rsid w:val="00E874A7"/>
    <w:rsid w:val="00E92241"/>
    <w:rsid w:val="00E94027"/>
    <w:rsid w:val="00E941BC"/>
    <w:rsid w:val="00E954C7"/>
    <w:rsid w:val="00E9700B"/>
    <w:rsid w:val="00E970A6"/>
    <w:rsid w:val="00E977E2"/>
    <w:rsid w:val="00E97A23"/>
    <w:rsid w:val="00E97F06"/>
    <w:rsid w:val="00EA0FAF"/>
    <w:rsid w:val="00EA1CAB"/>
    <w:rsid w:val="00EA740F"/>
    <w:rsid w:val="00EB7B9B"/>
    <w:rsid w:val="00EC3183"/>
    <w:rsid w:val="00EC3669"/>
    <w:rsid w:val="00EC6341"/>
    <w:rsid w:val="00ED08D8"/>
    <w:rsid w:val="00ED21D7"/>
    <w:rsid w:val="00ED5512"/>
    <w:rsid w:val="00ED71E5"/>
    <w:rsid w:val="00EE0BA8"/>
    <w:rsid w:val="00EE390C"/>
    <w:rsid w:val="00EF068C"/>
    <w:rsid w:val="00EF1368"/>
    <w:rsid w:val="00EF2B35"/>
    <w:rsid w:val="00EF46BD"/>
    <w:rsid w:val="00EF5171"/>
    <w:rsid w:val="00EF63C1"/>
    <w:rsid w:val="00EF6C25"/>
    <w:rsid w:val="00F00DB4"/>
    <w:rsid w:val="00F027ED"/>
    <w:rsid w:val="00F02EC3"/>
    <w:rsid w:val="00F0509A"/>
    <w:rsid w:val="00F073CD"/>
    <w:rsid w:val="00F112DA"/>
    <w:rsid w:val="00F13E0D"/>
    <w:rsid w:val="00F179DB"/>
    <w:rsid w:val="00F216CB"/>
    <w:rsid w:val="00F21C5E"/>
    <w:rsid w:val="00F22540"/>
    <w:rsid w:val="00F2255E"/>
    <w:rsid w:val="00F231F2"/>
    <w:rsid w:val="00F2628D"/>
    <w:rsid w:val="00F27DE0"/>
    <w:rsid w:val="00F328DB"/>
    <w:rsid w:val="00F33B86"/>
    <w:rsid w:val="00F35D41"/>
    <w:rsid w:val="00F36A1F"/>
    <w:rsid w:val="00F4003F"/>
    <w:rsid w:val="00F422B3"/>
    <w:rsid w:val="00F431FB"/>
    <w:rsid w:val="00F45C37"/>
    <w:rsid w:val="00F45DEA"/>
    <w:rsid w:val="00F47DC4"/>
    <w:rsid w:val="00F540D2"/>
    <w:rsid w:val="00F54641"/>
    <w:rsid w:val="00F55526"/>
    <w:rsid w:val="00F564DD"/>
    <w:rsid w:val="00F57F33"/>
    <w:rsid w:val="00F60825"/>
    <w:rsid w:val="00F638D6"/>
    <w:rsid w:val="00F64140"/>
    <w:rsid w:val="00F652D1"/>
    <w:rsid w:val="00F66745"/>
    <w:rsid w:val="00F7109E"/>
    <w:rsid w:val="00F71973"/>
    <w:rsid w:val="00F7342F"/>
    <w:rsid w:val="00F7347F"/>
    <w:rsid w:val="00F7379C"/>
    <w:rsid w:val="00F77435"/>
    <w:rsid w:val="00F777A5"/>
    <w:rsid w:val="00F77B86"/>
    <w:rsid w:val="00F77C33"/>
    <w:rsid w:val="00F8485A"/>
    <w:rsid w:val="00F87CF1"/>
    <w:rsid w:val="00F918ED"/>
    <w:rsid w:val="00F9238F"/>
    <w:rsid w:val="00F93CFA"/>
    <w:rsid w:val="00F9497E"/>
    <w:rsid w:val="00F95472"/>
    <w:rsid w:val="00F96329"/>
    <w:rsid w:val="00F96BE8"/>
    <w:rsid w:val="00FA05AA"/>
    <w:rsid w:val="00FA1E4D"/>
    <w:rsid w:val="00FA4242"/>
    <w:rsid w:val="00FA6991"/>
    <w:rsid w:val="00FB3FE4"/>
    <w:rsid w:val="00FB50E3"/>
    <w:rsid w:val="00FB54FD"/>
    <w:rsid w:val="00FC1667"/>
    <w:rsid w:val="00FC173D"/>
    <w:rsid w:val="00FC1CFC"/>
    <w:rsid w:val="00FC24B6"/>
    <w:rsid w:val="00FC67EE"/>
    <w:rsid w:val="00FC6F58"/>
    <w:rsid w:val="00FD1CA5"/>
    <w:rsid w:val="00FD39F4"/>
    <w:rsid w:val="00FD701A"/>
    <w:rsid w:val="00FE31D2"/>
    <w:rsid w:val="00FE4F7F"/>
    <w:rsid w:val="00FE67E1"/>
    <w:rsid w:val="00FE73D1"/>
    <w:rsid w:val="00FF005B"/>
    <w:rsid w:val="00FF0541"/>
    <w:rsid w:val="00FF3516"/>
    <w:rsid w:val="00FF3642"/>
    <w:rsid w:val="00FF3C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5:docId w15:val="{376FC8AB-94F8-49A6-943D-767E675FB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qFormat="1"/>
    <w:lsdException w:name="toc 9" w:semiHidden="1" w:qFormat="1"/>
    <w:lsdException w:name="annotation text" w:semiHidden="1"/>
    <w:lsdException w:name="caption" w:qFormat="1"/>
    <w:lsdException w:name="table of figures" w:semiHidden="1" w:uiPriority="99"/>
    <w:lsdException w:name="annotation reference" w:semiHidden="1"/>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Document Map" w:semiHidden="1"/>
    <w:lsdException w:name="HTML Top of Form" w:semiHidden="1" w:uiPriority="99" w:unhideWhenUsed="1"/>
    <w:lsdException w:name="HTML Bottom of Form" w:semiHidden="1" w:uiPriority="99" w:unhideWhenUsed="1"/>
    <w:lsdException w:name="HTML Keyboard" w:semiHidden="1" w:unhideWhenUsed="1"/>
    <w:lsdException w:name="Normal Table" w:semiHidden="1" w:uiPriority="99" w:unhideWhenUsed="1"/>
    <w:lsdException w:name="annotation subject" w:semiHidden="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F070D"/>
    <w:pPr>
      <w:widowControl w:val="0"/>
      <w:jc w:val="both"/>
    </w:pPr>
    <w:rPr>
      <w:rFonts w:asciiTheme="minorHAnsi" w:eastAsiaTheme="minorEastAsia" w:hAnsiTheme="minorHAnsi" w:cstheme="minorBidi"/>
      <w:kern w:val="2"/>
      <w:sz w:val="21"/>
      <w:szCs w:val="22"/>
    </w:rPr>
  </w:style>
  <w:style w:type="paragraph" w:styleId="1">
    <w:name w:val="heading 1"/>
    <w:basedOn w:val="a"/>
    <w:next w:val="a"/>
    <w:qFormat/>
    <w:pPr>
      <w:keepNext/>
      <w:keepLines/>
      <w:numPr>
        <w:numId w:val="1"/>
      </w:numPr>
      <w:spacing w:before="397" w:after="397"/>
      <w:jc w:val="center"/>
      <w:outlineLvl w:val="0"/>
    </w:pPr>
    <w:rPr>
      <w:rFonts w:eastAsia="黑体"/>
      <w:bCs/>
      <w:kern w:val="44"/>
      <w:sz w:val="32"/>
      <w:szCs w:val="44"/>
    </w:rPr>
  </w:style>
  <w:style w:type="paragraph" w:styleId="2">
    <w:name w:val="heading 2"/>
    <w:basedOn w:val="a"/>
    <w:next w:val="a"/>
    <w:qFormat/>
    <w:pPr>
      <w:keepNext/>
      <w:keepLines/>
      <w:numPr>
        <w:ilvl w:val="1"/>
        <w:numId w:val="1"/>
      </w:numPr>
      <w:spacing w:before="260" w:after="260"/>
      <w:outlineLvl w:val="1"/>
    </w:pPr>
    <w:rPr>
      <w:rFonts w:eastAsia="黑体"/>
      <w:bCs/>
      <w:sz w:val="28"/>
      <w:szCs w:val="32"/>
    </w:rPr>
  </w:style>
  <w:style w:type="paragraph" w:styleId="3">
    <w:name w:val="heading 3"/>
    <w:basedOn w:val="a"/>
    <w:next w:val="a"/>
    <w:qFormat/>
    <w:pPr>
      <w:keepNext/>
      <w:keepLines/>
      <w:numPr>
        <w:ilvl w:val="2"/>
        <w:numId w:val="1"/>
      </w:numPr>
      <w:spacing w:before="260" w:after="260"/>
      <w:outlineLvl w:val="2"/>
    </w:pPr>
    <w:rPr>
      <w:rFonts w:eastAsia="黑体"/>
      <w:bCs/>
      <w:sz w:val="24"/>
      <w:szCs w:val="32"/>
    </w:rPr>
  </w:style>
  <w:style w:type="paragraph" w:styleId="4">
    <w:name w:val="heading 4"/>
    <w:basedOn w:val="a"/>
    <w:next w:val="a"/>
    <w:qFormat/>
    <w:pPr>
      <w:keepNext/>
      <w:keepLines/>
      <w:numPr>
        <w:ilvl w:val="3"/>
        <w:numId w:val="2"/>
      </w:numPr>
      <w:spacing w:before="280" w:after="290" w:line="376" w:lineRule="auto"/>
      <w:outlineLvl w:val="3"/>
    </w:pPr>
    <w:rPr>
      <w:rFonts w:ascii="Arial" w:eastAsia="黑体" w:hAnsi="Arial"/>
      <w:b/>
      <w:bCs/>
      <w:szCs w:val="28"/>
    </w:rPr>
  </w:style>
  <w:style w:type="paragraph" w:styleId="5">
    <w:name w:val="heading 5"/>
    <w:basedOn w:val="a"/>
    <w:next w:val="a"/>
    <w:qFormat/>
    <w:pPr>
      <w:keepNext/>
      <w:keepLines/>
      <w:numPr>
        <w:ilvl w:val="4"/>
        <w:numId w:val="2"/>
      </w:numPr>
      <w:spacing w:before="280" w:after="290" w:line="376" w:lineRule="auto"/>
      <w:outlineLvl w:val="4"/>
    </w:pPr>
    <w:rPr>
      <w:b/>
      <w:bCs/>
      <w:szCs w:val="28"/>
    </w:rPr>
  </w:style>
  <w:style w:type="paragraph" w:styleId="6">
    <w:name w:val="heading 6"/>
    <w:basedOn w:val="a"/>
    <w:next w:val="a"/>
    <w:qFormat/>
    <w:pPr>
      <w:keepNext/>
      <w:keepLines/>
      <w:numPr>
        <w:ilvl w:val="5"/>
        <w:numId w:val="2"/>
      </w:numPr>
      <w:spacing w:before="240" w:after="64" w:line="320" w:lineRule="auto"/>
      <w:outlineLvl w:val="5"/>
    </w:pPr>
    <w:rPr>
      <w:rFonts w:ascii="Arial" w:eastAsia="黑体" w:hAnsi="Arial"/>
      <w:b/>
      <w:bCs/>
      <w:sz w:val="24"/>
    </w:rPr>
  </w:style>
  <w:style w:type="paragraph" w:styleId="7">
    <w:name w:val="heading 7"/>
    <w:basedOn w:val="a"/>
    <w:next w:val="a"/>
    <w:qFormat/>
    <w:pPr>
      <w:keepNext/>
      <w:keepLines/>
      <w:numPr>
        <w:ilvl w:val="6"/>
        <w:numId w:val="2"/>
      </w:numPr>
      <w:spacing w:before="240" w:after="64" w:line="320" w:lineRule="auto"/>
      <w:outlineLvl w:val="6"/>
    </w:pPr>
    <w:rPr>
      <w:b/>
      <w:bCs/>
      <w:sz w:val="24"/>
    </w:rPr>
  </w:style>
  <w:style w:type="paragraph" w:styleId="8">
    <w:name w:val="heading 8"/>
    <w:basedOn w:val="a"/>
    <w:next w:val="a"/>
    <w:qFormat/>
    <w:pPr>
      <w:keepNext/>
      <w:keepLines/>
      <w:numPr>
        <w:ilvl w:val="7"/>
        <w:numId w:val="2"/>
      </w:numPr>
      <w:spacing w:before="240" w:after="64" w:line="320" w:lineRule="auto"/>
      <w:outlineLvl w:val="7"/>
    </w:pPr>
    <w:rPr>
      <w:rFonts w:ascii="Arial" w:eastAsia="黑体" w:hAnsi="Arial"/>
      <w:sz w:val="24"/>
    </w:rPr>
  </w:style>
  <w:style w:type="paragraph" w:styleId="9">
    <w:name w:val="heading 9"/>
    <w:basedOn w:val="a"/>
    <w:next w:val="a"/>
    <w:qFormat/>
    <w:pPr>
      <w:keepNext/>
      <w:keepLines/>
      <w:numPr>
        <w:ilvl w:val="8"/>
        <w:numId w:val="2"/>
      </w:numPr>
      <w:spacing w:before="240" w:after="64" w:line="320" w:lineRule="auto"/>
      <w:outlineLvl w:val="8"/>
    </w:pPr>
    <w:rPr>
      <w:rFonts w:ascii="Arial" w:eastAsia="黑体" w:hAnsi="Arial"/>
      <w:szCs w:val="21"/>
    </w:rPr>
  </w:style>
  <w:style w:type="character" w:default="1" w:styleId="a0">
    <w:name w:val="Default Paragraph Font"/>
    <w:uiPriority w:val="1"/>
    <w:semiHidden/>
    <w:unhideWhenUsed/>
    <w:rsid w:val="00BF070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rsid w:val="00BF070D"/>
  </w:style>
  <w:style w:type="paragraph" w:styleId="a3">
    <w:name w:val="annotation subject"/>
    <w:basedOn w:val="a4"/>
    <w:next w:val="a4"/>
    <w:semiHidden/>
    <w:rPr>
      <w:b/>
      <w:bCs/>
      <w:sz w:val="24"/>
      <w:szCs w:val="24"/>
    </w:rPr>
  </w:style>
  <w:style w:type="paragraph" w:styleId="a4">
    <w:name w:val="annotation text"/>
    <w:basedOn w:val="a"/>
    <w:semiHidden/>
    <w:pPr>
      <w:jc w:val="left"/>
    </w:pPr>
    <w:rPr>
      <w:szCs w:val="20"/>
    </w:rPr>
  </w:style>
  <w:style w:type="paragraph" w:styleId="70">
    <w:name w:val="toc 7"/>
    <w:basedOn w:val="a"/>
    <w:next w:val="a"/>
    <w:semiHidden/>
    <w:pPr>
      <w:ind w:left="1200"/>
    </w:pPr>
    <w:rPr>
      <w:sz w:val="20"/>
      <w:szCs w:val="20"/>
    </w:rPr>
  </w:style>
  <w:style w:type="paragraph" w:styleId="a5">
    <w:name w:val="caption"/>
    <w:basedOn w:val="a"/>
    <w:next w:val="a"/>
    <w:qFormat/>
    <w:rPr>
      <w:rFonts w:ascii="Arial" w:eastAsia="黑体" w:hAnsi="Arial" w:cs="Arial"/>
      <w:sz w:val="20"/>
      <w:szCs w:val="20"/>
    </w:rPr>
  </w:style>
  <w:style w:type="paragraph" w:styleId="a6">
    <w:name w:val="Document Map"/>
    <w:basedOn w:val="a"/>
    <w:semiHidden/>
    <w:pPr>
      <w:shd w:val="clear" w:color="auto" w:fill="000080"/>
    </w:pPr>
  </w:style>
  <w:style w:type="paragraph" w:styleId="50">
    <w:name w:val="toc 5"/>
    <w:basedOn w:val="a"/>
    <w:next w:val="a"/>
    <w:semiHidden/>
    <w:pPr>
      <w:ind w:left="720"/>
    </w:pPr>
    <w:rPr>
      <w:sz w:val="20"/>
      <w:szCs w:val="20"/>
    </w:rPr>
  </w:style>
  <w:style w:type="paragraph" w:styleId="30">
    <w:name w:val="toc 3"/>
    <w:basedOn w:val="a"/>
    <w:next w:val="a"/>
    <w:uiPriority w:val="39"/>
    <w:pPr>
      <w:tabs>
        <w:tab w:val="right" w:leader="middleDot" w:pos="8436"/>
      </w:tabs>
      <w:spacing w:line="300" w:lineRule="auto"/>
      <w:ind w:firstLineChars="200" w:firstLine="200"/>
    </w:pPr>
    <w:rPr>
      <w:sz w:val="24"/>
      <w:szCs w:val="20"/>
    </w:rPr>
  </w:style>
  <w:style w:type="paragraph" w:styleId="a7">
    <w:name w:val="Plain Text"/>
    <w:basedOn w:val="a"/>
    <w:rPr>
      <w:rFonts w:ascii="宋体" w:hAnsi="Courier New"/>
      <w:szCs w:val="20"/>
    </w:rPr>
  </w:style>
  <w:style w:type="paragraph" w:styleId="80">
    <w:name w:val="toc 8"/>
    <w:basedOn w:val="a"/>
    <w:next w:val="a"/>
    <w:semiHidden/>
    <w:qFormat/>
    <w:pPr>
      <w:ind w:left="1440"/>
    </w:pPr>
    <w:rPr>
      <w:sz w:val="20"/>
      <w:szCs w:val="20"/>
    </w:rPr>
  </w:style>
  <w:style w:type="paragraph" w:styleId="a8">
    <w:name w:val="Date"/>
    <w:basedOn w:val="a"/>
    <w:next w:val="a"/>
    <w:pPr>
      <w:ind w:leftChars="2500" w:left="100"/>
    </w:pPr>
  </w:style>
  <w:style w:type="paragraph" w:styleId="20">
    <w:name w:val="Body Text Indent 2"/>
    <w:basedOn w:val="a"/>
    <w:pPr>
      <w:adjustRightInd w:val="0"/>
      <w:spacing w:line="400" w:lineRule="atLeast"/>
      <w:ind w:firstLine="630"/>
      <w:textAlignment w:val="baseline"/>
    </w:pPr>
    <w:rPr>
      <w:kern w:val="0"/>
      <w:sz w:val="28"/>
      <w:szCs w:val="20"/>
    </w:rPr>
  </w:style>
  <w:style w:type="paragraph" w:styleId="a9">
    <w:name w:val="Balloon Text"/>
    <w:basedOn w:val="a"/>
    <w:semiHidden/>
    <w:rPr>
      <w:sz w:val="18"/>
      <w:szCs w:val="18"/>
    </w:rPr>
  </w:style>
  <w:style w:type="paragraph" w:styleId="aa">
    <w:name w:val="footer"/>
    <w:basedOn w:val="a"/>
    <w:pPr>
      <w:tabs>
        <w:tab w:val="center" w:pos="4153"/>
        <w:tab w:val="right" w:pos="8306"/>
      </w:tabs>
      <w:snapToGrid w:val="0"/>
      <w:jc w:val="left"/>
    </w:pPr>
    <w:rPr>
      <w:sz w:val="18"/>
      <w:szCs w:val="18"/>
    </w:rPr>
  </w:style>
  <w:style w:type="paragraph" w:styleId="ab">
    <w:name w:val="header"/>
    <w:basedOn w:val="a"/>
    <w:pPr>
      <w:pBdr>
        <w:bottom w:val="thinThickSmallGap" w:sz="18" w:space="1" w:color="auto"/>
      </w:pBdr>
      <w:tabs>
        <w:tab w:val="center" w:pos="4153"/>
        <w:tab w:val="right" w:pos="8306"/>
      </w:tabs>
      <w:snapToGrid w:val="0"/>
      <w:jc w:val="center"/>
    </w:pPr>
    <w:rPr>
      <w:sz w:val="18"/>
      <w:szCs w:val="18"/>
    </w:rPr>
  </w:style>
  <w:style w:type="paragraph" w:styleId="10">
    <w:name w:val="toc 1"/>
    <w:basedOn w:val="a"/>
    <w:next w:val="a"/>
    <w:uiPriority w:val="39"/>
    <w:pPr>
      <w:tabs>
        <w:tab w:val="right" w:leader="middleDot" w:pos="8437"/>
      </w:tabs>
      <w:spacing w:line="300" w:lineRule="auto"/>
    </w:pPr>
    <w:rPr>
      <w:rFonts w:eastAsia="黑体" w:cs="Arial"/>
      <w:bCs/>
      <w:caps/>
      <w:sz w:val="24"/>
    </w:rPr>
  </w:style>
  <w:style w:type="paragraph" w:styleId="40">
    <w:name w:val="toc 4"/>
    <w:basedOn w:val="a"/>
    <w:next w:val="a"/>
    <w:semiHidden/>
    <w:pPr>
      <w:ind w:left="480"/>
    </w:pPr>
    <w:rPr>
      <w:sz w:val="20"/>
      <w:szCs w:val="20"/>
    </w:rPr>
  </w:style>
  <w:style w:type="paragraph" w:styleId="60">
    <w:name w:val="toc 6"/>
    <w:basedOn w:val="a"/>
    <w:next w:val="a"/>
    <w:semiHidden/>
    <w:pPr>
      <w:ind w:left="960"/>
    </w:pPr>
    <w:rPr>
      <w:sz w:val="20"/>
      <w:szCs w:val="20"/>
    </w:rPr>
  </w:style>
  <w:style w:type="paragraph" w:styleId="ac">
    <w:name w:val="table of figures"/>
    <w:basedOn w:val="a"/>
    <w:next w:val="a"/>
    <w:uiPriority w:val="99"/>
    <w:rsid w:val="008B50D5"/>
    <w:pPr>
      <w:ind w:left="420" w:hanging="420"/>
      <w:jc w:val="left"/>
    </w:pPr>
    <w:rPr>
      <w:rFonts w:cstheme="minorHAnsi"/>
      <w:smallCaps/>
      <w:sz w:val="24"/>
      <w:szCs w:val="20"/>
    </w:rPr>
  </w:style>
  <w:style w:type="paragraph" w:styleId="21">
    <w:name w:val="toc 2"/>
    <w:basedOn w:val="a"/>
    <w:next w:val="a"/>
    <w:uiPriority w:val="39"/>
    <w:pPr>
      <w:spacing w:line="300" w:lineRule="auto"/>
      <w:ind w:firstLineChars="100" w:firstLine="100"/>
    </w:pPr>
    <w:rPr>
      <w:bCs/>
      <w:sz w:val="24"/>
      <w:szCs w:val="20"/>
    </w:rPr>
  </w:style>
  <w:style w:type="paragraph" w:styleId="90">
    <w:name w:val="toc 9"/>
    <w:basedOn w:val="a"/>
    <w:next w:val="a"/>
    <w:semiHidden/>
    <w:qFormat/>
    <w:pPr>
      <w:ind w:left="1680"/>
    </w:pPr>
    <w:rPr>
      <w:sz w:val="20"/>
      <w:szCs w:val="20"/>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jc w:val="left"/>
    </w:pPr>
    <w:rPr>
      <w:rFonts w:eastAsia="黑体" w:cs="Courier New"/>
      <w:kern w:val="0"/>
      <w:szCs w:val="21"/>
      <w:lang w:eastAsia="en-US"/>
    </w:rPr>
  </w:style>
  <w:style w:type="paragraph" w:styleId="ad">
    <w:name w:val="Title"/>
    <w:basedOn w:val="a"/>
    <w:link w:val="Char"/>
    <w:qFormat/>
    <w:pPr>
      <w:spacing w:before="240" w:after="60"/>
      <w:jc w:val="center"/>
      <w:outlineLvl w:val="0"/>
    </w:pPr>
    <w:rPr>
      <w:rFonts w:ascii="Arial" w:hAnsi="Arial" w:cs="Arial"/>
      <w:b/>
      <w:bCs/>
      <w:sz w:val="32"/>
      <w:szCs w:val="32"/>
    </w:rPr>
  </w:style>
  <w:style w:type="character" w:styleId="ae">
    <w:name w:val="page number"/>
    <w:basedOn w:val="a0"/>
  </w:style>
  <w:style w:type="character" w:styleId="af">
    <w:name w:val="Hyperlink"/>
    <w:uiPriority w:val="99"/>
    <w:rPr>
      <w:rFonts w:ascii="Times New Roman" w:eastAsia="宋体" w:hAnsi="Times New Roman"/>
      <w:color w:val="auto"/>
      <w:sz w:val="24"/>
      <w:szCs w:val="24"/>
      <w:u w:val="none"/>
    </w:rPr>
  </w:style>
  <w:style w:type="character" w:styleId="af0">
    <w:name w:val="annotation reference"/>
    <w:semiHidden/>
    <w:rPr>
      <w:sz w:val="21"/>
      <w:szCs w:val="21"/>
    </w:rPr>
  </w:style>
  <w:style w:type="paragraph" w:customStyle="1" w:styleId="-">
    <w:name w:val="中文封面-题头"/>
    <w:basedOn w:val="a"/>
    <w:pPr>
      <w:spacing w:line="300" w:lineRule="auto"/>
      <w:jc w:val="center"/>
    </w:pPr>
    <w:rPr>
      <w:rFonts w:cs="宋体"/>
      <w:sz w:val="36"/>
      <w:szCs w:val="20"/>
    </w:rPr>
  </w:style>
  <w:style w:type="paragraph" w:customStyle="1" w:styleId="-0">
    <w:name w:val="中文封面-论文标题"/>
    <w:basedOn w:val="a"/>
    <w:next w:val="a"/>
    <w:pPr>
      <w:spacing w:line="300" w:lineRule="auto"/>
      <w:jc w:val="center"/>
    </w:pPr>
    <w:rPr>
      <w:rFonts w:ascii="宋体" w:eastAsia="黑体" w:hAnsi="宋体" w:cs="宋体"/>
      <w:bCs/>
      <w:sz w:val="44"/>
      <w:szCs w:val="20"/>
    </w:rPr>
  </w:style>
  <w:style w:type="character" w:customStyle="1" w:styleId="-1">
    <w:name w:val="中文封面-表单项"/>
    <w:rPr>
      <w:rFonts w:ascii="黑体" w:eastAsia="黑体" w:hAnsi="黑体"/>
      <w:bCs/>
      <w:sz w:val="28"/>
    </w:rPr>
  </w:style>
  <w:style w:type="character" w:customStyle="1" w:styleId="-2">
    <w:name w:val="中文封面-表单内容"/>
    <w:rPr>
      <w:rFonts w:eastAsia="宋体"/>
      <w:sz w:val="28"/>
    </w:rPr>
  </w:style>
  <w:style w:type="paragraph" w:customStyle="1" w:styleId="-3">
    <w:name w:val="英文封面-题头"/>
    <w:basedOn w:val="a"/>
    <w:pPr>
      <w:spacing w:line="300" w:lineRule="auto"/>
      <w:jc w:val="center"/>
    </w:pPr>
    <w:rPr>
      <w:rFonts w:cs="宋体"/>
      <w:sz w:val="36"/>
      <w:szCs w:val="20"/>
    </w:rPr>
  </w:style>
  <w:style w:type="paragraph" w:customStyle="1" w:styleId="-4">
    <w:name w:val="中文封面-单位与时间"/>
    <w:basedOn w:val="a"/>
    <w:pPr>
      <w:jc w:val="center"/>
    </w:pPr>
    <w:rPr>
      <w:rFonts w:cs="宋体"/>
      <w:b/>
      <w:bCs/>
      <w:sz w:val="28"/>
      <w:szCs w:val="20"/>
    </w:rPr>
  </w:style>
  <w:style w:type="paragraph" w:customStyle="1" w:styleId="-5">
    <w:name w:val="英文封面-论文标题"/>
    <w:link w:val="-Char"/>
    <w:pPr>
      <w:spacing w:line="300" w:lineRule="auto"/>
      <w:jc w:val="center"/>
    </w:pPr>
    <w:rPr>
      <w:rFonts w:eastAsia="Times New Roman"/>
      <w:b/>
      <w:bCs/>
      <w:kern w:val="2"/>
      <w:sz w:val="44"/>
      <w:szCs w:val="24"/>
    </w:rPr>
  </w:style>
  <w:style w:type="character" w:customStyle="1" w:styleId="-6">
    <w:name w:val="英文封面-表单项"/>
    <w:rPr>
      <w:rFonts w:ascii="Times New Roman" w:hAnsi="Times New Roman"/>
      <w:b/>
      <w:bCs/>
      <w:sz w:val="28"/>
    </w:rPr>
  </w:style>
  <w:style w:type="paragraph" w:customStyle="1" w:styleId="11">
    <w:name w:val="样式1"/>
    <w:basedOn w:val="a"/>
    <w:next w:val="a"/>
    <w:pPr>
      <w:spacing w:before="120" w:after="120"/>
    </w:pPr>
    <w:rPr>
      <w:rFonts w:eastAsia="Times New Roman"/>
      <w:sz w:val="28"/>
    </w:rPr>
  </w:style>
  <w:style w:type="paragraph" w:customStyle="1" w:styleId="-7">
    <w:name w:val="英文封面-单位与时间"/>
    <w:basedOn w:val="a"/>
    <w:pPr>
      <w:spacing w:line="360" w:lineRule="auto"/>
      <w:jc w:val="center"/>
    </w:pPr>
    <w:rPr>
      <w:rFonts w:eastAsia="Times New Roman" w:cs="宋体"/>
      <w:sz w:val="32"/>
      <w:szCs w:val="20"/>
    </w:rPr>
  </w:style>
  <w:style w:type="character" w:customStyle="1" w:styleId="-Char">
    <w:name w:val="英文封面-论文标题 Char"/>
    <w:link w:val="-5"/>
    <w:rPr>
      <w:b/>
      <w:bCs/>
      <w:kern w:val="2"/>
      <w:sz w:val="44"/>
      <w:szCs w:val="24"/>
      <w:lang w:val="en-US" w:eastAsia="zh-CN" w:bidi="ar-SA"/>
    </w:rPr>
  </w:style>
  <w:style w:type="paragraph" w:customStyle="1" w:styleId="af1">
    <w:name w:val="摘要处论文题目"/>
    <w:basedOn w:val="ad"/>
    <w:next w:val="a"/>
    <w:link w:val="af2"/>
    <w:pPr>
      <w:spacing w:before="397" w:after="397"/>
    </w:pPr>
    <w:rPr>
      <w:rFonts w:eastAsia="黑体" w:cs="宋体"/>
      <w:b w:val="0"/>
      <w:szCs w:val="20"/>
    </w:rPr>
  </w:style>
  <w:style w:type="paragraph" w:customStyle="1" w:styleId="af3">
    <w:name w:val="摘要内容"/>
    <w:basedOn w:val="a"/>
    <w:link w:val="af4"/>
    <w:pPr>
      <w:spacing w:line="300" w:lineRule="auto"/>
      <w:ind w:firstLineChars="200" w:firstLine="560"/>
    </w:pPr>
    <w:rPr>
      <w:sz w:val="28"/>
    </w:rPr>
  </w:style>
  <w:style w:type="character" w:customStyle="1" w:styleId="af5">
    <w:name w:val="关键词"/>
    <w:rPr>
      <w:rFonts w:ascii="黑体" w:eastAsia="黑体" w:hAnsi="黑体"/>
      <w:bCs/>
      <w:sz w:val="28"/>
    </w:rPr>
  </w:style>
  <w:style w:type="paragraph" w:customStyle="1" w:styleId="ABSTRACT">
    <w:name w:val="ABSTRACT标题"/>
    <w:basedOn w:val="ad"/>
    <w:next w:val="ABTSTRACT"/>
    <w:pPr>
      <w:spacing w:before="0" w:after="0"/>
    </w:pPr>
    <w:rPr>
      <w:rFonts w:ascii="Times New Roman" w:eastAsia="Times New Roman" w:hAnsi="Times New Roman" w:cs="Times New Roman"/>
      <w:szCs w:val="20"/>
    </w:rPr>
  </w:style>
  <w:style w:type="paragraph" w:customStyle="1" w:styleId="ABTSTRACT">
    <w:name w:val="ABTSTRACT内容"/>
    <w:basedOn w:val="a"/>
    <w:link w:val="ABTSTRACTChar"/>
    <w:pPr>
      <w:spacing w:line="300" w:lineRule="auto"/>
      <w:ind w:firstLineChars="200" w:firstLine="482"/>
    </w:pPr>
    <w:rPr>
      <w:rFonts w:eastAsia="Times New Roman"/>
      <w:sz w:val="28"/>
      <w:szCs w:val="28"/>
    </w:rPr>
  </w:style>
  <w:style w:type="character" w:customStyle="1" w:styleId="Keywords">
    <w:name w:val="Keywords"/>
    <w:rPr>
      <w:rFonts w:ascii="Times New Roman" w:hAnsi="Times New Roman"/>
      <w:b/>
      <w:bCs/>
      <w:sz w:val="28"/>
      <w:szCs w:val="28"/>
    </w:rPr>
  </w:style>
  <w:style w:type="character" w:customStyle="1" w:styleId="ABTSTRACTChar">
    <w:name w:val="ABTSTRACT内容 Char"/>
    <w:link w:val="ABTSTRACT"/>
    <w:rPr>
      <w:kern w:val="2"/>
      <w:sz w:val="28"/>
      <w:szCs w:val="28"/>
      <w:lang w:val="en-US" w:eastAsia="zh-CN" w:bidi="ar-SA"/>
    </w:rPr>
  </w:style>
  <w:style w:type="paragraph" w:customStyle="1" w:styleId="af6">
    <w:name w:val="图表"/>
    <w:basedOn w:val="a"/>
    <w:pPr>
      <w:jc w:val="center"/>
    </w:pPr>
  </w:style>
  <w:style w:type="paragraph" w:customStyle="1" w:styleId="-8">
    <w:name w:val="图-中文题注"/>
    <w:basedOn w:val="a5"/>
    <w:qFormat/>
    <w:pPr>
      <w:jc w:val="center"/>
    </w:pPr>
    <w:rPr>
      <w:rFonts w:ascii="Times New Roman" w:eastAsia="楷体_GB2312" w:hAnsi="Times New Roman"/>
      <w:sz w:val="21"/>
    </w:rPr>
  </w:style>
  <w:style w:type="paragraph" w:customStyle="1" w:styleId="-9">
    <w:name w:val="图-英文题注"/>
    <w:basedOn w:val="a5"/>
    <w:pPr>
      <w:jc w:val="center"/>
    </w:pPr>
    <w:rPr>
      <w:rFonts w:ascii="Times New Roman" w:eastAsia="Times New Roman" w:hAnsi="Times New Roman" w:cs="Times New Roman"/>
      <w:sz w:val="21"/>
    </w:rPr>
  </w:style>
  <w:style w:type="paragraph" w:customStyle="1" w:styleId="-a">
    <w:name w:val="表-中文题注"/>
    <w:basedOn w:val="a"/>
    <w:pPr>
      <w:jc w:val="center"/>
    </w:pPr>
    <w:rPr>
      <w:rFonts w:eastAsia="楷体_GB2312"/>
    </w:rPr>
  </w:style>
  <w:style w:type="paragraph" w:customStyle="1" w:styleId="-b">
    <w:name w:val="表-英文题注"/>
    <w:basedOn w:val="a5"/>
    <w:pPr>
      <w:jc w:val="center"/>
    </w:pPr>
    <w:rPr>
      <w:rFonts w:ascii="Times New Roman" w:eastAsia="Times New Roman" w:hAnsi="Times New Roman"/>
      <w:sz w:val="21"/>
    </w:rPr>
  </w:style>
  <w:style w:type="paragraph" w:customStyle="1" w:styleId="af7">
    <w:name w:val="封面页眉"/>
    <w:basedOn w:val="ab"/>
    <w:pPr>
      <w:pBdr>
        <w:bottom w:val="none" w:sz="0" w:space="0" w:color="auto"/>
      </w:pBdr>
    </w:pPr>
  </w:style>
  <w:style w:type="paragraph" w:customStyle="1" w:styleId="af8">
    <w:name w:val="正文后的题目"/>
    <w:basedOn w:val="ad"/>
    <w:next w:val="a"/>
    <w:pPr>
      <w:spacing w:before="397" w:after="0"/>
    </w:pPr>
    <w:rPr>
      <w:rFonts w:eastAsia="黑体"/>
      <w:b w:val="0"/>
    </w:rPr>
  </w:style>
  <w:style w:type="paragraph" w:customStyle="1" w:styleId="af9">
    <w:name w:val="参考文献内容"/>
    <w:basedOn w:val="a"/>
    <w:pPr>
      <w:spacing w:line="300" w:lineRule="auto"/>
    </w:pPr>
    <w:rPr>
      <w:sz w:val="24"/>
    </w:rPr>
  </w:style>
  <w:style w:type="paragraph" w:customStyle="1" w:styleId="afa">
    <w:name w:val="目录题目"/>
    <w:basedOn w:val="a"/>
    <w:next w:val="a"/>
    <w:pPr>
      <w:spacing w:before="397"/>
      <w:jc w:val="center"/>
    </w:pPr>
    <w:rPr>
      <w:rFonts w:eastAsia="黑体"/>
      <w:sz w:val="32"/>
    </w:rPr>
  </w:style>
  <w:style w:type="paragraph" w:customStyle="1" w:styleId="afb">
    <w:name w:val="论文正文"/>
    <w:basedOn w:val="a"/>
    <w:pPr>
      <w:spacing w:line="300" w:lineRule="auto"/>
      <w:ind w:firstLineChars="200" w:firstLine="480"/>
    </w:pPr>
    <w:rPr>
      <w:sz w:val="24"/>
    </w:rPr>
  </w:style>
  <w:style w:type="paragraph" w:customStyle="1" w:styleId="afc">
    <w:name w:val="摘要标题"/>
    <w:basedOn w:val="ad"/>
    <w:next w:val="af3"/>
    <w:pPr>
      <w:spacing w:before="0" w:after="0"/>
    </w:pPr>
    <w:rPr>
      <w:rFonts w:eastAsia="黑体"/>
      <w:b w:val="0"/>
    </w:rPr>
  </w:style>
  <w:style w:type="paragraph" w:customStyle="1" w:styleId="ABSTRACT0">
    <w:name w:val="ABSTRACT处论文标题"/>
    <w:basedOn w:val="a"/>
    <w:pPr>
      <w:spacing w:before="397" w:after="397"/>
      <w:jc w:val="center"/>
    </w:pPr>
    <w:rPr>
      <w:rFonts w:eastAsia="Times New Roman"/>
      <w:b/>
      <w:sz w:val="32"/>
      <w:szCs w:val="44"/>
    </w:rPr>
  </w:style>
  <w:style w:type="paragraph" w:customStyle="1" w:styleId="-c">
    <w:name w:val="英文封面-表单内容"/>
    <w:basedOn w:val="a"/>
    <w:next w:val="a"/>
    <w:pPr>
      <w:spacing w:before="120" w:after="120"/>
    </w:pPr>
    <w:rPr>
      <w:sz w:val="28"/>
    </w:rPr>
  </w:style>
  <w:style w:type="paragraph" w:customStyle="1" w:styleId="afd">
    <w:name w:val="图表目录内容"/>
    <w:basedOn w:val="ac"/>
    <w:pPr>
      <w:tabs>
        <w:tab w:val="right" w:leader="middleDot" w:pos="8460"/>
      </w:tabs>
      <w:spacing w:line="300" w:lineRule="auto"/>
    </w:pPr>
  </w:style>
  <w:style w:type="paragraph" w:customStyle="1" w:styleId="afe">
    <w:name w:val="关键词内容"/>
    <w:basedOn w:val="a"/>
    <w:link w:val="Char0"/>
    <w:pPr>
      <w:ind w:left="2624" w:hangingChars="937" w:hanging="2624"/>
    </w:pPr>
    <w:rPr>
      <w:sz w:val="28"/>
      <w:szCs w:val="28"/>
    </w:rPr>
  </w:style>
  <w:style w:type="character" w:customStyle="1" w:styleId="Char0">
    <w:name w:val="关键词内容 Char"/>
    <w:link w:val="afe"/>
    <w:rPr>
      <w:rFonts w:eastAsia="宋体"/>
      <w:kern w:val="2"/>
      <w:sz w:val="28"/>
      <w:szCs w:val="28"/>
      <w:lang w:val="en-US" w:eastAsia="zh-CN" w:bidi="ar-SA"/>
    </w:rPr>
  </w:style>
  <w:style w:type="paragraph" w:customStyle="1" w:styleId="aff">
    <w:name w:val="标题一"/>
    <w:basedOn w:val="af1"/>
    <w:link w:val="aff0"/>
    <w:qFormat/>
  </w:style>
  <w:style w:type="paragraph" w:customStyle="1" w:styleId="aff1">
    <w:name w:val="a中文摘要"/>
    <w:basedOn w:val="af3"/>
    <w:link w:val="aff2"/>
    <w:qFormat/>
  </w:style>
  <w:style w:type="character" w:customStyle="1" w:styleId="Char">
    <w:name w:val="标题 Char"/>
    <w:link w:val="ad"/>
    <w:qFormat/>
    <w:rPr>
      <w:rFonts w:ascii="Arial" w:hAnsi="Arial" w:cs="Arial"/>
      <w:b/>
      <w:bCs/>
      <w:kern w:val="2"/>
      <w:sz w:val="32"/>
      <w:szCs w:val="32"/>
    </w:rPr>
  </w:style>
  <w:style w:type="character" w:customStyle="1" w:styleId="af2">
    <w:name w:val="摘要处论文题目 字符"/>
    <w:link w:val="af1"/>
    <w:qFormat/>
    <w:rPr>
      <w:rFonts w:ascii="Arial" w:eastAsia="黑体" w:hAnsi="Arial" w:cs="宋体"/>
      <w:bCs/>
      <w:kern w:val="2"/>
      <w:sz w:val="32"/>
      <w:szCs w:val="32"/>
    </w:rPr>
  </w:style>
  <w:style w:type="character" w:customStyle="1" w:styleId="aff0">
    <w:name w:val="标题一 字符"/>
    <w:basedOn w:val="af2"/>
    <w:link w:val="aff"/>
    <w:qFormat/>
    <w:rPr>
      <w:rFonts w:ascii="Arial" w:eastAsia="黑体" w:hAnsi="Arial" w:cs="宋体"/>
      <w:bCs/>
      <w:kern w:val="2"/>
      <w:sz w:val="32"/>
      <w:szCs w:val="32"/>
    </w:rPr>
  </w:style>
  <w:style w:type="paragraph" w:customStyle="1" w:styleId="aff3">
    <w:name w:val="a正文"/>
    <w:basedOn w:val="a"/>
    <w:link w:val="aff4"/>
    <w:qFormat/>
    <w:rsid w:val="0064691A"/>
    <w:pPr>
      <w:spacing w:line="300" w:lineRule="auto"/>
      <w:ind w:firstLineChars="200" w:firstLine="480"/>
    </w:pPr>
    <w:rPr>
      <w:rFonts w:ascii="Times New Roman" w:eastAsia="宋体" w:hAnsi="Times New Roman"/>
      <w:sz w:val="24"/>
    </w:rPr>
  </w:style>
  <w:style w:type="character" w:customStyle="1" w:styleId="af4">
    <w:name w:val="摘要内容 字符"/>
    <w:link w:val="af3"/>
    <w:qFormat/>
    <w:rPr>
      <w:kern w:val="2"/>
      <w:sz w:val="28"/>
      <w:szCs w:val="24"/>
    </w:rPr>
  </w:style>
  <w:style w:type="character" w:customStyle="1" w:styleId="aff2">
    <w:name w:val="a中文摘要 字符"/>
    <w:basedOn w:val="af4"/>
    <w:link w:val="aff1"/>
    <w:qFormat/>
    <w:rPr>
      <w:kern w:val="2"/>
      <w:sz w:val="28"/>
      <w:szCs w:val="24"/>
    </w:rPr>
  </w:style>
  <w:style w:type="character" w:customStyle="1" w:styleId="aff4">
    <w:name w:val="a正文 字符"/>
    <w:link w:val="aff3"/>
    <w:qFormat/>
    <w:rsid w:val="0064691A"/>
    <w:rPr>
      <w:rFonts w:cstheme="minorBidi"/>
      <w:kern w:val="2"/>
      <w:sz w:val="24"/>
      <w:szCs w:val="22"/>
    </w:rPr>
  </w:style>
  <w:style w:type="character" w:styleId="aff5">
    <w:name w:val="Placeholder Text"/>
    <w:basedOn w:val="a0"/>
    <w:uiPriority w:val="99"/>
    <w:semiHidden/>
    <w:rsid w:val="004B4BB2"/>
    <w:rPr>
      <w:color w:val="808080"/>
    </w:rPr>
  </w:style>
  <w:style w:type="table" w:styleId="aff6">
    <w:name w:val="Table Grid"/>
    <w:basedOn w:val="a1"/>
    <w:rsid w:val="00BD5C0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Plain Table 4"/>
    <w:basedOn w:val="a1"/>
    <w:uiPriority w:val="44"/>
    <w:rsid w:val="00BD5C02"/>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22">
    <w:name w:val="Plain Table 2"/>
    <w:basedOn w:val="a1"/>
    <w:uiPriority w:val="42"/>
    <w:rsid w:val="00BD5C02"/>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aff7">
    <w:name w:val="公式"/>
    <w:basedOn w:val="a"/>
    <w:next w:val="aff3"/>
    <w:qFormat/>
    <w:rsid w:val="00FB50E3"/>
    <w:pPr>
      <w:tabs>
        <w:tab w:val="center" w:pos="4150"/>
        <w:tab w:val="right" w:pos="10104"/>
      </w:tabs>
      <w:spacing w:line="300" w:lineRule="auto"/>
      <w:ind w:firstLineChars="200" w:firstLine="480"/>
    </w:pPr>
    <w:rPr>
      <w:rFonts w:ascii="Times New Roman"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image" Target="media/image4.png"/><Relationship Id="rId42" Type="http://schemas.openxmlformats.org/officeDocument/2006/relationships/image" Target="media/image17.emf"/><Relationship Id="rId47" Type="http://schemas.openxmlformats.org/officeDocument/2006/relationships/image" Target="media/image21.png"/><Relationship Id="rId63" Type="http://schemas.openxmlformats.org/officeDocument/2006/relationships/image" Target="media/image33.png"/><Relationship Id="rId68"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oleObject" Target="embeddings/oleObject1.bin"/><Relationship Id="rId29" Type="http://schemas.openxmlformats.org/officeDocument/2006/relationships/footer" Target="footer5.xml"/><Relationship Id="rId11" Type="http://schemas.openxmlformats.org/officeDocument/2006/relationships/header" Target="header2.xml"/><Relationship Id="rId24" Type="http://schemas.openxmlformats.org/officeDocument/2006/relationships/oleObject" Target="embeddings/oleObject4.bin"/><Relationship Id="rId32" Type="http://schemas.openxmlformats.org/officeDocument/2006/relationships/image" Target="media/image12.emf"/><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19.png"/><Relationship Id="rId53" Type="http://schemas.openxmlformats.org/officeDocument/2006/relationships/oleObject" Target="embeddings/oleObject14.bin"/><Relationship Id="rId58" Type="http://schemas.openxmlformats.org/officeDocument/2006/relationships/image" Target="media/image28.png"/><Relationship Id="rId66" Type="http://schemas.openxmlformats.org/officeDocument/2006/relationships/image" Target="media/image36.png"/><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31.png"/><Relationship Id="rId19" Type="http://schemas.openxmlformats.org/officeDocument/2006/relationships/image" Target="media/image3.emf"/><Relationship Id="rId14" Type="http://schemas.openxmlformats.org/officeDocument/2006/relationships/footer" Target="footer4.xml"/><Relationship Id="rId22" Type="http://schemas.openxmlformats.org/officeDocument/2006/relationships/image" Target="media/image5.png"/><Relationship Id="rId27" Type="http://schemas.openxmlformats.org/officeDocument/2006/relationships/oleObject" Target="embeddings/oleObject5.bin"/><Relationship Id="rId30" Type="http://schemas.openxmlformats.org/officeDocument/2006/relationships/image" Target="media/image10.png"/><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2.emf"/><Relationship Id="rId56" Type="http://schemas.openxmlformats.org/officeDocument/2006/relationships/image" Target="media/image26.png"/><Relationship Id="rId64" Type="http://schemas.openxmlformats.org/officeDocument/2006/relationships/image" Target="media/image34.png"/><Relationship Id="rId69" Type="http://schemas.openxmlformats.org/officeDocument/2006/relationships/image" Target="media/image39.png"/><Relationship Id="rId8" Type="http://schemas.openxmlformats.org/officeDocument/2006/relationships/endnotes" Target="endnotes.xml"/><Relationship Id="rId51" Type="http://schemas.openxmlformats.org/officeDocument/2006/relationships/oleObject" Target="embeddings/oleObject13.bin"/><Relationship Id="rId72" Type="http://schemas.openxmlformats.org/officeDocument/2006/relationships/header" Target="header3.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2.emf"/><Relationship Id="rId25" Type="http://schemas.openxmlformats.org/officeDocument/2006/relationships/image" Target="media/image7.png"/><Relationship Id="rId33" Type="http://schemas.openxmlformats.org/officeDocument/2006/relationships/oleObject" Target="embeddings/oleObject6.bin"/><Relationship Id="rId38" Type="http://schemas.openxmlformats.org/officeDocument/2006/relationships/image" Target="media/image15.emf"/><Relationship Id="rId46" Type="http://schemas.openxmlformats.org/officeDocument/2006/relationships/image" Target="media/image20.png"/><Relationship Id="rId59" Type="http://schemas.openxmlformats.org/officeDocument/2006/relationships/image" Target="media/image29.png"/><Relationship Id="rId67" Type="http://schemas.openxmlformats.org/officeDocument/2006/relationships/image" Target="media/image37.png"/><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image" Target="media/image25.emf"/><Relationship Id="rId62" Type="http://schemas.openxmlformats.org/officeDocument/2006/relationships/image" Target="media/image32.png"/><Relationship Id="rId70"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image" Target="media/image9.png"/><Relationship Id="rId36" Type="http://schemas.openxmlformats.org/officeDocument/2006/relationships/image" Target="media/image14.emf"/><Relationship Id="rId49" Type="http://schemas.openxmlformats.org/officeDocument/2006/relationships/oleObject" Target="embeddings/oleObject12.bin"/><Relationship Id="rId57" Type="http://schemas.openxmlformats.org/officeDocument/2006/relationships/image" Target="media/image27.png"/><Relationship Id="rId10" Type="http://schemas.openxmlformats.org/officeDocument/2006/relationships/footer" Target="footer1.xml"/><Relationship Id="rId31" Type="http://schemas.openxmlformats.org/officeDocument/2006/relationships/image" Target="media/image11.png"/><Relationship Id="rId44" Type="http://schemas.openxmlformats.org/officeDocument/2006/relationships/image" Target="media/image18.png"/><Relationship Id="rId52" Type="http://schemas.openxmlformats.org/officeDocument/2006/relationships/image" Target="media/image24.emf"/><Relationship Id="rId60" Type="http://schemas.openxmlformats.org/officeDocument/2006/relationships/image" Target="media/image30.png"/><Relationship Id="rId65" Type="http://schemas.openxmlformats.org/officeDocument/2006/relationships/image" Target="media/image35.pn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footer" Target="footer3.xml"/><Relationship Id="rId18" Type="http://schemas.openxmlformats.org/officeDocument/2006/relationships/oleObject" Target="embeddings/oleObject2.bin"/><Relationship Id="rId39" Type="http://schemas.openxmlformats.org/officeDocument/2006/relationships/oleObject" Target="embeddings/oleObject9.bin"/><Relationship Id="rId34" Type="http://schemas.openxmlformats.org/officeDocument/2006/relationships/image" Target="media/image13.emf"/><Relationship Id="rId50" Type="http://schemas.openxmlformats.org/officeDocument/2006/relationships/image" Target="media/image23.emf"/><Relationship Id="rId55" Type="http://schemas.openxmlformats.org/officeDocument/2006/relationships/oleObject" Target="embeddings/oleObject15.bin"/><Relationship Id="rId7" Type="http://schemas.openxmlformats.org/officeDocument/2006/relationships/footnotes" Target="footnotes.xml"/><Relationship Id="rId71" Type="http://schemas.openxmlformats.org/officeDocument/2006/relationships/image" Target="media/image4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D4A37A0-C895-4690-92FE-82F7C7DD0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4585</TotalTime>
  <Pages>88</Pages>
  <Words>11265</Words>
  <Characters>64216</Characters>
  <Application>Microsoft Office Word</Application>
  <DocSecurity>0</DocSecurity>
  <Lines>535</Lines>
  <Paragraphs>150</Paragraphs>
  <ScaleCrop>false</ScaleCrop>
  <Company>Microsoft</Company>
  <LinksUpToDate>false</LinksUpToDate>
  <CharactersWithSpaces>75331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creator>Windows 用户</dc:creator>
  <cp:lastModifiedBy>Windows 用户</cp:lastModifiedBy>
  <cp:revision>819</cp:revision>
  <dcterms:created xsi:type="dcterms:W3CDTF">2019-11-19T12:46:00Z</dcterms:created>
  <dcterms:modified xsi:type="dcterms:W3CDTF">2020-01-03T15:34:00Z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2052-9.8.1</vt:lpwstr>
  </property>
</Properties>
</file>