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D5039" w14:textId="77777777" w:rsidR="000F621C" w:rsidRPr="003B6078" w:rsidRDefault="000F621C" w:rsidP="000F621C">
      <w:pPr>
        <w:jc w:val="center"/>
        <w:rPr>
          <w:rFonts w:ascii="仿宋_GB2312" w:eastAsia="仿宋_GB2312" w:hAnsi="微软雅黑"/>
          <w:b/>
          <w:sz w:val="28"/>
        </w:rPr>
      </w:pPr>
      <w:r>
        <w:rPr>
          <w:rFonts w:ascii="仿宋_GB2312" w:eastAsia="仿宋_GB2312" w:hAnsi="微软雅黑" w:hint="eastAsia"/>
          <w:b/>
          <w:sz w:val="28"/>
        </w:rPr>
        <w:t>表2：</w:t>
      </w:r>
      <w:bookmarkStart w:id="0" w:name="_Hlk136868535"/>
      <w:r>
        <w:rPr>
          <w:rFonts w:ascii="仿宋_GB2312" w:eastAsia="仿宋_GB2312" w:hAnsi="微软雅黑" w:hint="eastAsia"/>
          <w:b/>
          <w:sz w:val="28"/>
        </w:rPr>
        <w:t>教师</w:t>
      </w:r>
      <w:r w:rsidRPr="001F720B">
        <w:rPr>
          <w:rFonts w:ascii="仿宋_GB2312" w:eastAsia="仿宋_GB2312" w:hAnsi="微软雅黑" w:hint="eastAsia"/>
          <w:b/>
          <w:sz w:val="28"/>
        </w:rPr>
        <w:t>闵智作业（智慧纸笔）项目</w:t>
      </w:r>
      <w:r>
        <w:rPr>
          <w:rFonts w:ascii="仿宋_GB2312" w:eastAsia="仿宋_GB2312" w:hAnsi="微软雅黑" w:hint="eastAsia"/>
          <w:b/>
          <w:sz w:val="28"/>
        </w:rPr>
        <w:t>教学应用</w:t>
      </w:r>
      <w:r w:rsidRPr="001F720B">
        <w:rPr>
          <w:rFonts w:ascii="仿宋_GB2312" w:eastAsia="仿宋_GB2312" w:hAnsi="微软雅黑" w:hint="eastAsia"/>
          <w:b/>
          <w:sz w:val="28"/>
        </w:rPr>
        <w:t>案例申报表</w:t>
      </w:r>
      <w:bookmarkEnd w:id="0"/>
    </w:p>
    <w:tbl>
      <w:tblPr>
        <w:tblStyle w:val="a3"/>
        <w:tblpPr w:leftFromText="180" w:rightFromText="180" w:vertAnchor="page" w:horzAnchor="margin" w:tblpY="2616"/>
        <w:tblOverlap w:val="never"/>
        <w:tblW w:w="5000" w:type="pct"/>
        <w:tblLook w:val="0000" w:firstRow="0" w:lastRow="0" w:firstColumn="0" w:lastColumn="0" w:noHBand="0" w:noVBand="0"/>
      </w:tblPr>
      <w:tblGrid>
        <w:gridCol w:w="846"/>
        <w:gridCol w:w="7450"/>
      </w:tblGrid>
      <w:tr w:rsidR="000F621C" w14:paraId="7304DBCC" w14:textId="77777777" w:rsidTr="000F621C">
        <w:trPr>
          <w:trHeight w:val="397"/>
        </w:trPr>
        <w:tc>
          <w:tcPr>
            <w:tcW w:w="510" w:type="pct"/>
            <w:vAlign w:val="center"/>
          </w:tcPr>
          <w:p w14:paraId="211B18FF" w14:textId="77777777" w:rsidR="000F621C" w:rsidRDefault="000F621C" w:rsidP="000F621C">
            <w:pPr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主题</w:t>
            </w:r>
          </w:p>
        </w:tc>
        <w:tc>
          <w:tcPr>
            <w:tcW w:w="4490" w:type="pct"/>
          </w:tcPr>
          <w:p w14:paraId="279AA6FC" w14:textId="77777777" w:rsidR="000F621C" w:rsidRDefault="000F621C" w:rsidP="000F621C">
            <w:pPr>
              <w:jc w:val="center"/>
              <w:rPr>
                <w:rFonts w:eastAsia="宋体"/>
              </w:rPr>
            </w:pPr>
          </w:p>
        </w:tc>
      </w:tr>
      <w:tr w:rsidR="000F621C" w14:paraId="65C8C219" w14:textId="77777777" w:rsidTr="000F621C">
        <w:trPr>
          <w:trHeight w:val="397"/>
        </w:trPr>
        <w:tc>
          <w:tcPr>
            <w:tcW w:w="510" w:type="pct"/>
            <w:vAlign w:val="center"/>
          </w:tcPr>
          <w:p w14:paraId="1C71218A" w14:textId="77777777" w:rsidR="000F621C" w:rsidRDefault="000F621C" w:rsidP="000F621C">
            <w:pPr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学科</w:t>
            </w:r>
          </w:p>
        </w:tc>
        <w:tc>
          <w:tcPr>
            <w:tcW w:w="4490" w:type="pct"/>
          </w:tcPr>
          <w:p w14:paraId="3B206B7F" w14:textId="77777777" w:rsidR="000F621C" w:rsidRDefault="000F621C" w:rsidP="000F621C">
            <w:pPr>
              <w:jc w:val="center"/>
              <w:rPr>
                <w:rFonts w:eastAsia="宋体"/>
              </w:rPr>
            </w:pPr>
          </w:p>
        </w:tc>
      </w:tr>
      <w:tr w:rsidR="000F621C" w14:paraId="21630387" w14:textId="77777777" w:rsidTr="000F621C">
        <w:trPr>
          <w:trHeight w:val="397"/>
        </w:trPr>
        <w:tc>
          <w:tcPr>
            <w:tcW w:w="510" w:type="pct"/>
            <w:vAlign w:val="center"/>
          </w:tcPr>
          <w:p w14:paraId="61CB268D" w14:textId="77777777" w:rsidR="000F621C" w:rsidRDefault="000F621C" w:rsidP="000F621C">
            <w:pPr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章节</w:t>
            </w:r>
          </w:p>
        </w:tc>
        <w:tc>
          <w:tcPr>
            <w:tcW w:w="4490" w:type="pct"/>
          </w:tcPr>
          <w:p w14:paraId="4992D786" w14:textId="77777777" w:rsidR="000F621C" w:rsidRDefault="000F621C" w:rsidP="000F621C">
            <w:pPr>
              <w:jc w:val="center"/>
              <w:rPr>
                <w:rFonts w:eastAsia="宋体"/>
              </w:rPr>
            </w:pPr>
          </w:p>
        </w:tc>
      </w:tr>
      <w:tr w:rsidR="000F621C" w14:paraId="6952430D" w14:textId="77777777" w:rsidTr="000F621C">
        <w:trPr>
          <w:trHeight w:val="397"/>
        </w:trPr>
        <w:tc>
          <w:tcPr>
            <w:tcW w:w="510" w:type="pct"/>
            <w:vAlign w:val="center"/>
          </w:tcPr>
          <w:p w14:paraId="6E8B0F55" w14:textId="77777777" w:rsidR="000F621C" w:rsidRDefault="000F621C" w:rsidP="000F621C">
            <w:pPr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授课教师</w:t>
            </w:r>
          </w:p>
        </w:tc>
        <w:tc>
          <w:tcPr>
            <w:tcW w:w="4490" w:type="pct"/>
          </w:tcPr>
          <w:p w14:paraId="67D8200B" w14:textId="77777777" w:rsidR="000F621C" w:rsidRPr="000E5DB1" w:rsidRDefault="000F621C" w:rsidP="000F621C">
            <w:pPr>
              <w:spacing w:line="480" w:lineRule="auto"/>
              <w:jc w:val="left"/>
            </w:pPr>
            <w:r>
              <w:rPr>
                <w:rFonts w:hint="eastAsia"/>
              </w:rPr>
              <w:t xml:space="preserve">姓名： </w:t>
            </w:r>
            <w:r>
              <w:t xml:space="preserve">                           </w:t>
            </w:r>
            <w:r>
              <w:rPr>
                <w:rFonts w:hint="eastAsia"/>
              </w:rPr>
              <w:t>学校：</w:t>
            </w:r>
          </w:p>
        </w:tc>
      </w:tr>
      <w:tr w:rsidR="000F621C" w14:paraId="5CDFE47F" w14:textId="77777777" w:rsidTr="000F621C">
        <w:trPr>
          <w:trHeight w:val="397"/>
        </w:trPr>
        <w:tc>
          <w:tcPr>
            <w:tcW w:w="510" w:type="pct"/>
            <w:vAlign w:val="center"/>
          </w:tcPr>
          <w:p w14:paraId="13E329A2" w14:textId="77777777" w:rsidR="000F621C" w:rsidRDefault="000F621C" w:rsidP="000F621C">
            <w:pPr>
              <w:jc w:val="center"/>
              <w:rPr>
                <w:rFonts w:ascii="宋体" w:eastAsia="宋体" w:hAnsi="宋体" w:cs="宋体"/>
                <w:b/>
                <w:bCs/>
              </w:rPr>
            </w:pPr>
            <w:r w:rsidRPr="00480642">
              <w:rPr>
                <w:rFonts w:ascii="宋体" w:eastAsia="宋体" w:hAnsi="宋体" w:cs="宋体" w:hint="eastAsia"/>
                <w:b/>
                <w:bCs/>
              </w:rPr>
              <w:t>内容简介</w:t>
            </w:r>
          </w:p>
        </w:tc>
        <w:tc>
          <w:tcPr>
            <w:tcW w:w="4490" w:type="pct"/>
          </w:tcPr>
          <w:p w14:paraId="0CC0F283" w14:textId="77777777" w:rsidR="000F621C" w:rsidRPr="00480642" w:rsidRDefault="000F621C" w:rsidP="000F621C">
            <w:pPr>
              <w:jc w:val="left"/>
              <w:rPr>
                <w:sz w:val="18"/>
              </w:rPr>
            </w:pPr>
            <w:r w:rsidRPr="00480642">
              <w:rPr>
                <w:rFonts w:hint="eastAsia"/>
                <w:sz w:val="18"/>
              </w:rPr>
              <w:t>描述教学内容要求、学生学情、要解决的问题、教学策略等。</w:t>
            </w:r>
          </w:p>
          <w:p w14:paraId="61244A14" w14:textId="77777777" w:rsidR="000F621C" w:rsidRDefault="000F621C" w:rsidP="000F621C">
            <w:pPr>
              <w:jc w:val="left"/>
            </w:pPr>
          </w:p>
          <w:p w14:paraId="483ACDD6" w14:textId="77777777" w:rsidR="000F621C" w:rsidRDefault="000F621C" w:rsidP="000F621C">
            <w:pPr>
              <w:jc w:val="left"/>
            </w:pPr>
          </w:p>
          <w:p w14:paraId="12F76C27" w14:textId="77777777" w:rsidR="000F621C" w:rsidRDefault="000F621C" w:rsidP="000F621C">
            <w:pPr>
              <w:jc w:val="left"/>
            </w:pPr>
          </w:p>
          <w:p w14:paraId="185A579D" w14:textId="77777777" w:rsidR="000F621C" w:rsidRDefault="000F621C" w:rsidP="000F621C">
            <w:pPr>
              <w:jc w:val="left"/>
              <w:rPr>
                <w:rFonts w:hint="eastAsia"/>
              </w:rPr>
            </w:pPr>
          </w:p>
        </w:tc>
      </w:tr>
    </w:tbl>
    <w:tbl>
      <w:tblPr>
        <w:tblStyle w:val="a3"/>
        <w:tblpPr w:leftFromText="180" w:rightFromText="180" w:vertAnchor="page" w:horzAnchor="margin" w:tblpY="1614"/>
        <w:tblOverlap w:val="never"/>
        <w:tblW w:w="5000" w:type="pct"/>
        <w:tblLook w:val="0000" w:firstRow="0" w:lastRow="0" w:firstColumn="0" w:lastColumn="0" w:noHBand="0" w:noVBand="0"/>
      </w:tblPr>
      <w:tblGrid>
        <w:gridCol w:w="847"/>
        <w:gridCol w:w="2125"/>
        <w:gridCol w:w="3260"/>
        <w:gridCol w:w="2064"/>
      </w:tblGrid>
      <w:tr w:rsidR="000F621C" w14:paraId="04F4A1DE" w14:textId="77777777" w:rsidTr="0072275E">
        <w:trPr>
          <w:trHeight w:val="397"/>
        </w:trPr>
        <w:tc>
          <w:tcPr>
            <w:tcW w:w="5000" w:type="pct"/>
            <w:gridSpan w:val="4"/>
          </w:tcPr>
          <w:p w14:paraId="144DBA66" w14:textId="77777777" w:rsidR="000F621C" w:rsidRDefault="000F621C" w:rsidP="0072275E">
            <w:pPr>
              <w:jc w:val="center"/>
            </w:pPr>
            <w:r>
              <w:rPr>
                <w:rFonts w:ascii="宋体" w:eastAsia="宋体" w:hAnsi="宋体" w:cs="宋体" w:hint="eastAsia"/>
                <w:b/>
                <w:bCs/>
              </w:rPr>
              <w:t>技术应用环节及作用</w:t>
            </w:r>
          </w:p>
        </w:tc>
      </w:tr>
      <w:tr w:rsidR="000F621C" w14:paraId="6BEF36C5" w14:textId="77777777" w:rsidTr="0072275E">
        <w:trPr>
          <w:trHeight w:val="397"/>
        </w:trPr>
        <w:tc>
          <w:tcPr>
            <w:tcW w:w="510" w:type="pct"/>
            <w:vAlign w:val="center"/>
          </w:tcPr>
          <w:p w14:paraId="37F267B6" w14:textId="77777777" w:rsidR="000F621C" w:rsidRDefault="000F621C" w:rsidP="0072275E">
            <w:pPr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环节</w:t>
            </w:r>
          </w:p>
        </w:tc>
        <w:tc>
          <w:tcPr>
            <w:tcW w:w="1281" w:type="pct"/>
            <w:vAlign w:val="center"/>
          </w:tcPr>
          <w:p w14:paraId="69819572" w14:textId="77777777" w:rsidR="000F621C" w:rsidRDefault="000F621C" w:rsidP="0072275E">
            <w:pPr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使用技术或功能</w:t>
            </w:r>
          </w:p>
        </w:tc>
        <w:tc>
          <w:tcPr>
            <w:tcW w:w="1965" w:type="pct"/>
            <w:vAlign w:val="center"/>
          </w:tcPr>
          <w:p w14:paraId="2B4F1892" w14:textId="77777777" w:rsidR="000F621C" w:rsidRDefault="000F621C" w:rsidP="0072275E">
            <w:pPr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数据及应用</w:t>
            </w:r>
          </w:p>
        </w:tc>
        <w:tc>
          <w:tcPr>
            <w:tcW w:w="1244" w:type="pct"/>
            <w:vAlign w:val="center"/>
          </w:tcPr>
          <w:p w14:paraId="146E70EF" w14:textId="77777777" w:rsidR="000F621C" w:rsidRDefault="000F621C" w:rsidP="0072275E">
            <w:pPr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教学活动</w:t>
            </w:r>
          </w:p>
        </w:tc>
      </w:tr>
      <w:tr w:rsidR="000F621C" w14:paraId="08D9FC12" w14:textId="77777777" w:rsidTr="0072275E">
        <w:trPr>
          <w:trHeight w:val="397"/>
        </w:trPr>
        <w:tc>
          <w:tcPr>
            <w:tcW w:w="510" w:type="pct"/>
            <w:vMerge w:val="restart"/>
            <w:vAlign w:val="center"/>
          </w:tcPr>
          <w:p w14:paraId="53151B60" w14:textId="77777777" w:rsidR="000F621C" w:rsidRDefault="000F621C" w:rsidP="0072275E">
            <w:pPr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</w:rPr>
              <w:t>作业</w:t>
            </w:r>
          </w:p>
        </w:tc>
        <w:tc>
          <w:tcPr>
            <w:tcW w:w="1281" w:type="pct"/>
            <w:vAlign w:val="center"/>
          </w:tcPr>
          <w:p w14:paraId="6BC81CCC" w14:textId="77777777" w:rsidR="000F621C" w:rsidRDefault="000F621C" w:rsidP="0072275E">
            <w:pPr>
              <w:jc w:val="left"/>
              <w:rPr>
                <w:rFonts w:eastAsia="宋体"/>
              </w:rPr>
            </w:pPr>
            <w:r>
              <w:rPr>
                <w:rFonts w:hint="eastAsia"/>
              </w:rPr>
              <w:sym w:font="Wingdings 2" w:char="00A3"/>
            </w:r>
            <w:r>
              <w:t xml:space="preserve"> </w:t>
            </w:r>
            <w:r>
              <w:rPr>
                <w:rFonts w:hint="eastAsia"/>
              </w:rPr>
              <w:t>作业设计</w:t>
            </w:r>
          </w:p>
        </w:tc>
        <w:tc>
          <w:tcPr>
            <w:tcW w:w="1965" w:type="pct"/>
            <w:vAlign w:val="center"/>
          </w:tcPr>
          <w:p w14:paraId="77059FAA" w14:textId="77777777" w:rsidR="000F621C" w:rsidRDefault="000F621C" w:rsidP="0072275E">
            <w:pPr>
              <w:jc w:val="left"/>
            </w:pPr>
            <w:r>
              <w:rPr>
                <w:rFonts w:hint="eastAsia"/>
              </w:rPr>
              <w:sym w:font="Wingdings 2" w:char="00A3"/>
            </w:r>
            <w:r>
              <w:t xml:space="preserve"> </w:t>
            </w:r>
            <w:r>
              <w:rPr>
                <w:rFonts w:hint="eastAsia"/>
              </w:rPr>
              <w:t>分层精准设计作业</w:t>
            </w:r>
          </w:p>
          <w:p w14:paraId="2DCB29C8" w14:textId="77777777" w:rsidR="000F621C" w:rsidRDefault="000F621C" w:rsidP="0072275E">
            <w:pPr>
              <w:jc w:val="left"/>
            </w:pPr>
            <w:r>
              <w:rPr>
                <w:rFonts w:hint="eastAsia"/>
              </w:rPr>
              <w:sym w:font="Wingdings 2" w:char="00A3"/>
            </w:r>
            <w:r>
              <w:t xml:space="preserve"> </w:t>
            </w:r>
            <w:r>
              <w:rPr>
                <w:rFonts w:hint="eastAsia"/>
              </w:rPr>
              <w:t>教学评一致性</w:t>
            </w:r>
          </w:p>
          <w:p w14:paraId="660E9C38" w14:textId="77777777" w:rsidR="000F621C" w:rsidRDefault="000F621C" w:rsidP="0072275E">
            <w:pPr>
              <w:jc w:val="left"/>
            </w:pPr>
            <w:r>
              <w:rPr>
                <w:rFonts w:hint="eastAsia"/>
              </w:rPr>
              <w:sym w:font="Wingdings 2" w:char="00A3"/>
            </w:r>
            <w:r>
              <w:t xml:space="preserve"> </w:t>
            </w:r>
            <w:r>
              <w:rPr>
                <w:rFonts w:hint="eastAsia"/>
              </w:rPr>
              <w:t>体现核心素养</w:t>
            </w:r>
          </w:p>
          <w:p w14:paraId="598C03E2" w14:textId="77777777" w:rsidR="000F621C" w:rsidRDefault="000F621C" w:rsidP="0072275E">
            <w:pPr>
              <w:jc w:val="left"/>
            </w:pPr>
            <w:r>
              <w:rPr>
                <w:rFonts w:hint="eastAsia"/>
              </w:rPr>
              <w:sym w:font="Wingdings 2" w:char="00A3"/>
            </w:r>
            <w:r>
              <w:t xml:space="preserve"> </w:t>
            </w:r>
            <w:r>
              <w:rPr>
                <w:rFonts w:hint="eastAsia"/>
              </w:rPr>
              <w:t>跨学科学习</w:t>
            </w:r>
          </w:p>
          <w:p w14:paraId="6B7DD263" w14:textId="77777777" w:rsidR="000F621C" w:rsidRDefault="000F621C" w:rsidP="0072275E">
            <w:pPr>
              <w:jc w:val="left"/>
            </w:pPr>
            <w:r>
              <w:rPr>
                <w:rFonts w:hint="eastAsia"/>
              </w:rPr>
              <w:sym w:font="Wingdings 2" w:char="00A3"/>
            </w:r>
            <w:r>
              <w:t xml:space="preserve"> </w:t>
            </w:r>
            <w:r>
              <w:rPr>
                <w:rFonts w:hint="eastAsia"/>
              </w:rPr>
              <w:t>融合信息技术</w:t>
            </w:r>
          </w:p>
        </w:tc>
        <w:tc>
          <w:tcPr>
            <w:tcW w:w="1244" w:type="pct"/>
            <w:vMerge w:val="restart"/>
            <w:vAlign w:val="center"/>
          </w:tcPr>
          <w:p w14:paraId="54FCFF46" w14:textId="77777777" w:rsidR="000F621C" w:rsidRDefault="000F621C" w:rsidP="0072275E">
            <w:pPr>
              <w:jc w:val="left"/>
            </w:pPr>
          </w:p>
        </w:tc>
      </w:tr>
      <w:tr w:rsidR="000F621C" w14:paraId="303F8CB1" w14:textId="77777777" w:rsidTr="0072275E">
        <w:trPr>
          <w:trHeight w:val="397"/>
        </w:trPr>
        <w:tc>
          <w:tcPr>
            <w:tcW w:w="510" w:type="pct"/>
            <w:vMerge/>
            <w:vAlign w:val="center"/>
          </w:tcPr>
          <w:p w14:paraId="2DA7F7A3" w14:textId="77777777" w:rsidR="000F621C" w:rsidRDefault="000F621C" w:rsidP="0072275E">
            <w:pPr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281" w:type="pct"/>
            <w:vAlign w:val="center"/>
          </w:tcPr>
          <w:p w14:paraId="1FD3EB6E" w14:textId="77777777" w:rsidR="000F621C" w:rsidRDefault="000F621C" w:rsidP="0072275E">
            <w:pPr>
              <w:jc w:val="left"/>
            </w:pPr>
            <w:r>
              <w:rPr>
                <w:rFonts w:hint="eastAsia"/>
              </w:rPr>
              <w:sym w:font="Wingdings 2" w:char="00A3"/>
            </w:r>
            <w:r>
              <w:t xml:space="preserve"> </w:t>
            </w:r>
            <w:r>
              <w:rPr>
                <w:rFonts w:hint="eastAsia"/>
              </w:rPr>
              <w:t>作业布置</w:t>
            </w:r>
          </w:p>
        </w:tc>
        <w:tc>
          <w:tcPr>
            <w:tcW w:w="1965" w:type="pct"/>
            <w:vAlign w:val="center"/>
          </w:tcPr>
          <w:p w14:paraId="1FFB8BD1" w14:textId="77777777" w:rsidR="000F621C" w:rsidRDefault="000F621C" w:rsidP="0072275E">
            <w:pPr>
              <w:jc w:val="left"/>
            </w:pPr>
            <w:r>
              <w:rPr>
                <w:rFonts w:hint="eastAsia"/>
              </w:rPr>
              <w:sym w:font="Wingdings 2" w:char="00A3"/>
            </w:r>
            <w:r>
              <w:t xml:space="preserve"> </w:t>
            </w:r>
            <w:r>
              <w:rPr>
                <w:rFonts w:hint="eastAsia"/>
              </w:rPr>
              <w:t>分层布置作业</w:t>
            </w:r>
          </w:p>
          <w:p w14:paraId="102F94E4" w14:textId="77777777" w:rsidR="000F621C" w:rsidRDefault="000F621C" w:rsidP="0072275E">
            <w:pPr>
              <w:jc w:val="left"/>
            </w:pPr>
            <w:r>
              <w:rPr>
                <w:rFonts w:hint="eastAsia"/>
              </w:rPr>
              <w:sym w:font="Wingdings 2" w:char="00A3"/>
            </w:r>
            <w:r>
              <w:t xml:space="preserve"> </w:t>
            </w:r>
            <w:r>
              <w:rPr>
                <w:rFonts w:hint="eastAsia"/>
              </w:rPr>
              <w:t>个性化作业</w:t>
            </w:r>
          </w:p>
        </w:tc>
        <w:tc>
          <w:tcPr>
            <w:tcW w:w="1244" w:type="pct"/>
            <w:vMerge/>
            <w:vAlign w:val="center"/>
          </w:tcPr>
          <w:p w14:paraId="0C6F98A4" w14:textId="77777777" w:rsidR="000F621C" w:rsidRDefault="000F621C" w:rsidP="0072275E">
            <w:pPr>
              <w:jc w:val="left"/>
            </w:pPr>
          </w:p>
        </w:tc>
      </w:tr>
      <w:tr w:rsidR="000F621C" w14:paraId="24486CBA" w14:textId="77777777" w:rsidTr="0072275E">
        <w:trPr>
          <w:trHeight w:val="397"/>
        </w:trPr>
        <w:tc>
          <w:tcPr>
            <w:tcW w:w="510" w:type="pct"/>
            <w:vMerge/>
            <w:vAlign w:val="center"/>
          </w:tcPr>
          <w:p w14:paraId="11053639" w14:textId="77777777" w:rsidR="000F621C" w:rsidRDefault="000F621C" w:rsidP="0072275E">
            <w:pPr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281" w:type="pct"/>
            <w:vAlign w:val="center"/>
          </w:tcPr>
          <w:p w14:paraId="0FFDECF8" w14:textId="77777777" w:rsidR="000F621C" w:rsidRDefault="000F621C" w:rsidP="0072275E">
            <w:pPr>
              <w:jc w:val="left"/>
            </w:pPr>
            <w:r>
              <w:rPr>
                <w:rFonts w:hint="eastAsia"/>
              </w:rPr>
              <w:sym w:font="Wingdings 2" w:char="00A3"/>
            </w:r>
            <w:r>
              <w:t xml:space="preserve"> </w:t>
            </w:r>
            <w:r>
              <w:rPr>
                <w:rFonts w:hint="eastAsia"/>
              </w:rPr>
              <w:t>作业讲评</w:t>
            </w:r>
          </w:p>
        </w:tc>
        <w:tc>
          <w:tcPr>
            <w:tcW w:w="1965" w:type="pct"/>
            <w:vAlign w:val="center"/>
          </w:tcPr>
          <w:p w14:paraId="1B78ABC8" w14:textId="77777777" w:rsidR="000F621C" w:rsidRDefault="000F621C" w:rsidP="0072275E">
            <w:pPr>
              <w:jc w:val="left"/>
            </w:pPr>
            <w:r>
              <w:rPr>
                <w:rFonts w:hint="eastAsia"/>
              </w:rPr>
              <w:sym w:font="Wingdings 2" w:char="00A3"/>
            </w:r>
            <w:r>
              <w:t xml:space="preserve"> </w:t>
            </w:r>
            <w:r>
              <w:rPr>
                <w:rFonts w:hint="eastAsia"/>
              </w:rPr>
              <w:t>共性问题解决</w:t>
            </w:r>
          </w:p>
          <w:p w14:paraId="7F62C848" w14:textId="77777777" w:rsidR="000F621C" w:rsidRDefault="000F621C" w:rsidP="0072275E">
            <w:pPr>
              <w:jc w:val="left"/>
            </w:pPr>
            <w:r>
              <w:rPr>
                <w:rFonts w:hint="eastAsia"/>
              </w:rPr>
              <w:sym w:font="Wingdings 2" w:char="00A3"/>
            </w:r>
            <w:r>
              <w:t xml:space="preserve"> </w:t>
            </w:r>
            <w:r>
              <w:rPr>
                <w:rFonts w:hint="eastAsia"/>
              </w:rPr>
              <w:t>个性化辅导</w:t>
            </w:r>
          </w:p>
        </w:tc>
        <w:tc>
          <w:tcPr>
            <w:tcW w:w="1244" w:type="pct"/>
            <w:vMerge/>
            <w:vAlign w:val="center"/>
          </w:tcPr>
          <w:p w14:paraId="0BAA6DF1" w14:textId="77777777" w:rsidR="000F621C" w:rsidRDefault="000F621C" w:rsidP="0072275E">
            <w:pPr>
              <w:jc w:val="left"/>
            </w:pPr>
          </w:p>
        </w:tc>
      </w:tr>
      <w:tr w:rsidR="000F621C" w14:paraId="0599187E" w14:textId="77777777" w:rsidTr="0072275E">
        <w:trPr>
          <w:trHeight w:val="397"/>
        </w:trPr>
        <w:tc>
          <w:tcPr>
            <w:tcW w:w="510" w:type="pct"/>
            <w:vMerge w:val="restart"/>
            <w:vAlign w:val="center"/>
          </w:tcPr>
          <w:p w14:paraId="097FDB90" w14:textId="77777777" w:rsidR="000F621C" w:rsidRDefault="000F621C" w:rsidP="0072275E">
            <w:pPr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</w:rPr>
              <w:t>教学</w:t>
            </w:r>
          </w:p>
        </w:tc>
        <w:tc>
          <w:tcPr>
            <w:tcW w:w="1281" w:type="pct"/>
            <w:vAlign w:val="center"/>
          </w:tcPr>
          <w:p w14:paraId="0916DB70" w14:textId="77777777" w:rsidR="000F621C" w:rsidRDefault="000F621C" w:rsidP="0072275E">
            <w:pPr>
              <w:jc w:val="left"/>
            </w:pPr>
            <w:r>
              <w:rPr>
                <w:rFonts w:hint="eastAsia"/>
              </w:rPr>
              <w:sym w:font="Wingdings 2" w:char="00A3"/>
            </w:r>
            <w:r>
              <w:t xml:space="preserve"> </w:t>
            </w:r>
            <w:r>
              <w:rPr>
                <w:rFonts w:hint="eastAsia"/>
              </w:rPr>
              <w:t>教学设计</w:t>
            </w:r>
          </w:p>
        </w:tc>
        <w:tc>
          <w:tcPr>
            <w:tcW w:w="1965" w:type="pct"/>
            <w:vAlign w:val="center"/>
          </w:tcPr>
          <w:p w14:paraId="4CED0D09" w14:textId="77777777" w:rsidR="000F621C" w:rsidRDefault="000F621C" w:rsidP="0072275E">
            <w:pPr>
              <w:jc w:val="left"/>
            </w:pPr>
            <w:r>
              <w:rPr>
                <w:rFonts w:hint="eastAsia"/>
              </w:rPr>
              <w:sym w:font="Wingdings 2" w:char="00A3"/>
            </w:r>
            <w:r>
              <w:t xml:space="preserve"> </w:t>
            </w:r>
            <w:r>
              <w:rPr>
                <w:rFonts w:hint="eastAsia"/>
              </w:rPr>
              <w:t>基于学情分析的教学设计，提高备课的针对性</w:t>
            </w:r>
          </w:p>
          <w:p w14:paraId="3D19F8B2" w14:textId="77777777" w:rsidR="000F621C" w:rsidRDefault="000F621C" w:rsidP="0072275E">
            <w:pPr>
              <w:jc w:val="left"/>
            </w:pPr>
            <w:r>
              <w:rPr>
                <w:rFonts w:hint="eastAsia"/>
              </w:rPr>
              <w:sym w:font="Wingdings 2" w:char="00A3"/>
            </w:r>
            <w:r>
              <w:t xml:space="preserve"> </w:t>
            </w:r>
            <w:r>
              <w:rPr>
                <w:rFonts w:hint="eastAsia"/>
              </w:rPr>
              <w:t>分层设计内容，充分考虑且适配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同学情</w:t>
            </w:r>
          </w:p>
        </w:tc>
        <w:tc>
          <w:tcPr>
            <w:tcW w:w="1244" w:type="pct"/>
            <w:vMerge w:val="restart"/>
            <w:vAlign w:val="center"/>
          </w:tcPr>
          <w:p w14:paraId="2866AA1E" w14:textId="77777777" w:rsidR="000F621C" w:rsidRDefault="000F621C" w:rsidP="0072275E">
            <w:pPr>
              <w:jc w:val="left"/>
            </w:pPr>
          </w:p>
        </w:tc>
      </w:tr>
      <w:tr w:rsidR="000F621C" w14:paraId="6BB4C2E8" w14:textId="77777777" w:rsidTr="0072275E">
        <w:trPr>
          <w:trHeight w:val="397"/>
        </w:trPr>
        <w:tc>
          <w:tcPr>
            <w:tcW w:w="510" w:type="pct"/>
            <w:vMerge/>
            <w:vAlign w:val="center"/>
          </w:tcPr>
          <w:p w14:paraId="5D4D5A36" w14:textId="77777777" w:rsidR="000F621C" w:rsidRDefault="000F621C" w:rsidP="0072275E">
            <w:pPr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281" w:type="pct"/>
            <w:vAlign w:val="center"/>
          </w:tcPr>
          <w:p w14:paraId="7B8AAB8C" w14:textId="77777777" w:rsidR="000F621C" w:rsidRDefault="000F621C" w:rsidP="0072275E">
            <w:r>
              <w:rPr>
                <w:rFonts w:hint="eastAsia"/>
              </w:rPr>
              <w:sym w:font="Wingdings 2" w:char="00A3"/>
            </w:r>
            <w:r>
              <w:t xml:space="preserve"> </w:t>
            </w:r>
            <w:r>
              <w:rPr>
                <w:rFonts w:hint="eastAsia"/>
              </w:rPr>
              <w:t>授课.内容演示</w:t>
            </w:r>
          </w:p>
          <w:p w14:paraId="11E40336" w14:textId="77777777" w:rsidR="000F621C" w:rsidRDefault="000F621C" w:rsidP="0072275E">
            <w:r>
              <w:rPr>
                <w:rFonts w:hint="eastAsia"/>
              </w:rPr>
              <w:sym w:font="Wingdings 2" w:char="00A3"/>
            </w:r>
            <w:r>
              <w:t xml:space="preserve"> </w:t>
            </w:r>
            <w:r>
              <w:rPr>
                <w:rFonts w:hint="eastAsia"/>
              </w:rPr>
              <w:t>授课.发布练习</w:t>
            </w:r>
          </w:p>
          <w:p w14:paraId="735BF113" w14:textId="77777777" w:rsidR="000F621C" w:rsidRDefault="000F621C" w:rsidP="0072275E">
            <w:r>
              <w:rPr>
                <w:rFonts w:hint="eastAsia"/>
              </w:rPr>
              <w:sym w:font="Wingdings 2" w:char="00A3"/>
            </w:r>
            <w:r>
              <w:t xml:space="preserve"> </w:t>
            </w:r>
            <w:r>
              <w:rPr>
                <w:rFonts w:hint="eastAsia"/>
              </w:rPr>
              <w:t>授课.学情展示</w:t>
            </w:r>
          </w:p>
          <w:p w14:paraId="293C6A87" w14:textId="77777777" w:rsidR="000F621C" w:rsidRDefault="000F621C" w:rsidP="0072275E">
            <w:r>
              <w:rPr>
                <w:rFonts w:hint="eastAsia"/>
              </w:rPr>
              <w:sym w:font="Wingdings 2" w:char="00A3"/>
            </w:r>
            <w:r>
              <w:t xml:space="preserve"> </w:t>
            </w:r>
            <w:r>
              <w:rPr>
                <w:rFonts w:hint="eastAsia"/>
              </w:rPr>
              <w:t>授课.随机挑选学生作答</w:t>
            </w:r>
          </w:p>
          <w:p w14:paraId="0DCF8401" w14:textId="77777777" w:rsidR="000F621C" w:rsidRDefault="000F621C" w:rsidP="0072275E">
            <w:r>
              <w:rPr>
                <w:rFonts w:hint="eastAsia"/>
              </w:rPr>
              <w:sym w:font="Wingdings 2" w:char="00A3"/>
            </w:r>
            <w:r>
              <w:t xml:space="preserve"> </w:t>
            </w:r>
            <w:r>
              <w:rPr>
                <w:rFonts w:hint="eastAsia"/>
              </w:rPr>
              <w:t>授课.互动教学</w:t>
            </w:r>
          </w:p>
          <w:p w14:paraId="6D07CE5C" w14:textId="77777777" w:rsidR="000F621C" w:rsidRDefault="000F621C" w:rsidP="0072275E">
            <w:r>
              <w:rPr>
                <w:rFonts w:hint="eastAsia"/>
              </w:rPr>
              <w:sym w:font="Wingdings 2" w:char="00A3"/>
            </w:r>
            <w:r>
              <w:t xml:space="preserve"> </w:t>
            </w:r>
            <w:r>
              <w:rPr>
                <w:rFonts w:hint="eastAsia"/>
              </w:rPr>
              <w:t>授课.笔迹回放</w:t>
            </w:r>
          </w:p>
          <w:p w14:paraId="5F84A1DF" w14:textId="77777777" w:rsidR="000F621C" w:rsidRDefault="000F621C" w:rsidP="0072275E">
            <w:r>
              <w:rPr>
                <w:rFonts w:hint="eastAsia"/>
              </w:rPr>
              <w:sym w:font="Wingdings 2" w:char="00A3"/>
            </w:r>
            <w:r>
              <w:t xml:space="preserve"> </w:t>
            </w:r>
            <w:r>
              <w:rPr>
                <w:rFonts w:hint="eastAsia"/>
              </w:rPr>
              <w:t>授课.对比分析</w:t>
            </w:r>
          </w:p>
        </w:tc>
        <w:tc>
          <w:tcPr>
            <w:tcW w:w="1965" w:type="pct"/>
            <w:vAlign w:val="center"/>
          </w:tcPr>
          <w:p w14:paraId="7E42CAFD" w14:textId="77777777" w:rsidR="000F621C" w:rsidRDefault="000F621C" w:rsidP="0072275E">
            <w:pPr>
              <w:jc w:val="left"/>
            </w:pPr>
            <w:r>
              <w:rPr>
                <w:rFonts w:hint="eastAsia"/>
              </w:rPr>
              <w:sym w:font="Wingdings 2" w:char="00A3"/>
            </w:r>
            <w:r>
              <w:t xml:space="preserve"> </w:t>
            </w:r>
            <w:r>
              <w:rPr>
                <w:rFonts w:hint="eastAsia"/>
              </w:rPr>
              <w:t>实时</w:t>
            </w:r>
            <w:proofErr w:type="gramStart"/>
            <w:r>
              <w:rPr>
                <w:rFonts w:hint="eastAsia"/>
              </w:rPr>
              <w:t>呈现学</w:t>
            </w:r>
            <w:proofErr w:type="gramEnd"/>
            <w:r>
              <w:rPr>
                <w:rFonts w:hint="eastAsia"/>
              </w:rPr>
              <w:t>情数据</w:t>
            </w:r>
          </w:p>
          <w:p w14:paraId="63724A16" w14:textId="77777777" w:rsidR="000F621C" w:rsidRDefault="000F621C" w:rsidP="0072275E">
            <w:pPr>
              <w:jc w:val="left"/>
            </w:pPr>
            <w:r>
              <w:rPr>
                <w:rFonts w:hint="eastAsia"/>
              </w:rPr>
              <w:sym w:font="Wingdings 2" w:char="00A3"/>
            </w:r>
            <w:r>
              <w:t xml:space="preserve"> </w:t>
            </w:r>
            <w:r>
              <w:rPr>
                <w:rFonts w:hint="eastAsia"/>
              </w:rPr>
              <w:t>基于数据挑选典型问题</w:t>
            </w:r>
          </w:p>
          <w:p w14:paraId="329129B3" w14:textId="77777777" w:rsidR="000F621C" w:rsidRDefault="000F621C" w:rsidP="0072275E">
            <w:pPr>
              <w:jc w:val="left"/>
            </w:pPr>
            <w:r>
              <w:rPr>
                <w:rFonts w:hint="eastAsia"/>
              </w:rPr>
              <w:sym w:font="Wingdings 2" w:char="00A3"/>
            </w:r>
            <w:r>
              <w:t xml:space="preserve"> </w:t>
            </w:r>
            <w:r>
              <w:rPr>
                <w:rFonts w:hint="eastAsia"/>
              </w:rPr>
              <w:t>基于数据小组合作探究</w:t>
            </w:r>
          </w:p>
          <w:p w14:paraId="05F98D99" w14:textId="77777777" w:rsidR="000F621C" w:rsidRDefault="000F621C" w:rsidP="0072275E">
            <w:pPr>
              <w:jc w:val="left"/>
            </w:pPr>
            <w:r>
              <w:rPr>
                <w:rFonts w:hint="eastAsia"/>
              </w:rPr>
              <w:sym w:font="Wingdings 2" w:char="00A3"/>
            </w:r>
            <w:r>
              <w:t xml:space="preserve"> </w:t>
            </w:r>
            <w:r>
              <w:rPr>
                <w:rFonts w:hint="eastAsia"/>
              </w:rPr>
              <w:t>基于数据实时决策教学进程</w:t>
            </w:r>
          </w:p>
          <w:p w14:paraId="51B9EAB1" w14:textId="77777777" w:rsidR="000F621C" w:rsidRDefault="000F621C" w:rsidP="0072275E">
            <w:pPr>
              <w:jc w:val="left"/>
            </w:pPr>
            <w:r>
              <w:rPr>
                <w:rFonts w:hint="eastAsia"/>
              </w:rPr>
              <w:sym w:font="Wingdings 2" w:char="00A3"/>
            </w:r>
            <w:r>
              <w:t xml:space="preserve"> </w:t>
            </w:r>
            <w:r>
              <w:rPr>
                <w:rFonts w:hint="eastAsia"/>
              </w:rPr>
              <w:t>纸笔互动，提高参与度</w:t>
            </w:r>
          </w:p>
          <w:p w14:paraId="646D6669" w14:textId="77777777" w:rsidR="000F621C" w:rsidRDefault="000F621C" w:rsidP="0072275E">
            <w:pPr>
              <w:jc w:val="left"/>
            </w:pPr>
            <w:r>
              <w:rPr>
                <w:rFonts w:hint="eastAsia"/>
              </w:rPr>
              <w:sym w:font="Wingdings 2" w:char="00A3"/>
            </w:r>
            <w:r>
              <w:t xml:space="preserve"> </w:t>
            </w:r>
            <w:r>
              <w:rPr>
                <w:rFonts w:hint="eastAsia"/>
              </w:rPr>
              <w:t>共性问题讲解，解决普</w:t>
            </w:r>
            <w:proofErr w:type="gramStart"/>
            <w:r>
              <w:rPr>
                <w:rFonts w:hint="eastAsia"/>
              </w:rPr>
              <w:t>适问题</w:t>
            </w:r>
            <w:proofErr w:type="gramEnd"/>
          </w:p>
        </w:tc>
        <w:tc>
          <w:tcPr>
            <w:tcW w:w="1244" w:type="pct"/>
            <w:vMerge/>
            <w:vAlign w:val="center"/>
          </w:tcPr>
          <w:p w14:paraId="53FEA961" w14:textId="77777777" w:rsidR="000F621C" w:rsidRDefault="000F621C" w:rsidP="0072275E">
            <w:pPr>
              <w:jc w:val="left"/>
            </w:pPr>
          </w:p>
        </w:tc>
      </w:tr>
      <w:tr w:rsidR="000F621C" w14:paraId="58DD768F" w14:textId="77777777" w:rsidTr="0072275E">
        <w:trPr>
          <w:trHeight w:val="397"/>
        </w:trPr>
        <w:tc>
          <w:tcPr>
            <w:tcW w:w="510" w:type="pct"/>
            <w:vAlign w:val="center"/>
          </w:tcPr>
          <w:p w14:paraId="10A621DD" w14:textId="77777777" w:rsidR="000F621C" w:rsidRDefault="000F621C" w:rsidP="0072275E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辅导</w:t>
            </w:r>
          </w:p>
        </w:tc>
        <w:tc>
          <w:tcPr>
            <w:tcW w:w="1281" w:type="pct"/>
            <w:vAlign w:val="center"/>
          </w:tcPr>
          <w:p w14:paraId="506DDE32" w14:textId="77777777" w:rsidR="000F621C" w:rsidRDefault="000F621C" w:rsidP="0072275E">
            <w:pPr>
              <w:jc w:val="left"/>
            </w:pPr>
            <w:r>
              <w:rPr>
                <w:rFonts w:hint="eastAsia"/>
              </w:rPr>
              <w:sym w:font="Wingdings 2" w:char="00A3"/>
            </w:r>
            <w:r>
              <w:t xml:space="preserve"> </w:t>
            </w:r>
            <w:r>
              <w:rPr>
                <w:rFonts w:hint="eastAsia"/>
              </w:rPr>
              <w:t>个性化错题集</w:t>
            </w:r>
          </w:p>
          <w:p w14:paraId="21F205DF" w14:textId="77777777" w:rsidR="000F621C" w:rsidRDefault="000F621C" w:rsidP="0072275E">
            <w:pPr>
              <w:jc w:val="left"/>
            </w:pPr>
            <w:r>
              <w:rPr>
                <w:rFonts w:hint="eastAsia"/>
              </w:rPr>
              <w:sym w:font="Wingdings 2" w:char="00A3"/>
            </w:r>
            <w:r>
              <w:t xml:space="preserve"> </w:t>
            </w:r>
            <w:r>
              <w:rPr>
                <w:rFonts w:hint="eastAsia"/>
              </w:rPr>
              <w:t>面批</w:t>
            </w:r>
          </w:p>
          <w:p w14:paraId="5CD81074" w14:textId="77777777" w:rsidR="000F621C" w:rsidRDefault="000F621C" w:rsidP="0072275E">
            <w:pPr>
              <w:jc w:val="left"/>
            </w:pPr>
            <w:r>
              <w:rPr>
                <w:rFonts w:hint="eastAsia"/>
              </w:rPr>
              <w:sym w:font="Wingdings 2" w:char="00A3"/>
            </w:r>
            <w:r>
              <w:t xml:space="preserve"> </w:t>
            </w:r>
            <w:r>
              <w:rPr>
                <w:rFonts w:hint="eastAsia"/>
              </w:rPr>
              <w:t>薄弱点诊断</w:t>
            </w:r>
          </w:p>
        </w:tc>
        <w:tc>
          <w:tcPr>
            <w:tcW w:w="1965" w:type="pct"/>
            <w:vAlign w:val="center"/>
          </w:tcPr>
          <w:p w14:paraId="67FC272D" w14:textId="77777777" w:rsidR="000F621C" w:rsidRDefault="000F621C" w:rsidP="0072275E">
            <w:pPr>
              <w:jc w:val="left"/>
            </w:pPr>
            <w:r>
              <w:rPr>
                <w:rFonts w:hint="eastAsia"/>
              </w:rPr>
              <w:sym w:font="Wingdings 2" w:char="00A3"/>
            </w:r>
            <w:r>
              <w:t xml:space="preserve"> </w:t>
            </w:r>
            <w:r>
              <w:rPr>
                <w:rFonts w:hint="eastAsia"/>
              </w:rPr>
              <w:t>应用个性化错题集个性化学习</w:t>
            </w:r>
          </w:p>
          <w:p w14:paraId="4F77DEE9" w14:textId="77777777" w:rsidR="000F621C" w:rsidRDefault="000F621C" w:rsidP="0072275E">
            <w:pPr>
              <w:jc w:val="left"/>
            </w:pPr>
            <w:r>
              <w:rPr>
                <w:rFonts w:hint="eastAsia"/>
              </w:rPr>
              <w:sym w:font="Wingdings 2" w:char="00A3"/>
            </w:r>
            <w:r>
              <w:t xml:space="preserve"> </w:t>
            </w:r>
            <w:r>
              <w:rPr>
                <w:rFonts w:hint="eastAsia"/>
              </w:rPr>
              <w:t>基于数据，面批辅导并反馈</w:t>
            </w:r>
          </w:p>
          <w:p w14:paraId="44AF6A42" w14:textId="77777777" w:rsidR="000F621C" w:rsidRDefault="000F621C" w:rsidP="0072275E">
            <w:pPr>
              <w:jc w:val="left"/>
            </w:pPr>
            <w:r>
              <w:rPr>
                <w:rFonts w:hint="eastAsia"/>
              </w:rPr>
              <w:sym w:font="Wingdings 2" w:char="00A3"/>
            </w:r>
            <w:r>
              <w:t xml:space="preserve"> </w:t>
            </w:r>
            <w:r>
              <w:rPr>
                <w:rFonts w:hint="eastAsia"/>
              </w:rPr>
              <w:t>基于诊断指导学生学习或发布针对性任务</w:t>
            </w:r>
          </w:p>
        </w:tc>
        <w:tc>
          <w:tcPr>
            <w:tcW w:w="1244" w:type="pct"/>
            <w:vAlign w:val="center"/>
          </w:tcPr>
          <w:p w14:paraId="188C491C" w14:textId="77777777" w:rsidR="000F621C" w:rsidRDefault="000F621C" w:rsidP="0072275E">
            <w:pPr>
              <w:jc w:val="left"/>
            </w:pPr>
          </w:p>
        </w:tc>
      </w:tr>
      <w:tr w:rsidR="000F621C" w14:paraId="72AFA0AD" w14:textId="77777777" w:rsidTr="0072275E">
        <w:trPr>
          <w:trHeight w:val="397"/>
        </w:trPr>
        <w:tc>
          <w:tcPr>
            <w:tcW w:w="510" w:type="pct"/>
            <w:vAlign w:val="center"/>
          </w:tcPr>
          <w:p w14:paraId="431A3F6A" w14:textId="77777777" w:rsidR="000F621C" w:rsidRDefault="000F621C" w:rsidP="0072275E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评价</w:t>
            </w:r>
          </w:p>
        </w:tc>
        <w:tc>
          <w:tcPr>
            <w:tcW w:w="1281" w:type="pct"/>
            <w:vAlign w:val="center"/>
          </w:tcPr>
          <w:p w14:paraId="60FF9BD3" w14:textId="77777777" w:rsidR="000F621C" w:rsidRDefault="000F621C" w:rsidP="0072275E">
            <w:pPr>
              <w:jc w:val="left"/>
            </w:pPr>
            <w:r>
              <w:rPr>
                <w:rFonts w:hint="eastAsia"/>
              </w:rPr>
              <w:sym w:font="Wingdings 2" w:char="00A3"/>
            </w:r>
            <w:r>
              <w:t xml:space="preserve"> </w:t>
            </w:r>
            <w:r>
              <w:rPr>
                <w:rFonts w:hint="eastAsia"/>
              </w:rPr>
              <w:t>班级学情</w:t>
            </w:r>
          </w:p>
          <w:p w14:paraId="4909D115" w14:textId="77777777" w:rsidR="000F621C" w:rsidRDefault="000F621C" w:rsidP="0072275E">
            <w:pPr>
              <w:jc w:val="left"/>
            </w:pPr>
            <w:r>
              <w:rPr>
                <w:rFonts w:hint="eastAsia"/>
              </w:rPr>
              <w:sym w:font="Wingdings 2" w:char="00A3"/>
            </w:r>
            <w:r>
              <w:t xml:space="preserve"> </w:t>
            </w:r>
            <w:r>
              <w:rPr>
                <w:rFonts w:hint="eastAsia"/>
              </w:rPr>
              <w:t>个人学情</w:t>
            </w:r>
          </w:p>
        </w:tc>
        <w:tc>
          <w:tcPr>
            <w:tcW w:w="1965" w:type="pct"/>
            <w:vAlign w:val="center"/>
          </w:tcPr>
          <w:p w14:paraId="18A6EDE5" w14:textId="77777777" w:rsidR="000F621C" w:rsidRDefault="000F621C" w:rsidP="0072275E">
            <w:pPr>
              <w:jc w:val="left"/>
            </w:pPr>
            <w:r>
              <w:rPr>
                <w:rFonts w:hint="eastAsia"/>
              </w:rPr>
              <w:sym w:font="Wingdings 2" w:char="00A3"/>
            </w:r>
            <w:r>
              <w:t xml:space="preserve"> </w:t>
            </w:r>
            <w:r>
              <w:rPr>
                <w:rFonts w:hint="eastAsia"/>
              </w:rPr>
              <w:t>基于学情诊断教学效果，并改进教学</w:t>
            </w:r>
          </w:p>
          <w:p w14:paraId="570126CF" w14:textId="77777777" w:rsidR="000F621C" w:rsidRDefault="000F621C" w:rsidP="0072275E">
            <w:pPr>
              <w:jc w:val="left"/>
            </w:pPr>
            <w:r>
              <w:rPr>
                <w:rFonts w:hint="eastAsia"/>
              </w:rPr>
              <w:lastRenderedPageBreak/>
              <w:sym w:font="Wingdings 2" w:char="00A3"/>
            </w:r>
            <w:r>
              <w:t xml:space="preserve"> </w:t>
            </w:r>
            <w:r>
              <w:rPr>
                <w:rFonts w:hint="eastAsia"/>
              </w:rPr>
              <w:t>诊断学生薄弱点，针对性辅导</w:t>
            </w:r>
          </w:p>
          <w:p w14:paraId="623AAB03" w14:textId="77777777" w:rsidR="000F621C" w:rsidRDefault="000F621C" w:rsidP="0072275E">
            <w:pPr>
              <w:jc w:val="left"/>
            </w:pPr>
            <w:r>
              <w:rPr>
                <w:rFonts w:hint="eastAsia"/>
              </w:rPr>
              <w:sym w:font="Wingdings 2" w:char="00A3"/>
            </w:r>
            <w:r>
              <w:rPr>
                <w:rFonts w:hint="eastAsia"/>
              </w:rPr>
              <w:t>全流程追踪学生学习数据，实现过程评价</w:t>
            </w:r>
          </w:p>
        </w:tc>
        <w:tc>
          <w:tcPr>
            <w:tcW w:w="1244" w:type="pct"/>
            <w:vAlign w:val="center"/>
          </w:tcPr>
          <w:p w14:paraId="7FBF8DCB" w14:textId="77777777" w:rsidR="000F621C" w:rsidRDefault="000F621C" w:rsidP="0072275E">
            <w:pPr>
              <w:jc w:val="left"/>
            </w:pPr>
          </w:p>
        </w:tc>
      </w:tr>
    </w:tbl>
    <w:p w14:paraId="641ED4DD" w14:textId="77777777" w:rsidR="000F621C" w:rsidRPr="000F621C" w:rsidRDefault="000F621C" w:rsidP="000F621C">
      <w:pPr>
        <w:rPr>
          <w:rFonts w:ascii="宋体" w:eastAsia="宋体" w:hAnsi="宋体"/>
          <w:sz w:val="24"/>
          <w:szCs w:val="24"/>
        </w:rPr>
      </w:pPr>
    </w:p>
    <w:sectPr w:rsidR="000F621C" w:rsidRPr="000F62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21C"/>
    <w:rsid w:val="000F621C"/>
    <w:rsid w:val="00C25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8F21C"/>
  <w15:chartTrackingRefBased/>
  <w15:docId w15:val="{75F55A11-8716-4F87-A2EC-F9DADAF80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621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0F621C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94</Words>
  <Characters>541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高云</dc:creator>
  <cp:keywords/>
  <dc:description/>
  <cp:lastModifiedBy>杨 高云</cp:lastModifiedBy>
  <cp:revision>1</cp:revision>
  <dcterms:created xsi:type="dcterms:W3CDTF">2023-06-05T06:42:00Z</dcterms:created>
  <dcterms:modified xsi:type="dcterms:W3CDTF">2023-06-05T06:44:00Z</dcterms:modified>
</cp:coreProperties>
</file>