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BE408" w14:textId="45927DB8" w:rsidR="004E6616" w:rsidRDefault="00630859" w:rsidP="00630859">
      <w:pPr>
        <w:pStyle w:val="a3"/>
        <w:rPr>
          <w:rFonts w:hint="eastAsia"/>
        </w:rPr>
      </w:pPr>
      <w:r>
        <w:rPr>
          <w:rFonts w:hint="eastAsia"/>
        </w:rPr>
        <w:t>Java基础面试八股文</w:t>
      </w:r>
    </w:p>
    <w:p w14:paraId="454E04A7" w14:textId="7E0713E5" w:rsidR="00630859" w:rsidRDefault="00630859" w:rsidP="00630859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介绍一下Java基本数据类型和引用类型</w:t>
      </w:r>
    </w:p>
    <w:p w14:paraId="4ECBDDC1" w14:textId="7A05037D" w:rsidR="00630859" w:rsidRDefault="00630859" w:rsidP="00630859">
      <w:pPr>
        <w:rPr>
          <w:rFonts w:hint="eastAsia"/>
        </w:rPr>
      </w:pPr>
      <w:r>
        <w:rPr>
          <w:noProof/>
        </w:rPr>
        <w:drawing>
          <wp:inline distT="0" distB="0" distL="0" distR="0" wp14:anchorId="42DD619E" wp14:editId="0CBACAAD">
            <wp:extent cx="5270500" cy="2857500"/>
            <wp:effectExtent l="0" t="0" r="6350" b="0"/>
            <wp:docPr id="688827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04946" w14:textId="0EDBB27A" w:rsidR="00630859" w:rsidRDefault="00630859" w:rsidP="00630859">
      <w:pPr>
        <w:pStyle w:val="2"/>
        <w:rPr>
          <w:rFonts w:hint="eastAsia"/>
        </w:rPr>
      </w:pPr>
      <w:r>
        <w:rPr>
          <w:rFonts w:hint="eastAsia"/>
        </w:rPr>
        <w:t>一句话总结</w:t>
      </w:r>
    </w:p>
    <w:p w14:paraId="69DB943F" w14:textId="695501AD" w:rsidR="00630859" w:rsidRDefault="00630859" w:rsidP="00630859">
      <w:pPr>
        <w:ind w:firstLine="420"/>
        <w:rPr>
          <w:rFonts w:hint="eastAsia"/>
          <w:sz w:val="28"/>
          <w:szCs w:val="32"/>
        </w:rPr>
      </w:pPr>
      <w:r w:rsidRPr="00630859">
        <w:rPr>
          <w:rFonts w:hint="eastAsia"/>
          <w:sz w:val="28"/>
          <w:szCs w:val="32"/>
        </w:rPr>
        <w:t>Java基本数据类型包括8种：byte、short、</w:t>
      </w:r>
      <w:r>
        <w:rPr>
          <w:rFonts w:hint="eastAsia"/>
          <w:sz w:val="28"/>
          <w:szCs w:val="32"/>
        </w:rPr>
        <w:t>int、long（整型），float、double（浮点型），char（字符型），</w:t>
      </w:r>
      <w:proofErr w:type="spellStart"/>
      <w:r>
        <w:rPr>
          <w:rFonts w:hint="eastAsia"/>
          <w:sz w:val="28"/>
          <w:szCs w:val="32"/>
        </w:rPr>
        <w:t>boolean</w:t>
      </w:r>
      <w:proofErr w:type="spellEnd"/>
      <w:r>
        <w:rPr>
          <w:rFonts w:hint="eastAsia"/>
          <w:sz w:val="28"/>
          <w:szCs w:val="32"/>
        </w:rPr>
        <w:t>（布尔型），直接存储数值于</w:t>
      </w:r>
      <w:proofErr w:type="gramStart"/>
      <w:r>
        <w:rPr>
          <w:rFonts w:hint="eastAsia"/>
          <w:sz w:val="28"/>
          <w:szCs w:val="32"/>
        </w:rPr>
        <w:t>栈</w:t>
      </w:r>
      <w:proofErr w:type="gramEnd"/>
      <w:r>
        <w:rPr>
          <w:rFonts w:hint="eastAsia"/>
          <w:sz w:val="28"/>
          <w:szCs w:val="32"/>
        </w:rPr>
        <w:t>内存。引用类型（如类、数组、接口）存储对象内存地址，实际对象存储在堆内存，默认值为null。两者核心区别在于存储方式和内存分配机制。</w:t>
      </w:r>
    </w:p>
    <w:p w14:paraId="7323AEAB" w14:textId="0BE1DC1D" w:rsidR="00630859" w:rsidRDefault="00630859" w:rsidP="00630859">
      <w:pPr>
        <w:pStyle w:val="2"/>
        <w:rPr>
          <w:rFonts w:hint="eastAsia"/>
        </w:rPr>
      </w:pPr>
      <w:r>
        <w:rPr>
          <w:rFonts w:hint="eastAsia"/>
        </w:rPr>
        <w:t>详细解析</w:t>
      </w:r>
    </w:p>
    <w:p w14:paraId="511577E3" w14:textId="3EC9E978" w:rsidR="00630859" w:rsidRDefault="00F3686E" w:rsidP="00F3686E">
      <w:pPr>
        <w:ind w:firstLine="420"/>
        <w:rPr>
          <w:rFonts w:hint="eastAsia"/>
          <w:sz w:val="28"/>
          <w:szCs w:val="32"/>
        </w:rPr>
      </w:pPr>
      <w:r w:rsidRPr="00F3686E">
        <w:rPr>
          <w:rFonts w:hint="eastAsia"/>
          <w:sz w:val="28"/>
          <w:szCs w:val="32"/>
        </w:rPr>
        <w:t>Java的数据类型分为</w:t>
      </w:r>
      <w:r w:rsidRPr="00F3686E">
        <w:rPr>
          <w:rFonts w:hint="eastAsia"/>
          <w:b/>
          <w:bCs/>
          <w:sz w:val="28"/>
          <w:szCs w:val="32"/>
        </w:rPr>
        <w:t>基本数据类型（Primitive Data Types）</w:t>
      </w:r>
      <w:r w:rsidRPr="00F3686E">
        <w:rPr>
          <w:rFonts w:hint="eastAsia"/>
          <w:sz w:val="28"/>
          <w:szCs w:val="32"/>
        </w:rPr>
        <w:t>和</w:t>
      </w:r>
      <w:r w:rsidRPr="00F3686E">
        <w:rPr>
          <w:rFonts w:hint="eastAsia"/>
          <w:b/>
          <w:bCs/>
          <w:sz w:val="28"/>
          <w:szCs w:val="32"/>
        </w:rPr>
        <w:lastRenderedPageBreak/>
        <w:t>引用类型（Reference Types）</w:t>
      </w:r>
      <w:r w:rsidRPr="00F3686E">
        <w:rPr>
          <w:rFonts w:hint="eastAsia"/>
          <w:sz w:val="28"/>
          <w:szCs w:val="32"/>
        </w:rPr>
        <w:t>，两者在存储方式</w:t>
      </w:r>
      <w:r>
        <w:rPr>
          <w:rFonts w:hint="eastAsia"/>
          <w:sz w:val="28"/>
          <w:szCs w:val="32"/>
        </w:rPr>
        <w:t>、行为特性和使用场景上有显著区别。</w:t>
      </w:r>
    </w:p>
    <w:p w14:paraId="3D2E297D" w14:textId="51A4327B" w:rsidR="00F3686E" w:rsidRDefault="00F3686E" w:rsidP="00F3686E">
      <w:pPr>
        <w:pStyle w:val="3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基本数据类型</w:t>
      </w:r>
    </w:p>
    <w:p w14:paraId="479C48DD" w14:textId="2664731E" w:rsidR="00F3686E" w:rsidRDefault="00F3686E" w:rsidP="00F3686E">
      <w:pPr>
        <w:ind w:firstLine="420"/>
        <w:rPr>
          <w:rFonts w:hint="eastAsia"/>
          <w:sz w:val="28"/>
          <w:szCs w:val="32"/>
        </w:rPr>
      </w:pPr>
      <w:r w:rsidRPr="00F3686E">
        <w:rPr>
          <w:rFonts w:hint="eastAsia"/>
          <w:sz w:val="28"/>
          <w:szCs w:val="32"/>
        </w:rPr>
        <w:t>Java有</w:t>
      </w:r>
      <w:r w:rsidRPr="00F3686E">
        <w:rPr>
          <w:rFonts w:hint="eastAsia"/>
          <w:b/>
          <w:bCs/>
          <w:sz w:val="28"/>
          <w:szCs w:val="32"/>
        </w:rPr>
        <w:t>8种基本数据类型</w:t>
      </w:r>
      <w:r w:rsidRPr="00F3686E">
        <w:rPr>
          <w:rFonts w:hint="eastAsia"/>
          <w:sz w:val="28"/>
          <w:szCs w:val="32"/>
        </w:rPr>
        <w:t>，直接存储具体的数值，内存分配在</w:t>
      </w:r>
      <w:proofErr w:type="gramStart"/>
      <w:r w:rsidRPr="00F3686E">
        <w:rPr>
          <w:rFonts w:hint="eastAsia"/>
          <w:sz w:val="28"/>
          <w:szCs w:val="32"/>
        </w:rPr>
        <w:t>栈</w:t>
      </w:r>
      <w:proofErr w:type="gramEnd"/>
      <w:r w:rsidRPr="00F3686E">
        <w:rPr>
          <w:rFonts w:hint="eastAsia"/>
          <w:sz w:val="28"/>
          <w:szCs w:val="32"/>
        </w:rPr>
        <w:t>（Stack）中，速度快但功能简单。</w:t>
      </w:r>
    </w:p>
    <w:tbl>
      <w:tblPr>
        <w:tblStyle w:val="OPExcelTableContent-3439"/>
        <w:tblW w:w="0" w:type="auto"/>
        <w:tblLook w:val="01E0" w:firstRow="1" w:lastRow="1" w:firstColumn="1" w:lastColumn="1" w:noHBand="0" w:noVBand="0"/>
      </w:tblPr>
      <w:tblGrid>
        <w:gridCol w:w="1620"/>
        <w:gridCol w:w="1576"/>
        <w:gridCol w:w="1615"/>
        <w:gridCol w:w="1878"/>
        <w:gridCol w:w="1617"/>
      </w:tblGrid>
      <w:tr w:rsidR="00346747" w14:paraId="51B034DB" w14:textId="77777777" w:rsidTr="003467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2B0A4939" w14:textId="5A0E96DD" w:rsidR="00F3686E" w:rsidRPr="00F3686E" w:rsidRDefault="00F3686E" w:rsidP="00F3686E">
            <w:pPr>
              <w:rPr>
                <w:rFonts w:hint="eastAsia"/>
                <w:b w:val="0"/>
                <w:bCs/>
                <w:sz w:val="28"/>
                <w:szCs w:val="32"/>
              </w:rPr>
            </w:pPr>
            <w:r w:rsidRPr="00F3686E">
              <w:rPr>
                <w:rFonts w:hint="eastAsia"/>
                <w:b w:val="0"/>
                <w:bCs/>
                <w:sz w:val="28"/>
                <w:szCs w:val="32"/>
              </w:rPr>
              <w:t>类型</w:t>
            </w:r>
          </w:p>
        </w:tc>
        <w:tc>
          <w:tcPr>
            <w:tcW w:w="1659" w:type="dxa"/>
          </w:tcPr>
          <w:p w14:paraId="44A7D3D1" w14:textId="7B3EE375" w:rsidR="00F3686E" w:rsidRPr="00F3686E" w:rsidRDefault="00F3686E" w:rsidP="00F36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/>
                <w:sz w:val="28"/>
                <w:szCs w:val="32"/>
              </w:rPr>
            </w:pPr>
            <w:r w:rsidRPr="00F3686E">
              <w:rPr>
                <w:rFonts w:hint="eastAsia"/>
                <w:b w:val="0"/>
                <w:bCs/>
                <w:sz w:val="28"/>
                <w:szCs w:val="32"/>
              </w:rPr>
              <w:t>大小（字节）</w:t>
            </w:r>
          </w:p>
        </w:tc>
        <w:tc>
          <w:tcPr>
            <w:tcW w:w="1659" w:type="dxa"/>
          </w:tcPr>
          <w:p w14:paraId="7575D708" w14:textId="165506DC" w:rsidR="00F3686E" w:rsidRPr="00F3686E" w:rsidRDefault="00F3686E" w:rsidP="00F36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/>
                <w:sz w:val="28"/>
                <w:szCs w:val="32"/>
              </w:rPr>
            </w:pPr>
            <w:r w:rsidRPr="00F3686E">
              <w:rPr>
                <w:rFonts w:hint="eastAsia"/>
                <w:b w:val="0"/>
                <w:bCs/>
                <w:sz w:val="28"/>
                <w:szCs w:val="32"/>
              </w:rPr>
              <w:t>默认值</w:t>
            </w:r>
          </w:p>
        </w:tc>
        <w:tc>
          <w:tcPr>
            <w:tcW w:w="1659" w:type="dxa"/>
          </w:tcPr>
          <w:p w14:paraId="44C75381" w14:textId="749E61C3" w:rsidR="00F3686E" w:rsidRPr="00F3686E" w:rsidRDefault="00F3686E" w:rsidP="00F36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/>
                <w:sz w:val="28"/>
                <w:szCs w:val="32"/>
              </w:rPr>
            </w:pPr>
            <w:r w:rsidRPr="00F3686E">
              <w:rPr>
                <w:rFonts w:hint="eastAsia"/>
                <w:b w:val="0"/>
                <w:bCs/>
                <w:sz w:val="28"/>
                <w:szCs w:val="32"/>
              </w:rPr>
              <w:t>取值范围/描述</w:t>
            </w:r>
          </w:p>
        </w:tc>
        <w:tc>
          <w:tcPr>
            <w:tcW w:w="1660" w:type="dxa"/>
          </w:tcPr>
          <w:p w14:paraId="2DDB509C" w14:textId="6BE7E677" w:rsidR="00F3686E" w:rsidRPr="00F3686E" w:rsidRDefault="00F3686E" w:rsidP="00F36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/>
                <w:sz w:val="28"/>
                <w:szCs w:val="32"/>
              </w:rPr>
            </w:pPr>
            <w:r w:rsidRPr="00F3686E">
              <w:rPr>
                <w:rFonts w:hint="eastAsia"/>
                <w:b w:val="0"/>
                <w:bCs/>
                <w:sz w:val="28"/>
                <w:szCs w:val="32"/>
              </w:rPr>
              <w:t>示例</w:t>
            </w:r>
          </w:p>
        </w:tc>
      </w:tr>
      <w:tr w:rsidR="00346747" w14:paraId="0A3C9225" w14:textId="77777777" w:rsidTr="003467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6FE89AA2" w14:textId="3D5EBF9F" w:rsidR="00F3686E" w:rsidRDefault="00F3686E" w:rsidP="00F3686E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byte</w:t>
            </w:r>
          </w:p>
        </w:tc>
        <w:tc>
          <w:tcPr>
            <w:tcW w:w="1659" w:type="dxa"/>
          </w:tcPr>
          <w:p w14:paraId="49813A54" w14:textId="76EA0775" w:rsidR="00F3686E" w:rsidRDefault="00F3686E" w:rsidP="00F36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1</w:t>
            </w:r>
          </w:p>
        </w:tc>
        <w:tc>
          <w:tcPr>
            <w:tcW w:w="1659" w:type="dxa"/>
          </w:tcPr>
          <w:p w14:paraId="7DA77D8E" w14:textId="5A47A5DF" w:rsidR="00F3686E" w:rsidRDefault="00F3686E" w:rsidP="00F36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</w:t>
            </w:r>
          </w:p>
        </w:tc>
        <w:tc>
          <w:tcPr>
            <w:tcW w:w="1659" w:type="dxa"/>
          </w:tcPr>
          <w:p w14:paraId="1D88B702" w14:textId="1B285893" w:rsidR="00F3686E" w:rsidRDefault="00F3686E" w:rsidP="00F36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-128~127</w:t>
            </w:r>
          </w:p>
        </w:tc>
        <w:tc>
          <w:tcPr>
            <w:tcW w:w="1660" w:type="dxa"/>
          </w:tcPr>
          <w:p w14:paraId="20E19C79" w14:textId="3AEB5D41" w:rsidR="00F3686E" w:rsidRDefault="00F3686E" w:rsidP="00F36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byte b = 100</w:t>
            </w:r>
            <w:r w:rsidR="008E69EA">
              <w:rPr>
                <w:rFonts w:hint="eastAsia"/>
                <w:sz w:val="28"/>
                <w:szCs w:val="32"/>
              </w:rPr>
              <w:t>;</w:t>
            </w:r>
          </w:p>
        </w:tc>
      </w:tr>
      <w:tr w:rsidR="00346747" w14:paraId="3EA43E88" w14:textId="77777777" w:rsidTr="00346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50BF5428" w14:textId="698EA88B" w:rsidR="00F3686E" w:rsidRDefault="00F3686E" w:rsidP="00F3686E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short</w:t>
            </w:r>
          </w:p>
        </w:tc>
        <w:tc>
          <w:tcPr>
            <w:tcW w:w="1659" w:type="dxa"/>
          </w:tcPr>
          <w:p w14:paraId="570C5DA5" w14:textId="66FFB6A8" w:rsidR="00F3686E" w:rsidRDefault="00F3686E" w:rsidP="00F36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2</w:t>
            </w:r>
          </w:p>
        </w:tc>
        <w:tc>
          <w:tcPr>
            <w:tcW w:w="1659" w:type="dxa"/>
          </w:tcPr>
          <w:p w14:paraId="107157FD" w14:textId="42F75921" w:rsidR="00F3686E" w:rsidRDefault="00F3686E" w:rsidP="00F36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</w:t>
            </w:r>
          </w:p>
        </w:tc>
        <w:tc>
          <w:tcPr>
            <w:tcW w:w="1659" w:type="dxa"/>
          </w:tcPr>
          <w:p w14:paraId="67493E9A" w14:textId="5C5AC921" w:rsidR="00F3686E" w:rsidRDefault="008E69EA" w:rsidP="00F36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-32768~32768</w:t>
            </w:r>
          </w:p>
        </w:tc>
        <w:tc>
          <w:tcPr>
            <w:tcW w:w="1660" w:type="dxa"/>
          </w:tcPr>
          <w:p w14:paraId="7FF394E6" w14:textId="1E1854D0" w:rsidR="00F3686E" w:rsidRDefault="008E69EA" w:rsidP="00F36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short s = 2000;</w:t>
            </w:r>
          </w:p>
        </w:tc>
      </w:tr>
      <w:tr w:rsidR="00346747" w14:paraId="283443E8" w14:textId="77777777" w:rsidTr="003467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3DFFAE5D" w14:textId="6576DDE3" w:rsidR="00F3686E" w:rsidRDefault="008E69EA" w:rsidP="00F3686E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int</w:t>
            </w:r>
          </w:p>
        </w:tc>
        <w:tc>
          <w:tcPr>
            <w:tcW w:w="1659" w:type="dxa"/>
          </w:tcPr>
          <w:p w14:paraId="14D10027" w14:textId="50E3A476" w:rsidR="00F3686E" w:rsidRDefault="008E69EA" w:rsidP="00F36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4</w:t>
            </w:r>
          </w:p>
        </w:tc>
        <w:tc>
          <w:tcPr>
            <w:tcW w:w="1659" w:type="dxa"/>
          </w:tcPr>
          <w:p w14:paraId="30FF8DE5" w14:textId="48292DA4" w:rsidR="00F3686E" w:rsidRDefault="008E69EA" w:rsidP="00F36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</w:t>
            </w:r>
          </w:p>
        </w:tc>
        <w:tc>
          <w:tcPr>
            <w:tcW w:w="1659" w:type="dxa"/>
          </w:tcPr>
          <w:p w14:paraId="56F346BB" w14:textId="2A914635" w:rsidR="00F3686E" w:rsidRDefault="008E69EA" w:rsidP="00F36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-2^31~2^31-1</w:t>
            </w:r>
          </w:p>
        </w:tc>
        <w:tc>
          <w:tcPr>
            <w:tcW w:w="1660" w:type="dxa"/>
          </w:tcPr>
          <w:p w14:paraId="4DED6B25" w14:textId="70D6A04B" w:rsidR="00F3686E" w:rsidRDefault="008E69EA" w:rsidP="00F36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 xml:space="preserve">int </w:t>
            </w:r>
            <w:proofErr w:type="spellStart"/>
            <w:r>
              <w:rPr>
                <w:rFonts w:hint="eastAsia"/>
                <w:sz w:val="28"/>
                <w:szCs w:val="32"/>
              </w:rPr>
              <w:t>i</w:t>
            </w:r>
            <w:proofErr w:type="spellEnd"/>
            <w:r>
              <w:rPr>
                <w:rFonts w:hint="eastAsia"/>
                <w:sz w:val="28"/>
                <w:szCs w:val="32"/>
              </w:rPr>
              <w:t xml:space="preserve"> = 100000;</w:t>
            </w:r>
          </w:p>
        </w:tc>
      </w:tr>
      <w:tr w:rsidR="00346747" w14:paraId="02687282" w14:textId="77777777" w:rsidTr="00346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781DF079" w14:textId="62FA6B01" w:rsidR="00F3686E" w:rsidRDefault="008E69EA" w:rsidP="00F3686E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long</w:t>
            </w:r>
          </w:p>
        </w:tc>
        <w:tc>
          <w:tcPr>
            <w:tcW w:w="1659" w:type="dxa"/>
          </w:tcPr>
          <w:p w14:paraId="2F9F3FF4" w14:textId="3BE7EA38" w:rsidR="00F3686E" w:rsidRDefault="008E69EA" w:rsidP="00F36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8</w:t>
            </w:r>
          </w:p>
        </w:tc>
        <w:tc>
          <w:tcPr>
            <w:tcW w:w="1659" w:type="dxa"/>
          </w:tcPr>
          <w:p w14:paraId="0B653FFF" w14:textId="024B1F79" w:rsidR="00F3686E" w:rsidRDefault="008E69EA" w:rsidP="00F36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0L</w:t>
            </w:r>
          </w:p>
        </w:tc>
        <w:tc>
          <w:tcPr>
            <w:tcW w:w="1659" w:type="dxa"/>
          </w:tcPr>
          <w:p w14:paraId="4654D0A2" w14:textId="37AD65FE" w:rsidR="00F3686E" w:rsidRDefault="008E69EA" w:rsidP="00F36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-2^63~2^63-1</w:t>
            </w:r>
          </w:p>
        </w:tc>
        <w:tc>
          <w:tcPr>
            <w:tcW w:w="1660" w:type="dxa"/>
          </w:tcPr>
          <w:p w14:paraId="3ED4BD21" w14:textId="3B99F32E" w:rsidR="00F3686E" w:rsidRDefault="008E69EA" w:rsidP="00F36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long l = 100L;</w:t>
            </w:r>
          </w:p>
        </w:tc>
      </w:tr>
      <w:tr w:rsidR="00346747" w14:paraId="7963EA9C" w14:textId="77777777" w:rsidTr="003467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7BFD9EB1" w14:textId="1D689803" w:rsidR="00F3686E" w:rsidRDefault="008E69EA" w:rsidP="00F3686E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float</w:t>
            </w:r>
          </w:p>
        </w:tc>
        <w:tc>
          <w:tcPr>
            <w:tcW w:w="1659" w:type="dxa"/>
          </w:tcPr>
          <w:p w14:paraId="4BBDF8B8" w14:textId="0F2E3A4E" w:rsidR="00F3686E" w:rsidRDefault="008E69EA" w:rsidP="00F36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4</w:t>
            </w:r>
          </w:p>
        </w:tc>
        <w:tc>
          <w:tcPr>
            <w:tcW w:w="1659" w:type="dxa"/>
          </w:tcPr>
          <w:p w14:paraId="51FB8488" w14:textId="0550D66B" w:rsidR="00F3686E" w:rsidRDefault="008E69EA" w:rsidP="00F36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0.0f</w:t>
            </w:r>
          </w:p>
        </w:tc>
        <w:tc>
          <w:tcPr>
            <w:tcW w:w="1659" w:type="dxa"/>
          </w:tcPr>
          <w:p w14:paraId="39183F81" w14:textId="4603B3DB" w:rsidR="00F3686E" w:rsidRDefault="008E69EA" w:rsidP="00F36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单精度浮点数（6-7</w:t>
            </w:r>
            <w:r w:rsidR="00346747">
              <w:rPr>
                <w:rFonts w:hint="eastAsia"/>
                <w:sz w:val="28"/>
                <w:szCs w:val="32"/>
              </w:rPr>
              <w:t>有效数字</w:t>
            </w:r>
            <w:r>
              <w:rPr>
                <w:rFonts w:hint="eastAsia"/>
                <w:sz w:val="28"/>
                <w:szCs w:val="32"/>
              </w:rPr>
              <w:t>）</w:t>
            </w:r>
          </w:p>
        </w:tc>
        <w:tc>
          <w:tcPr>
            <w:tcW w:w="1660" w:type="dxa"/>
          </w:tcPr>
          <w:p w14:paraId="7249197E" w14:textId="5A10ED02" w:rsidR="00F3686E" w:rsidRPr="00346747" w:rsidRDefault="00346747" w:rsidP="00F36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float f = 3.14f;</w:t>
            </w:r>
          </w:p>
        </w:tc>
      </w:tr>
      <w:tr w:rsidR="00346747" w14:paraId="0A30CA5C" w14:textId="77777777" w:rsidTr="00346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092C5BFC" w14:textId="1829C026" w:rsidR="00F3686E" w:rsidRDefault="00346747" w:rsidP="00F3686E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lastRenderedPageBreak/>
              <w:t>double</w:t>
            </w:r>
          </w:p>
        </w:tc>
        <w:tc>
          <w:tcPr>
            <w:tcW w:w="1659" w:type="dxa"/>
          </w:tcPr>
          <w:p w14:paraId="05D18906" w14:textId="14BD3CA9" w:rsidR="00F3686E" w:rsidRDefault="00346747" w:rsidP="00F36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8</w:t>
            </w:r>
          </w:p>
        </w:tc>
        <w:tc>
          <w:tcPr>
            <w:tcW w:w="1659" w:type="dxa"/>
          </w:tcPr>
          <w:p w14:paraId="528260AD" w14:textId="49C6319B" w:rsidR="00F3686E" w:rsidRDefault="00346747" w:rsidP="00F36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0.0d</w:t>
            </w:r>
          </w:p>
        </w:tc>
        <w:tc>
          <w:tcPr>
            <w:tcW w:w="1659" w:type="dxa"/>
          </w:tcPr>
          <w:p w14:paraId="6EC3C135" w14:textId="4D890015" w:rsidR="00F3686E" w:rsidRDefault="00346747" w:rsidP="00F36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双精度浮点数（15位有效数字）</w:t>
            </w:r>
          </w:p>
        </w:tc>
        <w:tc>
          <w:tcPr>
            <w:tcW w:w="1660" w:type="dxa"/>
          </w:tcPr>
          <w:p w14:paraId="66D811D3" w14:textId="3676CC38" w:rsidR="00F3686E" w:rsidRPr="00346747" w:rsidRDefault="00346747" w:rsidP="00F36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double d = 3.14;</w:t>
            </w:r>
          </w:p>
        </w:tc>
      </w:tr>
      <w:tr w:rsidR="00346747" w14:paraId="1F60DD8C" w14:textId="77777777" w:rsidTr="003467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0CCFE4D2" w14:textId="63FF2994" w:rsidR="00F3686E" w:rsidRDefault="00346747" w:rsidP="00F3686E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char</w:t>
            </w:r>
          </w:p>
        </w:tc>
        <w:tc>
          <w:tcPr>
            <w:tcW w:w="1659" w:type="dxa"/>
          </w:tcPr>
          <w:p w14:paraId="1E8A0503" w14:textId="2828955B" w:rsidR="00F3686E" w:rsidRDefault="00346747" w:rsidP="00F36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2</w:t>
            </w:r>
          </w:p>
        </w:tc>
        <w:tc>
          <w:tcPr>
            <w:tcW w:w="1659" w:type="dxa"/>
          </w:tcPr>
          <w:p w14:paraId="2FEF0AD3" w14:textId="4E660897" w:rsidR="00F3686E" w:rsidRDefault="00346747" w:rsidP="00F36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sz w:val="28"/>
                <w:szCs w:val="32"/>
              </w:rPr>
              <w:t>‘</w:t>
            </w:r>
            <w:r>
              <w:rPr>
                <w:rFonts w:hint="eastAsia"/>
                <w:sz w:val="28"/>
                <w:szCs w:val="32"/>
              </w:rPr>
              <w:t>\u0000</w:t>
            </w:r>
            <w:r>
              <w:rPr>
                <w:sz w:val="28"/>
                <w:szCs w:val="32"/>
              </w:rPr>
              <w:t>’</w:t>
            </w:r>
          </w:p>
        </w:tc>
        <w:tc>
          <w:tcPr>
            <w:tcW w:w="1659" w:type="dxa"/>
          </w:tcPr>
          <w:p w14:paraId="007F061D" w14:textId="4F0714A8" w:rsidR="00F3686E" w:rsidRDefault="00346747" w:rsidP="00F36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Unicode字符（0~65535）</w:t>
            </w:r>
          </w:p>
        </w:tc>
        <w:tc>
          <w:tcPr>
            <w:tcW w:w="1660" w:type="dxa"/>
          </w:tcPr>
          <w:p w14:paraId="241A48A0" w14:textId="280870BE" w:rsidR="00F3686E" w:rsidRPr="00346747" w:rsidRDefault="00346747" w:rsidP="00F36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 xml:space="preserve">char c = </w:t>
            </w:r>
            <w:r>
              <w:rPr>
                <w:sz w:val="28"/>
                <w:szCs w:val="32"/>
              </w:rPr>
              <w:t>‘</w:t>
            </w:r>
            <w:r>
              <w:rPr>
                <w:rFonts w:hint="eastAsia"/>
                <w:sz w:val="28"/>
                <w:szCs w:val="32"/>
              </w:rPr>
              <w:t>A</w:t>
            </w:r>
            <w:r>
              <w:rPr>
                <w:sz w:val="28"/>
                <w:szCs w:val="32"/>
              </w:rPr>
              <w:t>’</w:t>
            </w:r>
            <w:r>
              <w:rPr>
                <w:rFonts w:hint="eastAsia"/>
                <w:sz w:val="28"/>
                <w:szCs w:val="32"/>
              </w:rPr>
              <w:t>;</w:t>
            </w:r>
          </w:p>
        </w:tc>
      </w:tr>
      <w:tr w:rsidR="00346747" w14:paraId="3E1DA71C" w14:textId="77777777" w:rsidTr="0034674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62200469" w14:textId="45F4597A" w:rsidR="00F3686E" w:rsidRDefault="00346747" w:rsidP="00F3686E">
            <w:pPr>
              <w:rPr>
                <w:rFonts w:hint="eastAsia"/>
                <w:sz w:val="28"/>
                <w:szCs w:val="32"/>
              </w:rPr>
            </w:pPr>
            <w:proofErr w:type="spellStart"/>
            <w:r>
              <w:rPr>
                <w:sz w:val="28"/>
                <w:szCs w:val="32"/>
              </w:rPr>
              <w:t>boolean</w:t>
            </w:r>
            <w:proofErr w:type="spellEnd"/>
          </w:p>
        </w:tc>
        <w:tc>
          <w:tcPr>
            <w:tcW w:w="1659" w:type="dxa"/>
          </w:tcPr>
          <w:p w14:paraId="0156095A" w14:textId="24891CD4" w:rsidR="00F3686E" w:rsidRDefault="00346747" w:rsidP="00F3686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1位</w:t>
            </w:r>
          </w:p>
        </w:tc>
        <w:tc>
          <w:tcPr>
            <w:tcW w:w="1659" w:type="dxa"/>
          </w:tcPr>
          <w:p w14:paraId="5CB16B5B" w14:textId="5C788E62" w:rsidR="00F3686E" w:rsidRDefault="00346747" w:rsidP="00F3686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false</w:t>
            </w:r>
          </w:p>
        </w:tc>
        <w:tc>
          <w:tcPr>
            <w:tcW w:w="1659" w:type="dxa"/>
          </w:tcPr>
          <w:p w14:paraId="1D705B9A" w14:textId="3AEBAEDC" w:rsidR="00F3686E" w:rsidRDefault="00346747" w:rsidP="00F3686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true或false</w:t>
            </w:r>
          </w:p>
        </w:tc>
        <w:tc>
          <w:tcPr>
            <w:tcW w:w="1660" w:type="dxa"/>
          </w:tcPr>
          <w:p w14:paraId="7A76E434" w14:textId="1289F66C" w:rsidR="00F3686E" w:rsidRDefault="00346747" w:rsidP="00F3686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proofErr w:type="spellStart"/>
            <w:r>
              <w:rPr>
                <w:rFonts w:hint="eastAsia"/>
                <w:sz w:val="28"/>
                <w:szCs w:val="32"/>
              </w:rPr>
              <w:t>boolean</w:t>
            </w:r>
            <w:proofErr w:type="spellEnd"/>
            <w:r>
              <w:rPr>
                <w:rFonts w:hint="eastAsia"/>
                <w:sz w:val="28"/>
                <w:szCs w:val="32"/>
              </w:rPr>
              <w:t xml:space="preserve"> flag = true;</w:t>
            </w:r>
          </w:p>
        </w:tc>
      </w:tr>
    </w:tbl>
    <w:p w14:paraId="1BFE21D9" w14:textId="03B61675" w:rsidR="00F3686E" w:rsidRDefault="00346747" w:rsidP="00346747">
      <w:pPr>
        <w:pStyle w:val="4"/>
        <w:rPr>
          <w:rFonts w:hint="eastAsia"/>
        </w:rPr>
      </w:pPr>
      <w:r>
        <w:rPr>
          <w:rFonts w:hint="eastAsia"/>
        </w:rPr>
        <w:t>特点</w:t>
      </w:r>
    </w:p>
    <w:p w14:paraId="61673E02" w14:textId="5BF238FB" w:rsidR="00346747" w:rsidRPr="00346747" w:rsidRDefault="003E2467" w:rsidP="00346747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</w:t>
      </w:r>
      <w:r w:rsidR="00346747" w:rsidRPr="00346747">
        <w:rPr>
          <w:rFonts w:hint="eastAsia"/>
          <w:sz w:val="28"/>
          <w:szCs w:val="32"/>
        </w:rPr>
        <w:t>直接存储值，无需实例化</w:t>
      </w:r>
      <w:r>
        <w:rPr>
          <w:rFonts w:hint="eastAsia"/>
          <w:sz w:val="28"/>
          <w:szCs w:val="32"/>
        </w:rPr>
        <w:t>；</w:t>
      </w:r>
    </w:p>
    <w:p w14:paraId="473B3CEA" w14:textId="345833DD" w:rsidR="00346747" w:rsidRDefault="003E2467" w:rsidP="00346747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</w:t>
      </w:r>
      <w:r w:rsidR="00346747" w:rsidRPr="00346747">
        <w:rPr>
          <w:rFonts w:hint="eastAsia"/>
          <w:sz w:val="28"/>
          <w:szCs w:val="32"/>
        </w:rPr>
        <w:t>作为类成员变量时会被</w:t>
      </w:r>
      <w:r w:rsidR="00346747">
        <w:rPr>
          <w:rFonts w:hint="eastAsia"/>
          <w:sz w:val="28"/>
          <w:szCs w:val="32"/>
        </w:rPr>
        <w:t>赋予默认值，局部变量必须显示初始化</w:t>
      </w:r>
      <w:r>
        <w:rPr>
          <w:rFonts w:hint="eastAsia"/>
          <w:sz w:val="28"/>
          <w:szCs w:val="32"/>
        </w:rPr>
        <w:t>；</w:t>
      </w:r>
    </w:p>
    <w:p w14:paraId="603FE531" w14:textId="45EF55F9" w:rsidR="00346747" w:rsidRDefault="003E2467" w:rsidP="00346747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3、</w:t>
      </w:r>
      <w:r w:rsidR="00346747">
        <w:rPr>
          <w:rFonts w:hint="eastAsia"/>
          <w:sz w:val="28"/>
          <w:szCs w:val="32"/>
        </w:rPr>
        <w:t>传递时是</w:t>
      </w:r>
      <w:r w:rsidR="00346747" w:rsidRPr="00346747">
        <w:rPr>
          <w:rFonts w:hint="eastAsia"/>
          <w:b/>
          <w:bCs/>
          <w:sz w:val="28"/>
          <w:szCs w:val="32"/>
        </w:rPr>
        <w:t>值传递</w:t>
      </w:r>
      <w:r w:rsidR="00346747">
        <w:rPr>
          <w:rFonts w:hint="eastAsia"/>
          <w:sz w:val="28"/>
          <w:szCs w:val="32"/>
        </w:rPr>
        <w:t>（复制一份值）。</w:t>
      </w:r>
    </w:p>
    <w:p w14:paraId="321E8EF8" w14:textId="4682FE1B" w:rsidR="00346747" w:rsidRDefault="00346747" w:rsidP="00346747">
      <w:pPr>
        <w:pStyle w:val="3"/>
        <w:rPr>
          <w:rFonts w:hint="eastAsia"/>
        </w:rPr>
      </w:pPr>
      <w:r>
        <w:rPr>
          <w:rFonts w:hint="eastAsia"/>
        </w:rPr>
        <w:t>二、引用类型</w:t>
      </w:r>
    </w:p>
    <w:p w14:paraId="3C7349C7" w14:textId="206EBA52" w:rsidR="00346747" w:rsidRDefault="00346747" w:rsidP="00346747">
      <w:pPr>
        <w:ind w:firstLine="420"/>
        <w:rPr>
          <w:rFonts w:hint="eastAsia"/>
          <w:sz w:val="28"/>
          <w:szCs w:val="32"/>
        </w:rPr>
      </w:pPr>
      <w:r w:rsidRPr="00346747">
        <w:rPr>
          <w:rFonts w:hint="eastAsia"/>
          <w:sz w:val="28"/>
          <w:szCs w:val="32"/>
        </w:rPr>
        <w:t>引用类型存储的是对象在堆（Heap）内存中的地址，而不是实际数据。</w:t>
      </w:r>
      <w:r w:rsidR="003E2467">
        <w:rPr>
          <w:rFonts w:hint="eastAsia"/>
          <w:sz w:val="28"/>
          <w:szCs w:val="32"/>
        </w:rPr>
        <w:t>所有非基本数据类型的对象均属于引用类型，包括：</w:t>
      </w:r>
    </w:p>
    <w:p w14:paraId="2628C7CC" w14:textId="706A25A3" w:rsidR="003E2467" w:rsidRDefault="003E2467" w:rsidP="00346747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1、类对象（如String、自定义类）；</w:t>
      </w:r>
    </w:p>
    <w:p w14:paraId="313256A4" w14:textId="17A58910" w:rsidR="003E2467" w:rsidRDefault="003E2467" w:rsidP="00346747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2、接口；</w:t>
      </w:r>
    </w:p>
    <w:p w14:paraId="0B9F886B" w14:textId="5432F0A0" w:rsidR="003E2467" w:rsidRDefault="003E2467" w:rsidP="00346747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3、数组；</w:t>
      </w:r>
    </w:p>
    <w:p w14:paraId="289422A2" w14:textId="6D96D9C2" w:rsidR="003E2467" w:rsidRDefault="003E2467" w:rsidP="00346747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4、枚举。</w:t>
      </w:r>
    </w:p>
    <w:p w14:paraId="3688C23C" w14:textId="41755C2C" w:rsidR="003E2467" w:rsidRDefault="003E2467" w:rsidP="003E2467">
      <w:pPr>
        <w:pStyle w:val="4"/>
        <w:rPr>
          <w:rFonts w:hint="eastAsia"/>
        </w:rPr>
      </w:pPr>
      <w:r>
        <w:rPr>
          <w:rFonts w:hint="eastAsia"/>
        </w:rPr>
        <w:lastRenderedPageBreak/>
        <w:t>示例</w:t>
      </w:r>
    </w:p>
    <w:p w14:paraId="057F3577" w14:textId="41D8538F" w:rsidR="003E2467" w:rsidRPr="003E2467" w:rsidRDefault="003E2467" w:rsidP="003E2467">
      <w:pPr>
        <w:rPr>
          <w:rFonts w:hint="eastAsia"/>
        </w:rPr>
      </w:pPr>
      <w:r>
        <w:rPr>
          <w:noProof/>
        </w:rPr>
        <w:drawing>
          <wp:inline distT="0" distB="0" distL="0" distR="0" wp14:anchorId="2A9ABF7D" wp14:editId="1DF36E85">
            <wp:extent cx="5274310" cy="2317750"/>
            <wp:effectExtent l="0" t="0" r="2540" b="6350"/>
            <wp:docPr id="21365987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3EB3E" w14:textId="5391FC70" w:rsidR="003E2467" w:rsidRDefault="003E2467" w:rsidP="003E2467">
      <w:pPr>
        <w:pStyle w:val="4"/>
        <w:rPr>
          <w:rFonts w:hint="eastAsia"/>
        </w:rPr>
      </w:pPr>
      <w:r>
        <w:rPr>
          <w:rFonts w:hint="eastAsia"/>
        </w:rPr>
        <w:t>特点</w:t>
      </w:r>
    </w:p>
    <w:p w14:paraId="2F5DA91D" w14:textId="0E50D33A" w:rsidR="003E2467" w:rsidRDefault="003E2467" w:rsidP="003E2467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</w:t>
      </w:r>
      <w:r w:rsidRPr="003E2467">
        <w:rPr>
          <w:rFonts w:hint="eastAsia"/>
          <w:sz w:val="28"/>
          <w:szCs w:val="32"/>
        </w:rPr>
        <w:t>默认值为null</w:t>
      </w:r>
      <w:r>
        <w:rPr>
          <w:rFonts w:hint="eastAsia"/>
          <w:sz w:val="28"/>
          <w:szCs w:val="32"/>
        </w:rPr>
        <w:t>（未指向任何对象）；</w:t>
      </w:r>
    </w:p>
    <w:p w14:paraId="450D48AA" w14:textId="1E111BB3" w:rsidR="003E2467" w:rsidRDefault="003E2467" w:rsidP="003E2467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2、传递时</w:t>
      </w:r>
      <w:r w:rsidRPr="003E2467">
        <w:rPr>
          <w:rFonts w:hint="eastAsia"/>
          <w:b/>
          <w:bCs/>
          <w:sz w:val="28"/>
          <w:szCs w:val="32"/>
        </w:rPr>
        <w:t>引用传递</w:t>
      </w:r>
      <w:r>
        <w:rPr>
          <w:rFonts w:hint="eastAsia"/>
          <w:sz w:val="28"/>
          <w:szCs w:val="32"/>
        </w:rPr>
        <w:t>（传递内存地址的副本，共享同一对象）；</w:t>
      </w:r>
    </w:p>
    <w:p w14:paraId="3A9446D1" w14:textId="4C998799" w:rsidR="003E2467" w:rsidRDefault="003E2467" w:rsidP="003E2467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3、内存分配在堆中，由垃圾回收器（GC）管理，可能引发内存泄漏或性能问题；</w:t>
      </w:r>
    </w:p>
    <w:p w14:paraId="7AA32482" w14:textId="35C026EB" w:rsidR="003E2467" w:rsidRDefault="003E2467" w:rsidP="003E2467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4、支持面向对象特性（如继承、多态）。</w:t>
      </w:r>
    </w:p>
    <w:p w14:paraId="08D1A2B9" w14:textId="37AF6C83" w:rsidR="003E2467" w:rsidRDefault="003E2467" w:rsidP="003E2467">
      <w:pPr>
        <w:pStyle w:val="3"/>
        <w:rPr>
          <w:rFonts w:hint="eastAsia"/>
        </w:rPr>
      </w:pPr>
      <w:r>
        <w:rPr>
          <w:rFonts w:hint="eastAsia"/>
        </w:rPr>
        <w:t>三、核心区别</w:t>
      </w:r>
    </w:p>
    <w:tbl>
      <w:tblPr>
        <w:tblStyle w:val="OPExcelTableContent-3439"/>
        <w:tblW w:w="0" w:type="auto"/>
        <w:tblLook w:val="01E0" w:firstRow="1" w:lastRow="1" w:firstColumn="1" w:lastColumn="1" w:noHBand="0" w:noVBand="0"/>
      </w:tblPr>
      <w:tblGrid>
        <w:gridCol w:w="2765"/>
        <w:gridCol w:w="2765"/>
        <w:gridCol w:w="2766"/>
      </w:tblGrid>
      <w:tr w:rsidR="003E2467" w:rsidRPr="003E2467" w14:paraId="37F965D1" w14:textId="77777777" w:rsidTr="00DB7D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6B3230A" w14:textId="350FBC24" w:rsidR="003E2467" w:rsidRPr="003E2467" w:rsidRDefault="003E2467" w:rsidP="003E2467">
            <w:pPr>
              <w:rPr>
                <w:rFonts w:hint="eastAsia"/>
                <w:b w:val="0"/>
                <w:bCs/>
                <w:sz w:val="28"/>
                <w:szCs w:val="32"/>
              </w:rPr>
            </w:pPr>
            <w:r w:rsidRPr="003E2467">
              <w:rPr>
                <w:rFonts w:hint="eastAsia"/>
                <w:b w:val="0"/>
                <w:bCs/>
                <w:sz w:val="28"/>
                <w:szCs w:val="32"/>
              </w:rPr>
              <w:t>特性</w:t>
            </w:r>
          </w:p>
        </w:tc>
        <w:tc>
          <w:tcPr>
            <w:tcW w:w="2765" w:type="dxa"/>
          </w:tcPr>
          <w:p w14:paraId="11541293" w14:textId="555F0D17" w:rsidR="003E2467" w:rsidRPr="003E2467" w:rsidRDefault="003E2467" w:rsidP="003E24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/>
                <w:sz w:val="28"/>
                <w:szCs w:val="32"/>
              </w:rPr>
            </w:pPr>
            <w:r w:rsidRPr="003E2467">
              <w:rPr>
                <w:rFonts w:hint="eastAsia"/>
                <w:b w:val="0"/>
                <w:bCs/>
                <w:sz w:val="28"/>
                <w:szCs w:val="32"/>
              </w:rPr>
              <w:t>基本数据类型</w:t>
            </w:r>
          </w:p>
        </w:tc>
        <w:tc>
          <w:tcPr>
            <w:tcW w:w="2766" w:type="dxa"/>
          </w:tcPr>
          <w:p w14:paraId="61594002" w14:textId="2DC6A191" w:rsidR="003E2467" w:rsidRPr="003E2467" w:rsidRDefault="003E2467" w:rsidP="003E24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/>
                <w:sz w:val="28"/>
                <w:szCs w:val="32"/>
              </w:rPr>
            </w:pPr>
            <w:r w:rsidRPr="003E2467">
              <w:rPr>
                <w:rFonts w:hint="eastAsia"/>
                <w:b w:val="0"/>
                <w:bCs/>
                <w:sz w:val="28"/>
                <w:szCs w:val="32"/>
              </w:rPr>
              <w:t>引用类型</w:t>
            </w:r>
          </w:p>
        </w:tc>
      </w:tr>
      <w:tr w:rsidR="003E2467" w:rsidRPr="003E2467" w14:paraId="1B8FD856" w14:textId="77777777" w:rsidTr="00DB7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5C3DBA3" w14:textId="268A9967" w:rsidR="003E2467" w:rsidRPr="00DB7D2B" w:rsidRDefault="003E2467" w:rsidP="003E2467">
            <w:pPr>
              <w:rPr>
                <w:rFonts w:hint="eastAsia"/>
                <w:b w:val="0"/>
                <w:bCs/>
                <w:sz w:val="28"/>
                <w:szCs w:val="32"/>
              </w:rPr>
            </w:pPr>
            <w:r w:rsidRPr="00DB7D2B">
              <w:rPr>
                <w:rFonts w:hint="eastAsia"/>
                <w:b w:val="0"/>
                <w:bCs/>
                <w:sz w:val="28"/>
                <w:szCs w:val="32"/>
              </w:rPr>
              <w:t>存储内容</w:t>
            </w:r>
          </w:p>
        </w:tc>
        <w:tc>
          <w:tcPr>
            <w:tcW w:w="2765" w:type="dxa"/>
          </w:tcPr>
          <w:p w14:paraId="75CDFED0" w14:textId="28D31CBD" w:rsidR="003E2467" w:rsidRPr="003E2467" w:rsidRDefault="003E2467" w:rsidP="003E2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 w:rsidRPr="003E2467">
              <w:rPr>
                <w:rFonts w:hint="eastAsia"/>
                <w:sz w:val="28"/>
                <w:szCs w:val="32"/>
              </w:rPr>
              <w:t>直接存储值</w:t>
            </w:r>
          </w:p>
        </w:tc>
        <w:tc>
          <w:tcPr>
            <w:tcW w:w="2766" w:type="dxa"/>
          </w:tcPr>
          <w:p w14:paraId="7AB5627A" w14:textId="4AEF797D" w:rsidR="003E2467" w:rsidRPr="003E2467" w:rsidRDefault="003E2467" w:rsidP="003E2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存储对象的内存地址</w:t>
            </w:r>
          </w:p>
        </w:tc>
      </w:tr>
      <w:tr w:rsidR="003E2467" w:rsidRPr="003E2467" w14:paraId="268FCDDC" w14:textId="77777777" w:rsidTr="00DB7D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86B1203" w14:textId="69A15F71" w:rsidR="003E2467" w:rsidRPr="00DB7D2B" w:rsidRDefault="003E2467" w:rsidP="003E2467">
            <w:pPr>
              <w:rPr>
                <w:rFonts w:hint="eastAsia"/>
                <w:b w:val="0"/>
                <w:bCs/>
                <w:sz w:val="28"/>
                <w:szCs w:val="32"/>
              </w:rPr>
            </w:pPr>
            <w:r w:rsidRPr="00DB7D2B">
              <w:rPr>
                <w:rFonts w:hint="eastAsia"/>
                <w:b w:val="0"/>
                <w:bCs/>
                <w:sz w:val="28"/>
                <w:szCs w:val="32"/>
              </w:rPr>
              <w:t>内存位置</w:t>
            </w:r>
          </w:p>
        </w:tc>
        <w:tc>
          <w:tcPr>
            <w:tcW w:w="2765" w:type="dxa"/>
          </w:tcPr>
          <w:p w14:paraId="3E9EF4D3" w14:textId="71E90BAA" w:rsidR="003E2467" w:rsidRPr="003E2467" w:rsidRDefault="003E2467" w:rsidP="003E2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proofErr w:type="gramStart"/>
            <w:r>
              <w:rPr>
                <w:rFonts w:hint="eastAsia"/>
                <w:sz w:val="28"/>
                <w:szCs w:val="32"/>
              </w:rPr>
              <w:t>栈</w:t>
            </w:r>
            <w:proofErr w:type="gramEnd"/>
          </w:p>
        </w:tc>
        <w:tc>
          <w:tcPr>
            <w:tcW w:w="2766" w:type="dxa"/>
          </w:tcPr>
          <w:p w14:paraId="732326AE" w14:textId="4F9CF863" w:rsidR="003E2467" w:rsidRPr="003E2467" w:rsidRDefault="003E2467" w:rsidP="003E2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proofErr w:type="gramStart"/>
            <w:r>
              <w:rPr>
                <w:rFonts w:hint="eastAsia"/>
                <w:sz w:val="28"/>
                <w:szCs w:val="32"/>
              </w:rPr>
              <w:t>栈</w:t>
            </w:r>
            <w:proofErr w:type="gramEnd"/>
            <w:r>
              <w:rPr>
                <w:rFonts w:hint="eastAsia"/>
                <w:sz w:val="28"/>
                <w:szCs w:val="32"/>
              </w:rPr>
              <w:t>存引用，对象在堆</w:t>
            </w:r>
          </w:p>
        </w:tc>
      </w:tr>
      <w:tr w:rsidR="003E2467" w:rsidRPr="003E2467" w14:paraId="165FC914" w14:textId="77777777" w:rsidTr="00DB7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5D93315" w14:textId="4E2606BB" w:rsidR="003E2467" w:rsidRPr="00DB7D2B" w:rsidRDefault="003E2467" w:rsidP="003E2467">
            <w:pPr>
              <w:rPr>
                <w:rFonts w:hint="eastAsia"/>
                <w:b w:val="0"/>
                <w:bCs/>
                <w:sz w:val="28"/>
                <w:szCs w:val="32"/>
              </w:rPr>
            </w:pPr>
            <w:r w:rsidRPr="00DB7D2B">
              <w:rPr>
                <w:rFonts w:hint="eastAsia"/>
                <w:b w:val="0"/>
                <w:bCs/>
                <w:sz w:val="28"/>
                <w:szCs w:val="32"/>
              </w:rPr>
              <w:t>默认值</w:t>
            </w:r>
          </w:p>
        </w:tc>
        <w:tc>
          <w:tcPr>
            <w:tcW w:w="2765" w:type="dxa"/>
          </w:tcPr>
          <w:p w14:paraId="28899561" w14:textId="7537175C" w:rsidR="003E2467" w:rsidRPr="003E2467" w:rsidRDefault="003E2467" w:rsidP="003E2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有（如0、false等）</w:t>
            </w:r>
          </w:p>
        </w:tc>
        <w:tc>
          <w:tcPr>
            <w:tcW w:w="2766" w:type="dxa"/>
          </w:tcPr>
          <w:p w14:paraId="413481AE" w14:textId="343596A4" w:rsidR="003E2467" w:rsidRPr="003E2467" w:rsidRDefault="003E2467" w:rsidP="003E2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null</w:t>
            </w:r>
          </w:p>
        </w:tc>
      </w:tr>
      <w:tr w:rsidR="003E2467" w:rsidRPr="003E2467" w14:paraId="18C88E84" w14:textId="77777777" w:rsidTr="00DB7D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3B1C813" w14:textId="2B2866EA" w:rsidR="003E2467" w:rsidRPr="00DB7D2B" w:rsidRDefault="003E2467" w:rsidP="003E2467">
            <w:pPr>
              <w:rPr>
                <w:rFonts w:hint="eastAsia"/>
                <w:b w:val="0"/>
                <w:bCs/>
                <w:sz w:val="28"/>
                <w:szCs w:val="32"/>
              </w:rPr>
            </w:pPr>
            <w:r w:rsidRPr="00DB7D2B">
              <w:rPr>
                <w:rFonts w:hint="eastAsia"/>
                <w:b w:val="0"/>
                <w:bCs/>
                <w:sz w:val="28"/>
                <w:szCs w:val="32"/>
              </w:rPr>
              <w:t>赋值方式</w:t>
            </w:r>
          </w:p>
        </w:tc>
        <w:tc>
          <w:tcPr>
            <w:tcW w:w="2765" w:type="dxa"/>
          </w:tcPr>
          <w:p w14:paraId="06556982" w14:textId="1166B840" w:rsidR="003E2467" w:rsidRPr="003E2467" w:rsidRDefault="003E2467" w:rsidP="003E2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直接复制值</w:t>
            </w:r>
          </w:p>
        </w:tc>
        <w:tc>
          <w:tcPr>
            <w:tcW w:w="2766" w:type="dxa"/>
          </w:tcPr>
          <w:p w14:paraId="15BD4339" w14:textId="30D607BB" w:rsidR="003E2467" w:rsidRPr="003E2467" w:rsidRDefault="003E2467" w:rsidP="003E2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复制引用（共享同一</w:t>
            </w:r>
            <w:r>
              <w:rPr>
                <w:rFonts w:hint="eastAsia"/>
                <w:sz w:val="28"/>
                <w:szCs w:val="32"/>
              </w:rPr>
              <w:lastRenderedPageBreak/>
              <w:t>对象）</w:t>
            </w:r>
          </w:p>
        </w:tc>
      </w:tr>
      <w:tr w:rsidR="003E2467" w:rsidRPr="00DB7D2B" w14:paraId="6791233A" w14:textId="77777777" w:rsidTr="00DB7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1102941" w14:textId="5723607A" w:rsidR="003E2467" w:rsidRPr="00DB7D2B" w:rsidRDefault="00DB7D2B" w:rsidP="003E2467">
            <w:pPr>
              <w:rPr>
                <w:rFonts w:hint="eastAsia"/>
                <w:b w:val="0"/>
                <w:bCs/>
                <w:sz w:val="28"/>
                <w:szCs w:val="32"/>
              </w:rPr>
            </w:pPr>
            <w:r w:rsidRPr="00DB7D2B">
              <w:rPr>
                <w:rFonts w:hint="eastAsia"/>
                <w:b w:val="0"/>
                <w:bCs/>
                <w:sz w:val="28"/>
                <w:szCs w:val="32"/>
              </w:rPr>
              <w:lastRenderedPageBreak/>
              <w:t>性能</w:t>
            </w:r>
          </w:p>
        </w:tc>
        <w:tc>
          <w:tcPr>
            <w:tcW w:w="2765" w:type="dxa"/>
          </w:tcPr>
          <w:p w14:paraId="440B9182" w14:textId="410447C8" w:rsidR="003E2467" w:rsidRPr="003E2467" w:rsidRDefault="00DB7D2B" w:rsidP="003E2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高效（无额外内存开销）</w:t>
            </w:r>
          </w:p>
        </w:tc>
        <w:tc>
          <w:tcPr>
            <w:tcW w:w="2766" w:type="dxa"/>
          </w:tcPr>
          <w:p w14:paraId="0AD9FB7A" w14:textId="4B92CDDC" w:rsidR="003E2467" w:rsidRPr="00DB7D2B" w:rsidRDefault="00DB7D2B" w:rsidP="003E2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较低（涉及</w:t>
            </w:r>
            <w:proofErr w:type="gramStart"/>
            <w:r>
              <w:rPr>
                <w:rFonts w:hint="eastAsia"/>
                <w:sz w:val="28"/>
                <w:szCs w:val="32"/>
              </w:rPr>
              <w:t>堆分配</w:t>
            </w:r>
            <w:proofErr w:type="gramEnd"/>
            <w:r>
              <w:rPr>
                <w:rFonts w:hint="eastAsia"/>
                <w:sz w:val="28"/>
                <w:szCs w:val="32"/>
              </w:rPr>
              <w:t>和GC）</w:t>
            </w:r>
          </w:p>
        </w:tc>
      </w:tr>
      <w:tr w:rsidR="003E2467" w:rsidRPr="003E2467" w14:paraId="581B5AFA" w14:textId="77777777" w:rsidTr="00DB7D2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60152D8" w14:textId="647B0692" w:rsidR="003E2467" w:rsidRPr="00DB7D2B" w:rsidRDefault="00DB7D2B" w:rsidP="003E2467">
            <w:pPr>
              <w:rPr>
                <w:rFonts w:hint="eastAsia"/>
                <w:b w:val="0"/>
                <w:bCs/>
                <w:sz w:val="28"/>
                <w:szCs w:val="32"/>
              </w:rPr>
            </w:pPr>
            <w:r w:rsidRPr="00DB7D2B">
              <w:rPr>
                <w:rFonts w:hint="eastAsia"/>
                <w:b w:val="0"/>
                <w:bCs/>
                <w:sz w:val="28"/>
                <w:szCs w:val="32"/>
              </w:rPr>
              <w:t>用途</w:t>
            </w:r>
          </w:p>
        </w:tc>
        <w:tc>
          <w:tcPr>
            <w:tcW w:w="2765" w:type="dxa"/>
          </w:tcPr>
          <w:p w14:paraId="3BD3FC17" w14:textId="595F55F8" w:rsidR="003E2467" w:rsidRPr="003E2467" w:rsidRDefault="00DB7D2B" w:rsidP="003E2467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简单数据存储</w:t>
            </w:r>
          </w:p>
        </w:tc>
        <w:tc>
          <w:tcPr>
            <w:tcW w:w="2766" w:type="dxa"/>
          </w:tcPr>
          <w:p w14:paraId="4E7ACD1B" w14:textId="055382ED" w:rsidR="003E2467" w:rsidRPr="003E2467" w:rsidRDefault="00DB7D2B" w:rsidP="003E2467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复杂对象、面向对象编程</w:t>
            </w:r>
          </w:p>
        </w:tc>
      </w:tr>
    </w:tbl>
    <w:p w14:paraId="7DCB74AF" w14:textId="3FC2B153" w:rsidR="003E2467" w:rsidRDefault="00DB7D2B" w:rsidP="00DB7D2B">
      <w:pPr>
        <w:pStyle w:val="1"/>
        <w:rPr>
          <w:rFonts w:hint="eastAsia"/>
        </w:rPr>
      </w:pPr>
      <w:r>
        <w:rPr>
          <w:rFonts w:hint="eastAsia"/>
        </w:rPr>
        <w:t>2.请你说一下抽象类和接口的区别</w:t>
      </w:r>
    </w:p>
    <w:p w14:paraId="6D68D96C" w14:textId="1B54CD87" w:rsidR="00DB7D2B" w:rsidRDefault="008B64B5" w:rsidP="00DB7D2B">
      <w:pPr>
        <w:rPr>
          <w:rFonts w:hint="eastAsia"/>
        </w:rPr>
      </w:pPr>
      <w:r>
        <w:rPr>
          <w:noProof/>
        </w:rPr>
        <w:drawing>
          <wp:inline distT="0" distB="0" distL="0" distR="0" wp14:anchorId="686B55BF" wp14:editId="518F97AE">
            <wp:extent cx="5274310" cy="2936240"/>
            <wp:effectExtent l="0" t="0" r="2540" b="0"/>
            <wp:docPr id="1620989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2913B" w14:textId="248452A1" w:rsidR="008B64B5" w:rsidRDefault="008B64B5" w:rsidP="008B64B5">
      <w:pPr>
        <w:pStyle w:val="2"/>
        <w:rPr>
          <w:rFonts w:hint="eastAsia"/>
        </w:rPr>
      </w:pPr>
      <w:r>
        <w:rPr>
          <w:rFonts w:hint="eastAsia"/>
        </w:rPr>
        <w:t>一句话总结</w:t>
      </w:r>
    </w:p>
    <w:p w14:paraId="04A29F87" w14:textId="4AFF5829" w:rsidR="008B64B5" w:rsidRDefault="008B64B5" w:rsidP="008B64B5">
      <w:pPr>
        <w:ind w:firstLine="420"/>
        <w:rPr>
          <w:rFonts w:hint="eastAsia"/>
          <w:sz w:val="28"/>
          <w:szCs w:val="32"/>
        </w:rPr>
      </w:pPr>
      <w:r w:rsidRPr="008B64B5">
        <w:rPr>
          <w:rFonts w:hint="eastAsia"/>
          <w:sz w:val="28"/>
          <w:szCs w:val="32"/>
        </w:rPr>
        <w:t>抽象</w:t>
      </w:r>
      <w:proofErr w:type="gramStart"/>
      <w:r w:rsidRPr="008B64B5">
        <w:rPr>
          <w:rFonts w:hint="eastAsia"/>
          <w:sz w:val="28"/>
          <w:szCs w:val="32"/>
        </w:rPr>
        <w:t>类用于</w:t>
      </w:r>
      <w:proofErr w:type="gramEnd"/>
      <w:r w:rsidRPr="008B64B5">
        <w:rPr>
          <w:rFonts w:hint="eastAsia"/>
          <w:sz w:val="28"/>
          <w:szCs w:val="32"/>
        </w:rPr>
        <w:t>继承关系，可包含部分方法实现和成员变量，单继承；</w:t>
      </w:r>
      <w:r>
        <w:rPr>
          <w:rFonts w:hint="eastAsia"/>
          <w:sz w:val="28"/>
          <w:szCs w:val="32"/>
        </w:rPr>
        <w:t>接口定义行为规范，默认方法均为抽象（Java8后支持默认方法），允许多实现。抽象类强调“是什么”，接口强调“能做什么”。成员变量上抽象类可</w:t>
      </w:r>
      <w:proofErr w:type="gramStart"/>
      <w:r>
        <w:rPr>
          <w:rFonts w:hint="eastAsia"/>
          <w:sz w:val="28"/>
          <w:szCs w:val="32"/>
        </w:rPr>
        <w:t>含普通</w:t>
      </w:r>
      <w:proofErr w:type="gramEnd"/>
      <w:r>
        <w:rPr>
          <w:rFonts w:hint="eastAsia"/>
          <w:sz w:val="28"/>
          <w:szCs w:val="32"/>
        </w:rPr>
        <w:t>变量，接口变量默认为常量。</w:t>
      </w:r>
    </w:p>
    <w:p w14:paraId="507C8460" w14:textId="17A27E2A" w:rsidR="008B64B5" w:rsidRDefault="008B64B5" w:rsidP="008B64B5">
      <w:pPr>
        <w:pStyle w:val="2"/>
        <w:rPr>
          <w:rFonts w:hint="eastAsia"/>
        </w:rPr>
      </w:pPr>
      <w:r>
        <w:rPr>
          <w:rFonts w:hint="eastAsia"/>
        </w:rPr>
        <w:lastRenderedPageBreak/>
        <w:t>详细解析</w:t>
      </w:r>
    </w:p>
    <w:p w14:paraId="61EAC6FA" w14:textId="33847D21" w:rsidR="008B64B5" w:rsidRDefault="008B64B5" w:rsidP="008B64B5">
      <w:pPr>
        <w:ind w:firstLine="420"/>
        <w:rPr>
          <w:rFonts w:hint="eastAsia"/>
          <w:sz w:val="28"/>
          <w:szCs w:val="32"/>
        </w:rPr>
      </w:pPr>
      <w:r w:rsidRPr="008B64B5">
        <w:rPr>
          <w:rFonts w:hint="eastAsia"/>
          <w:sz w:val="28"/>
          <w:szCs w:val="32"/>
        </w:rPr>
        <w:t>在Java中，</w:t>
      </w:r>
      <w:r w:rsidRPr="00921458">
        <w:rPr>
          <w:rFonts w:hint="eastAsia"/>
          <w:b/>
          <w:bCs/>
          <w:sz w:val="28"/>
          <w:szCs w:val="32"/>
        </w:rPr>
        <w:t>接口（Interface）</w:t>
      </w:r>
      <w:r w:rsidRPr="008B64B5">
        <w:rPr>
          <w:rFonts w:hint="eastAsia"/>
          <w:sz w:val="28"/>
          <w:szCs w:val="32"/>
        </w:rPr>
        <w:t>和</w:t>
      </w:r>
      <w:r w:rsidRPr="00921458">
        <w:rPr>
          <w:rFonts w:hint="eastAsia"/>
          <w:b/>
          <w:bCs/>
          <w:sz w:val="28"/>
          <w:szCs w:val="32"/>
        </w:rPr>
        <w:t>抽象类（Abstract Class）</w:t>
      </w:r>
      <w:r w:rsidR="00921458">
        <w:rPr>
          <w:rFonts w:hint="eastAsia"/>
          <w:sz w:val="28"/>
          <w:szCs w:val="32"/>
        </w:rPr>
        <w:t>都是实现多态和代码复用的核心机制，但它们的设计目的和使用场景有显著差异。以下是它们的共同点和区别的详细对比：</w:t>
      </w:r>
    </w:p>
    <w:p w14:paraId="1A11C654" w14:textId="04F6CB16" w:rsidR="00921458" w:rsidRDefault="00921458" w:rsidP="00921458">
      <w:pPr>
        <w:pStyle w:val="3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核心区别</w:t>
      </w:r>
    </w:p>
    <w:tbl>
      <w:tblPr>
        <w:tblStyle w:val="OPExcelTableContent-3439"/>
        <w:tblW w:w="0" w:type="auto"/>
        <w:tblLook w:val="01E0" w:firstRow="1" w:lastRow="1" w:firstColumn="1" w:lastColumn="1" w:noHBand="0" w:noVBand="0"/>
      </w:tblPr>
      <w:tblGrid>
        <w:gridCol w:w="2765"/>
        <w:gridCol w:w="2765"/>
        <w:gridCol w:w="2766"/>
      </w:tblGrid>
      <w:tr w:rsidR="00921458" w14:paraId="005A5822" w14:textId="77777777" w:rsidTr="007D37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F684C56" w14:textId="6511B0EB" w:rsidR="00921458" w:rsidRPr="00921458" w:rsidRDefault="00921458" w:rsidP="00921458">
            <w:pPr>
              <w:rPr>
                <w:rFonts w:hint="eastAsia"/>
                <w:b w:val="0"/>
                <w:bCs/>
                <w:sz w:val="28"/>
                <w:szCs w:val="32"/>
              </w:rPr>
            </w:pPr>
            <w:r w:rsidRPr="00921458">
              <w:rPr>
                <w:rFonts w:hint="eastAsia"/>
                <w:b w:val="0"/>
                <w:bCs/>
                <w:sz w:val="28"/>
                <w:szCs w:val="32"/>
              </w:rPr>
              <w:t>特性</w:t>
            </w:r>
          </w:p>
        </w:tc>
        <w:tc>
          <w:tcPr>
            <w:tcW w:w="2765" w:type="dxa"/>
          </w:tcPr>
          <w:p w14:paraId="0F457ED9" w14:textId="08607B79" w:rsidR="00921458" w:rsidRPr="00921458" w:rsidRDefault="00921458" w:rsidP="009214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/>
                <w:sz w:val="28"/>
                <w:szCs w:val="32"/>
              </w:rPr>
            </w:pPr>
            <w:r w:rsidRPr="00921458">
              <w:rPr>
                <w:rFonts w:hint="eastAsia"/>
                <w:b w:val="0"/>
                <w:bCs/>
                <w:sz w:val="28"/>
                <w:szCs w:val="32"/>
              </w:rPr>
              <w:t>接口（Interface）</w:t>
            </w:r>
          </w:p>
        </w:tc>
        <w:tc>
          <w:tcPr>
            <w:tcW w:w="2766" w:type="dxa"/>
          </w:tcPr>
          <w:p w14:paraId="78200B31" w14:textId="57EDA778" w:rsidR="00921458" w:rsidRPr="00921458" w:rsidRDefault="00921458" w:rsidP="009214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/>
                <w:sz w:val="28"/>
                <w:szCs w:val="32"/>
              </w:rPr>
            </w:pPr>
            <w:r w:rsidRPr="00921458">
              <w:rPr>
                <w:rFonts w:hint="eastAsia"/>
                <w:b w:val="0"/>
                <w:bCs/>
                <w:sz w:val="28"/>
                <w:szCs w:val="32"/>
              </w:rPr>
              <w:t>抽象类（Abstract Class）</w:t>
            </w:r>
          </w:p>
        </w:tc>
      </w:tr>
      <w:tr w:rsidR="00921458" w14:paraId="27E3E3A0" w14:textId="77777777" w:rsidTr="007D3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4F3B13F" w14:textId="28BA90BF" w:rsidR="00921458" w:rsidRPr="007D37D3" w:rsidRDefault="00921458" w:rsidP="00921458">
            <w:pPr>
              <w:rPr>
                <w:rFonts w:hint="eastAsia"/>
                <w:b w:val="0"/>
                <w:bCs/>
                <w:sz w:val="28"/>
                <w:szCs w:val="32"/>
              </w:rPr>
            </w:pPr>
            <w:r w:rsidRPr="007D37D3">
              <w:rPr>
                <w:rFonts w:hint="eastAsia"/>
                <w:b w:val="0"/>
                <w:bCs/>
                <w:sz w:val="28"/>
                <w:szCs w:val="32"/>
              </w:rPr>
              <w:t>定义关键字</w:t>
            </w:r>
          </w:p>
        </w:tc>
        <w:tc>
          <w:tcPr>
            <w:tcW w:w="2765" w:type="dxa"/>
          </w:tcPr>
          <w:p w14:paraId="33E38DC3" w14:textId="20EA9370" w:rsidR="00921458" w:rsidRPr="00921458" w:rsidRDefault="00921458" w:rsidP="00921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interface</w:t>
            </w:r>
          </w:p>
        </w:tc>
        <w:tc>
          <w:tcPr>
            <w:tcW w:w="2766" w:type="dxa"/>
          </w:tcPr>
          <w:p w14:paraId="3BC24BD4" w14:textId="2BE73886" w:rsidR="00921458" w:rsidRPr="00921458" w:rsidRDefault="00921458" w:rsidP="00921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abstract class</w:t>
            </w:r>
          </w:p>
        </w:tc>
      </w:tr>
      <w:tr w:rsidR="00921458" w14:paraId="0EE612A6" w14:textId="77777777" w:rsidTr="007D3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CA04245" w14:textId="7D10821C" w:rsidR="00921458" w:rsidRPr="007D37D3" w:rsidRDefault="00921458" w:rsidP="00921458">
            <w:pPr>
              <w:rPr>
                <w:rFonts w:hint="eastAsia"/>
                <w:b w:val="0"/>
                <w:bCs/>
                <w:sz w:val="28"/>
                <w:szCs w:val="32"/>
              </w:rPr>
            </w:pPr>
            <w:r w:rsidRPr="007D37D3">
              <w:rPr>
                <w:rFonts w:hint="eastAsia"/>
                <w:b w:val="0"/>
                <w:bCs/>
                <w:sz w:val="28"/>
                <w:szCs w:val="32"/>
              </w:rPr>
              <w:t>方法实现</w:t>
            </w:r>
          </w:p>
        </w:tc>
        <w:tc>
          <w:tcPr>
            <w:tcW w:w="2765" w:type="dxa"/>
          </w:tcPr>
          <w:p w14:paraId="5B1B4667" w14:textId="395C8A59" w:rsidR="00921458" w:rsidRPr="00921458" w:rsidRDefault="00921458" w:rsidP="00921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Java 8+支持default和static方法（有方法体）</w:t>
            </w:r>
          </w:p>
        </w:tc>
        <w:tc>
          <w:tcPr>
            <w:tcW w:w="2766" w:type="dxa"/>
          </w:tcPr>
          <w:p w14:paraId="4068C8A4" w14:textId="52247C77" w:rsidR="00921458" w:rsidRPr="00921458" w:rsidRDefault="00921458" w:rsidP="00921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可以包含抽象方法和具体方法（有方法体）</w:t>
            </w:r>
          </w:p>
        </w:tc>
      </w:tr>
      <w:tr w:rsidR="00921458" w14:paraId="526AB766" w14:textId="77777777" w:rsidTr="007D3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B662054" w14:textId="2D9981CE" w:rsidR="00921458" w:rsidRPr="007D37D3" w:rsidRDefault="00921458" w:rsidP="00921458">
            <w:pPr>
              <w:rPr>
                <w:rFonts w:hint="eastAsia"/>
                <w:b w:val="0"/>
                <w:bCs/>
                <w:sz w:val="28"/>
                <w:szCs w:val="32"/>
              </w:rPr>
            </w:pPr>
            <w:r w:rsidRPr="007D37D3">
              <w:rPr>
                <w:rFonts w:hint="eastAsia"/>
                <w:b w:val="0"/>
                <w:bCs/>
                <w:sz w:val="28"/>
                <w:szCs w:val="32"/>
              </w:rPr>
              <w:t>继承机制</w:t>
            </w:r>
          </w:p>
        </w:tc>
        <w:tc>
          <w:tcPr>
            <w:tcW w:w="2765" w:type="dxa"/>
          </w:tcPr>
          <w:p w14:paraId="07F30EEF" w14:textId="37F24529" w:rsidR="00921458" w:rsidRPr="00921458" w:rsidRDefault="00921458" w:rsidP="00921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支持多继承（一个类可实现多个接口）</w:t>
            </w:r>
          </w:p>
        </w:tc>
        <w:tc>
          <w:tcPr>
            <w:tcW w:w="2766" w:type="dxa"/>
          </w:tcPr>
          <w:p w14:paraId="1290A731" w14:textId="258D3944" w:rsidR="00921458" w:rsidRPr="00921458" w:rsidRDefault="00921458" w:rsidP="00921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单继承（一个类只能继承一个抽象类）</w:t>
            </w:r>
          </w:p>
        </w:tc>
      </w:tr>
      <w:tr w:rsidR="00921458" w14:paraId="50964E32" w14:textId="77777777" w:rsidTr="007D3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30AB186" w14:textId="032E35AE" w:rsidR="00921458" w:rsidRPr="007D37D3" w:rsidRDefault="00921458" w:rsidP="00921458">
            <w:pPr>
              <w:rPr>
                <w:rFonts w:hint="eastAsia"/>
                <w:b w:val="0"/>
                <w:bCs/>
                <w:sz w:val="28"/>
                <w:szCs w:val="32"/>
              </w:rPr>
            </w:pPr>
            <w:r w:rsidRPr="007D37D3">
              <w:rPr>
                <w:rFonts w:hint="eastAsia"/>
                <w:b w:val="0"/>
                <w:bCs/>
                <w:sz w:val="28"/>
                <w:szCs w:val="32"/>
              </w:rPr>
              <w:t>成员变量</w:t>
            </w:r>
          </w:p>
        </w:tc>
        <w:tc>
          <w:tcPr>
            <w:tcW w:w="2765" w:type="dxa"/>
          </w:tcPr>
          <w:p w14:paraId="2C4949FB" w14:textId="5A123F3E" w:rsidR="00921458" w:rsidRPr="00921458" w:rsidRDefault="00921458" w:rsidP="00921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只能是public static final（常量）</w:t>
            </w:r>
          </w:p>
        </w:tc>
        <w:tc>
          <w:tcPr>
            <w:tcW w:w="2766" w:type="dxa"/>
          </w:tcPr>
          <w:p w14:paraId="12A7F608" w14:textId="2CC2135A" w:rsidR="00921458" w:rsidRPr="00921458" w:rsidRDefault="00921458" w:rsidP="00921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可以是任意类型（实例变量、静态变量等）</w:t>
            </w:r>
          </w:p>
        </w:tc>
      </w:tr>
      <w:tr w:rsidR="00921458" w14:paraId="3213C60C" w14:textId="77777777" w:rsidTr="007D3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142C455" w14:textId="4988EB90" w:rsidR="00921458" w:rsidRPr="007D37D3" w:rsidRDefault="00921458" w:rsidP="00921458">
            <w:pPr>
              <w:rPr>
                <w:rFonts w:hint="eastAsia"/>
                <w:b w:val="0"/>
                <w:bCs/>
                <w:sz w:val="28"/>
                <w:szCs w:val="32"/>
              </w:rPr>
            </w:pPr>
            <w:r w:rsidRPr="007D37D3">
              <w:rPr>
                <w:rFonts w:hint="eastAsia"/>
                <w:b w:val="0"/>
                <w:bCs/>
                <w:sz w:val="28"/>
                <w:szCs w:val="32"/>
              </w:rPr>
              <w:t>构造方法</w:t>
            </w:r>
          </w:p>
        </w:tc>
        <w:tc>
          <w:tcPr>
            <w:tcW w:w="2765" w:type="dxa"/>
          </w:tcPr>
          <w:p w14:paraId="6972C77E" w14:textId="2F060797" w:rsidR="00921458" w:rsidRPr="00921458" w:rsidRDefault="00921458" w:rsidP="00921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无构造方法</w:t>
            </w:r>
          </w:p>
        </w:tc>
        <w:tc>
          <w:tcPr>
            <w:tcW w:w="2766" w:type="dxa"/>
          </w:tcPr>
          <w:p w14:paraId="735C2C13" w14:textId="2A974D50" w:rsidR="00921458" w:rsidRPr="00921458" w:rsidRDefault="00921458" w:rsidP="00921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可以有构造方法（用于初始化抽象类状态）</w:t>
            </w:r>
          </w:p>
        </w:tc>
      </w:tr>
      <w:tr w:rsidR="00921458" w14:paraId="0872ADFB" w14:textId="77777777" w:rsidTr="007D3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BA178A0" w14:textId="1892E788" w:rsidR="00921458" w:rsidRPr="007D37D3" w:rsidRDefault="00921458" w:rsidP="00921458">
            <w:pPr>
              <w:rPr>
                <w:rFonts w:hint="eastAsia"/>
                <w:b w:val="0"/>
                <w:bCs/>
                <w:sz w:val="28"/>
                <w:szCs w:val="32"/>
              </w:rPr>
            </w:pPr>
            <w:r w:rsidRPr="007D37D3">
              <w:rPr>
                <w:rFonts w:hint="eastAsia"/>
                <w:b w:val="0"/>
                <w:bCs/>
                <w:sz w:val="28"/>
                <w:szCs w:val="32"/>
              </w:rPr>
              <w:lastRenderedPageBreak/>
              <w:t>访问修饰符</w:t>
            </w:r>
          </w:p>
        </w:tc>
        <w:tc>
          <w:tcPr>
            <w:tcW w:w="2765" w:type="dxa"/>
          </w:tcPr>
          <w:p w14:paraId="3C9D69CB" w14:textId="23A78F11" w:rsidR="00921458" w:rsidRPr="00921458" w:rsidRDefault="00921458" w:rsidP="00921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方法默认public（</w:t>
            </w:r>
            <w:proofErr w:type="gramStart"/>
            <w:r>
              <w:rPr>
                <w:rFonts w:hint="eastAsia"/>
                <w:sz w:val="28"/>
                <w:szCs w:val="32"/>
              </w:rPr>
              <w:t>不</w:t>
            </w:r>
            <w:proofErr w:type="gramEnd"/>
            <w:r>
              <w:rPr>
                <w:rFonts w:hint="eastAsia"/>
                <w:sz w:val="28"/>
                <w:szCs w:val="32"/>
              </w:rPr>
              <w:t>可用private、protected）</w:t>
            </w:r>
          </w:p>
        </w:tc>
        <w:tc>
          <w:tcPr>
            <w:tcW w:w="2766" w:type="dxa"/>
          </w:tcPr>
          <w:p w14:paraId="7DF05826" w14:textId="44FA1628" w:rsidR="00921458" w:rsidRPr="00921458" w:rsidRDefault="00921458" w:rsidP="00921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方法可以用public、protected等修饰符</w:t>
            </w:r>
          </w:p>
        </w:tc>
      </w:tr>
      <w:tr w:rsidR="00921458" w14:paraId="78E47EE2" w14:textId="77777777" w:rsidTr="007D3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289398C" w14:textId="28006655" w:rsidR="00921458" w:rsidRPr="007D37D3" w:rsidRDefault="00921458" w:rsidP="00921458">
            <w:pPr>
              <w:rPr>
                <w:rFonts w:hint="eastAsia"/>
                <w:b w:val="0"/>
                <w:bCs/>
                <w:sz w:val="28"/>
                <w:szCs w:val="32"/>
              </w:rPr>
            </w:pPr>
            <w:r w:rsidRPr="007D37D3">
              <w:rPr>
                <w:rFonts w:hint="eastAsia"/>
                <w:b w:val="0"/>
                <w:bCs/>
                <w:sz w:val="28"/>
                <w:szCs w:val="32"/>
              </w:rPr>
              <w:t>代码复用能力</w:t>
            </w:r>
          </w:p>
        </w:tc>
        <w:tc>
          <w:tcPr>
            <w:tcW w:w="2765" w:type="dxa"/>
          </w:tcPr>
          <w:p w14:paraId="55716EA6" w14:textId="61B4A115" w:rsidR="00921458" w:rsidRPr="00921458" w:rsidRDefault="00921458" w:rsidP="00921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只能通过default方法复用代码（Java 8+）</w:t>
            </w:r>
          </w:p>
        </w:tc>
        <w:tc>
          <w:tcPr>
            <w:tcW w:w="2766" w:type="dxa"/>
          </w:tcPr>
          <w:p w14:paraId="7BAEB862" w14:textId="21C027C1" w:rsidR="00921458" w:rsidRPr="00921458" w:rsidRDefault="00921458" w:rsidP="00921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可以直接通过继承复用具体方法和属性</w:t>
            </w:r>
          </w:p>
        </w:tc>
      </w:tr>
      <w:tr w:rsidR="00921458" w14:paraId="4FD03CBA" w14:textId="77777777" w:rsidTr="007D37D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0E4AAE5" w14:textId="4D8BFDBE" w:rsidR="00921458" w:rsidRPr="007D37D3" w:rsidRDefault="00921458" w:rsidP="00921458">
            <w:pPr>
              <w:rPr>
                <w:rFonts w:hint="eastAsia"/>
                <w:b w:val="0"/>
                <w:bCs/>
                <w:sz w:val="28"/>
                <w:szCs w:val="32"/>
              </w:rPr>
            </w:pPr>
            <w:r w:rsidRPr="007D37D3">
              <w:rPr>
                <w:rFonts w:hint="eastAsia"/>
                <w:b w:val="0"/>
                <w:bCs/>
                <w:sz w:val="28"/>
                <w:szCs w:val="32"/>
              </w:rPr>
              <w:t>使用场景</w:t>
            </w:r>
          </w:p>
        </w:tc>
        <w:tc>
          <w:tcPr>
            <w:tcW w:w="2765" w:type="dxa"/>
          </w:tcPr>
          <w:p w14:paraId="0F7D0AB5" w14:textId="27D0C45A" w:rsidR="00921458" w:rsidRPr="00921458" w:rsidRDefault="00921458" w:rsidP="0092145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定义跨继承体系的能力（如Comparable、Runnable）</w:t>
            </w:r>
          </w:p>
        </w:tc>
        <w:tc>
          <w:tcPr>
            <w:tcW w:w="2766" w:type="dxa"/>
          </w:tcPr>
          <w:p w14:paraId="4B106A71" w14:textId="446EEE83" w:rsidR="00921458" w:rsidRPr="00921458" w:rsidRDefault="00921458" w:rsidP="0092145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为同一继承体系中的子类提供通用实现（如模板方法）</w:t>
            </w:r>
          </w:p>
        </w:tc>
      </w:tr>
    </w:tbl>
    <w:p w14:paraId="5FA98240" w14:textId="03839059" w:rsidR="00921458" w:rsidRDefault="007D37D3" w:rsidP="007D37D3">
      <w:pPr>
        <w:pStyle w:val="3"/>
        <w:rPr>
          <w:rFonts w:hint="eastAsia"/>
        </w:rPr>
      </w:pPr>
      <w:r>
        <w:rPr>
          <w:rFonts w:hint="eastAsia"/>
        </w:rPr>
        <w:t>二、代码示例</w:t>
      </w:r>
    </w:p>
    <w:p w14:paraId="1ADE64B0" w14:textId="1DF55608" w:rsidR="007D37D3" w:rsidRDefault="007D37D3" w:rsidP="007D37D3">
      <w:pPr>
        <w:ind w:firstLine="420"/>
        <w:rPr>
          <w:rFonts w:hint="eastAsia"/>
          <w:sz w:val="28"/>
          <w:szCs w:val="32"/>
        </w:rPr>
      </w:pPr>
      <w:r w:rsidRPr="007D37D3">
        <w:rPr>
          <w:rFonts w:hint="eastAsia"/>
          <w:sz w:val="28"/>
          <w:szCs w:val="32"/>
        </w:rPr>
        <w:t>1、接口（Interface）：</w:t>
      </w:r>
    </w:p>
    <w:p w14:paraId="450496FA" w14:textId="5815E7CC" w:rsidR="007D37D3" w:rsidRDefault="007D37D3" w:rsidP="007D37D3">
      <w:pPr>
        <w:ind w:firstLine="420"/>
        <w:rPr>
          <w:rFonts w:hint="eastAsia"/>
          <w:sz w:val="28"/>
          <w:szCs w:val="32"/>
        </w:rPr>
      </w:pPr>
      <w:r>
        <w:rPr>
          <w:noProof/>
          <w:sz w:val="28"/>
          <w:szCs w:val="32"/>
        </w:rPr>
        <w:drawing>
          <wp:inline distT="0" distB="0" distL="0" distR="0" wp14:anchorId="173A0AB9" wp14:editId="7F081ADB">
            <wp:extent cx="2719271" cy="3390900"/>
            <wp:effectExtent l="0" t="0" r="5080" b="0"/>
            <wp:docPr id="19716103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35" cy="340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8001F" w14:textId="25F3E730" w:rsidR="007D37D3" w:rsidRDefault="007D37D3" w:rsidP="007D37D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2、抽象类（Abstract Class）：</w:t>
      </w:r>
    </w:p>
    <w:p w14:paraId="1C5F59E1" w14:textId="1AA77197" w:rsidR="007D37D3" w:rsidRDefault="007D37D3" w:rsidP="007D37D3">
      <w:pPr>
        <w:ind w:firstLine="420"/>
        <w:rPr>
          <w:rFonts w:hint="eastAsia"/>
          <w:sz w:val="28"/>
          <w:szCs w:val="32"/>
        </w:rPr>
      </w:pPr>
      <w:r>
        <w:rPr>
          <w:noProof/>
          <w:sz w:val="28"/>
          <w:szCs w:val="32"/>
        </w:rPr>
        <w:drawing>
          <wp:inline distT="0" distB="0" distL="0" distR="0" wp14:anchorId="45EAFE99" wp14:editId="75BD6CE9">
            <wp:extent cx="2819400" cy="3526801"/>
            <wp:effectExtent l="0" t="0" r="0" b="0"/>
            <wp:docPr id="7243878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211" cy="353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9CE3D" w14:textId="56614723" w:rsidR="007D37D3" w:rsidRDefault="007D37D3" w:rsidP="007D37D3">
      <w:pPr>
        <w:pStyle w:val="3"/>
        <w:rPr>
          <w:rFonts w:hint="eastAsia"/>
        </w:rPr>
      </w:pPr>
      <w:r>
        <w:rPr>
          <w:rFonts w:hint="eastAsia"/>
        </w:rPr>
        <w:t>三、使用场景</w:t>
      </w:r>
    </w:p>
    <w:p w14:paraId="4AEE0CD2" w14:textId="34BAF70C" w:rsidR="007D37D3" w:rsidRDefault="007D37D3" w:rsidP="007D37D3">
      <w:pPr>
        <w:pStyle w:val="4"/>
        <w:rPr>
          <w:rFonts w:hint="eastAsia"/>
        </w:rPr>
      </w:pPr>
      <w:r>
        <w:rPr>
          <w:rFonts w:hint="eastAsia"/>
        </w:rPr>
        <w:t>优先使用接口的情况</w:t>
      </w:r>
    </w:p>
    <w:p w14:paraId="682F3F28" w14:textId="64991ACB" w:rsidR="007D37D3" w:rsidRDefault="007D37D3" w:rsidP="007D37D3">
      <w:pPr>
        <w:ind w:firstLine="420"/>
        <w:rPr>
          <w:rFonts w:hint="eastAsia"/>
          <w:sz w:val="28"/>
          <w:szCs w:val="32"/>
        </w:rPr>
      </w:pPr>
      <w:r w:rsidRPr="007D37D3">
        <w:rPr>
          <w:rFonts w:hint="eastAsia"/>
          <w:b/>
          <w:bCs/>
          <w:sz w:val="28"/>
          <w:szCs w:val="32"/>
        </w:rPr>
        <w:t>1、定义跨类的能力：</w:t>
      </w:r>
      <w:r>
        <w:rPr>
          <w:rFonts w:hint="eastAsia"/>
          <w:sz w:val="28"/>
          <w:szCs w:val="32"/>
        </w:rPr>
        <w:t>如Runnable（线程执行）、Serializable（序列化）；</w:t>
      </w:r>
    </w:p>
    <w:p w14:paraId="48F19A01" w14:textId="1157A519" w:rsidR="007D37D3" w:rsidRDefault="007D37D3" w:rsidP="007D37D3">
      <w:pPr>
        <w:ind w:firstLine="420"/>
        <w:rPr>
          <w:rFonts w:hint="eastAsia"/>
          <w:sz w:val="28"/>
          <w:szCs w:val="32"/>
        </w:rPr>
      </w:pPr>
      <w:r w:rsidRPr="007D37D3">
        <w:rPr>
          <w:rFonts w:hint="eastAsia"/>
          <w:b/>
          <w:bCs/>
          <w:sz w:val="28"/>
          <w:szCs w:val="32"/>
        </w:rPr>
        <w:t>2、需要多继承：</w:t>
      </w:r>
      <w:r>
        <w:rPr>
          <w:rFonts w:hint="eastAsia"/>
          <w:sz w:val="28"/>
          <w:szCs w:val="32"/>
        </w:rPr>
        <w:t>一个类需要实现多个不相关的行为；</w:t>
      </w:r>
    </w:p>
    <w:p w14:paraId="4E58BA3E" w14:textId="06E09EF4" w:rsidR="007D37D3" w:rsidRDefault="007D37D3" w:rsidP="007D37D3">
      <w:pPr>
        <w:ind w:firstLine="420"/>
        <w:rPr>
          <w:rFonts w:hint="eastAsia"/>
          <w:sz w:val="28"/>
          <w:szCs w:val="32"/>
        </w:rPr>
      </w:pPr>
      <w:r w:rsidRPr="007D37D3">
        <w:rPr>
          <w:rFonts w:hint="eastAsia"/>
          <w:b/>
          <w:bCs/>
          <w:sz w:val="28"/>
          <w:szCs w:val="32"/>
        </w:rPr>
        <w:t>3、定义轻量级契约：</w:t>
      </w:r>
      <w:r>
        <w:rPr>
          <w:rFonts w:hint="eastAsia"/>
          <w:sz w:val="28"/>
          <w:szCs w:val="32"/>
        </w:rPr>
        <w:t>不需要复用代码，只规范行为；</w:t>
      </w:r>
    </w:p>
    <w:p w14:paraId="6A530415" w14:textId="5DD34E65" w:rsidR="007D37D3" w:rsidRDefault="007D37D3" w:rsidP="007D37D3">
      <w:pPr>
        <w:ind w:firstLine="420"/>
        <w:rPr>
          <w:rFonts w:hint="eastAsia"/>
          <w:sz w:val="28"/>
          <w:szCs w:val="32"/>
        </w:rPr>
      </w:pPr>
      <w:r w:rsidRPr="007D37D3">
        <w:rPr>
          <w:rFonts w:hint="eastAsia"/>
          <w:b/>
          <w:bCs/>
          <w:sz w:val="28"/>
          <w:szCs w:val="32"/>
        </w:rPr>
        <w:t>4、解耦和扩展：</w:t>
      </w:r>
      <w:r>
        <w:rPr>
          <w:rFonts w:hint="eastAsia"/>
          <w:sz w:val="28"/>
          <w:szCs w:val="32"/>
        </w:rPr>
        <w:t>通过接口实现模块化设计（如策略模式）。</w:t>
      </w:r>
    </w:p>
    <w:p w14:paraId="7896C40F" w14:textId="379455D3" w:rsidR="007D37D3" w:rsidRDefault="007D37D3" w:rsidP="007D37D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示例：</w:t>
      </w:r>
    </w:p>
    <w:p w14:paraId="0AAAC35D" w14:textId="607626FA" w:rsidR="00EF2B10" w:rsidRDefault="00EF2B10" w:rsidP="007D37D3">
      <w:pPr>
        <w:ind w:firstLine="420"/>
        <w:rPr>
          <w:rFonts w:hint="eastAsia"/>
          <w:sz w:val="28"/>
          <w:szCs w:val="32"/>
        </w:rPr>
      </w:pPr>
      <w:r>
        <w:rPr>
          <w:noProof/>
          <w:sz w:val="28"/>
          <w:szCs w:val="32"/>
        </w:rPr>
        <w:drawing>
          <wp:inline distT="0" distB="0" distL="0" distR="0" wp14:anchorId="4CC3F321" wp14:editId="7C8BD49A">
            <wp:extent cx="2851150" cy="862215"/>
            <wp:effectExtent l="0" t="0" r="6350" b="0"/>
            <wp:docPr id="15060401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593" cy="865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22A41" w14:textId="555A46CA" w:rsidR="00EF2B10" w:rsidRDefault="00EF2B10" w:rsidP="00EF2B10">
      <w:pPr>
        <w:pStyle w:val="4"/>
        <w:rPr>
          <w:rFonts w:hint="eastAsia"/>
        </w:rPr>
      </w:pPr>
      <w:r>
        <w:rPr>
          <w:rFonts w:hint="eastAsia"/>
        </w:rPr>
        <w:lastRenderedPageBreak/>
        <w:t>优先使用抽象类的情况</w:t>
      </w:r>
    </w:p>
    <w:p w14:paraId="43A23507" w14:textId="787D8BE5" w:rsidR="00EF2B10" w:rsidRDefault="00EF2B10" w:rsidP="00EF2B10">
      <w:pPr>
        <w:ind w:firstLine="420"/>
        <w:rPr>
          <w:rFonts w:hint="eastAsia"/>
          <w:sz w:val="28"/>
          <w:szCs w:val="32"/>
        </w:rPr>
      </w:pPr>
      <w:r w:rsidRPr="00EF2B10">
        <w:rPr>
          <w:rFonts w:hint="eastAsia"/>
          <w:b/>
          <w:bCs/>
          <w:sz w:val="28"/>
          <w:szCs w:val="32"/>
        </w:rPr>
        <w:t>1、复用代码模板：</w:t>
      </w:r>
      <w:r>
        <w:rPr>
          <w:rFonts w:hint="eastAsia"/>
          <w:sz w:val="28"/>
          <w:szCs w:val="32"/>
        </w:rPr>
        <w:t>多个子类有共同的方法或属性（如模板方法模式）；</w:t>
      </w:r>
    </w:p>
    <w:p w14:paraId="7DD76337" w14:textId="79BBC863" w:rsidR="00EF2B10" w:rsidRDefault="00EF2B10" w:rsidP="00EF2B10">
      <w:pPr>
        <w:ind w:firstLine="420"/>
        <w:rPr>
          <w:rFonts w:hint="eastAsia"/>
          <w:sz w:val="28"/>
          <w:szCs w:val="32"/>
        </w:rPr>
      </w:pPr>
      <w:r w:rsidRPr="00EF2B10">
        <w:rPr>
          <w:rFonts w:hint="eastAsia"/>
          <w:b/>
          <w:bCs/>
          <w:sz w:val="28"/>
          <w:szCs w:val="32"/>
        </w:rPr>
        <w:t>2、部分方法需要默认实现：</w:t>
      </w:r>
      <w:r>
        <w:rPr>
          <w:rFonts w:hint="eastAsia"/>
          <w:sz w:val="28"/>
          <w:szCs w:val="32"/>
        </w:rPr>
        <w:t>子类仅需实现差异部分；</w:t>
      </w:r>
    </w:p>
    <w:p w14:paraId="02B06488" w14:textId="169BA2DB" w:rsidR="00EF2B10" w:rsidRDefault="00EF2B10" w:rsidP="00EF2B10">
      <w:pPr>
        <w:ind w:firstLine="420"/>
        <w:rPr>
          <w:rFonts w:hint="eastAsia"/>
          <w:sz w:val="28"/>
          <w:szCs w:val="32"/>
        </w:rPr>
      </w:pPr>
      <w:r w:rsidRPr="00EF2B10">
        <w:rPr>
          <w:rFonts w:hint="eastAsia"/>
          <w:b/>
          <w:bCs/>
          <w:sz w:val="28"/>
          <w:szCs w:val="32"/>
        </w:rPr>
        <w:t>3、定义同一继承体系的共性：</w:t>
      </w:r>
      <w:r>
        <w:rPr>
          <w:rFonts w:hint="eastAsia"/>
          <w:sz w:val="28"/>
          <w:szCs w:val="32"/>
        </w:rPr>
        <w:t>如动物分类中的通用行为。</w:t>
      </w:r>
    </w:p>
    <w:p w14:paraId="47862F64" w14:textId="1EF3E035" w:rsidR="00EF2B10" w:rsidRDefault="00EF2B10" w:rsidP="00EF2B10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示例：</w:t>
      </w:r>
    </w:p>
    <w:p w14:paraId="7DA4570A" w14:textId="6D9D59CF" w:rsidR="00EF2B10" w:rsidRPr="00EF2B10" w:rsidRDefault="00EF2B10" w:rsidP="00EF2B10">
      <w:pPr>
        <w:ind w:firstLine="420"/>
        <w:rPr>
          <w:rFonts w:hint="eastAsia"/>
          <w:sz w:val="28"/>
          <w:szCs w:val="32"/>
        </w:rPr>
      </w:pPr>
      <w:r>
        <w:rPr>
          <w:noProof/>
          <w:sz w:val="28"/>
          <w:szCs w:val="32"/>
        </w:rPr>
        <w:drawing>
          <wp:inline distT="0" distB="0" distL="0" distR="0" wp14:anchorId="6EBA3A2E" wp14:editId="45AF98F5">
            <wp:extent cx="2935433" cy="2089150"/>
            <wp:effectExtent l="0" t="0" r="0" b="6350"/>
            <wp:docPr id="9799712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978" cy="2091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C2894" w14:textId="09B714A5" w:rsidR="007D37D3" w:rsidRDefault="00EF2B10" w:rsidP="00EF2B10">
      <w:pPr>
        <w:pStyle w:val="3"/>
        <w:rPr>
          <w:rFonts w:hint="eastAsia"/>
        </w:rPr>
      </w:pPr>
      <w:r>
        <w:rPr>
          <w:rFonts w:hint="eastAsia"/>
        </w:rPr>
        <w:t>四、Java 8+对接口的增强</w:t>
      </w:r>
    </w:p>
    <w:p w14:paraId="3057EAAC" w14:textId="5B3DFAF0" w:rsidR="00EF2B10" w:rsidRDefault="00EF2B10" w:rsidP="00EF2B10">
      <w:pPr>
        <w:ind w:firstLine="420"/>
        <w:rPr>
          <w:rFonts w:hint="eastAsia"/>
          <w:sz w:val="28"/>
          <w:szCs w:val="32"/>
        </w:rPr>
      </w:pPr>
      <w:r w:rsidRPr="00EF2B10">
        <w:rPr>
          <w:rFonts w:hint="eastAsia"/>
          <w:sz w:val="28"/>
          <w:szCs w:val="32"/>
        </w:rPr>
        <w:t>自Java 8起</w:t>
      </w:r>
      <w:r>
        <w:rPr>
          <w:rFonts w:hint="eastAsia"/>
          <w:sz w:val="28"/>
          <w:szCs w:val="32"/>
        </w:rPr>
        <w:t>，接口可以通过default和static方法提供部分实现，但仍与抽象类有以下区别：</w:t>
      </w:r>
    </w:p>
    <w:p w14:paraId="29A8AB93" w14:textId="064137E6" w:rsidR="00EF2B10" w:rsidRDefault="00EF2B10" w:rsidP="00EF2B10">
      <w:pPr>
        <w:ind w:firstLine="420"/>
        <w:rPr>
          <w:rFonts w:hint="eastAsia"/>
          <w:sz w:val="28"/>
          <w:szCs w:val="32"/>
        </w:rPr>
      </w:pPr>
      <w:r w:rsidRPr="00EF2B10">
        <w:rPr>
          <w:rFonts w:hint="eastAsia"/>
          <w:b/>
          <w:bCs/>
          <w:sz w:val="28"/>
          <w:szCs w:val="32"/>
        </w:rPr>
        <w:t>1、default方法：</w:t>
      </w:r>
      <w:r>
        <w:rPr>
          <w:rFonts w:hint="eastAsia"/>
          <w:sz w:val="28"/>
          <w:szCs w:val="32"/>
        </w:rPr>
        <w:t>主要用于接口的向后兼容，避免破坏已有实现类；</w:t>
      </w:r>
    </w:p>
    <w:p w14:paraId="10C6F096" w14:textId="02F8E40F" w:rsidR="00EF2B10" w:rsidRDefault="00EF2B10" w:rsidP="00EF2B10">
      <w:pPr>
        <w:ind w:firstLine="420"/>
        <w:rPr>
          <w:rFonts w:hint="eastAsia"/>
          <w:sz w:val="28"/>
          <w:szCs w:val="32"/>
        </w:rPr>
      </w:pPr>
      <w:r w:rsidRPr="00EF2B10">
        <w:rPr>
          <w:rFonts w:hint="eastAsia"/>
          <w:b/>
          <w:bCs/>
          <w:sz w:val="28"/>
          <w:szCs w:val="32"/>
        </w:rPr>
        <w:t>2、static方法：</w:t>
      </w:r>
      <w:r>
        <w:rPr>
          <w:rFonts w:hint="eastAsia"/>
          <w:sz w:val="28"/>
          <w:szCs w:val="32"/>
        </w:rPr>
        <w:t>提供工具方法，不依赖实例（如</w:t>
      </w:r>
      <w:proofErr w:type="spellStart"/>
      <w:r>
        <w:rPr>
          <w:rFonts w:hint="eastAsia"/>
          <w:sz w:val="28"/>
          <w:szCs w:val="32"/>
        </w:rPr>
        <w:t>Comparator.comparing</w:t>
      </w:r>
      <w:proofErr w:type="spellEnd"/>
      <w:r>
        <w:rPr>
          <w:rFonts w:hint="eastAsia"/>
          <w:sz w:val="28"/>
          <w:szCs w:val="32"/>
        </w:rPr>
        <w:t>()）；</w:t>
      </w:r>
    </w:p>
    <w:p w14:paraId="58CAC976" w14:textId="6D433E92" w:rsidR="00EF2B10" w:rsidRDefault="00EF2B10" w:rsidP="00EF2B10">
      <w:pPr>
        <w:ind w:firstLine="420"/>
        <w:rPr>
          <w:rFonts w:hint="eastAsia"/>
          <w:sz w:val="28"/>
          <w:szCs w:val="32"/>
        </w:rPr>
      </w:pPr>
      <w:r w:rsidRPr="00EF2B10">
        <w:rPr>
          <w:rFonts w:hint="eastAsia"/>
          <w:b/>
          <w:bCs/>
          <w:sz w:val="28"/>
          <w:szCs w:val="32"/>
        </w:rPr>
        <w:t>3、接口仍不能有状态：</w:t>
      </w:r>
      <w:r>
        <w:rPr>
          <w:rFonts w:hint="eastAsia"/>
          <w:sz w:val="28"/>
          <w:szCs w:val="32"/>
        </w:rPr>
        <w:t>无法定义实例变量（只能有常量）。</w:t>
      </w:r>
    </w:p>
    <w:p w14:paraId="54F8C46D" w14:textId="7DB17EEB" w:rsidR="00EF2B10" w:rsidRDefault="00EF2B10" w:rsidP="00EF2B10">
      <w:pPr>
        <w:pStyle w:val="1"/>
      </w:pPr>
      <w:r>
        <w:rPr>
          <w:rFonts w:hint="eastAsia"/>
        </w:rPr>
        <w:lastRenderedPageBreak/>
        <w:t>3.请你说一下final关键字</w:t>
      </w:r>
    </w:p>
    <w:p w14:paraId="1C987868" w14:textId="6F4D6727" w:rsidR="00A80198" w:rsidRPr="00A80198" w:rsidRDefault="00A80198" w:rsidP="00A80198">
      <w:pPr>
        <w:rPr>
          <w:rFonts w:hint="eastAsia"/>
        </w:rPr>
      </w:pPr>
      <w:r>
        <w:rPr>
          <w:noProof/>
        </w:rPr>
        <w:drawing>
          <wp:inline distT="0" distB="0" distL="0" distR="0" wp14:anchorId="4164C2C0" wp14:editId="679F1DE0">
            <wp:extent cx="5264150" cy="2889250"/>
            <wp:effectExtent l="0" t="0" r="0" b="6350"/>
            <wp:docPr id="337035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2607" w14:textId="1E0A18E5" w:rsidR="00EF2B10" w:rsidRDefault="00A80198" w:rsidP="00A80198">
      <w:pPr>
        <w:pStyle w:val="2"/>
      </w:pPr>
      <w:r>
        <w:rPr>
          <w:rFonts w:hint="eastAsia"/>
        </w:rPr>
        <w:t>一句话总结</w:t>
      </w:r>
    </w:p>
    <w:p w14:paraId="447636B0" w14:textId="42155C1F" w:rsidR="00A80198" w:rsidRDefault="00A80198" w:rsidP="00A80198">
      <w:pPr>
        <w:ind w:firstLine="420"/>
        <w:rPr>
          <w:sz w:val="28"/>
          <w:szCs w:val="32"/>
        </w:rPr>
      </w:pPr>
      <w:r w:rsidRPr="00A80198">
        <w:rPr>
          <w:rFonts w:hint="eastAsia"/>
          <w:sz w:val="28"/>
          <w:szCs w:val="32"/>
        </w:rPr>
        <w:t>final关键字用于修饰</w:t>
      </w:r>
      <w:r>
        <w:rPr>
          <w:rFonts w:hint="eastAsia"/>
          <w:sz w:val="28"/>
          <w:szCs w:val="32"/>
        </w:rPr>
        <w:t>类，方法或变量：</w:t>
      </w:r>
    </w:p>
    <w:p w14:paraId="5504057F" w14:textId="6DCD89A8" w:rsidR="00A80198" w:rsidRDefault="00A80198" w:rsidP="00A80198">
      <w:pPr>
        <w:ind w:firstLine="420"/>
        <w:rPr>
          <w:sz w:val="28"/>
          <w:szCs w:val="32"/>
        </w:rPr>
      </w:pPr>
      <w:r w:rsidRPr="00A80198">
        <w:rPr>
          <w:rFonts w:hint="eastAsia"/>
          <w:b/>
          <w:bCs/>
          <w:sz w:val="28"/>
          <w:szCs w:val="32"/>
        </w:rPr>
        <w:t>类：</w:t>
      </w:r>
      <w:r>
        <w:rPr>
          <w:rFonts w:hint="eastAsia"/>
          <w:sz w:val="28"/>
          <w:szCs w:val="32"/>
        </w:rPr>
        <w:t>不可被继承（如String类）；</w:t>
      </w:r>
    </w:p>
    <w:p w14:paraId="4A6A84AF" w14:textId="12F72F43" w:rsidR="00A80198" w:rsidRDefault="00A80198" w:rsidP="00A80198">
      <w:pPr>
        <w:ind w:firstLine="420"/>
        <w:rPr>
          <w:sz w:val="28"/>
          <w:szCs w:val="32"/>
        </w:rPr>
      </w:pPr>
      <w:r w:rsidRPr="00A80198">
        <w:rPr>
          <w:rFonts w:hint="eastAsia"/>
          <w:b/>
          <w:bCs/>
          <w:sz w:val="28"/>
          <w:szCs w:val="32"/>
        </w:rPr>
        <w:t>方法：</w:t>
      </w:r>
      <w:r>
        <w:rPr>
          <w:rFonts w:hint="eastAsia"/>
          <w:sz w:val="28"/>
          <w:szCs w:val="32"/>
        </w:rPr>
        <w:t>不可被子类重写；</w:t>
      </w:r>
    </w:p>
    <w:p w14:paraId="43DF43A2" w14:textId="4BEDD678" w:rsidR="00A80198" w:rsidRDefault="00A80198" w:rsidP="00A80198">
      <w:pPr>
        <w:ind w:firstLine="420"/>
        <w:rPr>
          <w:sz w:val="28"/>
          <w:szCs w:val="32"/>
        </w:rPr>
      </w:pPr>
      <w:r w:rsidRPr="00A80198">
        <w:rPr>
          <w:rFonts w:hint="eastAsia"/>
          <w:b/>
          <w:bCs/>
          <w:sz w:val="28"/>
          <w:szCs w:val="32"/>
        </w:rPr>
        <w:t>变量：</w:t>
      </w:r>
      <w:r>
        <w:rPr>
          <w:rFonts w:hint="eastAsia"/>
          <w:sz w:val="28"/>
          <w:szCs w:val="32"/>
        </w:rPr>
        <w:t>基本类型值不可变，引用类型地址不可变（对象内部状态可修改）。</w:t>
      </w:r>
    </w:p>
    <w:p w14:paraId="6736E02B" w14:textId="1A6F087E" w:rsidR="00A80198" w:rsidRDefault="00A80198" w:rsidP="00A80198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static final组合可定义常量。</w:t>
      </w:r>
    </w:p>
    <w:p w14:paraId="59C27AE7" w14:textId="61E66157" w:rsidR="00A80198" w:rsidRDefault="00A80198" w:rsidP="00A80198">
      <w:pPr>
        <w:pStyle w:val="2"/>
      </w:pPr>
      <w:r>
        <w:rPr>
          <w:rFonts w:hint="eastAsia"/>
        </w:rPr>
        <w:t>详细解析</w:t>
      </w:r>
    </w:p>
    <w:p w14:paraId="1F4502E3" w14:textId="59AEF626" w:rsidR="00A80198" w:rsidRDefault="00A80198" w:rsidP="00A80198">
      <w:pPr>
        <w:ind w:firstLine="420"/>
        <w:rPr>
          <w:sz w:val="28"/>
          <w:szCs w:val="32"/>
        </w:rPr>
      </w:pPr>
      <w:r w:rsidRPr="00A80198">
        <w:rPr>
          <w:rFonts w:hint="eastAsia"/>
          <w:sz w:val="28"/>
          <w:szCs w:val="32"/>
        </w:rPr>
        <w:t>在java中，final关键字</w:t>
      </w:r>
      <w:r>
        <w:rPr>
          <w:rFonts w:hint="eastAsia"/>
          <w:sz w:val="28"/>
          <w:szCs w:val="32"/>
        </w:rPr>
        <w:t>用于表示“不可变”的语义，可以修饰变量、方法、类等不同对象，具体作用取决于其修饰的目标。以下是final关键字的详细说明：</w:t>
      </w:r>
    </w:p>
    <w:p w14:paraId="53E57511" w14:textId="2ABE379F" w:rsidR="00A80198" w:rsidRDefault="00A80198" w:rsidP="00A80198">
      <w:pPr>
        <w:pStyle w:val="3"/>
        <w:numPr>
          <w:ilvl w:val="0"/>
          <w:numId w:val="2"/>
        </w:numPr>
      </w:pPr>
      <w:r>
        <w:rPr>
          <w:rFonts w:hint="eastAsia"/>
        </w:rPr>
        <w:lastRenderedPageBreak/>
        <w:t>修饰变量</w:t>
      </w:r>
    </w:p>
    <w:p w14:paraId="6325586D" w14:textId="77777777" w:rsidR="00A80198" w:rsidRPr="00A80198" w:rsidRDefault="00A80198" w:rsidP="00143173">
      <w:pPr>
        <w:rPr>
          <w:rFonts w:hint="eastAsia"/>
        </w:rPr>
      </w:pPr>
    </w:p>
    <w:sectPr w:rsidR="00A80198" w:rsidRPr="00A801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33C2D"/>
    <w:multiLevelType w:val="hybridMultilevel"/>
    <w:tmpl w:val="FD1E2AF6"/>
    <w:lvl w:ilvl="0" w:tplc="D22211BA">
      <w:start w:val="1"/>
      <w:numFmt w:val="none"/>
      <w:lvlText w:val="一、"/>
      <w:lvlJc w:val="left"/>
      <w:pPr>
        <w:ind w:left="648" w:hanging="64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F5A2A19"/>
    <w:multiLevelType w:val="hybridMultilevel"/>
    <w:tmpl w:val="5EC8B7A4"/>
    <w:lvl w:ilvl="0" w:tplc="EC7CE8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97919563">
    <w:abstractNumId w:val="1"/>
  </w:num>
  <w:num w:numId="2" w16cid:durableId="944774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CEF"/>
    <w:rsid w:val="00143173"/>
    <w:rsid w:val="00193E35"/>
    <w:rsid w:val="0022786F"/>
    <w:rsid w:val="00346747"/>
    <w:rsid w:val="003E2467"/>
    <w:rsid w:val="004E6616"/>
    <w:rsid w:val="00630859"/>
    <w:rsid w:val="00766CEF"/>
    <w:rsid w:val="007D37D3"/>
    <w:rsid w:val="008B64B5"/>
    <w:rsid w:val="008E69EA"/>
    <w:rsid w:val="00921458"/>
    <w:rsid w:val="00A67503"/>
    <w:rsid w:val="00A80198"/>
    <w:rsid w:val="00C44949"/>
    <w:rsid w:val="00DB7D2B"/>
    <w:rsid w:val="00EC7EF2"/>
    <w:rsid w:val="00EF2B10"/>
    <w:rsid w:val="00F3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54CFFF"/>
  <w15:chartTrackingRefBased/>
  <w15:docId w15:val="{8852A36F-732F-4377-A1F2-15AD4518E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6C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66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66C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66C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C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C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C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C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C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6C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66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66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66C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6C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6C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6C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6C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6C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6C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6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C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6C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6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6C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6C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6C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6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6C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6CE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36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OPExcelTableContent-3439">
    <w:name w:val="OP_ExcelTableContent-3439"/>
    <w:basedOn w:val="a1"/>
    <w:rsid w:val="007D37D3"/>
    <w:rPr>
      <w:color w:val="000000"/>
    </w:rPr>
    <w:tblPr>
      <w:tblStyleRowBandSize w:val="1"/>
      <w:tblBorders>
        <w:top w:val="single" w:sz="4" w:space="0" w:color="B9D7EA"/>
        <w:bottom w:val="single" w:sz="4" w:space="0" w:color="B9D7EA"/>
        <w:insideH w:val="dotted" w:sz="4" w:space="0" w:color="DDDDDD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B9D7EA"/>
          <w:left w:val="nil"/>
          <w:bottom w:val="single" w:sz="4" w:space="0" w:color="B9D7EA"/>
          <w:insideH w:val="dotted" w:sz="4" w:space="0" w:color="DDDDDD"/>
          <w:insideV w:val="nil"/>
        </w:tcBorders>
        <w:shd w:val="clear" w:color="auto" w:fill="B9D7EA"/>
      </w:tcPr>
    </w:tblStylePr>
    <w:tblStylePr w:type="lastRow">
      <w:tblPr/>
      <w:tcPr>
        <w:tcBorders>
          <w:top w:val="single" w:sz="4" w:space="0" w:color="B9D7EA"/>
          <w:left w:val="nil"/>
          <w:bottom w:val="single" w:sz="4" w:space="0" w:color="B9D7EA"/>
          <w:insideV w:val="nil"/>
        </w:tcBorders>
        <w:shd w:val="clear" w:color="auto" w:fill="B9D7EA"/>
      </w:tcPr>
    </w:tblStylePr>
    <w:tblStylePr w:type="firstCol">
      <w:rPr>
        <w:b/>
      </w:rPr>
      <w:tblPr/>
      <w:tcPr>
        <w:tcBorders>
          <w:top w:val="single" w:sz="4" w:space="0" w:color="B9D7EA"/>
          <w:left w:val="nil"/>
          <w:bottom w:val="single" w:sz="4" w:space="0" w:color="B9D7EA"/>
          <w:insideH w:val="dotted" w:sz="4" w:space="0" w:color="DDDDDD"/>
          <w:insideV w:val="nil"/>
        </w:tcBorders>
        <w:shd w:val="clear" w:color="auto" w:fill="D6E6F2"/>
      </w:tcPr>
    </w:tblStylePr>
    <w:tblStylePr w:type="band1Horz"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BF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11</Pages>
  <Words>1096</Words>
  <Characters>1448</Characters>
  <Application>Microsoft Office Word</Application>
  <DocSecurity>0</DocSecurity>
  <Lines>160</Lines>
  <Paragraphs>169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zhd8528@163.com</dc:creator>
  <cp:keywords/>
  <dc:description/>
  <cp:lastModifiedBy>zhd8528@163.com</cp:lastModifiedBy>
  <cp:revision>6</cp:revision>
  <dcterms:created xsi:type="dcterms:W3CDTF">2026-03-15T15:24:00Z</dcterms:created>
  <dcterms:modified xsi:type="dcterms:W3CDTF">2026-03-20T13:48:00Z</dcterms:modified>
</cp:coreProperties>
</file>