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268C7" w:rsidRPr="004A2304" w:rsidRDefault="000268C7" w:rsidP="004A2304">
      <w:bookmarkStart w:id="0" w:name="_GoBack"/>
      <w:bookmarkEnd w:id="0"/>
    </w:p>
    <w:sectPr w:rsidR="000268C7" w:rsidRPr="004A230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DengXian Light">
    <w:altName w:val="等线 Light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B2D90"/>
    <w:rsid w:val="0002258B"/>
    <w:rsid w:val="000268C7"/>
    <w:rsid w:val="0012588C"/>
    <w:rsid w:val="003512C2"/>
    <w:rsid w:val="00405440"/>
    <w:rsid w:val="00433E48"/>
    <w:rsid w:val="004A2304"/>
    <w:rsid w:val="004D2103"/>
    <w:rsid w:val="00600FDD"/>
    <w:rsid w:val="007B0802"/>
    <w:rsid w:val="00B775C7"/>
    <w:rsid w:val="00EB7E10"/>
    <w:rsid w:val="00FB2D9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E78456F-BDF3-4974-AE9C-C02EBC72AA3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AISA IPP template.dotm</Template>
  <TotalTime>886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Tao Zhou</dc:creator>
  <cp:keywords/>
  <dc:description/>
  <cp:lastModifiedBy>Tao Zhou</cp:lastModifiedBy>
  <cp:revision>7</cp:revision>
  <dcterms:created xsi:type="dcterms:W3CDTF">2017-08-30T03:10:00Z</dcterms:created>
  <dcterms:modified xsi:type="dcterms:W3CDTF">2017-09-15T03:59:00Z</dcterms:modified>
</cp:coreProperties>
</file>