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2711852f4a14e4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8666E" w:rsidRDefault="00B8666E" w:rsidP="0064616A"/>
    <w:sectPr w:rsidR="00B8666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version" w:val="0.0.001"/>
  </w:docVars>
  <w:rsids>
    <w:rsidRoot w:val="00115911"/>
    <w:rsid w:val="000102E7"/>
    <w:rsid w:val="000163B1"/>
    <w:rsid w:val="00021AC2"/>
    <w:rsid w:val="0002412A"/>
    <w:rsid w:val="000275A8"/>
    <w:rsid w:val="00041E1E"/>
    <w:rsid w:val="0004379D"/>
    <w:rsid w:val="000457E0"/>
    <w:rsid w:val="00047823"/>
    <w:rsid w:val="00053E37"/>
    <w:rsid w:val="0005539B"/>
    <w:rsid w:val="000739F2"/>
    <w:rsid w:val="000840BE"/>
    <w:rsid w:val="000A51B0"/>
    <w:rsid w:val="000B5B5B"/>
    <w:rsid w:val="000B7E55"/>
    <w:rsid w:val="000D4BB9"/>
    <w:rsid w:val="000D68D1"/>
    <w:rsid w:val="000E1E32"/>
    <w:rsid w:val="000E69D4"/>
    <w:rsid w:val="000E6C36"/>
    <w:rsid w:val="000F0199"/>
    <w:rsid w:val="000F1636"/>
    <w:rsid w:val="00100CDE"/>
    <w:rsid w:val="00111C65"/>
    <w:rsid w:val="001140FA"/>
    <w:rsid w:val="00115911"/>
    <w:rsid w:val="001172DB"/>
    <w:rsid w:val="0012571A"/>
    <w:rsid w:val="00125A9A"/>
    <w:rsid w:val="001326B9"/>
    <w:rsid w:val="001438C9"/>
    <w:rsid w:val="001533CF"/>
    <w:rsid w:val="00165065"/>
    <w:rsid w:val="00166874"/>
    <w:rsid w:val="00171F17"/>
    <w:rsid w:val="00185EFB"/>
    <w:rsid w:val="00190901"/>
    <w:rsid w:val="001930F4"/>
    <w:rsid w:val="001A457F"/>
    <w:rsid w:val="001A73F9"/>
    <w:rsid w:val="001B22A1"/>
    <w:rsid w:val="001B3CDD"/>
    <w:rsid w:val="001C056A"/>
    <w:rsid w:val="001D25E6"/>
    <w:rsid w:val="001D750E"/>
    <w:rsid w:val="001E556E"/>
    <w:rsid w:val="001E55D0"/>
    <w:rsid w:val="001F08B6"/>
    <w:rsid w:val="001F5314"/>
    <w:rsid w:val="00202997"/>
    <w:rsid w:val="00207B17"/>
    <w:rsid w:val="00214F35"/>
    <w:rsid w:val="002225BC"/>
    <w:rsid w:val="00224495"/>
    <w:rsid w:val="00240C0D"/>
    <w:rsid w:val="002500A6"/>
    <w:rsid w:val="00250CB1"/>
    <w:rsid w:val="00262DD1"/>
    <w:rsid w:val="00264EA1"/>
    <w:rsid w:val="002665F3"/>
    <w:rsid w:val="0027123A"/>
    <w:rsid w:val="00285D61"/>
    <w:rsid w:val="002A06BB"/>
    <w:rsid w:val="002A2B2F"/>
    <w:rsid w:val="002A5E94"/>
    <w:rsid w:val="002B477E"/>
    <w:rsid w:val="002D1409"/>
    <w:rsid w:val="002E31C7"/>
    <w:rsid w:val="003022E2"/>
    <w:rsid w:val="00302FBE"/>
    <w:rsid w:val="0031344D"/>
    <w:rsid w:val="003155AA"/>
    <w:rsid w:val="003317E0"/>
    <w:rsid w:val="00333113"/>
    <w:rsid w:val="00342EF2"/>
    <w:rsid w:val="00343AEE"/>
    <w:rsid w:val="00346AE9"/>
    <w:rsid w:val="00346ECD"/>
    <w:rsid w:val="00347C48"/>
    <w:rsid w:val="00351C76"/>
    <w:rsid w:val="0036014C"/>
    <w:rsid w:val="00370217"/>
    <w:rsid w:val="00371DD0"/>
    <w:rsid w:val="003901AA"/>
    <w:rsid w:val="003918EE"/>
    <w:rsid w:val="0039488E"/>
    <w:rsid w:val="00396345"/>
    <w:rsid w:val="003B0775"/>
    <w:rsid w:val="003C6681"/>
    <w:rsid w:val="003D65A7"/>
    <w:rsid w:val="003D6A89"/>
    <w:rsid w:val="003E2D99"/>
    <w:rsid w:val="003F0075"/>
    <w:rsid w:val="00407D63"/>
    <w:rsid w:val="00411420"/>
    <w:rsid w:val="00436549"/>
    <w:rsid w:val="0044384C"/>
    <w:rsid w:val="00445A3F"/>
    <w:rsid w:val="004461DB"/>
    <w:rsid w:val="00446C26"/>
    <w:rsid w:val="00455542"/>
    <w:rsid w:val="004610BC"/>
    <w:rsid w:val="00476A3A"/>
    <w:rsid w:val="004864EB"/>
    <w:rsid w:val="004917B5"/>
    <w:rsid w:val="00497689"/>
    <w:rsid w:val="00497801"/>
    <w:rsid w:val="004B7C48"/>
    <w:rsid w:val="004D5E59"/>
    <w:rsid w:val="004E2807"/>
    <w:rsid w:val="004E79AB"/>
    <w:rsid w:val="004F0CF6"/>
    <w:rsid w:val="00504898"/>
    <w:rsid w:val="00505CCE"/>
    <w:rsid w:val="005149A1"/>
    <w:rsid w:val="00527089"/>
    <w:rsid w:val="00533632"/>
    <w:rsid w:val="00535B17"/>
    <w:rsid w:val="00540FC5"/>
    <w:rsid w:val="0054677A"/>
    <w:rsid w:val="00550E75"/>
    <w:rsid w:val="00551D73"/>
    <w:rsid w:val="0056024D"/>
    <w:rsid w:val="00564ADC"/>
    <w:rsid w:val="00571A71"/>
    <w:rsid w:val="00574716"/>
    <w:rsid w:val="005838D3"/>
    <w:rsid w:val="005908D8"/>
    <w:rsid w:val="00594BB0"/>
    <w:rsid w:val="005A4C9F"/>
    <w:rsid w:val="005B717A"/>
    <w:rsid w:val="005C4A8B"/>
    <w:rsid w:val="005D114E"/>
    <w:rsid w:val="005E0D05"/>
    <w:rsid w:val="005E0DB4"/>
    <w:rsid w:val="005E0ED1"/>
    <w:rsid w:val="005E79EB"/>
    <w:rsid w:val="005F1250"/>
    <w:rsid w:val="005F6274"/>
    <w:rsid w:val="0060253D"/>
    <w:rsid w:val="006150AC"/>
    <w:rsid w:val="00622763"/>
    <w:rsid w:val="006321A0"/>
    <w:rsid w:val="006335C9"/>
    <w:rsid w:val="006415AD"/>
    <w:rsid w:val="0064616A"/>
    <w:rsid w:val="006464A6"/>
    <w:rsid w:val="00657AA0"/>
    <w:rsid w:val="00666673"/>
    <w:rsid w:val="00680F1A"/>
    <w:rsid w:val="00682793"/>
    <w:rsid w:val="006A58BD"/>
    <w:rsid w:val="006A5CAC"/>
    <w:rsid w:val="006B120B"/>
    <w:rsid w:val="006B51EA"/>
    <w:rsid w:val="006C15A0"/>
    <w:rsid w:val="006C253A"/>
    <w:rsid w:val="006C5880"/>
    <w:rsid w:val="006C6B6F"/>
    <w:rsid w:val="006E0376"/>
    <w:rsid w:val="006E206D"/>
    <w:rsid w:val="006F0BE6"/>
    <w:rsid w:val="007034C3"/>
    <w:rsid w:val="00703B15"/>
    <w:rsid w:val="0071185E"/>
    <w:rsid w:val="0071492E"/>
    <w:rsid w:val="0072251D"/>
    <w:rsid w:val="00723D39"/>
    <w:rsid w:val="00730D11"/>
    <w:rsid w:val="007542D9"/>
    <w:rsid w:val="007601E1"/>
    <w:rsid w:val="00760F21"/>
    <w:rsid w:val="0076545A"/>
    <w:rsid w:val="00773198"/>
    <w:rsid w:val="007A35DB"/>
    <w:rsid w:val="007C514A"/>
    <w:rsid w:val="007C56F8"/>
    <w:rsid w:val="007D0382"/>
    <w:rsid w:val="007D55EA"/>
    <w:rsid w:val="007F5439"/>
    <w:rsid w:val="007F57F8"/>
    <w:rsid w:val="008025CF"/>
    <w:rsid w:val="0080280E"/>
    <w:rsid w:val="00812E28"/>
    <w:rsid w:val="00820167"/>
    <w:rsid w:val="008254BA"/>
    <w:rsid w:val="008277A1"/>
    <w:rsid w:val="0083035C"/>
    <w:rsid w:val="00835ADF"/>
    <w:rsid w:val="00844DCA"/>
    <w:rsid w:val="00845E82"/>
    <w:rsid w:val="008540AE"/>
    <w:rsid w:val="0086667A"/>
    <w:rsid w:val="00867146"/>
    <w:rsid w:val="00877849"/>
    <w:rsid w:val="00877E34"/>
    <w:rsid w:val="008810BD"/>
    <w:rsid w:val="0088235E"/>
    <w:rsid w:val="008862F1"/>
    <w:rsid w:val="00892AA5"/>
    <w:rsid w:val="00893DB5"/>
    <w:rsid w:val="008A5028"/>
    <w:rsid w:val="008B76A9"/>
    <w:rsid w:val="008C313A"/>
    <w:rsid w:val="008C3955"/>
    <w:rsid w:val="008C6530"/>
    <w:rsid w:val="008D5703"/>
    <w:rsid w:val="008D62E3"/>
    <w:rsid w:val="008D6650"/>
    <w:rsid w:val="008E4870"/>
    <w:rsid w:val="008F3C2C"/>
    <w:rsid w:val="008F64E9"/>
    <w:rsid w:val="008F7658"/>
    <w:rsid w:val="00902B29"/>
    <w:rsid w:val="00905505"/>
    <w:rsid w:val="009065AE"/>
    <w:rsid w:val="00910642"/>
    <w:rsid w:val="00916002"/>
    <w:rsid w:val="00924C7D"/>
    <w:rsid w:val="0092664A"/>
    <w:rsid w:val="0093292E"/>
    <w:rsid w:val="00940F77"/>
    <w:rsid w:val="009566C4"/>
    <w:rsid w:val="009568C5"/>
    <w:rsid w:val="00957DFE"/>
    <w:rsid w:val="00964415"/>
    <w:rsid w:val="00967BFC"/>
    <w:rsid w:val="00967EEB"/>
    <w:rsid w:val="009706A7"/>
    <w:rsid w:val="009760D4"/>
    <w:rsid w:val="00983F3C"/>
    <w:rsid w:val="00990A82"/>
    <w:rsid w:val="00997E7C"/>
    <w:rsid w:val="009A495A"/>
    <w:rsid w:val="009A6E94"/>
    <w:rsid w:val="009C3284"/>
    <w:rsid w:val="009C66D6"/>
    <w:rsid w:val="009D050D"/>
    <w:rsid w:val="009D157A"/>
    <w:rsid w:val="009D465C"/>
    <w:rsid w:val="009D5DDA"/>
    <w:rsid w:val="009E682C"/>
    <w:rsid w:val="009E7ACA"/>
    <w:rsid w:val="009E7E6F"/>
    <w:rsid w:val="009E7EA0"/>
    <w:rsid w:val="009F24FF"/>
    <w:rsid w:val="009F6AE6"/>
    <w:rsid w:val="00A01703"/>
    <w:rsid w:val="00A05A86"/>
    <w:rsid w:val="00A06DA4"/>
    <w:rsid w:val="00A1011E"/>
    <w:rsid w:val="00A15A51"/>
    <w:rsid w:val="00A22D5D"/>
    <w:rsid w:val="00A23653"/>
    <w:rsid w:val="00A23DAA"/>
    <w:rsid w:val="00A25128"/>
    <w:rsid w:val="00A41493"/>
    <w:rsid w:val="00A42883"/>
    <w:rsid w:val="00A557C0"/>
    <w:rsid w:val="00A6012F"/>
    <w:rsid w:val="00A63880"/>
    <w:rsid w:val="00A70DD7"/>
    <w:rsid w:val="00A7799C"/>
    <w:rsid w:val="00A84DF1"/>
    <w:rsid w:val="00A91384"/>
    <w:rsid w:val="00AA1333"/>
    <w:rsid w:val="00AB12F0"/>
    <w:rsid w:val="00AC0965"/>
    <w:rsid w:val="00AF5EE7"/>
    <w:rsid w:val="00B01C88"/>
    <w:rsid w:val="00B119A5"/>
    <w:rsid w:val="00B16B7B"/>
    <w:rsid w:val="00B22C5D"/>
    <w:rsid w:val="00B343C1"/>
    <w:rsid w:val="00B43234"/>
    <w:rsid w:val="00B67177"/>
    <w:rsid w:val="00B773F7"/>
    <w:rsid w:val="00B80674"/>
    <w:rsid w:val="00B811EC"/>
    <w:rsid w:val="00B8666E"/>
    <w:rsid w:val="00B92107"/>
    <w:rsid w:val="00BA4BD0"/>
    <w:rsid w:val="00BC42D2"/>
    <w:rsid w:val="00BC5A31"/>
    <w:rsid w:val="00BD099E"/>
    <w:rsid w:val="00BD2A9A"/>
    <w:rsid w:val="00BD2C60"/>
    <w:rsid w:val="00BD49DC"/>
    <w:rsid w:val="00BF09A9"/>
    <w:rsid w:val="00BF37AC"/>
    <w:rsid w:val="00C13E36"/>
    <w:rsid w:val="00C33CF9"/>
    <w:rsid w:val="00C4476E"/>
    <w:rsid w:val="00C51C73"/>
    <w:rsid w:val="00C57D3D"/>
    <w:rsid w:val="00C634C6"/>
    <w:rsid w:val="00C67C65"/>
    <w:rsid w:val="00C80697"/>
    <w:rsid w:val="00C92921"/>
    <w:rsid w:val="00C96B76"/>
    <w:rsid w:val="00CA43BA"/>
    <w:rsid w:val="00CA7B1B"/>
    <w:rsid w:val="00CB2271"/>
    <w:rsid w:val="00CC6607"/>
    <w:rsid w:val="00CD274B"/>
    <w:rsid w:val="00CD4765"/>
    <w:rsid w:val="00CE3941"/>
    <w:rsid w:val="00CF583B"/>
    <w:rsid w:val="00CF66D3"/>
    <w:rsid w:val="00D0075C"/>
    <w:rsid w:val="00D01E7C"/>
    <w:rsid w:val="00D061C7"/>
    <w:rsid w:val="00D064FE"/>
    <w:rsid w:val="00D07200"/>
    <w:rsid w:val="00D10133"/>
    <w:rsid w:val="00D21DB2"/>
    <w:rsid w:val="00D3192B"/>
    <w:rsid w:val="00D43394"/>
    <w:rsid w:val="00D46CED"/>
    <w:rsid w:val="00D51DAB"/>
    <w:rsid w:val="00D52147"/>
    <w:rsid w:val="00D5564A"/>
    <w:rsid w:val="00D721D2"/>
    <w:rsid w:val="00D80725"/>
    <w:rsid w:val="00D83717"/>
    <w:rsid w:val="00D837A4"/>
    <w:rsid w:val="00D85D64"/>
    <w:rsid w:val="00DA4E10"/>
    <w:rsid w:val="00DB1065"/>
    <w:rsid w:val="00DB241E"/>
    <w:rsid w:val="00DB6C24"/>
    <w:rsid w:val="00DC1991"/>
    <w:rsid w:val="00DC2115"/>
    <w:rsid w:val="00DC46CE"/>
    <w:rsid w:val="00DC685A"/>
    <w:rsid w:val="00DD0652"/>
    <w:rsid w:val="00DD2791"/>
    <w:rsid w:val="00DD4157"/>
    <w:rsid w:val="00DD5535"/>
    <w:rsid w:val="00DD61E3"/>
    <w:rsid w:val="00DE12F1"/>
    <w:rsid w:val="00DF01F0"/>
    <w:rsid w:val="00E01DD2"/>
    <w:rsid w:val="00E0515A"/>
    <w:rsid w:val="00E109CB"/>
    <w:rsid w:val="00E11EF9"/>
    <w:rsid w:val="00E13E53"/>
    <w:rsid w:val="00E15F55"/>
    <w:rsid w:val="00E2511F"/>
    <w:rsid w:val="00E43CAA"/>
    <w:rsid w:val="00E5222C"/>
    <w:rsid w:val="00E52C0D"/>
    <w:rsid w:val="00E71604"/>
    <w:rsid w:val="00E82C31"/>
    <w:rsid w:val="00E87366"/>
    <w:rsid w:val="00EA3561"/>
    <w:rsid w:val="00EE1C1F"/>
    <w:rsid w:val="00EE286D"/>
    <w:rsid w:val="00EE4689"/>
    <w:rsid w:val="00EE6194"/>
    <w:rsid w:val="00EE6BC1"/>
    <w:rsid w:val="00EF1395"/>
    <w:rsid w:val="00EF55A7"/>
    <w:rsid w:val="00EF74C1"/>
    <w:rsid w:val="00F12B6D"/>
    <w:rsid w:val="00F167B7"/>
    <w:rsid w:val="00F17655"/>
    <w:rsid w:val="00F35D33"/>
    <w:rsid w:val="00F369D0"/>
    <w:rsid w:val="00F373E2"/>
    <w:rsid w:val="00F37533"/>
    <w:rsid w:val="00F40D46"/>
    <w:rsid w:val="00F45208"/>
    <w:rsid w:val="00F45B37"/>
    <w:rsid w:val="00F64640"/>
    <w:rsid w:val="00F651B9"/>
    <w:rsid w:val="00F70E2B"/>
    <w:rsid w:val="00F73172"/>
    <w:rsid w:val="00F7538B"/>
    <w:rsid w:val="00F75FC2"/>
    <w:rsid w:val="00F826BA"/>
    <w:rsid w:val="00F85D39"/>
    <w:rsid w:val="00F85E53"/>
    <w:rsid w:val="00F9417C"/>
    <w:rsid w:val="00F96F5B"/>
    <w:rsid w:val="00FA06A3"/>
    <w:rsid w:val="00FA16D0"/>
    <w:rsid w:val="00FA643C"/>
    <w:rsid w:val="00FD2012"/>
    <w:rsid w:val="00FD53C5"/>
    <w:rsid w:val="00FF3012"/>
    <w:rsid w:val="00FF3921"/>
    <w:rsid w:val="00FF3F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SSAR.MODSTARTHERE.BUILDSSARDOCUMENT" wne:name="SSAR.modStartHere.BuildSSARDocument" wne:bEncrypt="00" wne:cmg="56"/>
    <wne:mcd wne:macroName="SSAR.MODSSARFLUENTUI.INVALIDATEACTIONCONTROLS" wne:name="SSAR.modSSARFluentUI.InvalidateActionControls" wne:bEncrypt="00" wne:cmg="56"/>
    <wne:mcd wne:macroName="SSAR.MODSSARFLUENTUI.INVALIDATEDROPDOWNCONTROL" wne:name="SSAR.modSSARFluentUI.InvalidateDropDownControl" wne:bEncrypt="00" wne:cmg="56"/>
    <wne:mcd wne:macroName="SSAR.MODSSARFLUENTUI.INVALIDATEREPORTVIEWSCONTROLS" wne:name="SSAR.modSSARFluentUI.InvalidateReportViewsControls" wne:bEncrypt="00" wne:cmg="56"/>
    <wne:mcd wne:macroName="SSAR.MODSSARFLUENTUI.INVALIDATETOGGLEBUTTONCONTROLS" wne:name="SSAR.modSSARFluentUI.InvalidateToggleButtonControls" wne:bEncrypt="00" wne:cmg="56"/>
    <wne:mcd wne:macroName="SSAR.MODSSARFLUENTUI.RESETALMOSTEVERYTHING" wne:name="SSAR.modSSARFluentUI.ResetAlmostEverything" wne:bEncrypt="00" wne:cmg="56"/>
    <wne:mcd wne:macroName="SSAR.MODSSARFLUENTUI.SSAR_INVALIDATEGROUPCONTROLS" wne:name="SSAR.modSSARFluentUI.SSAR_InvalidateGroupControls" wne:bEncrypt="00" wne:cmg="56"/>
    <wne:mcd wne:macroName="SSAR.MODSSARFLUENTUI.SSAR_RIBBONRESET" wne:name="SSAR.modSSARFluentUI.SSAR_RibbonReset" wne:bEncrypt="00" wne:cmg="56"/>
    <wne:mcd wne:macroName="SSAR.AUTOEXEC.MAIN" wne:name="SSAR.AutoExec.Main" wne:bEncrypt="00" wne:cmg="56"/>
    <wne:mcd wne:macroName="SSAR.MODREFRESH.SSARFULLREFRESH" wne:name="SSAR.modRefresh.SSARFullRefresh" wne:bEncrypt="00" wne:cmg="56"/>
    <wne:mcd wne:macroName="SSAR.MODREFRESH.REFRESHASSESSMENTREPORT" wne:name="SSAR.modRefresh.RefreshAssessment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modSSARFluentUI.FUI_UILoaded">
  <ribbon startFromScratch="false">
    <tabs>
      <tab id="msdTRDA" label="RDA" insertAfterMso="TabView" getVisible="modSSARFluentUI.FUI_TabRDA_getVisible">
        <group id="msdGActions" label="Actions" getVisible="modSSARFluentUI.FUI_G_getVisible">
          <button id="msdBSubmit" label="Submit" getVisible="modSSARFluentUI.FUI_BSubmit_getVisible" onAction="modSSARFluentUI.FUI_BSubmit_onAction"/>
          <button id="msdBCancel" getLabel="modSSARFluentUI.FUI_BCancel_getLabel" onAction="modSSARFluentUI.FUI_BCancel_onAction"/>
        </group>
        <group id="msdGReportViews" label="Report Views" getVisible="modSSARFluentUI.FUI_G_getVisible">
          <button id="msdBRefresh" label="Refresh" getVisible="modSSARFluentUI.FUI_BRefresh_getVisible" onAction="modSSARFluentUI.FUI_BRefresh_onAction"/>
          <toggleButton id="msdTB_Watermark" size="normal" label="Watermark" getPressed="modSSARFluentUI.FUI_TBWatermark_getPressed" getVisible="modSSARFluentUI.FUI_TBWatermark_getVisible" onAction="modSSARFluentUI.FUI_TBWatermark_onAction"/>
        </group>
        <group id="msdGReportTypes" label="Report Types" getVisible="modSSARFluentUI.FUI_G_getVisible">
          <button id="msdBFullReport" label="Full Report" getVisible="modSSARFluentUI.FUI_BFullReport_getVisible" onAction="modSSARFluentUI.FUI_BFullReport_onAction"/>
          <button id="msdBSummaryReport" label="Summary Report" getVisible="modSSARFluentUI.FUI_BSummaryReport_getVisible" onAction="modSSARFluentUI.FUI_BSummaryReport_onAction"/>
        </group>
        <group id="msdGDropDown" label="Standards" getVisible="modSSARFluentUI.FUI_G_getVisible">
          <dropDown id="msdDD" getItemCount="modSSARFluentUI.FUI_DD_getItemCount" getItemLabel="modSSARFluentUI.FUI_DD_getItemLabel" onAction="modSSARFluentUI.FUI_DD_onAction"/>
        </group>
        <group id="msdGButtonsStrength" label="Strength Findings" getVisible="modSSARFluentUI.FUI_G_getVisible">
          <box id="msdBx1Strength" boxStyle="horizontal">
            <toggleButton id="msdTB_S1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2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3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4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5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6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</box>
          <box id="msdBx2Strength" boxStyle="horizontal">
            <toggleButton id="msdTB_S7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8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9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0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1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2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</box>
          <box id="msdBx3Strength" boxStyle="horizontal">
            <toggleButton id="msdTB_S13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4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5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6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7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8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</box>
        </group>
        <group id="msdGButtonsRecommendation" label="Recommendation Findings" getVisible="modSSARFluentUI.FUI_G_getVisible">
          <box id="msdBx1Recommendation" boxStyle="horizontal">
            <toggleButton id="msdTB_R1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2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3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4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5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6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</box>
          <box id="msdBx2Recommendation" boxStyle="horizontal">
            <toggleButton id="msdTB_R7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8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9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0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1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2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</box>
          <box id="msdBx3Recommendation" boxStyle="horizontal">
            <toggleButton id="msdTB_R13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4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5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6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7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8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</box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FE6AF24-936A-436D-A55C-D815A3D655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ssar.dotm</Template>
  <TotalTime>19173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Ministry of Social Development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iwl</dc:creator>
  <cp:lastModifiedBy>Tao Zhou</cp:lastModifiedBy>
  <cp:revision>474</cp:revision>
  <dcterms:created xsi:type="dcterms:W3CDTF">2016-04-18T03:44:00Z</dcterms:created>
  <dcterms:modified xsi:type="dcterms:W3CDTF">2017-04-27T02:07:00Z</dcterms:modified>
</cp:coreProperties>
</file>