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7E00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基于Playwright实现的搬运工具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26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2026-07-01T07:42:07Z</dcterms:created>
  <dc:creator>Administrator</dc:creator>
  <cp:lastModifiedBy>WPS_1696990622</cp:lastModifiedBy>
  <dcterms:modified xsi:type="dcterms:W3CDTF">2026-07-01T07:42:31Z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eyJoZGlkIjoiN2EyZGExNWJhYmVjNzlhNjM3ZmE1MDdhOGIzNjg2Y2QiLCJ1c2VySWQiOiIxNTUwMDg1ODgyIn0=</vt:lpwstr>
  </property>
  <property fmtid="{D5CDD505-2E9C-101B-9397-08002B2CF9AE}" pid="4" name="ICV">
    <vt:lpwstr>A1AADA3D088A493797A347AAC816D7CB_12</vt:lpwstr>
  </property>
</Properties>
</file>