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Перечень функциональных возможностей</w:t>
        <w:br/>
        <w:t>микросервиса cms-company-info</w:t>
        <w:br/>
        <w:t>(TrustFlow)</w:t>
      </w:r>
    </w:p>
    <w:p/>
    <w:p>
      <w:pPr>
        <w:ind w:firstLine="709"/>
      </w:pPr>
      <w:r>
        <w:t>Настоящий документ описывает функции, реализованные в сервисе управления структурой компании (компании, сотрудники, отделы, приглашения), с указанием роли пользователя или типа доступа, которому доступна соответствующая операция. Сведения сформированы по фактической реализации REST API, middleware проверки доступа и интеграций (PostgreSQL, Kafka, auth-service).</w:t>
      </w:r>
    </w:p>
    <w:p>
      <w:pPr>
        <w:pStyle w:val="Heading1"/>
      </w:pPr>
      <w:r>
        <w:t>1. Роли и типы доступа в системе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Обозначение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EXECUTIVE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Исполнительный уровень управления компанией. Полный доступ к изменению структуры компании, отделов, состава сотрудников и отправке приглашений.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Руководитель отдела (назначается как manager_id отдела). Используется в межсервисных сценариях согласования и иерархии подчинения.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Менеджер / сотрудник с ролью менеджера в компании. Доступ к просмотру данных компании наравне с другими членами; изменение структуры недоступно.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Любой сотрудник компании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Пользователь с записью в таблице employee для данной companyId (роль EXECUTIVE, SUPERVISOR или MANAGER).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Аутентифицированный пользователь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Пользователь с валидным JWT (Bearer), извлечённым userId; членство в компании не проверяется.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Межсервисный вызов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Внутренние HTTP-запросы от других сервисов платформы без проверки роли сотрудника (доверенная сеть / шлюз).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Система (Kafka)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Автоматическая обработка событий без участия пользователя.</w:t>
            </w:r>
          </w:p>
        </w:tc>
      </w:tr>
    </w:tbl>
    <w:p/>
    <w:p>
      <w:pPr>
        <w:ind w:firstLine="709"/>
      </w:pPr>
      <w:r>
        <w:t>Аутентификация: для пользовательских операций используется JWT (RS256) в заголовке Authorization: Bearer. Идентификатор сотрудника передаётся в заголовках employeeid / x-employee-id. Для доверенных внутренних вызовов допускается передача x-user-id.</w:t>
      </w:r>
    </w:p>
    <w:p>
      <w:pPr>
        <w:pStyle w:val="Heading1"/>
      </w:pPr>
      <w:r>
        <w:t>4. Права и роли: какая функциональность предоставляется в cms-company-info</w:t>
      </w:r>
    </w:p>
    <w:p>
      <w:pPr>
        <w:ind w:firstLine="709"/>
      </w:pPr>
      <w:r>
        <w:t>В данном микросервисе «право» — это либо роль сотрудника в компании (employee.role), либо результат проверки middleware (членство в компании, JWT), либо служебный канал (межсервисный HTTP, Kafka). Ниже для каждого вида права указано, какие именно операции и сценарии становятся доступны в рамках cms-company-info, а что явно запрещено кодом сервиса.</w:t>
      </w:r>
    </w:p>
    <w:p>
      <w:pPr>
        <w:pStyle w:val="Heading2"/>
      </w:pPr>
      <w:r>
        <w:t>4.1. Роль EXECUTIVE (поле employee.role)</w:t>
      </w:r>
    </w:p>
    <w:p>
      <w:r>
        <w:rPr>
          <w:rFonts w:ascii="Times New Roman" w:hAnsi="Times New Roman"/>
          <w:b/>
          <w:sz w:val="22"/>
        </w:rPr>
        <w:t xml:space="preserve">Где задаётся: </w:t>
      </w:r>
      <w:r>
        <w:rPr>
          <w:rFonts w:ascii="Times New Roman" w:hAnsi="Times New Roman"/>
          <w:sz w:val="22"/>
        </w:rPr>
        <w:t>Таблица employee, столбец role. Значение «EXECUTIVE» назначается при создании первого сотрудника компании (событие Kafka CREATED) или при приглашении (POST /invitations/send, поле role в теле запроса).</w:t>
      </w:r>
    </w:p>
    <w:p>
      <w:r>
        <w:rPr>
          <w:rFonts w:ascii="Times New Roman" w:hAnsi="Times New Roman"/>
          <w:b/>
          <w:sz w:val="22"/>
        </w:rPr>
        <w:t xml:space="preserve">Как проверяется: </w:t>
      </w:r>
      <w:r>
        <w:rPr>
          <w:rFonts w:ascii="Times New Roman" w:hAnsi="Times New Roman"/>
          <w:sz w:val="22"/>
        </w:rPr>
        <w:t>Middleware requireExecutive и явные проверки member.role !== 'EXECUTIVE' в invitation.service, department.service (patch, transfer, manager, delete).</w:t>
      </w:r>
    </w:p>
    <w:p>
      <w:r>
        <w:rPr>
          <w:b/>
        </w:rPr>
        <w:t>Предоставляемая функциональность в сервисе:</w:t>
      </w:r>
    </w:p>
    <w:p>
      <w:pPr>
        <w:pStyle w:val="ListBullet"/>
      </w:pPr>
      <w:r>
        <w:rPr>
          <w:rFonts w:ascii="Times New Roman" w:hAnsi="Times New Roman"/>
          <w:sz w:val="22"/>
        </w:rPr>
        <w:t>Создание отделов (POST /companies/{companyId}/departments, POST /departments).</w:t>
      </w:r>
    </w:p>
    <w:p>
      <w:pPr>
        <w:pStyle w:val="ListBullet"/>
      </w:pPr>
      <w:r>
        <w:rPr>
          <w:rFonts w:ascii="Times New Roman" w:hAnsi="Times New Roman"/>
          <w:sz w:val="22"/>
        </w:rPr>
        <w:t>Редактирование и удаление отделов (PATCH, DELETE по id отдела).</w:t>
      </w:r>
    </w:p>
    <w:p>
      <w:pPr>
        <w:pStyle w:val="ListBullet"/>
      </w:pPr>
      <w:r>
        <w:rPr>
          <w:rFonts w:ascii="Times New Roman" w:hAnsi="Times New Roman"/>
          <w:sz w:val="22"/>
        </w:rPr>
        <w:t>Назначение руководителя отдела: POST /departments/{id}/manager и /supervisor.</w:t>
      </w:r>
    </w:p>
    <w:p>
      <w:pPr>
        <w:pStyle w:val="ListBullet"/>
      </w:pPr>
      <w:r>
        <w:rPr>
          <w:rFonts w:ascii="Times New Roman" w:hAnsi="Times New Roman"/>
          <w:sz w:val="22"/>
        </w:rPr>
        <w:t>Добавление и удаление сотрудников в составе отдела (members POST/DELETE).</w:t>
      </w:r>
    </w:p>
    <w:p>
      <w:pPr>
        <w:pStyle w:val="ListBullet"/>
      </w:pPr>
      <w:r>
        <w:rPr>
          <w:rFonts w:ascii="Times New Roman" w:hAnsi="Times New Roman"/>
          <w:sz w:val="22"/>
        </w:rPr>
        <w:t>Перевод сотрудника между отделами (POST /departments/transfer).</w:t>
      </w:r>
    </w:p>
    <w:p>
      <w:pPr>
        <w:pStyle w:val="ListBullet"/>
      </w:pPr>
      <w:r>
        <w:rPr>
          <w:rFonts w:ascii="Times New Roman" w:hAnsi="Times New Roman"/>
          <w:sz w:val="22"/>
        </w:rPr>
        <w:t>Отправка приглашений: POST /invitations/send — только инициатор с ролью EXECUTIVE; в приглашении можно указать роль приглашаемого: MANAGER, SUPERVISOR или EXECUTIVE.</w:t>
      </w:r>
    </w:p>
    <w:p>
      <w:pPr>
        <w:pStyle w:val="ListBullet"/>
      </w:pPr>
      <w:r>
        <w:rPr>
          <w:rFonts w:ascii="Times New Roman" w:hAnsi="Times New Roman"/>
          <w:sz w:val="22"/>
        </w:rPr>
        <w:t>Публикация в Kafka события ADD_USER_COMPANY после успешного приглашения.</w:t>
      </w:r>
    </w:p>
    <w:p>
      <w:r>
        <w:rPr>
          <w:b/>
        </w:rPr>
        <w:t>Дополнительно:</w:t>
      </w:r>
    </w:p>
    <w:p>
      <w:pPr>
        <w:pStyle w:val="ListBullet"/>
      </w:pPr>
      <w:r>
        <w:rPr>
          <w:rFonts w:ascii="Times New Roman" w:hAnsi="Times New Roman"/>
          <w:sz w:val="22"/>
        </w:rPr>
        <w:t>Все операции просмотра, доступные любому сотруднику компании (см. п. 4.4).</w:t>
      </w:r>
    </w:p>
    <w:p>
      <w:r>
        <w:rPr>
          <w:b/>
        </w:rPr>
        <w:t>Не предоставляет / ограничения:</w:t>
      </w:r>
    </w:p>
    <w:p>
      <w:pPr>
        <w:pStyle w:val="ListBullet"/>
      </w:pPr>
      <w:r>
        <w:rPr>
          <w:rFonts w:ascii="Times New Roman" w:hAnsi="Times New Roman"/>
          <w:sz w:val="22"/>
        </w:rPr>
        <w:t>Нет отдельных «суперправ» вне компании: EXECUTIVE действует только в той companyId, где пользователь числится сотрудником.</w:t>
      </w:r>
    </w:p>
    <w:p>
      <w:pPr>
        <w:pStyle w:val="ListBullet"/>
      </w:pPr>
      <w:r>
        <w:rPr>
          <w:rFonts w:ascii="Times New Roman" w:hAnsi="Times New Roman"/>
          <w:sz w:val="22"/>
        </w:rPr>
        <w:t>PATCH /company и DELETE /company в текущей реализации не проверяют роль EXECUTIVE (эндпоинты без JWT) — это не пользовательское право EXECUTIVE, а открытый/служебный API.</w:t>
      </w:r>
    </w:p>
    <w:p/>
    <w:p>
      <w:pPr>
        <w:pStyle w:val="Heading2"/>
      </w:pPr>
      <w:r>
        <w:t>4.2. Роль SUPERVISOR (поле employee.role)</w:t>
      </w:r>
    </w:p>
    <w:p>
      <w:r>
        <w:rPr>
          <w:rFonts w:ascii="Times New Roman" w:hAnsi="Times New Roman"/>
          <w:b/>
          <w:sz w:val="22"/>
        </w:rPr>
        <w:t xml:space="preserve">Где задаётся: </w:t>
      </w:r>
      <w:r>
        <w:rPr>
          <w:rFonts w:ascii="Times New Roman" w:hAnsi="Times New Roman"/>
          <w:sz w:val="22"/>
        </w:rPr>
        <w:t>Таблица employee.role. Часто назначается при приглашении или при смене роли сотрудника. Дополнительно сотрудник может быть закреплён как руководитель отдела в department.manager_id (см. п. 4.5).</w:t>
      </w:r>
    </w:p>
    <w:p>
      <w:r>
        <w:rPr>
          <w:rFonts w:ascii="Times New Roman" w:hAnsi="Times New Roman"/>
          <w:b/>
          <w:sz w:val="22"/>
        </w:rPr>
        <w:t xml:space="preserve">Как проверяется: </w:t>
      </w:r>
      <w:r>
        <w:rPr>
          <w:rFonts w:ascii="Times New Roman" w:hAnsi="Times New Roman"/>
          <w:sz w:val="22"/>
        </w:rPr>
        <w:t>Для HTTP API пользователя: только requireCompanyMember (роль SUPERVISOR не даёт прав на изменение). В межсервисных методах: роль SUPERVISOR у manager_id отдела обязательна в GET /employee/department-manager.</w:t>
      </w:r>
    </w:p>
    <w:p>
      <w:r>
        <w:rPr>
          <w:b/>
        </w:rPr>
        <w:t>Предоставляемая функциональность в сервисе:</w:t>
      </w:r>
    </w:p>
    <w:p>
      <w:pPr>
        <w:pStyle w:val="ListBullet"/>
      </w:pPr>
      <w:r>
        <w:rPr>
          <w:rFonts w:ascii="Times New Roman" w:hAnsi="Times New Roman"/>
          <w:sz w:val="22"/>
        </w:rPr>
        <w:t>Просмотр данных компании: GET /company (при наличии employeeId в заголовке).</w:t>
      </w:r>
    </w:p>
    <w:p>
      <w:pPr>
        <w:pStyle w:val="ListBullet"/>
      </w:pPr>
      <w:r>
        <w:rPr>
          <w:rFonts w:ascii="Times New Roman" w:hAnsi="Times New Roman"/>
          <w:sz w:val="22"/>
        </w:rPr>
        <w:t>Список отделов и карточка отдела: GET /companies/{companyId}/departments, GET /departments/{id}.</w:t>
      </w:r>
    </w:p>
    <w:p>
      <w:pPr>
        <w:pStyle w:val="ListBullet"/>
      </w:pPr>
      <w:r>
        <w:rPr>
          <w:rFonts w:ascii="Times New Roman" w:hAnsi="Times New Roman"/>
          <w:sz w:val="22"/>
        </w:rPr>
        <w:t>Список сотрудников компании: GET /companies/{companyId}/employees.</w:t>
      </w:r>
    </w:p>
    <w:p>
      <w:pPr>
        <w:pStyle w:val="ListBullet"/>
      </w:pPr>
      <w:r>
        <w:rPr>
          <w:rFonts w:ascii="Times New Roman" w:hAnsi="Times New Roman"/>
          <w:sz w:val="22"/>
        </w:rPr>
        <w:t>Участие в оргструктуре как руководитель отдела (если назначен manager_id): другие сервисы получают его через GET /employee/department-manager.</w:t>
      </w:r>
    </w:p>
    <w:p>
      <w:pPr>
        <w:pStyle w:val="ListBullet"/>
      </w:pPr>
      <w:r>
        <w:rPr>
          <w:rFonts w:ascii="Times New Roman" w:hAnsi="Times New Roman"/>
          <w:sz w:val="22"/>
        </w:rPr>
        <w:t>Если назначен manager_id и имеет роль SUPERVISOR: может фигурировать как «руководитель отдела» в GET /employee/department-manager-subordinates (подчинённые — сотрудники с ролью MANAGER в его отделах).</w:t>
      </w:r>
    </w:p>
    <w:p>
      <w:r>
        <w:rPr>
          <w:b/>
        </w:rPr>
        <w:t>Не предоставляет / ограничения:</w:t>
      </w:r>
    </w:p>
    <w:p>
      <w:pPr>
        <w:pStyle w:val="ListBullet"/>
      </w:pPr>
      <w:r>
        <w:rPr>
          <w:rFonts w:ascii="Times New Roman" w:hAnsi="Times New Roman"/>
          <w:sz w:val="22"/>
        </w:rPr>
        <w:t>Создание, изменение, удаление отделов; перевод сотрудников; управление составом отдела.</w:t>
      </w:r>
    </w:p>
    <w:p>
      <w:pPr>
        <w:pStyle w:val="ListBullet"/>
      </w:pPr>
      <w:r>
        <w:rPr>
          <w:rFonts w:ascii="Times New Roman" w:hAnsi="Times New Roman"/>
          <w:sz w:val="22"/>
        </w:rPr>
        <w:t>Отправка приглашений (403: Only EXECUTIVE role can perform this action).</w:t>
      </w:r>
    </w:p>
    <w:p>
      <w:pPr>
        <w:pStyle w:val="ListBullet"/>
      </w:pPr>
      <w:r>
        <w:rPr>
          <w:rFonts w:ascii="Times New Roman" w:hAnsi="Times New Roman"/>
          <w:sz w:val="22"/>
        </w:rPr>
        <w:t>Назначение себя или других руководителем через POST /departments/.../manager|supervisor.</w:t>
      </w:r>
    </w:p>
    <w:p/>
    <w:p>
      <w:pPr>
        <w:pStyle w:val="Heading2"/>
      </w:pPr>
      <w:r>
        <w:t>4.3. Роль MANAGER (поле employee.role)</w:t>
      </w:r>
    </w:p>
    <w:p>
      <w:r>
        <w:rPr>
          <w:rFonts w:ascii="Times New Roman" w:hAnsi="Times New Roman"/>
          <w:b/>
          <w:sz w:val="22"/>
        </w:rPr>
        <w:t xml:space="preserve">Где задаётся: </w:t>
      </w:r>
      <w:r>
        <w:rPr>
          <w:rFonts w:ascii="Times New Roman" w:hAnsi="Times New Roman"/>
          <w:sz w:val="22"/>
        </w:rPr>
        <w:t>Таблица employee.role. Типичная роль рядового менеджера компании; назначается при приглашении с role: MANAGER.</w:t>
      </w:r>
    </w:p>
    <w:p>
      <w:r>
        <w:rPr>
          <w:rFonts w:ascii="Times New Roman" w:hAnsi="Times New Roman"/>
          <w:b/>
          <w:sz w:val="22"/>
        </w:rPr>
        <w:t xml:space="preserve">Как проверяется: </w:t>
      </w:r>
      <w:r>
        <w:rPr>
          <w:rFonts w:ascii="Times New Roman" w:hAnsi="Times New Roman"/>
          <w:sz w:val="22"/>
        </w:rPr>
        <w:t>requireCompanyMember для операций чтения; запись структуры недоступна.</w:t>
      </w:r>
    </w:p>
    <w:p>
      <w:r>
        <w:rPr>
          <w:b/>
        </w:rPr>
        <w:t>Предоставляемая функциональность в сервисе:</w:t>
      </w:r>
    </w:p>
    <w:p>
      <w:pPr>
        <w:pStyle w:val="ListBullet"/>
      </w:pPr>
      <w:r>
        <w:rPr>
          <w:rFonts w:ascii="Times New Roman" w:hAnsi="Times New Roman"/>
          <w:sz w:val="22"/>
        </w:rPr>
        <w:t>Те же операции просмотра, что и у SUPERVISOR: компания, отделы, сотрудники.</w:t>
      </w:r>
    </w:p>
    <w:p>
      <w:pPr>
        <w:pStyle w:val="ListBullet"/>
      </w:pPr>
      <w:r>
        <w:rPr>
          <w:rFonts w:ascii="Times New Roman" w:hAnsi="Times New Roman"/>
          <w:sz w:val="22"/>
        </w:rPr>
        <w:t>GET /employee/id — получение своего employeeId по JWT.</w:t>
      </w:r>
    </w:p>
    <w:p>
      <w:pPr>
        <w:pStyle w:val="ListBullet"/>
      </w:pPr>
      <w:r>
        <w:rPr>
          <w:rFonts w:ascii="Times New Roman" w:hAnsi="Times New Roman"/>
          <w:sz w:val="22"/>
        </w:rPr>
        <w:t>Возврат в GET /employee/internal/id/{userId} поля departmentRole (значение employee.role).</w:t>
      </w:r>
    </w:p>
    <w:p>
      <w:pPr>
        <w:pStyle w:val="ListBullet"/>
      </w:pPr>
      <w:r>
        <w:rPr>
          <w:rFonts w:ascii="Times New Roman" w:hAnsi="Times New Roman"/>
          <w:sz w:val="22"/>
        </w:rPr>
        <w:t>Может быть указан как подчинённый в GET /employee/department-manager-subordinates (если состоит в отделе, где запрашивающий — руководитель с ролью SUPERVISOR).</w:t>
      </w:r>
    </w:p>
    <w:p>
      <w:r>
        <w:rPr>
          <w:b/>
        </w:rPr>
        <w:t>Не предоставляет / ограничения:</w:t>
      </w:r>
    </w:p>
    <w:p>
      <w:pPr>
        <w:pStyle w:val="ListBullet"/>
      </w:pPr>
      <w:r>
        <w:rPr>
          <w:rFonts w:ascii="Times New Roman" w:hAnsi="Times New Roman"/>
          <w:sz w:val="22"/>
        </w:rPr>
        <w:t>Любые изменения оргструктуры и приглашения (аналогично SUPERVISOR).</w:t>
      </w:r>
    </w:p>
    <w:p>
      <w:pPr>
        <w:pStyle w:val="ListBullet"/>
      </w:pPr>
      <w:r>
        <w:rPr>
          <w:rFonts w:ascii="Times New Roman" w:hAnsi="Times New Roman"/>
          <w:sz w:val="22"/>
        </w:rPr>
        <w:t>Не используется как валидный «руководитель отдела» в GET /employee/department-manager (там требуется manager с role = SUPERVISOR).</w:t>
      </w:r>
    </w:p>
    <w:p/>
    <w:p>
      <w:pPr>
        <w:pStyle w:val="Heading2"/>
      </w:pPr>
      <w:r>
        <w:t>4.4. Право «член компании» (членство в employee)</w:t>
      </w:r>
    </w:p>
    <w:p>
      <w:r>
        <w:rPr>
          <w:rFonts w:ascii="Times New Roman" w:hAnsi="Times New Roman"/>
          <w:b/>
          <w:sz w:val="22"/>
        </w:rPr>
        <w:t xml:space="preserve">Где задаётся: </w:t>
      </w:r>
      <w:r>
        <w:rPr>
          <w:rFonts w:ascii="Times New Roman" w:hAnsi="Times New Roman"/>
          <w:sz w:val="22"/>
        </w:rPr>
        <w:t>Наличие строки в employee с парой (user_id, company_id). Проверка: requireCompanyMember / findEmployeeByUserAndCompany.</w:t>
      </w:r>
    </w:p>
    <w:p>
      <w:r>
        <w:rPr>
          <w:rFonts w:ascii="Times New Roman" w:hAnsi="Times New Roman"/>
          <w:b/>
          <w:sz w:val="22"/>
        </w:rPr>
        <w:t xml:space="preserve">Как проверяется: </w:t>
      </w:r>
      <w:r>
        <w:rPr>
          <w:rFonts w:ascii="Times New Roman" w:hAnsi="Times New Roman"/>
          <w:sz w:val="22"/>
        </w:rPr>
        <w:t>403 Forbidden: You are not a member of this company — если пользователь аутентифицирован, но не привязан к companyId из URL или body.</w:t>
      </w:r>
    </w:p>
    <w:p>
      <w:r>
        <w:rPr>
          <w:b/>
        </w:rPr>
        <w:t>Предоставляемая функциональность в сервисе:</w:t>
      </w:r>
    </w:p>
    <w:p>
      <w:pPr>
        <w:pStyle w:val="ListBullet"/>
      </w:pPr>
      <w:r>
        <w:rPr>
          <w:rFonts w:ascii="Times New Roman" w:hAnsi="Times New Roman"/>
          <w:sz w:val="22"/>
        </w:rPr>
        <w:t>GET /companies/{companyId}/departments — список отделов своей компании.</w:t>
      </w:r>
    </w:p>
    <w:p>
      <w:pPr>
        <w:pStyle w:val="ListBullet"/>
      </w:pPr>
      <w:r>
        <w:rPr>
          <w:rFonts w:ascii="Times New Roman" w:hAnsi="Times New Roman"/>
          <w:sz w:val="22"/>
        </w:rPr>
        <w:t>GET /companies/{companyId}/employees — список коллег (с данными из auth-service).</w:t>
      </w:r>
    </w:p>
    <w:p>
      <w:pPr>
        <w:pStyle w:val="ListBullet"/>
      </w:pPr>
      <w:r>
        <w:rPr>
          <w:rFonts w:ascii="Times New Roman" w:hAnsi="Times New Roman"/>
          <w:sz w:val="22"/>
        </w:rPr>
        <w:t>GET /departments/{id} — карточка отдела своей компании со списком участников.</w:t>
      </w:r>
    </w:p>
    <w:p>
      <w:pPr>
        <w:pStyle w:val="ListBullet"/>
      </w:pPr>
      <w:r>
        <w:rPr>
          <w:rFonts w:ascii="Times New Roman" w:hAnsi="Times New Roman"/>
          <w:sz w:val="22"/>
        </w:rPr>
        <w:t>GET /company — при совпадении employeeId заголовка и userId из JWT с записью employee.</w:t>
      </w:r>
    </w:p>
    <w:p>
      <w:r>
        <w:rPr>
          <w:b/>
        </w:rPr>
        <w:t>Дополнительно:</w:t>
      </w:r>
    </w:p>
    <w:p>
      <w:pPr>
        <w:pStyle w:val="ListBullet"/>
      </w:pPr>
      <w:r>
        <w:rPr>
          <w:rFonts w:ascii="Times New Roman" w:hAnsi="Times New Roman"/>
          <w:sz w:val="22"/>
        </w:rPr>
        <w:t>Само по себе членство не различает EXECUTIVE и MANAGER для чтения — роль влияет только на запись.</w:t>
      </w:r>
    </w:p>
    <w:p>
      <w:r>
        <w:rPr>
          <w:b/>
        </w:rPr>
        <w:t>Не предоставляет / ограничения:</w:t>
      </w:r>
    </w:p>
    <w:p>
      <w:pPr>
        <w:pStyle w:val="ListBullet"/>
      </w:pPr>
      <w:r>
        <w:rPr>
          <w:rFonts w:ascii="Times New Roman" w:hAnsi="Times New Roman"/>
          <w:sz w:val="22"/>
        </w:rPr>
        <w:t>Доступ к данным чужой companyId (даже с валидным JWT).</w:t>
      </w:r>
    </w:p>
    <w:p>
      <w:pPr>
        <w:pStyle w:val="ListBullet"/>
      </w:pPr>
      <w:r>
        <w:rPr>
          <w:rFonts w:ascii="Times New Roman" w:hAnsi="Times New Roman"/>
          <w:sz w:val="22"/>
        </w:rPr>
        <w:t>Операции изменения без роли EXECUTIVE (см. п. 4.1).</w:t>
      </w:r>
    </w:p>
    <w:p/>
    <w:p>
      <w:pPr>
        <w:pStyle w:val="Heading2"/>
      </w:pPr>
      <w:r>
        <w:t>4.5. Право «руководитель отдела» (department.manager_id)</w:t>
      </w:r>
    </w:p>
    <w:p>
      <w:r>
        <w:rPr>
          <w:rFonts w:ascii="Times New Roman" w:hAnsi="Times New Roman"/>
          <w:b/>
          <w:sz w:val="22"/>
        </w:rPr>
        <w:t xml:space="preserve">Где задаётся: </w:t>
      </w:r>
      <w:r>
        <w:rPr>
          <w:rFonts w:ascii="Times New Roman" w:hAnsi="Times New Roman"/>
          <w:sz w:val="22"/>
        </w:rPr>
        <w:t>Не отдельная роль в ACL, а связь: department.manager_id → employee.employee_id. Назначается только пользователем с правом EXECUTIVE (POST .../manager, .../supervisor, PATCH отдела с managerId).</w:t>
      </w:r>
    </w:p>
    <w:p>
      <w:r>
        <w:rPr>
          <w:rFonts w:ascii="Times New Roman" w:hAnsi="Times New Roman"/>
          <w:b/>
          <w:sz w:val="22"/>
        </w:rPr>
        <w:t xml:space="preserve">Как проверяется: </w:t>
      </w:r>
      <w:r>
        <w:rPr>
          <w:rFonts w:ascii="Times New Roman" w:hAnsi="Times New Roman"/>
          <w:sz w:val="22"/>
        </w:rPr>
        <w:t>isDepartmentHeadSupervisorInCompany — сотрудник является manager_id хотя бы одного отдела и имеет employee.role = SUPERVISOR.</w:t>
      </w:r>
    </w:p>
    <w:p>
      <w:r>
        <w:rPr>
          <w:b/>
        </w:rPr>
        <w:t>Предоставляемая функциональность в сервисе:</w:t>
      </w:r>
    </w:p>
    <w:p>
      <w:pPr>
        <w:pStyle w:val="ListBullet"/>
      </w:pPr>
      <w:r>
        <w:rPr>
          <w:rFonts w:ascii="Times New Roman" w:hAnsi="Times New Roman"/>
          <w:sz w:val="22"/>
        </w:rPr>
        <w:t>Для других микросервисов: идентификация руководителя сотрудника (GET /employee/department-manager → userId руководителя с ролью SUPERVISOR).</w:t>
      </w:r>
    </w:p>
    <w:p>
      <w:pPr>
        <w:pStyle w:val="ListBullet"/>
      </w:pPr>
      <w:r>
        <w:rPr>
          <w:rFonts w:ascii="Times New Roman" w:hAnsi="Times New Roman"/>
          <w:sz w:val="22"/>
        </w:rPr>
        <w:t>Для руководителя отдела (SUPERVISOR + manager_id): получение списка userId подчинённых с ролью MANAGER (GET /employee/department-manager-subordinates).</w:t>
      </w:r>
    </w:p>
    <w:p>
      <w:pPr>
        <w:pStyle w:val="ListBullet"/>
      </w:pPr>
      <w:r>
        <w:rPr>
          <w:rFonts w:ascii="Times New Roman" w:hAnsi="Times New Roman"/>
          <w:sz w:val="22"/>
        </w:rPr>
        <w:t>В списке отделов отображается supervisorId / supervisorName (ФИО из auth-service).</w:t>
      </w:r>
    </w:p>
    <w:p>
      <w:r>
        <w:rPr>
          <w:b/>
        </w:rPr>
        <w:t>Не предоставляет / ограничения:</w:t>
      </w:r>
    </w:p>
    <w:p>
      <w:pPr>
        <w:pStyle w:val="ListBullet"/>
      </w:pPr>
      <w:r>
        <w:rPr>
          <w:rFonts w:ascii="Times New Roman" w:hAnsi="Times New Roman"/>
          <w:sz w:val="22"/>
        </w:rPr>
        <w:t>Сам по себе факт manager_id не открывает в этом сервисе UI/API для изменения отделов — только EXECUTIVE может менять структуру.</w:t>
      </w:r>
    </w:p>
    <w:p>
      <w:pPr>
        <w:pStyle w:val="ListBullet"/>
      </w:pPr>
      <w:r>
        <w:rPr>
          <w:rFonts w:ascii="Times New Roman" w:hAnsi="Times New Roman"/>
          <w:sz w:val="22"/>
        </w:rPr>
        <w:t>MANAGER, назначенный manager_id без роли SUPERVISOR, не пройдёт проверку в department-manager API.</w:t>
      </w:r>
    </w:p>
    <w:p/>
    <w:p>
      <w:pPr>
        <w:pStyle w:val="Heading2"/>
      </w:pPr>
      <w:r>
        <w:t>4.6. Аутентификация JWT (Bearer, RS256)</w:t>
      </w:r>
    </w:p>
    <w:p>
      <w:r>
        <w:rPr>
          <w:rFonts w:ascii="Times New Roman" w:hAnsi="Times New Roman"/>
          <w:b/>
          <w:sz w:val="22"/>
        </w:rPr>
        <w:t xml:space="preserve">Где задаётся: </w:t>
      </w:r>
      <w:r>
        <w:rPr>
          <w:rFonts w:ascii="Times New Roman" w:hAnsi="Times New Roman"/>
          <w:sz w:val="22"/>
        </w:rPr>
        <w:t>authContextMiddleware: извлечение userId из JWT; опционально employeeId из заголовков employeeid / x-employee-id.</w:t>
      </w:r>
    </w:p>
    <w:p>
      <w:r>
        <w:rPr>
          <w:rFonts w:ascii="Times New Roman" w:hAnsi="Times New Roman"/>
          <w:b/>
          <w:sz w:val="22"/>
        </w:rPr>
        <w:t xml:space="preserve">Как проверяется: </w:t>
      </w:r>
      <w:r>
        <w:rPr>
          <w:rFonts w:ascii="Times New Roman" w:hAnsi="Times New Roman"/>
          <w:sz w:val="22"/>
        </w:rPr>
        <w:t>401 Unauthorized при отсутствии или невалидном токене (requireUser).</w:t>
      </w:r>
    </w:p>
    <w:p>
      <w:r>
        <w:rPr>
          <w:b/>
        </w:rPr>
        <w:t>Предоставляемая функциональность в сервисе:</w:t>
      </w:r>
    </w:p>
    <w:p>
      <w:pPr>
        <w:pStyle w:val="ListBullet"/>
      </w:pPr>
      <w:r>
        <w:rPr>
          <w:rFonts w:ascii="Times New Roman" w:hAnsi="Times New Roman"/>
          <w:sz w:val="22"/>
        </w:rPr>
        <w:t>GET /employee/id — employeeId текущего пользователя без проверки companyId.</w:t>
      </w:r>
    </w:p>
    <w:p>
      <w:pPr>
        <w:pStyle w:val="ListBullet"/>
      </w:pPr>
      <w:r>
        <w:rPr>
          <w:rFonts w:ascii="Times New Roman" w:hAnsi="Times New Roman"/>
          <w:sz w:val="22"/>
        </w:rPr>
        <w:t>Базовый доступ к защищённым маршрутам с requireUser (далее — проверка членства/роли).</w:t>
      </w:r>
    </w:p>
    <w:p>
      <w:pPr>
        <w:pStyle w:val="ListBullet"/>
      </w:pPr>
      <w:r>
        <w:rPr>
          <w:rFonts w:ascii="Times New Roman" w:hAnsi="Times New Roman"/>
          <w:sz w:val="22"/>
        </w:rPr>
        <w:t>Проброс Authorization в auth-service при списке сотрудников и приглашении.</w:t>
      </w:r>
    </w:p>
    <w:p>
      <w:r>
        <w:rPr>
          <w:b/>
        </w:rPr>
        <w:t>Дополнительно:</w:t>
      </w:r>
    </w:p>
    <w:p>
      <w:pPr>
        <w:pStyle w:val="ListBullet"/>
      </w:pPr>
      <w:r>
        <w:rPr>
          <w:rFonts w:ascii="Times New Roman" w:hAnsi="Times New Roman"/>
          <w:sz w:val="22"/>
        </w:rPr>
        <w:t>Fallback x-user-id для доверенных внутренних вызовов через шлюз.</w:t>
      </w:r>
    </w:p>
    <w:p>
      <w:r>
        <w:rPr>
          <w:b/>
        </w:rPr>
        <w:t>Не предоставляет / ограничения:</w:t>
      </w:r>
    </w:p>
    <w:p>
      <w:pPr>
        <w:pStyle w:val="ListBullet"/>
      </w:pPr>
      <w:r>
        <w:rPr>
          <w:rFonts w:ascii="Times New Roman" w:hAnsi="Times New Roman"/>
          <w:sz w:val="22"/>
        </w:rPr>
        <w:t>JWT без записи employee не даёт просмотр компании/отделов (нужно членство, п. 4.4).</w:t>
      </w:r>
    </w:p>
    <w:p>
      <w:pPr>
        <w:pStyle w:val="ListBullet"/>
      </w:pPr>
      <w:r>
        <w:rPr>
          <w:rFonts w:ascii="Times New Roman" w:hAnsi="Times New Roman"/>
          <w:sz w:val="22"/>
        </w:rPr>
        <w:t>JWT не заменяет роль EXECUTIVE для операций записи.</w:t>
      </w:r>
    </w:p>
    <w:p/>
    <w:p>
      <w:pPr>
        <w:pStyle w:val="Heading2"/>
      </w:pPr>
      <w:r>
        <w:t>4.7. Роль приглашаемого (поле role в POST /invitations/send)</w:t>
      </w:r>
    </w:p>
    <w:p>
      <w:r>
        <w:rPr>
          <w:rFonts w:ascii="Times New Roman" w:hAnsi="Times New Roman"/>
          <w:b/>
          <w:sz w:val="22"/>
        </w:rPr>
        <w:t xml:space="preserve">Где задаётся: </w:t>
      </w:r>
      <w:r>
        <w:rPr>
          <w:rFonts w:ascii="Times New Roman" w:hAnsi="Times New Roman"/>
          <w:sz w:val="22"/>
        </w:rPr>
        <w:t>Тело запроса: role ∈ { MANAGER, SUPERVISOR, EXECUTIVE }. Сохраняется в invitation.role и employee.role при создании приглашения.</w:t>
      </w:r>
    </w:p>
    <w:p>
      <w:r>
        <w:rPr>
          <w:rFonts w:ascii="Times New Roman" w:hAnsi="Times New Roman"/>
          <w:b/>
          <w:sz w:val="22"/>
        </w:rPr>
        <w:t xml:space="preserve">Как проверяется: </w:t>
      </w:r>
      <w:r>
        <w:rPr>
          <w:rFonts w:ascii="Times New Roman" w:hAnsi="Times New Roman"/>
          <w:sz w:val="22"/>
        </w:rPr>
        <w:t>Может задать только EXECUTIVE-инициатор; assertRole в invitation.service.</w:t>
      </w:r>
    </w:p>
    <w:p>
      <w:r>
        <w:rPr>
          <w:b/>
        </w:rPr>
        <w:t>Предоставляемая функциональность в сервисе:</w:t>
      </w:r>
    </w:p>
    <w:p>
      <w:pPr>
        <w:pStyle w:val="ListBullet"/>
      </w:pPr>
      <w:r>
        <w:rPr>
          <w:rFonts w:ascii="Times New Roman" w:hAnsi="Times New Roman"/>
          <w:sz w:val="22"/>
        </w:rPr>
        <w:t>MANAGER — приглашённый после принятия получает права п. 4.3 (только просмотр оргструктуры).</w:t>
      </w:r>
    </w:p>
    <w:p>
      <w:pPr>
        <w:pStyle w:val="ListBullet"/>
      </w:pPr>
      <w:r>
        <w:rPr>
          <w:rFonts w:ascii="Times New Roman" w:hAnsi="Times New Roman"/>
          <w:sz w:val="22"/>
        </w:rPr>
        <w:t>SUPERVISOR — права п. 4.2; может быть назначен руководителем отдела EXECUTIVE.</w:t>
      </w:r>
    </w:p>
    <w:p>
      <w:pPr>
        <w:pStyle w:val="ListBullet"/>
      </w:pPr>
      <w:r>
        <w:rPr>
          <w:rFonts w:ascii="Times New Roman" w:hAnsi="Times New Roman"/>
          <w:sz w:val="22"/>
        </w:rPr>
        <w:t>EXECUTIVE — полные права п. 4.1 в рамках компании (в т.ч. приглашать других).</w:t>
      </w:r>
    </w:p>
    <w:p>
      <w:pPr>
        <w:pStyle w:val="ListBullet"/>
      </w:pPr>
      <w:r>
        <w:rPr>
          <w:rFonts w:ascii="Times New Roman" w:hAnsi="Times New Roman"/>
          <w:sz w:val="22"/>
        </w:rPr>
        <w:t>Привязка к departmentId из тела — сотрудник добавляется в указанный отдел.</w:t>
      </w:r>
    </w:p>
    <w:p>
      <w:pPr>
        <w:pStyle w:val="ListBullet"/>
      </w:pPr>
      <w:r>
        <w:rPr>
          <w:rFonts w:ascii="Times New Roman" w:hAnsi="Times New Roman"/>
          <w:sz w:val="22"/>
        </w:rPr>
        <w:t>Событие Kafka ADD_USER_COMPANY синхронизирует привязку userId ↔ companyId с auth/другими сервисами.</w:t>
      </w:r>
    </w:p>
    <w:p>
      <w:r>
        <w:rPr>
          <w:b/>
        </w:rPr>
        <w:t>Не предоставляет / ограничения:</w:t>
      </w:r>
    </w:p>
    <w:p>
      <w:pPr>
        <w:pStyle w:val="ListBullet"/>
      </w:pPr>
      <w:r>
        <w:rPr>
          <w:rFonts w:ascii="Times New Roman" w:hAnsi="Times New Roman"/>
          <w:sz w:val="22"/>
        </w:rPr>
        <w:t>Нельзя пригласить с ролью вне enum; нельзя пригласить уже существующего в компании сотрудника.</w:t>
      </w:r>
    </w:p>
    <w:p>
      <w:pPr>
        <w:pStyle w:val="ListBullet"/>
      </w:pPr>
      <w:r>
        <w:rPr>
          <w:rFonts w:ascii="Times New Roman" w:hAnsi="Times New Roman"/>
          <w:sz w:val="22"/>
        </w:rPr>
        <w:t>Инициатор приглашения не может быть MANAGER/SUPERVISOR — только EXECUTIVE.</w:t>
      </w:r>
    </w:p>
    <w:p/>
    <w:p>
      <w:pPr>
        <w:pStyle w:val="Heading2"/>
      </w:pPr>
      <w:r>
        <w:t>4.8. Межсервисный доступ (без проверки роли сотрудника)</w:t>
      </w:r>
    </w:p>
    <w:p>
      <w:r>
        <w:rPr>
          <w:rFonts w:ascii="Times New Roman" w:hAnsi="Times New Roman"/>
          <w:b/>
          <w:sz w:val="22"/>
        </w:rPr>
        <w:t xml:space="preserve">Где задаётся: </w:t>
      </w:r>
      <w:r>
        <w:rPr>
          <w:rFonts w:ascii="Times New Roman" w:hAnsi="Times New Roman"/>
          <w:sz w:val="22"/>
        </w:rPr>
        <w:t>Эндпоинты без requireUser / requireCompanyMember; вызовы из auth, gateway, workflow-сервисов в защищённом контуре.</w:t>
      </w:r>
    </w:p>
    <w:p>
      <w:r>
        <w:rPr>
          <w:rFonts w:ascii="Times New Roman" w:hAnsi="Times New Roman"/>
          <w:b/>
          <w:sz w:val="22"/>
        </w:rPr>
        <w:t xml:space="preserve">Как проверяется: </w:t>
      </w:r>
      <w:r>
        <w:rPr>
          <w:rFonts w:ascii="Times New Roman" w:hAnsi="Times New Roman"/>
          <w:sz w:val="22"/>
        </w:rPr>
        <w:t>Валидация параметров (userId, employeeId, companyId); без JWT на части маршрутов.</w:t>
      </w:r>
    </w:p>
    <w:p>
      <w:r>
        <w:rPr>
          <w:b/>
        </w:rPr>
        <w:t>Предоставляемая функциональность в сервисе:</w:t>
      </w:r>
    </w:p>
    <w:p>
      <w:pPr>
        <w:pStyle w:val="ListBullet"/>
      </w:pPr>
      <w:r>
        <w:rPr>
          <w:rFonts w:ascii="Times New Roman" w:hAnsi="Times New Roman"/>
          <w:sz w:val="22"/>
        </w:rPr>
        <w:t>GET /company/id/{userId} — companyId по пользователю.</w:t>
      </w:r>
    </w:p>
    <w:p>
      <w:pPr>
        <w:pStyle w:val="ListBullet"/>
      </w:pPr>
      <w:r>
        <w:rPr>
          <w:rFonts w:ascii="Times New Roman" w:hAnsi="Times New Roman"/>
          <w:sz w:val="22"/>
        </w:rPr>
        <w:t>GET /employee/internal/id/{userId} — контекст отдела и departmentRole.</w:t>
      </w:r>
    </w:p>
    <w:p>
      <w:pPr>
        <w:pStyle w:val="ListBullet"/>
      </w:pPr>
      <w:r>
        <w:rPr>
          <w:rFonts w:ascii="Times New Roman" w:hAnsi="Times New Roman"/>
          <w:sz w:val="22"/>
        </w:rPr>
        <w:t>GET /employee/department-manager — руководитель SUPERVISOR для сотрудника.</w:t>
      </w:r>
    </w:p>
    <w:p>
      <w:pPr>
        <w:pStyle w:val="ListBullet"/>
      </w:pPr>
      <w:r>
        <w:rPr>
          <w:rFonts w:ascii="Times New Roman" w:hAnsi="Times New Roman"/>
          <w:sz w:val="22"/>
        </w:rPr>
        <w:t>GET /employee/department-manager-subordinates — userId менеджеров под руководителем отдела.</w:t>
      </w:r>
    </w:p>
    <w:p>
      <w:pPr>
        <w:pStyle w:val="ListBullet"/>
      </w:pPr>
      <w:r>
        <w:rPr>
          <w:rFonts w:ascii="Times New Roman" w:hAnsi="Times New Roman"/>
          <w:sz w:val="22"/>
        </w:rPr>
        <w:t>PATCH /company, DELETE /company — изменение/удаление singleton-компании (служебно).</w:t>
      </w:r>
    </w:p>
    <w:p>
      <w:r>
        <w:rPr>
          <w:b/>
        </w:rPr>
        <w:t>Не предоставляет / ограничения:</w:t>
      </w:r>
    </w:p>
    <w:p>
      <w:pPr>
        <w:pStyle w:val="ListBullet"/>
      </w:pPr>
      <w:r>
        <w:rPr>
          <w:rFonts w:ascii="Times New Roman" w:hAnsi="Times New Roman"/>
          <w:sz w:val="22"/>
        </w:rPr>
        <w:t>Не предназначено для прямого вызова конечным пользователем без контроля шлюза.</w:t>
      </w:r>
    </w:p>
    <w:p>
      <w:pPr>
        <w:pStyle w:val="ListBullet"/>
      </w:pPr>
      <w:r>
        <w:rPr>
          <w:rFonts w:ascii="Times New Roman" w:hAnsi="Times New Roman"/>
          <w:sz w:val="22"/>
        </w:rPr>
        <w:t>Не расширяет права MANAGER/SUPERVISOR на изменение структуры через эти URL.</w:t>
      </w:r>
    </w:p>
    <w:p/>
    <w:p>
      <w:pPr>
        <w:pStyle w:val="Heading2"/>
      </w:pPr>
      <w:r>
        <w:t>4.9. Системное право обработки Kafka (consumer/producer)</w:t>
      </w:r>
    </w:p>
    <w:p>
      <w:r>
        <w:rPr>
          <w:rFonts w:ascii="Times New Roman" w:hAnsi="Times New Roman"/>
          <w:b/>
          <w:sz w:val="22"/>
        </w:rPr>
        <w:t xml:space="preserve">Где задаётся: </w:t>
      </w:r>
      <w:r>
        <w:rPr>
          <w:rFonts w:ascii="Times New Roman" w:hAnsi="Times New Roman"/>
          <w:sz w:val="22"/>
        </w:rPr>
        <w:t>Переменные KAFKA_COMPANY_TOPIC, KAFKA_AUTH_TOPIC; запуск consumer при старте приложения.</w:t>
      </w:r>
    </w:p>
    <w:p>
      <w:r>
        <w:rPr>
          <w:rFonts w:ascii="Times New Roman" w:hAnsi="Times New Roman"/>
          <w:b/>
          <w:sz w:val="22"/>
        </w:rPr>
        <w:t xml:space="preserve">Как проверяется: </w:t>
      </w:r>
      <w:r>
        <w:rPr>
          <w:rFonts w:ascii="Times New Roman" w:hAnsi="Times New Roman"/>
          <w:sz w:val="22"/>
        </w:rPr>
        <w:t>Обработчик company.consumer — только event === 'CREATED'.</w:t>
      </w:r>
    </w:p>
    <w:p>
      <w:r>
        <w:rPr>
          <w:b/>
        </w:rPr>
        <w:t>Предоставляемая функциональность в сервисе:</w:t>
      </w:r>
    </w:p>
    <w:p>
      <w:pPr>
        <w:pStyle w:val="ListBullet"/>
      </w:pPr>
      <w:r>
        <w:rPr>
          <w:rFonts w:ascii="Times New Roman" w:hAnsi="Times New Roman"/>
          <w:sz w:val="22"/>
        </w:rPr>
        <w:t>Вход: CREATED — автоматическое создание company + employee с role из сообщения (типично первый EXECUTIVE владельца компании).</w:t>
      </w:r>
    </w:p>
    <w:p>
      <w:pPr>
        <w:pStyle w:val="ListBullet"/>
      </w:pPr>
      <w:r>
        <w:rPr>
          <w:rFonts w:ascii="Times New Roman" w:hAnsi="Times New Roman"/>
          <w:sz w:val="22"/>
        </w:rPr>
        <w:t>Выход: ADD_USER_COMPANY после приглашения — уведомление auth о привязке пользователя к companyId.</w:t>
      </w:r>
    </w:p>
    <w:p>
      <w:r>
        <w:rPr>
          <w:b/>
        </w:rPr>
        <w:t>Не предоставляет / ограничения:</w:t>
      </w:r>
    </w:p>
    <w:p>
      <w:pPr>
        <w:pStyle w:val="ListBullet"/>
      </w:pPr>
      <w:r>
        <w:rPr>
          <w:rFonts w:ascii="Times New Roman" w:hAnsi="Times New Roman"/>
          <w:sz w:val="22"/>
        </w:rPr>
        <w:t>Не обрабатывает произвольные роли пользователей в runtime — только заданные форматы событий.</w:t>
      </w:r>
    </w:p>
    <w:p>
      <w:pPr>
        <w:pStyle w:val="ListBullet"/>
      </w:pPr>
      <w:r>
        <w:rPr>
          <w:rFonts w:ascii="Times New Roman" w:hAnsi="Times New Roman"/>
          <w:sz w:val="22"/>
        </w:rPr>
        <w:t>Не заменяет POST /invitations/send для добавления сотрудников с email-валидацией.</w:t>
      </w:r>
    </w:p>
    <w:p/>
    <w:p>
      <w:pPr>
        <w:pStyle w:val="Heading2"/>
      </w:pPr>
      <w:r>
        <w:t>4.10. Сводка: право → операции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Право / роль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Назначение в сервисе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Основные эндпоинты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EXECUTIVE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Запись оргструктуры и приглашения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POST/PATCH/DELETE отделов, members, transfer, POST /invitations/send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Чтение + роль в иерархии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GET company/departments/employees; участие в department-manager*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Только чтение оргструктуры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GET company, departments, employees, /employee/id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Член компании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Доступ к данным своей companyId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GET /companies/{companyId}/*, GET /departments/{id}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JWT (userId)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Идентификация пользователя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GET /employee/id; prerequisite для защищённых маршрутов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manager_id отдела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Руководитель в иерархии (с SUPERVISOR)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Используется в GET /employee/department-manager*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Роль в приглашении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Права нового сотрудника после onboarding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employee.role = MANAGER | SUPERVISOR | EXECUTIVE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Межсервисный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Служебные запросы платформы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GET /company/id/..., /employee/internal/..., PATCH/DELETE /company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Kafka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Автосоздание компании / синхронизация auth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CREATED in, ADD_USER_COMPANY out</w:t>
            </w:r>
          </w:p>
        </w:tc>
      </w:tr>
    </w:tbl>
    <w:p>
      <w:pPr>
        <w:pStyle w:val="Heading1"/>
      </w:pPr>
      <w:r>
        <w:t>5. Перечень функциональных возможностей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Функция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Доступ (роль / тип)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API / канал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Компания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Получение данных текущей компании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Возвращает название компании и число сотрудников по связке userId + employeeId из JWT и заголовка EmployeeId.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 компании (привязка employee к user)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GET /company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Компания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Получение идентификатора компании по userId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Служебный запрос: companyId для указанного пользователя.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Межсервисный вызов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GET /company/id/{userId}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Компания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Изменение названия компании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Обновление поля name первой записи компании в БД.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Межсервисный вызов (в API не требуется JWT и роль)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PATCH /company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Компания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Удаление компании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Удаление компании и связанных сотрудников (CASCADE).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Межсервисный вызов (в API не требуется JWT и роль)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DELETE /company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Сотрудники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Получение employeeId текущего пользователя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По userId из JWT возвращается идентификатор записи employee.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Аутентифицированный пользователь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GET /employee/id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Сотрудники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Список сотрудников компании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Список сотрудников с обогащением профиля из auth-service (email, ФИО, отдел, роль).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 компании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GET /companies/{companyId}/employees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Сотрудники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Контекст сотрудника и отдела по userId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employeeId, departmentId, название отдела и роль сотрудника в отделе (departmentRole).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Межсервисный вызов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GET /employee/internal/id/{userId}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Сотрудники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 отдела сотрудника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Возвращает SUPERVISOR-руководителя отдела, в котором состоит указанный сотрудник.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Межсервисный вызов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GET /employee/department-manager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Сотрудники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Подчинённые менеджеры руководителя отдела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Для сотрудника-руководителя отдела (SUPERVISOR как manager_id) — список userId сотрудников с ролью MANAGER в его отделах.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Межсервисный вызов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GET /employee/department-manager-subordinates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Отделы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Список отделов компании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Перечень отделов с количеством сотрудников и данными руководителя (supervisor).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 компании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GET /companies/{companyId}/departments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Отделы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Карточка отдела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Детали отдела и список сотрудников отдела (ФИО из auth-service).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 компании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GET /departments/{id}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Отделы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Создание отдела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Создание отдела в компании (название, описание, опционально руководитель).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EXECUTIVE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POST /companies/{companyId}/departments, POST /departments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Отделы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Изменение отдела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Частичное обновление названия, описания, managerId.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EXECUTIVE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PATCH /companies/{companyId}/departments/{departmentId}, PATCH /departments/{id}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Отделы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Удаление отдела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Удаление только пустого отдела (без сотрудников в department_employee).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EXECUTIVE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DELETE /companies/{companyId}/departments/{departmentId}, DELETE /departments/{id}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Отделы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Назначение руководителя отдела (по employeeId)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Установка manager_id и включение руководителя в состав отдела.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EXECUTIVE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POST /departments/{departmentId}/manager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Отделы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Назначение руководителя отдела (по userId)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Назначение supervisor по userId сотрудника; требуется заголовок companyId.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EXECUTIVE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POST /departments/{departmentId}/supervisor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Отделы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Добавление сотрудника в отдел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Привязка существующего сотрудника компании к отделу.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EXECUTIVE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POST /companies/{companyId}/departments/{departmentId}/members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Отделы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Исключение сотрудника из отдела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Удаление связи department_employee; при необходимости сброс manager_id.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EXECUTIVE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DELETE /companies/{companyId}/departments/{departmentId}/members/{employeeId}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Отделы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Перевод сотрудника между отделами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Перемещение сотрудника из одного отдела в другой в рамках одной компании.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EXECUTIVE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POST /departments/transfer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Приглашения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Отправка приглашения в компанию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Создание приглашения и записи employee с ролью MANAGER | SUPERVISOR | EXECUTIVE; публикация события ADD_USER_COMPANY в Kafka (топик auth).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EXECUTIVE (инициатор; в теле запроса задаётся роль приглашаемого)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POST /invitations/send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Интеграция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Создание компании по событию Kafka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При событии CREATED в топике company создаётся компания и первый сотрудник с ролью из сообщения (обычно EXECUTIVE).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Система (Kafka)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Consumer: KAFKA_COMPANY_TOPIC, event=CREATED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Интеграция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Публикация привязки пользователя к компании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После успешного приглашения — сообщение ADD_USER_COMPANY для auth/других сервисов.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Система (инициируется действием EXECUTIVE)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Producer: KAFKA_AUTH_TOPIC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Интеграция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Взаимодействие с auth-service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Проверка email, получение профилей сотрудников и ФИО для отображения.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Внутренняя логика сервиса (по сценарию вызывающей роли)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HTTP → AUTH_SERVICE_URL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Документация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Просмотр OpenAPI / Swagger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Интерактивная спецификация REST API сервиса.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Без ограничения роли (доступ к /api-docs)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GET /api-docs, GET /openapi.json</w:t>
            </w:r>
          </w:p>
        </w:tc>
      </w:tr>
    </w:tbl>
    <w:p>
      <w:pPr>
        <w:pStyle w:val="Heading1"/>
      </w:pPr>
      <w:r>
        <w:t>6. Матрица доступа по ролям сотрудника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</w:tcPr>
          <w:p>
            <w:r>
              <w:rPr>
                <w:b/>
                <w:sz w:val="20"/>
              </w:rPr>
              <w:t>Операция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EXECUTIVE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SUPERVISOR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MANAGER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Просмотр компании, отделов, списка сотрудников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Создание / изменение / удаление отделов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Управление составом отделов и перевод между отделами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Назначение руководителя отдела (SUPERVISOR)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Отправка приглашений в компанию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Нет</w:t>
            </w:r>
          </w:p>
        </w:tc>
      </w:tr>
    </w:tbl>
    <w:p/>
    <w:p>
      <w:pPr>
        <w:spacing w:before="240"/>
      </w:pPr>
      <w:r>
        <w:t>Дата формирования: май 2026 г. Источник: репозиторий cms-company-info, OpenAPI (src/docs/openapi.json), middleware requireExecutive / requireCompanyMember.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