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2FC" w:rsidRPr="006C0467" w:rsidRDefault="00DC64EF" w:rsidP="006D380B">
      <w:pPr>
        <w:spacing w:line="360" w:lineRule="auto"/>
        <w:jc w:val="center"/>
        <w:rPr>
          <w:rFonts w:ascii="Times New Roman" w:eastAsia="宋体" w:hAnsi="Times New Roman" w:cs="Times New Roman"/>
          <w:bCs/>
          <w:sz w:val="44"/>
          <w:szCs w:val="44"/>
        </w:rPr>
      </w:pPr>
      <w:r w:rsidRPr="006C0467">
        <w:rPr>
          <w:rFonts w:ascii="Times New Roman" w:eastAsia="宋体" w:hAnsi="Times New Roman" w:cs="Times New Roman" w:hint="eastAsia"/>
          <w:bCs/>
          <w:sz w:val="44"/>
          <w:szCs w:val="44"/>
        </w:rPr>
        <w:t>专利申请技术交底书提纲</w:t>
      </w:r>
    </w:p>
    <w:p w:rsidR="00BC22FC" w:rsidRPr="006C0467" w:rsidRDefault="00DC64EF" w:rsidP="004C0367">
      <w:pPr>
        <w:spacing w:line="360" w:lineRule="auto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尊敬的申请人，感谢您对我</w:t>
      </w:r>
      <w:r w:rsidR="00BE4DD6" w:rsidRPr="006C0467">
        <w:rPr>
          <w:rFonts w:ascii="Times New Roman" w:eastAsia="宋体" w:hAnsi="Times New Roman" w:cs="Times New Roman" w:hint="eastAsia"/>
          <w:sz w:val="28"/>
          <w:szCs w:val="28"/>
        </w:rPr>
        <w:t>司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的信任！</w:t>
      </w:r>
    </w:p>
    <w:p w:rsidR="006D380B" w:rsidRPr="006C0467" w:rsidRDefault="00DC64EF" w:rsidP="004B6C14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为了使我们的代理工作能够顺利地完成，使代理</w:t>
      </w:r>
      <w:proofErr w:type="gramStart"/>
      <w:r w:rsidR="00C91907">
        <w:rPr>
          <w:rFonts w:ascii="Times New Roman" w:eastAsia="宋体" w:hAnsi="Times New Roman" w:cs="Times New Roman" w:hint="eastAsia"/>
          <w:sz w:val="28"/>
          <w:szCs w:val="28"/>
        </w:rPr>
        <w:t>师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能够</w:t>
      </w:r>
      <w:proofErr w:type="gramEnd"/>
      <w:r w:rsidRPr="006C0467">
        <w:rPr>
          <w:rFonts w:ascii="Times New Roman" w:eastAsia="宋体" w:hAnsi="Times New Roman" w:cs="Times New Roman" w:hint="eastAsia"/>
          <w:sz w:val="28"/>
          <w:szCs w:val="28"/>
        </w:rPr>
        <w:t>撰写出合格且令您满意的专利申请文件，请您</w:t>
      </w:r>
      <w:r w:rsidR="00BE4DD6" w:rsidRPr="006C0467">
        <w:rPr>
          <w:rFonts w:ascii="Times New Roman" w:eastAsia="宋体" w:hAnsi="Times New Roman" w:cs="Times New Roman" w:hint="eastAsia"/>
          <w:sz w:val="28"/>
          <w:szCs w:val="28"/>
        </w:rPr>
        <w:t>阅读下列要求后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仿照示例</w:t>
      </w:r>
      <w:r w:rsidR="00BE4DD6" w:rsidRPr="006C0467">
        <w:rPr>
          <w:rFonts w:ascii="Times New Roman" w:eastAsia="宋体" w:hAnsi="Times New Roman" w:cs="Times New Roman" w:hint="eastAsia"/>
          <w:sz w:val="28"/>
          <w:szCs w:val="28"/>
        </w:rPr>
        <w:t>撰写</w:t>
      </w:r>
      <w:r w:rsidR="006C0467">
        <w:rPr>
          <w:rFonts w:ascii="Times New Roman" w:eastAsia="宋体" w:hAnsi="Times New Roman" w:cs="Times New Roman" w:hint="eastAsia"/>
          <w:sz w:val="28"/>
          <w:szCs w:val="28"/>
        </w:rPr>
        <w:t>技术交底书，</w:t>
      </w:r>
      <w:bookmarkStart w:id="0" w:name="OLE_LINK1"/>
      <w:bookmarkStart w:id="1" w:name="OLE_LINK2"/>
      <w:r w:rsidR="006C0467">
        <w:rPr>
          <w:rFonts w:ascii="Times New Roman" w:eastAsia="宋体" w:hAnsi="Times New Roman" w:cs="Times New Roman" w:hint="eastAsia"/>
          <w:sz w:val="28"/>
          <w:szCs w:val="28"/>
        </w:rPr>
        <w:t>代理师</w:t>
      </w:r>
      <w:bookmarkEnd w:id="0"/>
      <w:bookmarkEnd w:id="1"/>
      <w:r w:rsidRPr="006C0467">
        <w:rPr>
          <w:rFonts w:ascii="Times New Roman" w:eastAsia="宋体" w:hAnsi="Times New Roman" w:cs="Times New Roman" w:hint="eastAsia"/>
          <w:sz w:val="28"/>
          <w:szCs w:val="28"/>
        </w:rPr>
        <w:t>将以此为依据，</w:t>
      </w:r>
      <w:r w:rsidR="0060429A">
        <w:rPr>
          <w:rFonts w:ascii="Times New Roman" w:eastAsia="宋体" w:hAnsi="Times New Roman" w:cs="Times New Roman" w:hint="eastAsia"/>
          <w:sz w:val="28"/>
          <w:szCs w:val="28"/>
        </w:rPr>
        <w:t>充分理解您的技术方案后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进行专利申请文件的撰写。</w:t>
      </w:r>
    </w:p>
    <w:p w:rsidR="004C0367" w:rsidRPr="006C0467" w:rsidRDefault="006C0467" w:rsidP="006C0467">
      <w:pPr>
        <w:spacing w:line="360" w:lineRule="auto"/>
        <w:ind w:firstLineChars="200" w:firstLine="562"/>
        <w:rPr>
          <w:rFonts w:ascii="Times New Roman" w:eastAsia="宋体" w:hAnsi="Times New Roman" w:cs="Times New Roman"/>
          <w:b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一、</w:t>
      </w:r>
      <w:r w:rsidR="004C0367"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申请发明专利或实用新型专利的，交底书中需具备下列各部分内容：</w:t>
      </w:r>
    </w:p>
    <w:p w:rsidR="006D380B" w:rsidRPr="006C0467" w:rsidRDefault="006D380B" w:rsidP="006C0467">
      <w:pPr>
        <w:spacing w:line="360" w:lineRule="auto"/>
        <w:ind w:firstLineChars="200" w:firstLine="560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发明创造</w:t>
      </w:r>
      <w:r w:rsidR="00A47DB9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的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名称</w:t>
      </w:r>
      <w:r w:rsidR="00BE4DD6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。</w:t>
      </w:r>
      <w:r w:rsidR="00A47DB9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简单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明了地表达发明的实质内容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。</w:t>
      </w:r>
    </w:p>
    <w:p w:rsidR="006D380B" w:rsidRPr="006C0467" w:rsidRDefault="006D380B" w:rsidP="006C0467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2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、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现有技术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。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同您的发明</w:t>
      </w:r>
      <w:r w:rsidR="00A47DB9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创造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相比，就您所知同类现有技术状况</w:t>
      </w:r>
      <w:r w:rsidR="00DC64EF" w:rsidRPr="006C0467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6D380B" w:rsidRPr="006C0467" w:rsidRDefault="0011094A" w:rsidP="006C0467">
      <w:pPr>
        <w:spacing w:line="360" w:lineRule="auto"/>
        <w:ind w:firstLineChars="200" w:firstLine="560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="006D380B"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发明内容</w:t>
      </w:r>
      <w:r w:rsidR="00FB21D5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。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本发明创造中所采用的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技术方案、组成结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构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、工作原理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等。</w:t>
      </w:r>
    </w:p>
    <w:p w:rsidR="0011094A" w:rsidRPr="006C0467" w:rsidRDefault="0011094A" w:rsidP="006C0467">
      <w:pPr>
        <w:spacing w:line="360" w:lineRule="auto"/>
        <w:ind w:firstLineChars="200" w:firstLine="560"/>
        <w:rPr>
          <w:rFonts w:ascii="Times New Roman" w:eastAsia="宋体" w:hAnsi="Times New Roman" w:cs="Times New Roman"/>
          <w:bCs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="006D380B"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技术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效果</w:t>
      </w:r>
      <w:r w:rsidR="00FB21D5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。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本发明创造</w:t>
      </w:r>
      <w:r w:rsidR="00913295">
        <w:rPr>
          <w:rFonts w:ascii="Times New Roman" w:eastAsia="宋体" w:hAnsi="Times New Roman" w:cs="Times New Roman" w:hint="eastAsia"/>
          <w:bCs/>
          <w:sz w:val="28"/>
          <w:szCs w:val="28"/>
        </w:rPr>
        <w:t>与现有技术相比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所能起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到的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有益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效果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。</w:t>
      </w:r>
    </w:p>
    <w:p w:rsidR="004C0367" w:rsidRPr="006C0467" w:rsidRDefault="0011094A" w:rsidP="006C0467">
      <w:pPr>
        <w:spacing w:line="360" w:lineRule="auto"/>
        <w:ind w:firstLineChars="200" w:firstLine="560"/>
        <w:rPr>
          <w:rFonts w:ascii="Times New Roman" w:eastAsia="宋体" w:hAnsi="Times New Roman" w:cs="Times New Roman"/>
          <w:bCs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附图及附图说明</w:t>
      </w:r>
      <w:r w:rsidR="00FB21D5">
        <w:rPr>
          <w:rFonts w:ascii="Times New Roman" w:eastAsia="宋体" w:hAnsi="Times New Roman" w:cs="Times New Roman" w:hint="eastAsia"/>
          <w:bCs/>
          <w:sz w:val="28"/>
          <w:szCs w:val="28"/>
          <w:u w:val="single"/>
        </w:rPr>
        <w:t>。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需</w:t>
      </w:r>
      <w:r w:rsidR="00DC64EF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要提供描述本发明</w:t>
      </w:r>
      <w:r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创造对应的附图</w:t>
      </w:r>
      <w:r w:rsidR="004C0367" w:rsidRPr="006C0467">
        <w:rPr>
          <w:rFonts w:ascii="Times New Roman" w:eastAsia="宋体" w:hAnsi="Times New Roman" w:cs="Times New Roman" w:hint="eastAsia"/>
          <w:bCs/>
          <w:sz w:val="28"/>
          <w:szCs w:val="28"/>
        </w:rPr>
        <w:t>。</w:t>
      </w:r>
    </w:p>
    <w:p w:rsidR="004C0367" w:rsidRPr="006C0467" w:rsidRDefault="006C0467" w:rsidP="004C0367">
      <w:pPr>
        <w:spacing w:line="360" w:lineRule="auto"/>
        <w:ind w:firstLine="435"/>
        <w:rPr>
          <w:rFonts w:ascii="Times New Roman" w:eastAsia="宋体" w:hAnsi="Times New Roman" w:cs="Times New Roman"/>
          <w:b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二、</w:t>
      </w:r>
      <w:r w:rsidR="004C0367"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申请外观设计专利的，交底资料</w:t>
      </w:r>
      <w:proofErr w:type="gramStart"/>
      <w:r w:rsidR="004C0367"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需包括</w:t>
      </w:r>
      <w:proofErr w:type="gramEnd"/>
      <w:r w:rsidR="004C0367" w:rsidRPr="006C0467">
        <w:rPr>
          <w:rFonts w:ascii="Times New Roman" w:eastAsia="宋体" w:hAnsi="Times New Roman" w:cs="Times New Roman" w:hint="eastAsia"/>
          <w:b/>
          <w:sz w:val="28"/>
          <w:szCs w:val="28"/>
        </w:rPr>
        <w:t>以下内容：</w:t>
      </w:r>
    </w:p>
    <w:p w:rsidR="004C0367" w:rsidRPr="006C0467" w:rsidRDefault="004C0367" w:rsidP="004C0367">
      <w:pPr>
        <w:spacing w:line="360" w:lineRule="auto"/>
        <w:ind w:firstLine="435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F31DB5"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6C0467">
        <w:rPr>
          <w:rFonts w:ascii="Times New Roman" w:eastAsia="宋体" w:hAnsi="Times New Roman" w:cs="Times New Roman" w:hint="eastAsia"/>
          <w:sz w:val="28"/>
          <w:szCs w:val="28"/>
          <w:u w:val="single"/>
        </w:rPr>
        <w:t>产品的六面视图。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（各个方向必须都是正投影视图）</w:t>
      </w:r>
    </w:p>
    <w:p w:rsidR="004C0367" w:rsidRPr="006C0467" w:rsidRDefault="00F31DB5" w:rsidP="004C0367">
      <w:pPr>
        <w:spacing w:line="360" w:lineRule="auto"/>
        <w:ind w:firstLine="435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  <w:u w:val="single"/>
        </w:rPr>
        <w:t>产品的立体图。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（可能需要多张不同视角下的立体图，以能够清楚展示产品所有形状特征为宜）</w:t>
      </w:r>
    </w:p>
    <w:p w:rsidR="004C0367" w:rsidRPr="006C0467" w:rsidRDefault="00F31DB5" w:rsidP="004C0367">
      <w:pPr>
        <w:spacing w:line="360" w:lineRule="auto"/>
        <w:ind w:firstLine="435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6C0467">
        <w:rPr>
          <w:rFonts w:ascii="Times New Roman" w:eastAsia="宋体" w:hAnsi="Times New Roman" w:cs="Times New Roman" w:hint="eastAsia"/>
          <w:sz w:val="28"/>
          <w:szCs w:val="28"/>
          <w:u w:val="single"/>
        </w:rPr>
        <w:t>产品的名称、所属的领域，产品的具体用途。</w:t>
      </w:r>
    </w:p>
    <w:p w:rsidR="004C0367" w:rsidRPr="006C0467" w:rsidRDefault="00F31DB5" w:rsidP="004C0367">
      <w:pPr>
        <w:spacing w:line="360" w:lineRule="auto"/>
        <w:ind w:firstLine="435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产品的六面视图和立体图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视图尽量用三维（</w:t>
      </w:r>
      <w:r w:rsidR="004C0367" w:rsidRPr="006C0467">
        <w:rPr>
          <w:rFonts w:ascii="Times New Roman" w:eastAsia="宋体" w:hAnsi="Times New Roman" w:cs="Times New Roman"/>
          <w:sz w:val="28"/>
          <w:szCs w:val="28"/>
        </w:rPr>
        <w:t>SOLIDWORKS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）或二维（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CAD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）绘制视图或者渲染图表示，</w:t>
      </w:r>
      <w:r w:rsidRPr="006C0467">
        <w:rPr>
          <w:rFonts w:ascii="Times New Roman" w:eastAsia="宋体" w:hAnsi="Times New Roman" w:cs="Times New Roman" w:hint="eastAsia"/>
          <w:sz w:val="28"/>
          <w:szCs w:val="28"/>
        </w:rPr>
        <w:t>没有</w:t>
      </w:r>
      <w:proofErr w:type="gramStart"/>
      <w:r w:rsidRPr="006C0467">
        <w:rPr>
          <w:rFonts w:ascii="Times New Roman" w:eastAsia="宋体" w:hAnsi="Times New Roman" w:cs="Times New Roman" w:hint="eastAsia"/>
          <w:sz w:val="28"/>
          <w:szCs w:val="28"/>
        </w:rPr>
        <w:t>三维图</w:t>
      </w:r>
      <w:proofErr w:type="gramEnd"/>
      <w:r w:rsidRPr="006C0467">
        <w:rPr>
          <w:rFonts w:ascii="Times New Roman" w:eastAsia="宋体" w:hAnsi="Times New Roman" w:cs="Times New Roman" w:hint="eastAsia"/>
          <w:sz w:val="28"/>
          <w:szCs w:val="28"/>
        </w:rPr>
        <w:t>或</w:t>
      </w:r>
      <w:proofErr w:type="gramStart"/>
      <w:r w:rsidRPr="006C0467">
        <w:rPr>
          <w:rFonts w:ascii="Times New Roman" w:eastAsia="宋体" w:hAnsi="Times New Roman" w:cs="Times New Roman" w:hint="eastAsia"/>
          <w:sz w:val="28"/>
          <w:szCs w:val="28"/>
        </w:rPr>
        <w:t>二维图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的</w:t>
      </w:r>
      <w:proofErr w:type="gramEnd"/>
      <w:r w:rsidRPr="006C046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4C0367" w:rsidRPr="006C0467">
        <w:rPr>
          <w:rFonts w:ascii="Times New Roman" w:eastAsia="宋体" w:hAnsi="Times New Roman" w:cs="Times New Roman" w:hint="eastAsia"/>
          <w:sz w:val="28"/>
          <w:szCs w:val="28"/>
        </w:rPr>
        <w:t>可以使用实物照片。</w:t>
      </w:r>
    </w:p>
    <w:p w:rsidR="004C0367" w:rsidRPr="006C0467" w:rsidRDefault="006C0467" w:rsidP="006C0467">
      <w:pPr>
        <w:spacing w:line="360" w:lineRule="auto"/>
        <w:ind w:firstLineChars="200" w:firstLine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三、保密义务</w:t>
      </w:r>
    </w:p>
    <w:p w:rsidR="00F31DB5" w:rsidRPr="006C0467" w:rsidRDefault="00F31DB5" w:rsidP="00F31DB5">
      <w:pPr>
        <w:spacing w:line="360" w:lineRule="auto"/>
        <w:ind w:firstLine="435"/>
        <w:rPr>
          <w:rFonts w:ascii="Times New Roman" w:eastAsia="宋体" w:hAnsi="Times New Roman" w:cs="Times New Roman"/>
          <w:sz w:val="28"/>
          <w:szCs w:val="28"/>
        </w:rPr>
      </w:pPr>
      <w:r w:rsidRPr="006C0467">
        <w:rPr>
          <w:rFonts w:ascii="Times New Roman" w:eastAsia="宋体" w:hAnsi="Times New Roman" w:cs="Times New Roman" w:hint="eastAsia"/>
          <w:sz w:val="28"/>
          <w:szCs w:val="28"/>
        </w:rPr>
        <w:t>本公司对于发明人以任何方式（包括口头的、书面的或电子形式的）明确告知我们的技术信息和技术资料</w:t>
      </w:r>
      <w:r w:rsidR="006C0467" w:rsidRPr="006C0467">
        <w:rPr>
          <w:rFonts w:ascii="Times New Roman" w:eastAsia="宋体" w:hAnsi="Times New Roman" w:cs="Times New Roman" w:hint="eastAsia"/>
          <w:sz w:val="28"/>
          <w:szCs w:val="28"/>
        </w:rPr>
        <w:t>均具有保密义务，我司会采取严格的保密措施，</w:t>
      </w:r>
      <w:r w:rsidR="006C0467">
        <w:rPr>
          <w:rFonts w:ascii="Times New Roman" w:eastAsia="宋体" w:hAnsi="Times New Roman" w:cs="Times New Roman" w:hint="eastAsia"/>
          <w:sz w:val="28"/>
          <w:szCs w:val="28"/>
        </w:rPr>
        <w:t>防止</w:t>
      </w:r>
      <w:r w:rsidR="006C0467" w:rsidRPr="006C0467">
        <w:rPr>
          <w:rFonts w:ascii="Times New Roman" w:eastAsia="宋体" w:hAnsi="Times New Roman" w:cs="Times New Roman" w:hint="eastAsia"/>
          <w:sz w:val="28"/>
          <w:szCs w:val="28"/>
        </w:rPr>
        <w:t>技术信息泄密。</w:t>
      </w:r>
    </w:p>
    <w:p w:rsidR="00BC22FC" w:rsidRDefault="00DC64EF">
      <w:pPr>
        <w:rPr>
          <w:rFonts w:ascii="黑体" w:eastAsia="黑体" w:hAnsi="Arial" w:cs="Arial"/>
          <w:sz w:val="32"/>
          <w:szCs w:val="32"/>
        </w:rPr>
      </w:pPr>
      <w:r>
        <w:rPr>
          <w:rFonts w:ascii="黑体" w:eastAsia="黑体" w:hAnsi="Arial" w:cs="Arial" w:hint="eastAsia"/>
          <w:sz w:val="32"/>
          <w:szCs w:val="32"/>
        </w:rPr>
        <w:br w:type="page"/>
      </w:r>
    </w:p>
    <w:p w:rsidR="00033804" w:rsidRDefault="00033804" w:rsidP="00033804">
      <w:pPr>
        <w:pStyle w:val="a8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52077A" wp14:editId="20F5C630">
            <wp:simplePos x="0" y="0"/>
            <wp:positionH relativeFrom="column">
              <wp:posOffset>1491</wp:posOffset>
            </wp:positionH>
            <wp:positionV relativeFrom="paragraph">
              <wp:posOffset>-273685</wp:posOffset>
            </wp:positionV>
            <wp:extent cx="836295" cy="836930"/>
            <wp:effectExtent l="0" t="0" r="1905" b="1270"/>
            <wp:wrapNone/>
            <wp:docPr id="4" name="图片 4" descr="logo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0" r="62003" b="9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221A3" wp14:editId="5571518A">
                <wp:simplePos x="0" y="0"/>
                <wp:positionH relativeFrom="column">
                  <wp:posOffset>1148715</wp:posOffset>
                </wp:positionH>
                <wp:positionV relativeFrom="paragraph">
                  <wp:posOffset>-147320</wp:posOffset>
                </wp:positionV>
                <wp:extent cx="4491990" cy="589280"/>
                <wp:effectExtent l="0" t="0" r="0" b="762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1990" cy="58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3804" w:rsidRPr="00033804" w:rsidRDefault="00033804" w:rsidP="00033804">
                            <w:pPr>
                              <w:rPr>
                                <w:rFonts w:ascii="楷体" w:eastAsia="楷体" w:hAnsi="楷体" w:hint="eastAsia"/>
                                <w:b/>
                                <w:sz w:val="36"/>
                                <w:szCs w:val="36"/>
                              </w:rPr>
                            </w:pPr>
                            <w:r w:rsidRPr="00033804">
                              <w:rPr>
                                <w:rFonts w:ascii="楷体" w:eastAsia="楷体" w:hAnsi="楷体" w:hint="eastAsia"/>
                                <w:b/>
                                <w:sz w:val="36"/>
                                <w:szCs w:val="36"/>
                              </w:rPr>
                              <w:t>北京中创阳光知识产权代理有限责任公司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2221A3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90.45pt;margin-top:-11.6pt;width:353.7pt;height:46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" filled="f" stroked="f">
                <v:textbox style="mso-fit-shape-to-text:t">
                  <w:txbxContent>
                    <w:p w:rsidR="00033804" w:rsidRPr="00033804" w:rsidRDefault="00033804" w:rsidP="00033804">
                      <w:pPr>
                        <w:rPr>
                          <w:rFonts w:ascii="楷体" w:eastAsia="楷体" w:hAnsi="楷体" w:hint="eastAsia"/>
                          <w:b/>
                          <w:sz w:val="36"/>
                          <w:szCs w:val="36"/>
                        </w:rPr>
                      </w:pPr>
                      <w:r w:rsidRPr="00033804">
                        <w:rPr>
                          <w:rFonts w:ascii="楷体" w:eastAsia="楷体" w:hAnsi="楷体" w:hint="eastAsia"/>
                          <w:b/>
                          <w:sz w:val="36"/>
                          <w:szCs w:val="36"/>
                        </w:rPr>
                        <w:t>北京中创阳光知识产权代理有限责任公司</w:t>
                      </w:r>
                    </w:p>
                  </w:txbxContent>
                </v:textbox>
              </v:shape>
            </w:pict>
          </mc:Fallback>
        </mc:AlternateContent>
      </w:r>
    </w:p>
    <w:p w:rsidR="00033804" w:rsidRDefault="00033804" w:rsidP="00033804">
      <w:pPr>
        <w:pStyle w:val="a8"/>
        <w:jc w:val="both"/>
      </w:pPr>
    </w:p>
    <w:p w:rsidR="00033804" w:rsidRDefault="00033804" w:rsidP="00033804">
      <w:pPr>
        <w:pStyle w:val="a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4231005</wp:posOffset>
                </wp:positionH>
                <wp:positionV relativeFrom="paragraph">
                  <wp:posOffset>46658</wp:posOffset>
                </wp:positionV>
                <wp:extent cx="2447925" cy="438150"/>
                <wp:effectExtent l="0" t="0" r="0" b="762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3804" w:rsidRPr="00EF7B06" w:rsidRDefault="00033804" w:rsidP="00033804">
                            <w:pPr>
                              <w:ind w:firstLineChars="350" w:firstLine="735"/>
                              <w:rPr>
                                <w:rFonts w:eastAsia="楷体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</w:rPr>
                              <w:t>邮箱：</w:t>
                            </w:r>
                            <w:r w:rsidRPr="00EF7B06">
                              <w:rPr>
                                <w:rFonts w:eastAsia="楷体"/>
                              </w:rPr>
                              <w:t>suncrt@163.vip.com</w:t>
                            </w:r>
                          </w:p>
                          <w:p w:rsidR="00033804" w:rsidRPr="008B3653" w:rsidRDefault="00033804" w:rsidP="00033804">
                            <w:pPr>
                              <w:ind w:firstLineChars="350" w:firstLine="735"/>
                              <w:rPr>
                                <w:rFonts w:eastAsia="楷体"/>
                              </w:rPr>
                            </w:pPr>
                            <w:r w:rsidRPr="008B3653">
                              <w:rPr>
                                <w:rFonts w:ascii="楷体" w:eastAsia="楷体" w:hAnsi="楷体" w:hint="eastAsia"/>
                              </w:rPr>
                              <w:t>联系电话：</w:t>
                            </w:r>
                            <w:r w:rsidRPr="008B3653">
                              <w:rPr>
                                <w:rFonts w:eastAsia="楷体"/>
                              </w:rPr>
                              <w:t>010-62017761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3" o:spid="_x0000_s1027" type="#_x0000_t202" style="position:absolute;left:0;text-align:left;margin-left:333.15pt;margin-top:3.65pt;width:192.75pt;height:34.5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" filled="f" stroked="f">
                <v:textbox style="mso-fit-shape-to-text:t">
                  <w:txbxContent>
                    <w:p w:rsidR="00033804" w:rsidRPr="00EF7B06" w:rsidRDefault="00033804" w:rsidP="00033804">
                      <w:pPr>
                        <w:ind w:firstLineChars="350" w:firstLine="735"/>
                        <w:rPr>
                          <w:rFonts w:eastAsia="楷体"/>
                        </w:rPr>
                      </w:pPr>
                      <w:r>
                        <w:rPr>
                          <w:rFonts w:ascii="楷体" w:eastAsia="楷体" w:hAnsi="楷体" w:hint="eastAsia"/>
                        </w:rPr>
                        <w:t>邮箱：</w:t>
                      </w:r>
                      <w:r w:rsidRPr="00EF7B06">
                        <w:rPr>
                          <w:rFonts w:eastAsia="楷体"/>
                        </w:rPr>
                        <w:t>suncrt@163.vip.com</w:t>
                      </w:r>
                    </w:p>
                    <w:p w:rsidR="00033804" w:rsidRPr="008B3653" w:rsidRDefault="00033804" w:rsidP="00033804">
                      <w:pPr>
                        <w:ind w:firstLineChars="350" w:firstLine="735"/>
                        <w:rPr>
                          <w:rFonts w:eastAsia="楷体"/>
                        </w:rPr>
                      </w:pPr>
                      <w:r w:rsidRPr="008B3653">
                        <w:rPr>
                          <w:rFonts w:ascii="楷体" w:eastAsia="楷体" w:hAnsi="楷体" w:hint="eastAsia"/>
                        </w:rPr>
                        <w:t>联系电话：</w:t>
                      </w:r>
                      <w:r w:rsidRPr="008B3653">
                        <w:rPr>
                          <w:rFonts w:eastAsia="楷体"/>
                        </w:rPr>
                        <w:t>010-62017761</w:t>
                      </w:r>
                    </w:p>
                  </w:txbxContent>
                </v:textbox>
              </v:shape>
            </w:pict>
          </mc:Fallback>
        </mc:AlternateContent>
      </w:r>
    </w:p>
    <w:p w:rsidR="00033804" w:rsidRDefault="00033804" w:rsidP="00033804">
      <w:pPr>
        <w:pStyle w:val="a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99033</wp:posOffset>
                </wp:positionV>
                <wp:extent cx="6102350" cy="26479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235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3804" w:rsidRPr="00EF7B06" w:rsidRDefault="00033804" w:rsidP="00033804">
                            <w:pPr>
                              <w:ind w:firstLineChars="350" w:firstLine="735"/>
                              <w:rPr>
                                <w:rFonts w:eastAsia="楷体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</w:rPr>
                              <w:t>地址：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北京市昌平区北清路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1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号院珠江摩尔国际大厦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5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号楼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1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单元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905</w:t>
                            </w:r>
                            <w:r w:rsidRPr="00D102FF">
                              <w:rPr>
                                <w:rFonts w:eastAsia="楷体" w:hint="eastAsia"/>
                              </w:rPr>
                              <w:t>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8" type="#_x0000_t202" style="position:absolute;left:0;text-align:left;margin-left:-53.1pt;margin-top:7.8pt;width:480.5pt;height:20.8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" filled="f" stroked="f">
                <v:textbox style="mso-fit-shape-to-text:t">
                  <w:txbxContent>
                    <w:p w:rsidR="00033804" w:rsidRPr="00EF7B06" w:rsidRDefault="00033804" w:rsidP="00033804">
                      <w:pPr>
                        <w:ind w:firstLineChars="350" w:firstLine="735"/>
                        <w:rPr>
                          <w:rFonts w:eastAsia="楷体"/>
                        </w:rPr>
                      </w:pPr>
                      <w:r>
                        <w:rPr>
                          <w:rFonts w:ascii="楷体" w:eastAsia="楷体" w:hAnsi="楷体" w:hint="eastAsia"/>
                        </w:rPr>
                        <w:t>地址：</w:t>
                      </w:r>
                      <w:r w:rsidRPr="00D102FF">
                        <w:rPr>
                          <w:rFonts w:eastAsia="楷体" w:hint="eastAsia"/>
                        </w:rPr>
                        <w:t>北京市昌平区北清路</w:t>
                      </w:r>
                      <w:r w:rsidRPr="00D102FF">
                        <w:rPr>
                          <w:rFonts w:eastAsia="楷体" w:hint="eastAsia"/>
                        </w:rPr>
                        <w:t>1</w:t>
                      </w:r>
                      <w:r w:rsidRPr="00D102FF">
                        <w:rPr>
                          <w:rFonts w:eastAsia="楷体" w:hint="eastAsia"/>
                        </w:rPr>
                        <w:t>号院珠江摩尔国际大厦</w:t>
                      </w:r>
                      <w:r w:rsidRPr="00D102FF">
                        <w:rPr>
                          <w:rFonts w:eastAsia="楷体" w:hint="eastAsia"/>
                        </w:rPr>
                        <w:t>5</w:t>
                      </w:r>
                      <w:r w:rsidRPr="00D102FF">
                        <w:rPr>
                          <w:rFonts w:eastAsia="楷体" w:hint="eastAsia"/>
                        </w:rPr>
                        <w:t>号楼</w:t>
                      </w:r>
                      <w:r w:rsidRPr="00D102FF">
                        <w:rPr>
                          <w:rFonts w:eastAsia="楷体" w:hint="eastAsia"/>
                        </w:rPr>
                        <w:t>1</w:t>
                      </w:r>
                      <w:r w:rsidRPr="00D102FF">
                        <w:rPr>
                          <w:rFonts w:eastAsia="楷体" w:hint="eastAsia"/>
                        </w:rPr>
                        <w:t>单元</w:t>
                      </w:r>
                      <w:r w:rsidRPr="00D102FF">
                        <w:rPr>
                          <w:rFonts w:eastAsia="楷体" w:hint="eastAsia"/>
                        </w:rPr>
                        <w:t>905</w:t>
                      </w:r>
                      <w:r w:rsidRPr="00D102FF">
                        <w:rPr>
                          <w:rFonts w:eastAsia="楷体" w:hint="eastAsia"/>
                        </w:rPr>
                        <w:t>室</w:t>
                      </w:r>
                    </w:p>
                  </w:txbxContent>
                </v:textbox>
              </v:shape>
            </w:pict>
          </mc:Fallback>
        </mc:AlternateContent>
      </w:r>
    </w:p>
    <w:p w:rsidR="00033804" w:rsidRPr="00EF7B06" w:rsidRDefault="00033804" w:rsidP="00033804">
      <w:pPr>
        <w:pStyle w:val="a8"/>
        <w:jc w:val="both"/>
        <w:rPr>
          <w:rFonts w:ascii="楷体" w:eastAsia="楷体" w:hAnsi="楷体" w:hint="eastAsia"/>
          <w:sz w:val="21"/>
          <w:szCs w:val="21"/>
        </w:rPr>
      </w:pPr>
    </w:p>
    <w:p w:rsidR="00BC22FC" w:rsidRPr="006C0467" w:rsidRDefault="00DC64EF" w:rsidP="00033804">
      <w:pPr>
        <w:spacing w:beforeLines="250" w:before="780" w:afterLines="100" w:after="312"/>
        <w:jc w:val="center"/>
        <w:rPr>
          <w:rFonts w:ascii="黑体" w:eastAsia="黑体" w:hAnsi="Arial" w:cs="Arial"/>
          <w:sz w:val="44"/>
          <w:szCs w:val="44"/>
        </w:rPr>
      </w:pPr>
      <w:r w:rsidRPr="006C0467">
        <w:rPr>
          <w:rFonts w:ascii="黑体" w:eastAsia="黑体" w:hAnsi="Arial" w:cs="Arial" w:hint="eastAsia"/>
          <w:sz w:val="44"/>
          <w:szCs w:val="44"/>
        </w:rPr>
        <w:t>专利申请</w:t>
      </w:r>
      <w:r w:rsidR="00032776" w:rsidRPr="006C0467">
        <w:rPr>
          <w:rFonts w:ascii="黑体" w:eastAsia="黑体" w:hAnsi="Arial" w:cs="Arial" w:hint="eastAsia"/>
          <w:sz w:val="44"/>
          <w:szCs w:val="44"/>
        </w:rPr>
        <w:t>技术</w:t>
      </w:r>
      <w:r w:rsidRPr="006C0467">
        <w:rPr>
          <w:rFonts w:ascii="黑体" w:eastAsia="黑体" w:hAnsi="Arial" w:cs="Arial" w:hint="eastAsia"/>
          <w:sz w:val="44"/>
          <w:szCs w:val="44"/>
        </w:rPr>
        <w:t>交底书</w:t>
      </w:r>
    </w:p>
    <w:p w:rsidR="00BC22FC" w:rsidRPr="006C0467" w:rsidRDefault="00032776" w:rsidP="0060429A">
      <w:pPr>
        <w:spacing w:afterLines="50" w:after="156" w:line="360" w:lineRule="auto"/>
        <w:ind w:leftChars="102" w:left="214"/>
        <w:rPr>
          <w:rFonts w:ascii="黑体" w:eastAsia="黑体" w:hAnsi="Arial" w:cs="Arial"/>
          <w:color w:val="000000"/>
          <w:kern w:val="0"/>
          <w:sz w:val="28"/>
          <w:szCs w:val="28"/>
          <w:u w:val="single"/>
        </w:rPr>
      </w:pP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申请人（个人、单位或公司）</w:t>
      </w:r>
      <w:r w:rsidR="00DC64EF" w:rsidRPr="006C0467">
        <w:rPr>
          <w:rFonts w:ascii="黑体" w:eastAsia="黑体" w:hAnsi="Arial" w:cs="Arial" w:hint="eastAsia"/>
          <w:color w:val="000000"/>
          <w:sz w:val="28"/>
          <w:szCs w:val="28"/>
        </w:rPr>
        <w:t>名称</w:t>
      </w:r>
      <w:r w:rsidR="00DC64EF" w:rsidRPr="006C0467">
        <w:rPr>
          <w:rFonts w:ascii="黑体" w:eastAsia="黑体" w:hAnsi="Arial" w:cs="Arial" w:hint="eastAsia"/>
          <w:color w:val="000000"/>
          <w:sz w:val="28"/>
          <w:szCs w:val="28"/>
        </w:rPr>
        <w:tab/>
        <w:t>：</w:t>
      </w:r>
      <w:r w:rsidR="00DC64EF" w:rsidRPr="006C0467">
        <w:rPr>
          <w:rFonts w:ascii="黑体" w:eastAsia="黑体" w:hAnsi="Arial" w:cs="Arial" w:hint="eastAsia"/>
          <w:color w:val="000000"/>
          <w:sz w:val="28"/>
          <w:szCs w:val="28"/>
          <w:u w:val="single"/>
        </w:rPr>
        <w:t xml:space="preserve">                          </w:t>
      </w:r>
    </w:p>
    <w:p w:rsidR="00BC22FC" w:rsidRPr="006C0467" w:rsidRDefault="00DC64EF" w:rsidP="0060429A">
      <w:pPr>
        <w:spacing w:afterLines="50" w:after="156" w:line="360" w:lineRule="auto"/>
        <w:ind w:leftChars="102" w:left="214"/>
        <w:rPr>
          <w:rFonts w:ascii="宋体" w:eastAsia="宋体" w:hAnsi="宋体" w:cs="Arial" w:hint="eastAsia"/>
          <w:color w:val="000000"/>
          <w:sz w:val="28"/>
          <w:szCs w:val="28"/>
          <w:u w:val="single"/>
        </w:rPr>
      </w:pP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发明</w:t>
      </w:r>
      <w:r w:rsidR="00032776" w:rsidRPr="006C0467">
        <w:rPr>
          <w:rFonts w:ascii="黑体" w:eastAsia="黑体" w:hAnsi="Arial" w:cs="Arial" w:hint="eastAsia"/>
          <w:color w:val="000000"/>
          <w:sz w:val="28"/>
          <w:szCs w:val="28"/>
        </w:rPr>
        <w:t>创造</w:t>
      </w: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名称</w:t>
      </w: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ab/>
        <w:t>：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                     </w:t>
      </w:r>
    </w:p>
    <w:p w:rsidR="00BC22FC" w:rsidRPr="006C0467" w:rsidRDefault="00DC64EF" w:rsidP="0060429A">
      <w:pPr>
        <w:spacing w:afterLines="50" w:after="156" w:line="360" w:lineRule="auto"/>
        <w:ind w:leftChars="102" w:left="214"/>
        <w:rPr>
          <w:rFonts w:ascii="宋体" w:eastAsia="宋体" w:hAnsi="宋体" w:cs="Arial" w:hint="eastAsia"/>
          <w:color w:val="000000"/>
          <w:sz w:val="28"/>
          <w:szCs w:val="28"/>
          <w:u w:val="single"/>
        </w:rPr>
      </w:pPr>
      <w:r w:rsidRPr="006C0467">
        <w:rPr>
          <w:rFonts w:ascii="黑体" w:eastAsia="黑体" w:hAnsi="Times New Roman" w:cs="Arial" w:hint="eastAsia"/>
          <w:color w:val="000000"/>
          <w:sz w:val="28"/>
          <w:szCs w:val="28"/>
        </w:rPr>
        <w:t>申报专利类型：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</w:rPr>
        <w:t xml:space="preserve"> 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 </w:t>
      </w:r>
    </w:p>
    <w:p w:rsidR="00BC22FC" w:rsidRPr="006C0467" w:rsidRDefault="00DC64EF" w:rsidP="0060429A">
      <w:pPr>
        <w:spacing w:afterLines="50" w:after="156" w:line="360" w:lineRule="auto"/>
        <w:ind w:leftChars="102" w:left="214"/>
        <w:rPr>
          <w:rFonts w:ascii="宋体" w:eastAsia="宋体" w:hAnsi="宋体" w:cs="Arial" w:hint="eastAsia"/>
          <w:color w:val="000000"/>
          <w:sz w:val="28"/>
          <w:szCs w:val="28"/>
          <w:u w:val="single"/>
        </w:rPr>
      </w:pP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技术联系人</w:t>
      </w:r>
      <w:r w:rsidR="0060429A">
        <w:rPr>
          <w:rFonts w:ascii="黑体" w:eastAsia="黑体" w:hAnsi="Arial" w:cs="Arial" w:hint="eastAsia"/>
          <w:color w:val="000000"/>
          <w:sz w:val="28"/>
          <w:szCs w:val="28"/>
        </w:rPr>
        <w:t>（发明人）</w:t>
      </w: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：</w:t>
      </w:r>
      <w:r w:rsidR="00033804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   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</w:t>
      </w:r>
      <w:r w:rsidR="00033804">
        <w:rPr>
          <w:rFonts w:ascii="黑体" w:eastAsia="黑体" w:hAnsi="Arial" w:cs="Arial" w:hint="eastAsia"/>
          <w:color w:val="000000"/>
          <w:sz w:val="28"/>
          <w:szCs w:val="28"/>
        </w:rPr>
        <w:t xml:space="preserve">  </w:t>
      </w: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联系人电话：</w:t>
      </w:r>
      <w:r w:rsidRPr="006C0467">
        <w:rPr>
          <w:rFonts w:ascii="黑体" w:eastAsia="黑体" w:hAnsi="Arial" w:cs="Arial" w:hint="eastAsia"/>
          <w:color w:val="000000"/>
          <w:sz w:val="28"/>
          <w:szCs w:val="28"/>
          <w:u w:val="single"/>
        </w:rPr>
        <w:tab/>
        <w:t xml:space="preserve"> 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</w:t>
      </w:r>
      <w:r w:rsidR="00033804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</w:t>
      </w:r>
    </w:p>
    <w:p w:rsidR="00BC22FC" w:rsidRDefault="00DC64EF" w:rsidP="0060429A">
      <w:pPr>
        <w:spacing w:afterLines="50" w:after="156" w:line="360" w:lineRule="auto"/>
        <w:ind w:leftChars="102" w:left="214"/>
        <w:rPr>
          <w:rFonts w:ascii="宋体" w:eastAsia="宋体" w:hAnsi="宋体" w:cs="Arial" w:hint="eastAsia"/>
          <w:color w:val="000000"/>
          <w:sz w:val="28"/>
          <w:szCs w:val="28"/>
        </w:rPr>
      </w:pP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联系人</w:t>
      </w:r>
      <w:r w:rsidRPr="006C0467">
        <w:rPr>
          <w:rFonts w:ascii="Arial Black" w:eastAsia="黑体" w:hAnsi="Arial Black" w:cs="Arial"/>
          <w:color w:val="000000"/>
          <w:sz w:val="28"/>
          <w:szCs w:val="28"/>
        </w:rPr>
        <w:t>E-mail</w:t>
      </w:r>
      <w:r w:rsidRPr="006C0467">
        <w:rPr>
          <w:rFonts w:ascii="Arial Black" w:eastAsia="黑体" w:hAnsi="Arial Black" w:cs="Arial"/>
          <w:color w:val="000000"/>
          <w:sz w:val="28"/>
          <w:szCs w:val="28"/>
        </w:rPr>
        <w:tab/>
      </w:r>
      <w:r w:rsidRPr="006C0467">
        <w:rPr>
          <w:rFonts w:ascii="黑体" w:eastAsia="黑体" w:hAnsi="Arial" w:cs="Arial" w:hint="eastAsia"/>
          <w:color w:val="000000"/>
          <w:sz w:val="28"/>
          <w:szCs w:val="28"/>
        </w:rPr>
        <w:t>：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  <w:u w:val="single"/>
        </w:rPr>
        <w:t xml:space="preserve">                       </w:t>
      </w:r>
      <w:r w:rsidRPr="006C0467">
        <w:rPr>
          <w:rFonts w:ascii="宋体" w:eastAsia="宋体" w:hAnsi="宋体" w:cs="Arial" w:hint="eastAsia"/>
          <w:color w:val="000000"/>
          <w:sz w:val="28"/>
          <w:szCs w:val="28"/>
        </w:rPr>
        <w:t xml:space="preserve">     </w:t>
      </w:r>
    </w:p>
    <w:p w:rsidR="00BC22FC" w:rsidRPr="004461E6" w:rsidRDefault="00DC64EF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Arial" w:hint="eastAsia"/>
          <w:b/>
          <w:bCs/>
          <w:color w:val="FF0000"/>
          <w:kern w:val="0"/>
          <w:sz w:val="28"/>
          <w:szCs w:val="28"/>
        </w:rPr>
      </w:pPr>
      <w:r w:rsidRPr="004461E6">
        <w:rPr>
          <w:rFonts w:ascii="黑体" w:eastAsia="黑体" w:hAnsi="黑体" w:cs="Arial"/>
          <w:b/>
          <w:bCs/>
          <w:color w:val="FF0000"/>
          <w:kern w:val="0"/>
          <w:sz w:val="28"/>
          <w:szCs w:val="28"/>
        </w:rPr>
        <w:t>背景技术</w:t>
      </w:r>
      <w:r w:rsidR="001E4B97" w:rsidRPr="004461E6">
        <w:rPr>
          <w:rFonts w:ascii="黑体" w:eastAsia="黑体" w:hAnsi="黑体" w:cs="Arial"/>
          <w:b/>
          <w:bCs/>
          <w:color w:val="FF0000"/>
          <w:kern w:val="0"/>
          <w:sz w:val="28"/>
          <w:szCs w:val="28"/>
        </w:rPr>
        <w:t>（即现有技术）</w:t>
      </w:r>
    </w:p>
    <w:p w:rsidR="008A7BC5" w:rsidRPr="004E71C6" w:rsidRDefault="0060429A" w:rsidP="0060429A">
      <w:pPr>
        <w:widowControl/>
        <w:spacing w:before="180" w:after="120" w:line="360" w:lineRule="auto"/>
        <w:rPr>
          <w:rFonts w:ascii="黑体" w:eastAsia="黑体" w:hAnsi="黑体" w:cs="Times New Roman" w:hint="eastAsia"/>
          <w:sz w:val="24"/>
          <w:szCs w:val="24"/>
        </w:rPr>
      </w:pPr>
      <w:r w:rsidRPr="004E71C6">
        <w:rPr>
          <w:rFonts w:ascii="黑体" w:eastAsia="黑体" w:hAnsi="黑体" w:cs="Arial" w:hint="eastAsia"/>
          <w:kern w:val="0"/>
          <w:sz w:val="24"/>
          <w:szCs w:val="24"/>
        </w:rPr>
        <w:t>1.</w:t>
      </w:r>
      <w:r w:rsidRPr="004E71C6">
        <w:rPr>
          <w:rFonts w:ascii="黑体" w:eastAsia="黑体" w:hAnsi="黑体" w:cs="Arial"/>
          <w:kern w:val="0"/>
          <w:sz w:val="24"/>
          <w:szCs w:val="24"/>
        </w:rPr>
        <w:t>背景技术用于</w:t>
      </w:r>
      <w:r w:rsidR="00DC64EF" w:rsidRPr="004E71C6">
        <w:rPr>
          <w:rFonts w:ascii="黑体" w:eastAsia="黑体" w:hAnsi="黑体" w:cs="Arial"/>
          <w:kern w:val="0"/>
          <w:sz w:val="24"/>
          <w:szCs w:val="24"/>
        </w:rPr>
        <w:t>介绍</w:t>
      </w:r>
      <w:r w:rsidR="00032776" w:rsidRPr="004E71C6">
        <w:rPr>
          <w:rFonts w:ascii="黑体" w:eastAsia="黑体" w:hAnsi="黑体" w:cs="Arial" w:hint="eastAsia"/>
          <w:kern w:val="0"/>
          <w:sz w:val="24"/>
          <w:szCs w:val="24"/>
        </w:rPr>
        <w:t>本</w:t>
      </w:r>
      <w:r w:rsidR="00032776" w:rsidRPr="004E71C6">
        <w:rPr>
          <w:rFonts w:ascii="黑体" w:eastAsia="黑体" w:hAnsi="黑体" w:cs="Arial"/>
          <w:kern w:val="0"/>
          <w:sz w:val="24"/>
          <w:szCs w:val="24"/>
        </w:rPr>
        <w:t>发明创造所属</w:t>
      </w:r>
      <w:r w:rsidR="00DC64EF" w:rsidRPr="004E71C6">
        <w:rPr>
          <w:rFonts w:ascii="黑体" w:eastAsia="黑体" w:hAnsi="黑体" w:cs="Arial"/>
          <w:kern w:val="0"/>
          <w:sz w:val="24"/>
          <w:szCs w:val="24"/>
        </w:rPr>
        <w:t>领域</w:t>
      </w:r>
      <w:r w:rsidR="00032776" w:rsidRPr="004E71C6">
        <w:rPr>
          <w:rFonts w:ascii="黑体" w:eastAsia="黑体" w:hAnsi="黑体" w:cs="Arial"/>
          <w:kern w:val="0"/>
          <w:sz w:val="24"/>
          <w:szCs w:val="24"/>
        </w:rPr>
        <w:t>内</w:t>
      </w:r>
      <w:r w:rsidR="00DC64EF" w:rsidRPr="004E71C6">
        <w:rPr>
          <w:rFonts w:ascii="黑体" w:eastAsia="黑体" w:hAnsi="黑体" w:cs="Arial"/>
          <w:kern w:val="0"/>
          <w:sz w:val="24"/>
          <w:szCs w:val="24"/>
        </w:rPr>
        <w:t>的现有技术状况</w:t>
      </w:r>
      <w:r w:rsidR="00032776" w:rsidRPr="004E71C6">
        <w:rPr>
          <w:rFonts w:ascii="黑体" w:eastAsia="黑体" w:hAnsi="黑体" w:cs="Arial"/>
          <w:kern w:val="0"/>
          <w:sz w:val="24"/>
          <w:szCs w:val="24"/>
        </w:rPr>
        <w:t>，</w:t>
      </w:r>
      <w:r w:rsidR="008A7BC5" w:rsidRPr="004E71C6">
        <w:rPr>
          <w:rFonts w:ascii="黑体" w:eastAsia="黑体" w:hAnsi="黑体" w:cs="Times New Roman" w:hint="eastAsia"/>
          <w:sz w:val="24"/>
          <w:szCs w:val="24"/>
        </w:rPr>
        <w:t>必要时可借助附图加以说明。</w:t>
      </w:r>
    </w:p>
    <w:p w:rsidR="008A7BC5" w:rsidRPr="004E71C6" w:rsidRDefault="0060429A" w:rsidP="0060429A">
      <w:pPr>
        <w:widowControl/>
        <w:spacing w:before="180" w:after="120" w:line="360" w:lineRule="auto"/>
        <w:rPr>
          <w:rFonts w:ascii="黑体" w:eastAsia="黑体" w:hAnsi="黑体" w:cs="Arial" w:hint="eastAsia"/>
          <w:kern w:val="0"/>
          <w:sz w:val="24"/>
          <w:szCs w:val="24"/>
        </w:rPr>
      </w:pPr>
      <w:r w:rsidRPr="004E71C6">
        <w:rPr>
          <w:rFonts w:ascii="黑体" w:eastAsia="黑体" w:hAnsi="黑体" w:cs="Arial" w:hint="eastAsia"/>
          <w:kern w:val="0"/>
          <w:sz w:val="24"/>
          <w:szCs w:val="24"/>
        </w:rPr>
        <w:t>2.</w:t>
      </w:r>
      <w:r w:rsidRPr="004E71C6">
        <w:rPr>
          <w:rFonts w:ascii="黑体" w:eastAsia="黑体" w:hAnsi="黑体" w:cs="Arial"/>
          <w:kern w:val="0"/>
          <w:sz w:val="24"/>
          <w:szCs w:val="24"/>
        </w:rPr>
        <w:t>背景技术</w:t>
      </w:r>
      <w:r w:rsidR="008A7BC5" w:rsidRPr="004E71C6">
        <w:rPr>
          <w:rFonts w:ascii="黑体" w:eastAsia="黑体" w:hAnsi="黑体" w:cs="Arial"/>
          <w:kern w:val="0"/>
          <w:sz w:val="24"/>
          <w:szCs w:val="24"/>
        </w:rPr>
        <w:t>可以通过详细描述行业现状，也可以通过引用专利文献或论文期刊等（</w:t>
      </w:r>
      <w:r w:rsidR="008A7BC5" w:rsidRPr="004E71C6">
        <w:rPr>
          <w:rFonts w:ascii="黑体" w:eastAsia="黑体" w:hAnsi="黑体" w:cs="Arial" w:hint="eastAsia"/>
          <w:kern w:val="0"/>
          <w:sz w:val="24"/>
          <w:szCs w:val="24"/>
        </w:rPr>
        <w:t>引用专利文献的，</w:t>
      </w:r>
      <w:r w:rsidR="008A7BC5" w:rsidRPr="004E71C6">
        <w:rPr>
          <w:rFonts w:ascii="黑体" w:eastAsia="黑体" w:hAnsi="黑体" w:cs="Arial"/>
          <w:kern w:val="0"/>
          <w:sz w:val="24"/>
          <w:szCs w:val="24"/>
        </w:rPr>
        <w:t>需明确写明公开号或专利号</w:t>
      </w:r>
      <w:r w:rsidR="008A7BC5" w:rsidRPr="004E71C6">
        <w:rPr>
          <w:rFonts w:ascii="黑体" w:eastAsia="黑体" w:hAnsi="黑体" w:cs="Arial" w:hint="eastAsia"/>
          <w:kern w:val="0"/>
          <w:sz w:val="24"/>
          <w:szCs w:val="24"/>
        </w:rPr>
        <w:t>；引用</w:t>
      </w:r>
      <w:r w:rsidR="008A7BC5" w:rsidRPr="004E71C6">
        <w:rPr>
          <w:rFonts w:ascii="黑体" w:eastAsia="黑体" w:hAnsi="黑体" w:hint="eastAsia"/>
          <w:sz w:val="24"/>
          <w:szCs w:val="24"/>
        </w:rPr>
        <w:t>论文</w:t>
      </w:r>
      <w:r w:rsidR="008A7BC5" w:rsidRPr="004E71C6">
        <w:rPr>
          <w:rFonts w:ascii="黑体" w:eastAsia="黑体" w:hAnsi="黑体"/>
          <w:sz w:val="24"/>
          <w:szCs w:val="24"/>
        </w:rPr>
        <w:t>期刊的，需</w:t>
      </w:r>
      <w:r w:rsidR="008A7BC5" w:rsidRPr="004E71C6">
        <w:rPr>
          <w:rFonts w:ascii="黑体" w:eastAsia="黑体" w:hAnsi="黑体" w:cs="Arial"/>
          <w:kern w:val="0"/>
          <w:sz w:val="24"/>
          <w:szCs w:val="24"/>
        </w:rPr>
        <w:t>明确写明其</w:t>
      </w:r>
      <w:r w:rsidR="008A7BC5" w:rsidRPr="004E71C6">
        <w:rPr>
          <w:rFonts w:ascii="黑体" w:eastAsia="黑体" w:hAnsi="黑体"/>
          <w:sz w:val="24"/>
          <w:szCs w:val="24"/>
        </w:rPr>
        <w:t>标题和详细出处</w:t>
      </w:r>
      <w:r w:rsidR="008A7BC5" w:rsidRPr="004E71C6">
        <w:rPr>
          <w:rFonts w:ascii="黑体" w:eastAsia="黑体" w:hAnsi="黑体" w:cs="Arial"/>
          <w:kern w:val="0"/>
          <w:sz w:val="24"/>
          <w:szCs w:val="24"/>
        </w:rPr>
        <w:t>）。</w:t>
      </w:r>
    </w:p>
    <w:p w:rsidR="002F30A8" w:rsidRPr="004E71C6" w:rsidRDefault="0060429A" w:rsidP="0060429A">
      <w:pPr>
        <w:widowControl/>
        <w:spacing w:before="180" w:after="120" w:line="360" w:lineRule="auto"/>
        <w:rPr>
          <w:rFonts w:ascii="黑体" w:eastAsia="黑体" w:hAnsi="黑体" w:cs="Arial" w:hint="eastAsia"/>
          <w:kern w:val="0"/>
          <w:sz w:val="24"/>
          <w:szCs w:val="24"/>
        </w:rPr>
      </w:pPr>
      <w:r w:rsidRPr="004E71C6">
        <w:rPr>
          <w:rFonts w:ascii="黑体" w:eastAsia="黑体" w:hAnsi="黑体" w:cs="Arial" w:hint="eastAsia"/>
          <w:kern w:val="0"/>
          <w:sz w:val="24"/>
          <w:szCs w:val="24"/>
        </w:rPr>
        <w:t>3.</w:t>
      </w:r>
      <w:r w:rsidRPr="004E71C6">
        <w:rPr>
          <w:rFonts w:ascii="黑体" w:eastAsia="黑体" w:hAnsi="黑体" w:cs="Arial"/>
          <w:kern w:val="0"/>
          <w:sz w:val="24"/>
          <w:szCs w:val="24"/>
        </w:rPr>
        <w:t xml:space="preserve"> 在背景技术中</w:t>
      </w:r>
      <w:r w:rsidR="00032776" w:rsidRPr="004E71C6">
        <w:rPr>
          <w:rFonts w:ascii="黑体" w:eastAsia="黑体" w:hAnsi="黑体" w:cs="Arial"/>
          <w:kern w:val="0"/>
          <w:sz w:val="24"/>
          <w:szCs w:val="24"/>
        </w:rPr>
        <w:t>需要</w:t>
      </w:r>
      <w:r w:rsidR="00A17932" w:rsidRPr="004E71C6">
        <w:rPr>
          <w:rFonts w:ascii="黑体" w:eastAsia="黑体" w:hAnsi="黑体" w:cs="Arial"/>
          <w:kern w:val="0"/>
          <w:sz w:val="24"/>
          <w:szCs w:val="24"/>
        </w:rPr>
        <w:t>客观指出</w:t>
      </w:r>
      <w:r w:rsidR="002F30A8" w:rsidRPr="004E71C6">
        <w:rPr>
          <w:rFonts w:ascii="黑体" w:eastAsia="黑体" w:hAnsi="黑体" w:cs="Arial"/>
          <w:kern w:val="0"/>
          <w:sz w:val="24"/>
          <w:szCs w:val="24"/>
        </w:rPr>
        <w:t>现有技术中存在的缺陷（</w:t>
      </w:r>
      <w:r w:rsidR="00427568" w:rsidRPr="00427568">
        <w:rPr>
          <w:rFonts w:ascii="黑体" w:eastAsia="黑体" w:hAnsi="黑体" w:cs="Arial" w:hint="eastAsia"/>
          <w:kern w:val="0"/>
          <w:sz w:val="24"/>
          <w:szCs w:val="24"/>
        </w:rPr>
        <w:t>例如，生产步骤繁杂、效率低、能源消耗大、成本高、使用操作不便</w:t>
      </w:r>
      <w:r w:rsidR="00427568">
        <w:rPr>
          <w:rFonts w:ascii="黑体" w:eastAsia="黑体" w:hAnsi="黑体" w:cs="Arial" w:hint="eastAsia"/>
          <w:kern w:val="0"/>
          <w:sz w:val="24"/>
          <w:szCs w:val="24"/>
        </w:rPr>
        <w:t>等，</w:t>
      </w:r>
      <w:r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主要指出</w:t>
      </w:r>
      <w:r w:rsidR="002F30A8"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本发明</w:t>
      </w:r>
      <w:r w:rsidR="00A17932"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创造</w:t>
      </w:r>
      <w:r w:rsidR="008A7BC5"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的发明点能够</w:t>
      </w:r>
      <w:r w:rsidR="002F30A8"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克服</w:t>
      </w:r>
      <w:r w:rsidRPr="004E71C6">
        <w:rPr>
          <w:rFonts w:ascii="黑体" w:eastAsia="黑体" w:hAnsi="黑体" w:cs="Arial" w:hint="eastAsia"/>
          <w:kern w:val="0"/>
          <w:sz w:val="24"/>
          <w:szCs w:val="24"/>
          <w:u w:val="single"/>
        </w:rPr>
        <w:t>的</w:t>
      </w:r>
      <w:r w:rsidR="008A7BC5" w:rsidRPr="004E71C6">
        <w:rPr>
          <w:rFonts w:ascii="黑体" w:eastAsia="黑体" w:hAnsi="黑体" w:cs="Arial"/>
          <w:kern w:val="0"/>
          <w:sz w:val="24"/>
          <w:szCs w:val="24"/>
          <w:u w:val="single"/>
        </w:rPr>
        <w:t>缺陷</w:t>
      </w:r>
      <w:r w:rsidR="002F30A8" w:rsidRPr="004E71C6">
        <w:rPr>
          <w:rFonts w:ascii="黑体" w:eastAsia="黑体" w:hAnsi="黑体" w:cs="Arial"/>
          <w:kern w:val="0"/>
          <w:sz w:val="24"/>
          <w:szCs w:val="24"/>
        </w:rPr>
        <w:t>）</w:t>
      </w:r>
      <w:r w:rsidR="00DC64EF" w:rsidRPr="004E71C6">
        <w:rPr>
          <w:rFonts w:ascii="黑体" w:eastAsia="黑体" w:hAnsi="黑体" w:cs="Arial"/>
          <w:kern w:val="0"/>
          <w:sz w:val="24"/>
          <w:szCs w:val="24"/>
        </w:rPr>
        <w:t>。</w:t>
      </w:r>
    </w:p>
    <w:p w:rsidR="0060429A" w:rsidRDefault="0060429A" w:rsidP="007C5EB3">
      <w:pPr>
        <w:widowControl/>
        <w:spacing w:before="180" w:after="120" w:line="360" w:lineRule="auto"/>
        <w:rPr>
          <w:rFonts w:ascii="宋体" w:eastAsia="宋体" w:hAnsi="宋体" w:cs="Arial" w:hint="eastAsia"/>
          <w:color w:val="333333"/>
          <w:kern w:val="0"/>
          <w:sz w:val="24"/>
          <w:szCs w:val="24"/>
        </w:rPr>
      </w:pPr>
      <w:r w:rsidRPr="00C63006">
        <w:rPr>
          <w:rFonts w:ascii="宋体" w:eastAsia="宋体" w:hAnsi="宋体" w:cs="Arial" w:hint="eastAsia"/>
          <w:b/>
          <w:color w:val="333333"/>
          <w:kern w:val="0"/>
          <w:sz w:val="24"/>
          <w:szCs w:val="24"/>
        </w:rPr>
        <w:t>示例：</w:t>
      </w:r>
      <w:r w:rsidR="007C5EB3"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故障树模型作为一种最具代表性的基础可靠性模型，是一种典型的二元逻辑基础模型，是可靠性和安全性设计分析工作的重要输出，是产品进行可靠性设计分析工作中不可缺少的环节。故障树模型分析方法的出发点是一个严重的故障或失败事件，通过自上至下的方法，分析导致上层事件发生的下级事件及其组合，得出底层事件。建立故障树模型，需要明确系统功能和运行原理，运用故障树模型分析方法进行人工建模，这种人工建模的方式不但存在严重依靠分析人员的经验和能力、不同人员建模一致性差的缺点，同时对复杂系统，手工建立故障树模型的效率低下，并且极其容易出错。因此，有必要给出一种故障树模型自动生成方法，实现复杂系统全面、准确、快速的故障树模型自动生成。</w:t>
      </w:r>
    </w:p>
    <w:p w:rsidR="00BC22FC" w:rsidRPr="004461E6" w:rsidRDefault="00C91907" w:rsidP="00CB5555">
      <w:pPr>
        <w:widowControl/>
        <w:jc w:val="left"/>
        <w:rPr>
          <w:rFonts w:ascii="黑体" w:eastAsia="黑体" w:hAnsi="Times New Roman" w:cs="Arial"/>
          <w:b/>
          <w:bCs/>
          <w:color w:val="FF0000"/>
          <w:kern w:val="0"/>
          <w:sz w:val="28"/>
          <w:szCs w:val="28"/>
        </w:rPr>
      </w:pPr>
      <w:r>
        <w:rPr>
          <w:rFonts w:ascii="宋体" w:eastAsia="宋体" w:hAnsi="宋体" w:cs="Arial"/>
          <w:color w:val="333333"/>
          <w:kern w:val="0"/>
          <w:sz w:val="24"/>
          <w:szCs w:val="24"/>
        </w:rPr>
        <w:br w:type="page"/>
      </w:r>
      <w:r w:rsidR="001E4B97" w:rsidRPr="004461E6">
        <w:rPr>
          <w:rFonts w:ascii="黑体" w:eastAsia="黑体" w:hAnsi="Times New Roman" w:cs="Arial" w:hint="eastAsia"/>
          <w:b/>
          <w:bCs/>
          <w:color w:val="FF0000"/>
          <w:kern w:val="0"/>
          <w:sz w:val="28"/>
          <w:szCs w:val="28"/>
        </w:rPr>
        <w:lastRenderedPageBreak/>
        <w:t>发明内容</w:t>
      </w:r>
    </w:p>
    <w:p w:rsidR="0075211B" w:rsidRDefault="00DC64EF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宋体" w:eastAsia="宋体" w:hAnsi="宋体" w:cs="Arial" w:hint="eastAsia"/>
          <w:bCs/>
          <w:kern w:val="0"/>
          <w:sz w:val="28"/>
          <w:szCs w:val="28"/>
        </w:rPr>
      </w:pPr>
      <w:r w:rsidRPr="003D3B6E">
        <w:rPr>
          <w:rFonts w:ascii="宋体" w:eastAsia="宋体" w:hAnsi="宋体" w:cs="Arial"/>
          <w:bCs/>
          <w:kern w:val="0"/>
          <w:sz w:val="28"/>
          <w:szCs w:val="28"/>
        </w:rPr>
        <w:t>发明</w:t>
      </w:r>
      <w:r w:rsidR="001E4B97" w:rsidRPr="003D3B6E">
        <w:rPr>
          <w:rFonts w:ascii="宋体" w:eastAsia="宋体" w:hAnsi="宋体" w:cs="Arial"/>
          <w:bCs/>
          <w:kern w:val="0"/>
          <w:sz w:val="28"/>
          <w:szCs w:val="28"/>
        </w:rPr>
        <w:t>内容用于介绍本发明</w:t>
      </w:r>
      <w:r w:rsidR="001E4B97" w:rsidRPr="003D3B6E">
        <w:rPr>
          <w:rFonts w:ascii="宋体" w:eastAsia="宋体" w:hAnsi="宋体" w:cs="Arial" w:hint="eastAsia"/>
          <w:bCs/>
          <w:kern w:val="0"/>
          <w:sz w:val="28"/>
          <w:szCs w:val="28"/>
        </w:rPr>
        <w:t>创造</w:t>
      </w:r>
      <w:r w:rsidRPr="003D3B6E">
        <w:rPr>
          <w:rFonts w:ascii="宋体" w:eastAsia="宋体" w:hAnsi="宋体" w:cs="Arial"/>
          <w:bCs/>
          <w:kern w:val="0"/>
          <w:sz w:val="28"/>
          <w:szCs w:val="28"/>
        </w:rPr>
        <w:t>完整</w:t>
      </w:r>
      <w:r w:rsidR="003D3B6E" w:rsidRPr="003D3B6E">
        <w:rPr>
          <w:rFonts w:ascii="宋体" w:eastAsia="宋体" w:hAnsi="宋体" w:cs="Arial"/>
          <w:bCs/>
          <w:kern w:val="0"/>
          <w:sz w:val="28"/>
          <w:szCs w:val="28"/>
        </w:rPr>
        <w:t>的</w:t>
      </w:r>
      <w:r w:rsidRPr="00740ACA">
        <w:rPr>
          <w:rFonts w:ascii="宋体" w:eastAsia="宋体" w:hAnsi="宋体" w:cs="Arial"/>
          <w:bCs/>
          <w:color w:val="FF0000"/>
          <w:kern w:val="0"/>
          <w:sz w:val="28"/>
          <w:szCs w:val="28"/>
        </w:rPr>
        <w:t>技术方案</w:t>
      </w:r>
      <w:r w:rsidR="003D3B6E" w:rsidRPr="003D3B6E">
        <w:rPr>
          <w:rFonts w:ascii="宋体" w:eastAsia="宋体" w:hAnsi="宋体" w:cs="Arial" w:hint="eastAsia"/>
          <w:bCs/>
          <w:kern w:val="0"/>
          <w:sz w:val="28"/>
          <w:szCs w:val="28"/>
        </w:rPr>
        <w:t>、</w:t>
      </w:r>
      <w:r w:rsidR="003D3B6E" w:rsidRPr="00740ACA">
        <w:rPr>
          <w:rFonts w:ascii="宋体" w:eastAsia="宋体" w:hAnsi="宋体" w:cs="Arial"/>
          <w:bCs/>
          <w:color w:val="FF0000"/>
          <w:kern w:val="0"/>
          <w:sz w:val="28"/>
          <w:szCs w:val="28"/>
        </w:rPr>
        <w:t>工作原理或工作过程</w:t>
      </w:r>
      <w:r w:rsidR="003D3B6E" w:rsidRPr="003D3B6E">
        <w:rPr>
          <w:rFonts w:ascii="宋体" w:eastAsia="宋体" w:hAnsi="宋体" w:cs="Arial"/>
          <w:bCs/>
          <w:kern w:val="0"/>
          <w:sz w:val="28"/>
          <w:szCs w:val="28"/>
        </w:rPr>
        <w:t>。</w:t>
      </w:r>
    </w:p>
    <w:p w:rsidR="003D3B6E" w:rsidRPr="004461E6" w:rsidRDefault="003D3B6E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Arial" w:hint="eastAsia"/>
          <w:bCs/>
          <w:kern w:val="0"/>
          <w:sz w:val="28"/>
          <w:szCs w:val="28"/>
        </w:rPr>
      </w:pPr>
      <w:r w:rsidRPr="00740ACA">
        <w:rPr>
          <w:rFonts w:ascii="黑体" w:eastAsia="黑体" w:hAnsi="黑体" w:cs="Arial" w:hint="eastAsia"/>
          <w:b/>
          <w:bCs/>
          <w:color w:val="FF0000"/>
          <w:kern w:val="0"/>
          <w:sz w:val="28"/>
          <w:szCs w:val="28"/>
        </w:rPr>
        <w:t>技术方案</w:t>
      </w: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需写明两部分内容：</w:t>
      </w:r>
    </w:p>
    <w:p w:rsidR="003D3B6E" w:rsidRPr="004461E6" w:rsidRDefault="003D3B6E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Arial" w:hint="eastAsia"/>
          <w:bCs/>
          <w:kern w:val="0"/>
          <w:sz w:val="28"/>
          <w:szCs w:val="28"/>
        </w:rPr>
      </w:pP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1.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系统/方法由哪些模块或逻辑步骤组成</w:t>
      </w:r>
      <w:r w:rsidR="002E64B1"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。</w:t>
      </w:r>
      <w:r w:rsidR="007C5EB3">
        <w:rPr>
          <w:rFonts w:ascii="黑体" w:eastAsia="黑体" w:hAnsi="黑体" w:cs="Arial" w:hint="eastAsia"/>
          <w:bCs/>
          <w:kern w:val="0"/>
          <w:sz w:val="24"/>
          <w:szCs w:val="24"/>
        </w:rPr>
        <w:t>单独设计并命名的算法步骤</w:t>
      </w:r>
      <w:r w:rsidR="002E64B1"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需详细介绍，常见的</w:t>
      </w:r>
      <w:r w:rsidR="007C5EB3">
        <w:rPr>
          <w:rFonts w:ascii="黑体" w:eastAsia="黑体" w:hAnsi="黑体" w:cs="Arial" w:hint="eastAsia"/>
          <w:bCs/>
          <w:kern w:val="0"/>
          <w:sz w:val="24"/>
          <w:szCs w:val="24"/>
        </w:rPr>
        <w:t>步骤</w:t>
      </w:r>
      <w:r w:rsidR="002E64B1"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注明其为</w:t>
      </w:r>
      <w:r w:rsidR="007C5EB3">
        <w:rPr>
          <w:rFonts w:ascii="黑体" w:eastAsia="黑体" w:hAnsi="黑体" w:cs="Arial" w:hint="eastAsia"/>
          <w:bCs/>
          <w:kern w:val="0"/>
          <w:sz w:val="24"/>
          <w:szCs w:val="24"/>
        </w:rPr>
        <w:t>应用现有算法</w:t>
      </w:r>
      <w:r w:rsidR="002E64B1"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即可</w:t>
      </w:r>
      <w:r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；</w:t>
      </w:r>
    </w:p>
    <w:p w:rsidR="003D3B6E" w:rsidRPr="004461E6" w:rsidRDefault="003D3B6E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Arial" w:hint="eastAsia"/>
          <w:bCs/>
          <w:kern w:val="0"/>
          <w:sz w:val="28"/>
          <w:szCs w:val="28"/>
        </w:rPr>
      </w:pP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2.</w:t>
      </w:r>
      <w:r w:rsidRPr="004461E6">
        <w:rPr>
          <w:rFonts w:ascii="黑体" w:eastAsia="黑体" w:hAnsi="黑体" w:hint="eastAsia"/>
        </w:rPr>
        <w:t xml:space="preserve"> 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各步骤/模块</w:t>
      </w: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之间的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逻辑</w:t>
      </w: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关系，各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步骤/模块</w:t>
      </w: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在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系统/方法</w:t>
      </w:r>
      <w:r w:rsidR="007C5EB3">
        <w:rPr>
          <w:rFonts w:ascii="黑体" w:eastAsia="黑体" w:hAnsi="黑体" w:cs="Arial" w:hint="eastAsia"/>
          <w:bCs/>
          <w:kern w:val="0"/>
          <w:sz w:val="28"/>
          <w:szCs w:val="28"/>
        </w:rPr>
        <w:t>的整体逻辑</w:t>
      </w: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中起到怎样的作用。</w:t>
      </w:r>
    </w:p>
    <w:p w:rsidR="004E71C6" w:rsidRPr="004461E6" w:rsidRDefault="004E71C6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Arial" w:hint="eastAsia"/>
          <w:bCs/>
          <w:kern w:val="0"/>
          <w:sz w:val="28"/>
          <w:szCs w:val="28"/>
        </w:rPr>
      </w:pP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技术方案需结合附图进行说明。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一种基于统一模型的故障树模型自动生成方法，其实施步骤流程图如图1所示。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步骤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一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：定义融合表达功能与可靠性特性的功能与可靠性统一模型，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明确元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模型形式化表达，记作M＝{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S,P,I,E,T,C,Su,L,Tr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}；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1.定义功能与可靠性统一模型的元模型，它是一个9元组，记作M＝{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S,P,I,E,T,C,Su,L,Tr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}，元组中各元素具体定义如下：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1)S(State)：状态，一般表示功能单元本身状态，对应的有状态空间概念，即功能单元所有可能的功能状态枚举；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2)P(In Port/Out Port)：元模型的输入/输出变量，其中输入变量PI的状态空间由前驱功能单元的输出决定，PO的状态空间由功能单元本身的设计特性和状态共同决定；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3)I(Initial values)：变量的初始值取值，由功能单元初始状态决定；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4)E(Events)：事件是系统状态的驱动器，一个关键事件的发生会导致系统状态的变化，事件的发生时机可能是确定的事件，也可能是不确定的概率事件；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5)T(Transitions)：所有变迁的集合，每一个变迁可表示为T:G|ss`，G表示变迁发生的条件，一般是一个逻辑判断语句，如果G的判断结果为True，并且事件e发生，那么对应的变迁T发生，反之变迁T则不发生。s表示变迁的起点状态，s`表示发生变迁后的状态，简单来说，变迁T是在满足条件G的情况下由事件e触发而产生的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6)C(Constraints)：逻辑约束断言集合，每一个单个的逻辑约束断言，可表示为：if(con)then assert，con是判断条件，assert是断言语句，逻辑约束断言用于表示由当前功能单元状态变量S、输入变量PI如何共同决定的输出值PO的逻辑规则，如“与”逻辑、“或”逻辑等；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/>
          <w:color w:val="333333"/>
          <w:kern w:val="0"/>
          <w:sz w:val="24"/>
          <w:szCs w:val="24"/>
        </w:rPr>
        <w:lastRenderedPageBreak/>
        <w:t>7)Su(Sub</w:t>
      </w:r>
      <w:r w:rsidRPr="007C5EB3">
        <w:rPr>
          <w:rFonts w:ascii="Cambria Math" w:eastAsia="楷体" w:hAnsi="Cambria Math" w:cs="Cambria Math"/>
          <w:color w:val="333333"/>
          <w:kern w:val="0"/>
          <w:sz w:val="24"/>
          <w:szCs w:val="24"/>
        </w:rPr>
        <w:t>‑</w:t>
      </w:r>
      <w:r w:rsidRPr="007C5EB3">
        <w:rPr>
          <w:rFonts w:ascii="楷体" w:eastAsia="楷体" w:hAnsi="楷体" w:cs="Arial"/>
          <w:color w:val="333333"/>
          <w:kern w:val="0"/>
          <w:sz w:val="24"/>
          <w:szCs w:val="24"/>
        </w:rPr>
        <w:t>unit)</w:t>
      </w: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：子单元是当前功能单元的功能子单元，通过这个元素应用，可以形成系统的功能分解和组合；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8)L(Links)：所有连接的集合，每一个连接可表示为L:p→p`，p表示连接出发单元的输出端口，是连接L的源端口，s`表示连接目标单元的输入端口，是连接L的目标端口；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9)Tr(Triggers)：触发器同步事件的集合，每一个触发器同步事件可表示为：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Tr:e|es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→et，Tr是触发器的名称，e是触发器对应的事件，es表示导致触发事件发生的源单元的源事件，et表示触发器的被触发目标单元的目标事件。也可以表示为：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Tr:e|Ts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→Tt，Ts表示导致触发事件发生的源单元的源变迁，Tt表示触发器的被触发目标单元的目标变迁。Tr一般用于表示存在相互影响的不同单元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元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模型之间的事件(变迁)的同步关系，触发器源事件(变迁)发生，即会导致目标事件(变迁)的同步发生。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2.建立元模型内部元素间关系原理。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如图2所示，描述了元模型的内部各元素之间的关系原理。其中，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MetaUnit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是一个两个输入端口(分别用VI1和VI2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两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个变量来表示端口I1和I2的端口的状态变量)，一个输出端口(用VO来表示输出端口的状态变量)的基本元模型单元，单元自身包含两个状态(Si和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Sj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)，在Si状态下对应一个逻辑约束断言(Ci)，该逻辑约束断言Ci的对应逻辑关系函数为：VO＝fi(VI1,VI2,VC)，在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Sj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状态下对应一个逻辑约束断言(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Cj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)，该逻辑约束断言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Cj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的对应的逻辑关系函数为：VO＝fj(VI1,VI2,VC)，状态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i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(Si)到状态j(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Sj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)间的跳转动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作称为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变迁Ti(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Transitioni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)，引发变迁Ti产生状态变迁的事件为事件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ei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(</w:t>
      </w:r>
      <w:proofErr w:type="spell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Eventi</w:t>
      </w:r>
      <w:proofErr w:type="spell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)，该事件可能是确定的瞬时或者有时延(Delay)的事件(Certainty Event)引发的，此外也可能是不确定的以一定概率发生的事件(Uncertainty Event)。在单元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元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模型中，状态变迁是由事件触发的，如故障事件导致单元从正常工作到故障状态，而触发器则是两个不同单元的事件间的同步关系，如冷备份系统中，主部件的故障事件会触发备份部件的启动事件。</w:t>
      </w:r>
    </w:p>
    <w:p w:rsidR="00740ACA" w:rsidRDefault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步骤二：根据基于逻辑约束的故障树模型逻辑判断流程，判断状态变量之间的逻辑关系。</w:t>
      </w:r>
    </w:p>
    <w:p w:rsidR="007C5EB3" w:rsidRDefault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应用现有逻辑判断方法实现。</w:t>
      </w:r>
    </w:p>
    <w:p w:rsidR="00740ACA" w:rsidRDefault="00740ACA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</w:p>
    <w:p w:rsidR="00740ACA" w:rsidRDefault="00740ACA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</w:p>
    <w:p w:rsidR="00740ACA" w:rsidRDefault="00740ACA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</w:p>
    <w:p w:rsidR="00740ACA" w:rsidRPr="00161A88" w:rsidRDefault="00740ACA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bCs/>
          <w:kern w:val="0"/>
          <w:sz w:val="28"/>
          <w:szCs w:val="28"/>
        </w:rPr>
      </w:pPr>
    </w:p>
    <w:p w:rsidR="00C63006" w:rsidRPr="004461E6" w:rsidRDefault="00C91907" w:rsidP="00CB5555">
      <w:pPr>
        <w:widowControl/>
        <w:jc w:val="left"/>
        <w:rPr>
          <w:rFonts w:ascii="黑体" w:eastAsia="黑体" w:hAnsi="黑体" w:cs="Arial" w:hint="eastAsia"/>
          <w:b/>
          <w:color w:val="FF0000"/>
          <w:kern w:val="0"/>
          <w:sz w:val="28"/>
          <w:szCs w:val="28"/>
        </w:rPr>
      </w:pPr>
      <w:r>
        <w:rPr>
          <w:rFonts w:ascii="Arial" w:eastAsia="宋体" w:hAnsi="Arial" w:cs="Arial"/>
          <w:bCs/>
          <w:kern w:val="0"/>
          <w:sz w:val="24"/>
          <w:szCs w:val="24"/>
        </w:rPr>
        <w:br w:type="page"/>
      </w:r>
      <w:r w:rsidR="00C63006" w:rsidRPr="004461E6">
        <w:rPr>
          <w:rFonts w:ascii="黑体" w:eastAsia="黑体" w:hAnsi="黑体" w:cs="Arial" w:hint="eastAsia"/>
          <w:b/>
          <w:color w:val="FF0000"/>
          <w:kern w:val="0"/>
          <w:sz w:val="28"/>
          <w:szCs w:val="28"/>
        </w:rPr>
        <w:lastRenderedPageBreak/>
        <w:t>附图及附图说明</w:t>
      </w:r>
    </w:p>
    <w:p w:rsidR="00C63006" w:rsidRDefault="00C63006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宋体" w:eastAsia="宋体" w:hAnsi="宋体" w:cs="Arial" w:hint="eastAsia"/>
          <w:bCs/>
          <w:kern w:val="0"/>
          <w:sz w:val="28"/>
          <w:szCs w:val="28"/>
        </w:rPr>
      </w:pPr>
      <w:r w:rsidRPr="004461E6">
        <w:rPr>
          <w:rFonts w:ascii="黑体" w:eastAsia="黑体" w:hAnsi="黑体" w:cs="Arial" w:hint="eastAsia"/>
          <w:bCs/>
          <w:kern w:val="0"/>
          <w:sz w:val="28"/>
          <w:szCs w:val="28"/>
        </w:rPr>
        <w:t>附图需</w:t>
      </w:r>
      <w:r w:rsidRPr="004461E6">
        <w:rPr>
          <w:rFonts w:ascii="黑体" w:eastAsia="黑体" w:hAnsi="黑体" w:cs="Arial"/>
          <w:bCs/>
          <w:kern w:val="0"/>
          <w:sz w:val="28"/>
          <w:szCs w:val="28"/>
        </w:rPr>
        <w:t>配合技术方案中文字说明</w:t>
      </w:r>
      <w:r>
        <w:rPr>
          <w:rFonts w:ascii="宋体" w:eastAsia="宋体" w:hAnsi="宋体" w:cs="Arial"/>
          <w:bCs/>
          <w:kern w:val="0"/>
          <w:sz w:val="28"/>
          <w:szCs w:val="28"/>
        </w:rPr>
        <w:t>，从而清楚、完整的展示发明创造的具体方案</w:t>
      </w:r>
      <w:r w:rsidRPr="003D3B6E">
        <w:rPr>
          <w:rFonts w:ascii="宋体" w:eastAsia="宋体" w:hAnsi="宋体" w:cs="Arial"/>
          <w:bCs/>
          <w:kern w:val="0"/>
          <w:sz w:val="28"/>
          <w:szCs w:val="28"/>
        </w:rPr>
        <w:t>。</w:t>
      </w:r>
    </w:p>
    <w:p w:rsidR="00C63006" w:rsidRPr="004461E6" w:rsidRDefault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Times New Roman" w:hint="eastAsia"/>
          <w:sz w:val="24"/>
          <w:szCs w:val="24"/>
        </w:rPr>
      </w:pPr>
      <w:r>
        <w:rPr>
          <w:rFonts w:ascii="黑体" w:eastAsia="黑体" w:hAnsi="黑体" w:cs="Arial" w:hint="eastAsia"/>
          <w:bCs/>
          <w:kern w:val="0"/>
          <w:sz w:val="24"/>
          <w:szCs w:val="24"/>
        </w:rPr>
        <w:t>涉及到结构的</w:t>
      </w:r>
      <w:r w:rsidR="00C63006"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附图建议</w:t>
      </w:r>
      <w:r w:rsidR="00C63006" w:rsidRPr="004461E6">
        <w:rPr>
          <w:rFonts w:ascii="黑体" w:eastAsia="黑体" w:hAnsi="黑体" w:cs="Times New Roman" w:hint="eastAsia"/>
          <w:sz w:val="24"/>
          <w:szCs w:val="24"/>
        </w:rPr>
        <w:t>用CAD绘制，</w:t>
      </w:r>
      <w:r w:rsidR="00C63006" w:rsidRPr="004461E6">
        <w:rPr>
          <w:rFonts w:ascii="黑体" w:eastAsia="黑体" w:hAnsi="黑体" w:cs="Arial" w:hint="eastAsia"/>
          <w:bCs/>
          <w:kern w:val="0"/>
          <w:sz w:val="24"/>
          <w:szCs w:val="24"/>
        </w:rPr>
        <w:t>附图无需进行尺寸标注，</w:t>
      </w:r>
      <w:r w:rsidR="00C63006" w:rsidRPr="004461E6">
        <w:rPr>
          <w:rFonts w:ascii="黑体" w:eastAsia="黑体" w:hAnsi="黑体" w:cs="Times New Roman" w:hint="eastAsia"/>
          <w:sz w:val="24"/>
          <w:szCs w:val="24"/>
        </w:rPr>
        <w:t>但必须对其中的各个部件的名称进行标注。</w:t>
      </w:r>
      <w:r>
        <w:rPr>
          <w:rFonts w:ascii="黑体" w:eastAsia="黑体" w:hAnsi="黑体" w:cs="Times New Roman" w:hint="eastAsia"/>
          <w:sz w:val="24"/>
          <w:szCs w:val="24"/>
        </w:rPr>
        <w:t>逻辑步骤建议附带一个由框图和关键步骤说明表示的逻辑步骤图。</w:t>
      </w:r>
    </w:p>
    <w:p w:rsidR="008838B5" w:rsidRPr="004461E6" w:rsidRDefault="00C63006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Times New Roman" w:hint="eastAsia"/>
          <w:sz w:val="24"/>
          <w:szCs w:val="24"/>
        </w:rPr>
      </w:pPr>
      <w:r w:rsidRPr="004461E6">
        <w:rPr>
          <w:rFonts w:ascii="黑体" w:eastAsia="黑体" w:hAnsi="黑体" w:cs="Times New Roman" w:hint="eastAsia"/>
          <w:sz w:val="24"/>
          <w:szCs w:val="24"/>
        </w:rPr>
        <w:t>附图中的部件名称可直接用汉字标注，也可使用数字标注</w:t>
      </w:r>
      <w:r w:rsidR="008838B5" w:rsidRPr="004461E6">
        <w:rPr>
          <w:rFonts w:ascii="黑体" w:eastAsia="黑体" w:hAnsi="黑体" w:cs="Times New Roman" w:hint="eastAsia"/>
          <w:sz w:val="24"/>
          <w:szCs w:val="24"/>
        </w:rPr>
        <w:t>；</w:t>
      </w:r>
      <w:r w:rsidRPr="004461E6">
        <w:rPr>
          <w:rFonts w:ascii="黑体" w:eastAsia="黑体" w:hAnsi="黑体" w:cs="Times New Roman" w:hint="eastAsia"/>
          <w:sz w:val="24"/>
          <w:szCs w:val="24"/>
        </w:rPr>
        <w:t>使用数字的，应明确指出每个数字代表的</w:t>
      </w:r>
      <w:r w:rsidR="008838B5" w:rsidRPr="004461E6">
        <w:rPr>
          <w:rFonts w:ascii="黑体" w:eastAsia="黑体" w:hAnsi="黑体" w:cs="Times New Roman" w:hint="eastAsia"/>
          <w:sz w:val="24"/>
          <w:szCs w:val="24"/>
        </w:rPr>
        <w:t>部件名称。</w:t>
      </w:r>
    </w:p>
    <w:p w:rsidR="00C63006" w:rsidRPr="004461E6" w:rsidRDefault="008838B5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黑体" w:eastAsia="黑体" w:hAnsi="黑体" w:cs="Times New Roman" w:hint="eastAsia"/>
          <w:sz w:val="24"/>
          <w:szCs w:val="24"/>
        </w:rPr>
      </w:pPr>
      <w:r w:rsidRPr="004461E6">
        <w:rPr>
          <w:rFonts w:ascii="黑体" w:eastAsia="黑体" w:hAnsi="黑体" w:cs="Times New Roman" w:hint="eastAsia"/>
          <w:sz w:val="24"/>
          <w:szCs w:val="24"/>
        </w:rPr>
        <w:t>CAD绘制的附图文件应当与交底书一并提供给本案的代理师。附图也可以</w:t>
      </w:r>
      <w:r w:rsidR="00626FCD" w:rsidRPr="004461E6">
        <w:rPr>
          <w:rFonts w:ascii="黑体" w:eastAsia="黑体" w:hAnsi="黑体" w:cs="Times New Roman" w:hint="eastAsia"/>
          <w:sz w:val="24"/>
          <w:szCs w:val="24"/>
        </w:rPr>
        <w:t>利</w:t>
      </w:r>
      <w:r w:rsidRPr="004461E6">
        <w:rPr>
          <w:rFonts w:ascii="黑体" w:eastAsia="黑体" w:hAnsi="黑体" w:cs="Times New Roman" w:hint="eastAsia"/>
          <w:sz w:val="24"/>
          <w:szCs w:val="24"/>
        </w:rPr>
        <w:t>用</w:t>
      </w:r>
      <w:r w:rsidR="00C63006" w:rsidRPr="004461E6">
        <w:rPr>
          <w:rFonts w:ascii="黑体" w:eastAsia="黑体" w:hAnsi="黑体" w:cs="Times New Roman" w:hint="eastAsia"/>
          <w:sz w:val="24"/>
          <w:szCs w:val="24"/>
        </w:rPr>
        <w:t>三维</w:t>
      </w:r>
      <w:r w:rsidRPr="004461E6">
        <w:rPr>
          <w:rFonts w:ascii="黑体" w:eastAsia="黑体" w:hAnsi="黑体" w:cs="Times New Roman" w:hint="eastAsia"/>
          <w:sz w:val="24"/>
          <w:szCs w:val="24"/>
        </w:rPr>
        <w:t>制图软件</w:t>
      </w:r>
      <w:r w:rsidR="00C63006" w:rsidRPr="004461E6">
        <w:rPr>
          <w:rFonts w:ascii="黑体" w:eastAsia="黑体" w:hAnsi="黑体" w:cs="Times New Roman"/>
          <w:sz w:val="24"/>
          <w:szCs w:val="24"/>
        </w:rPr>
        <w:t>SOLIDWORKS</w:t>
      </w:r>
      <w:r w:rsidR="00C63006" w:rsidRPr="004461E6">
        <w:rPr>
          <w:rFonts w:ascii="黑体" w:eastAsia="黑体" w:hAnsi="黑体" w:cs="Times New Roman" w:hint="eastAsia"/>
          <w:sz w:val="24"/>
          <w:szCs w:val="24"/>
        </w:rPr>
        <w:t>绘制</w:t>
      </w:r>
      <w:r w:rsidR="00626FCD" w:rsidRPr="004461E6">
        <w:rPr>
          <w:rFonts w:ascii="黑体" w:eastAsia="黑体" w:hAnsi="黑体" w:cs="Times New Roman" w:hint="eastAsia"/>
          <w:sz w:val="24"/>
          <w:szCs w:val="24"/>
        </w:rPr>
        <w:t>。需要注意的是，</w:t>
      </w:r>
      <w:r w:rsidRPr="004461E6">
        <w:rPr>
          <w:rFonts w:ascii="黑体" w:eastAsia="黑体" w:hAnsi="黑体" w:cs="Times New Roman" w:hint="eastAsia"/>
          <w:sz w:val="24"/>
          <w:szCs w:val="24"/>
        </w:rPr>
        <w:t>手绘的附图无法作为申请文件中的说明书附图</w:t>
      </w:r>
      <w:r w:rsidR="00626FCD" w:rsidRPr="004461E6">
        <w:rPr>
          <w:rFonts w:ascii="黑体" w:eastAsia="黑体" w:hAnsi="黑体" w:cs="Times New Roman" w:hint="eastAsia"/>
          <w:sz w:val="24"/>
          <w:szCs w:val="24"/>
        </w:rPr>
        <w:t>使用</w:t>
      </w:r>
      <w:r w:rsidRPr="004461E6">
        <w:rPr>
          <w:rFonts w:ascii="黑体" w:eastAsia="黑体" w:hAnsi="黑体" w:cs="Times New Roman" w:hint="eastAsia"/>
          <w:sz w:val="24"/>
          <w:szCs w:val="24"/>
        </w:rPr>
        <w:t>。</w:t>
      </w:r>
    </w:p>
    <w:p w:rsidR="008838B5" w:rsidRPr="004461E6" w:rsidRDefault="008838B5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黑体" w:eastAsia="黑体" w:hAnsi="黑体" w:cs="Times New Roman" w:hint="eastAsia"/>
          <w:sz w:val="24"/>
          <w:szCs w:val="24"/>
        </w:rPr>
      </w:pPr>
      <w:r w:rsidRPr="004461E6">
        <w:rPr>
          <w:rFonts w:ascii="黑体" w:eastAsia="黑体" w:hAnsi="黑体" w:cs="Times New Roman" w:hint="eastAsia"/>
          <w:sz w:val="24"/>
          <w:szCs w:val="24"/>
        </w:rPr>
        <w:t>为了清楚表达方案的细节，建议采用多张不同视角</w:t>
      </w:r>
      <w:r w:rsidR="00626FCD" w:rsidRPr="004461E6">
        <w:rPr>
          <w:rFonts w:ascii="黑体" w:eastAsia="黑体" w:hAnsi="黑体" w:cs="Times New Roman" w:hint="eastAsia"/>
          <w:sz w:val="24"/>
          <w:szCs w:val="24"/>
        </w:rPr>
        <w:t>、</w:t>
      </w:r>
      <w:r w:rsidRPr="004461E6">
        <w:rPr>
          <w:rFonts w:ascii="黑体" w:eastAsia="黑体" w:hAnsi="黑体" w:cs="Times New Roman" w:hint="eastAsia"/>
          <w:sz w:val="24"/>
          <w:szCs w:val="24"/>
        </w:rPr>
        <w:t>不同形式的附图，例如正视图、俯视图、侧视图，爆炸图、剖视图、不同角度的立体图</w:t>
      </w:r>
      <w:r w:rsidR="00A21146" w:rsidRPr="004461E6">
        <w:rPr>
          <w:rFonts w:ascii="黑体" w:eastAsia="黑体" w:hAnsi="黑体" w:cs="Times New Roman" w:hint="eastAsia"/>
          <w:sz w:val="24"/>
          <w:szCs w:val="24"/>
        </w:rPr>
        <w:t>（轴测图）</w:t>
      </w:r>
      <w:r w:rsidRPr="004461E6">
        <w:rPr>
          <w:rFonts w:ascii="黑体" w:eastAsia="黑体" w:hAnsi="黑体" w:cs="Times New Roman" w:hint="eastAsia"/>
          <w:sz w:val="24"/>
          <w:szCs w:val="24"/>
        </w:rPr>
        <w:t>，</w:t>
      </w:r>
      <w:r w:rsidR="00A21146" w:rsidRPr="004461E6">
        <w:rPr>
          <w:rFonts w:ascii="黑体" w:eastAsia="黑体" w:hAnsi="黑体" w:cs="Times New Roman" w:hint="eastAsia"/>
          <w:sz w:val="24"/>
          <w:szCs w:val="24"/>
        </w:rPr>
        <w:t>某个部件单独的视图、</w:t>
      </w:r>
      <w:r w:rsidRPr="004461E6">
        <w:rPr>
          <w:rFonts w:ascii="黑体" w:eastAsia="黑体" w:hAnsi="黑体" w:cs="Times New Roman" w:hint="eastAsia"/>
          <w:sz w:val="24"/>
          <w:szCs w:val="24"/>
        </w:rPr>
        <w:t>去除某些结构后的局部视图</w:t>
      </w:r>
      <w:r w:rsidR="00626FCD" w:rsidRPr="004461E6">
        <w:rPr>
          <w:rFonts w:ascii="黑体" w:eastAsia="黑体" w:hAnsi="黑体" w:cs="Times New Roman" w:hint="eastAsia"/>
          <w:sz w:val="24"/>
          <w:szCs w:val="24"/>
        </w:rPr>
        <w:t>。</w:t>
      </w:r>
    </w:p>
    <w:p w:rsidR="00626FCD" w:rsidRDefault="00626FCD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示例：</w:t>
      </w:r>
    </w:p>
    <w:p w:rsidR="00626FCD" w:rsidRDefault="007C5EB3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E3C37D3">
            <wp:extent cx="2624789" cy="2301738"/>
            <wp:effectExtent l="0" t="0" r="4445" b="3810"/>
            <wp:docPr id="3280874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955" cy="23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5EB3" w:rsidRDefault="007C5EB3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</w:p>
    <w:p w:rsidR="007C5EB3" w:rsidRDefault="007C5EB3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17C2517">
            <wp:extent cx="2602597" cy="1698127"/>
            <wp:effectExtent l="0" t="0" r="7620" b="0"/>
            <wp:docPr id="8784791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943" cy="1707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5EB3" w:rsidRDefault="007C5EB3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</w:p>
    <w:p w:rsidR="00C91907" w:rsidRDefault="00626FCD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626FCD">
        <w:rPr>
          <w:rFonts w:ascii="Times New Roman" w:eastAsia="宋体" w:hAnsi="Times New Roman" w:cs="Times New Roman" w:hint="eastAsia"/>
          <w:sz w:val="28"/>
          <w:szCs w:val="28"/>
        </w:rPr>
        <w:lastRenderedPageBreak/>
        <w:t>附图说明</w:t>
      </w:r>
      <w:r>
        <w:rPr>
          <w:rFonts w:ascii="Times New Roman" w:eastAsia="宋体" w:hAnsi="Times New Roman" w:cs="Times New Roman" w:hint="eastAsia"/>
          <w:sz w:val="28"/>
          <w:szCs w:val="28"/>
        </w:rPr>
        <w:t>是</w:t>
      </w:r>
      <w:proofErr w:type="gramStart"/>
      <w:r>
        <w:rPr>
          <w:rFonts w:ascii="Times New Roman" w:eastAsia="宋体" w:hAnsi="Times New Roman" w:cs="Times New Roman" w:hint="eastAsia"/>
          <w:sz w:val="28"/>
          <w:szCs w:val="28"/>
        </w:rPr>
        <w:t>对附图</w:t>
      </w:r>
      <w:proofErr w:type="gramEnd"/>
      <w:r>
        <w:rPr>
          <w:rFonts w:ascii="Times New Roman" w:eastAsia="宋体" w:hAnsi="Times New Roman" w:cs="Times New Roman" w:hint="eastAsia"/>
          <w:sz w:val="28"/>
          <w:szCs w:val="28"/>
        </w:rPr>
        <w:t>的简要说明。</w:t>
      </w:r>
    </w:p>
    <w:p w:rsidR="00626FCD" w:rsidRPr="00C91907" w:rsidRDefault="00626FCD" w:rsidP="00626FCD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示例：</w:t>
      </w:r>
    </w:p>
    <w:p w:rsidR="007C5EB3" w:rsidRPr="007C5EB3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图1是</w:t>
      </w:r>
      <w:r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方法</w:t>
      </w: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实施步骤</w:t>
      </w:r>
      <w:r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的</w:t>
      </w: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流程示意图。</w:t>
      </w:r>
    </w:p>
    <w:p w:rsidR="00CD2FDF" w:rsidRPr="00CD2FDF" w:rsidRDefault="007C5EB3" w:rsidP="007C5EB3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="楷体" w:eastAsia="楷体" w:hAnsi="楷体" w:cs="Arial" w:hint="eastAsia"/>
          <w:color w:val="333333"/>
          <w:kern w:val="0"/>
          <w:sz w:val="24"/>
          <w:szCs w:val="24"/>
        </w:rPr>
      </w:pPr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图2是功能与可靠性统一</w:t>
      </w:r>
      <w:proofErr w:type="gramStart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模型元</w:t>
      </w:r>
      <w:proofErr w:type="gramEnd"/>
      <w:r w:rsidRPr="007C5EB3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模型内部状态关系原理图</w:t>
      </w:r>
      <w:r w:rsidR="00CD2FDF" w:rsidRPr="00CD2FDF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。</w:t>
      </w:r>
    </w:p>
    <w:p w:rsidR="00A21146" w:rsidRPr="004461E6" w:rsidRDefault="00C91907" w:rsidP="005D67CB">
      <w:pPr>
        <w:widowControl/>
        <w:jc w:val="left"/>
        <w:rPr>
          <w:rFonts w:ascii="黑体" w:eastAsia="黑体" w:hAnsi="黑体" w:cs="Arial" w:hint="eastAsia"/>
          <w:b/>
          <w:color w:val="FF0000"/>
          <w:kern w:val="0"/>
          <w:sz w:val="28"/>
          <w:szCs w:val="28"/>
        </w:rPr>
      </w:pPr>
      <w:r>
        <w:rPr>
          <w:rFonts w:ascii="楷体" w:eastAsia="楷体" w:hAnsi="楷体" w:cs="Arial"/>
          <w:color w:val="333333"/>
          <w:kern w:val="0"/>
          <w:sz w:val="24"/>
          <w:szCs w:val="24"/>
        </w:rPr>
        <w:br w:type="page"/>
      </w:r>
      <w:r w:rsidR="00A21146" w:rsidRPr="004461E6">
        <w:rPr>
          <w:rFonts w:ascii="黑体" w:eastAsia="黑体" w:hAnsi="黑体" w:cs="Arial" w:hint="eastAsia"/>
          <w:b/>
          <w:color w:val="FF0000"/>
          <w:kern w:val="0"/>
          <w:sz w:val="28"/>
          <w:szCs w:val="28"/>
        </w:rPr>
        <w:lastRenderedPageBreak/>
        <w:t>技术效果</w:t>
      </w:r>
    </w:p>
    <w:p w:rsidR="002B7070" w:rsidRPr="00A21146" w:rsidRDefault="00A21146">
      <w:pPr>
        <w:autoSpaceDE w:val="0"/>
        <w:autoSpaceDN w:val="0"/>
        <w:adjustRightInd w:val="0"/>
        <w:spacing w:beforeLines="50" w:before="156" w:afterLines="50" w:after="156" w:line="300" w:lineRule="auto"/>
        <w:jc w:val="left"/>
        <w:rPr>
          <w:rFonts w:asciiTheme="minorEastAsia" w:hAnsiTheme="minorEastAsia" w:cs="Arial" w:hint="eastAsia"/>
          <w:color w:val="333333"/>
          <w:kern w:val="0"/>
          <w:sz w:val="28"/>
          <w:szCs w:val="28"/>
        </w:rPr>
      </w:pPr>
      <w:r w:rsidRPr="00A21146">
        <w:rPr>
          <w:rFonts w:asciiTheme="minorEastAsia" w:hAnsiTheme="minorEastAsia" w:cs="Arial" w:hint="eastAsia"/>
          <w:color w:val="333333"/>
          <w:kern w:val="0"/>
          <w:sz w:val="28"/>
          <w:szCs w:val="28"/>
        </w:rPr>
        <w:t>本发明创造所能起到的有益效果</w:t>
      </w:r>
      <w:r w:rsidR="00427568">
        <w:rPr>
          <w:rFonts w:asciiTheme="minorEastAsia" w:hAnsiTheme="minorEastAsia" w:cs="Arial" w:hint="eastAsia"/>
          <w:color w:val="333333"/>
          <w:kern w:val="0"/>
          <w:sz w:val="28"/>
          <w:szCs w:val="28"/>
        </w:rPr>
        <w:t>，</w:t>
      </w:r>
      <w:r w:rsidR="00427568" w:rsidRPr="00427568">
        <w:rPr>
          <w:rFonts w:asciiTheme="minorEastAsia" w:hAnsiTheme="minorEastAsia" w:cs="Arial" w:hint="eastAsia"/>
          <w:color w:val="333333"/>
          <w:kern w:val="0"/>
          <w:sz w:val="28"/>
          <w:szCs w:val="28"/>
        </w:rPr>
        <w:t>需要结合技术方案来描述，以推理方式说明。它可以由性能、质量、精度和效率的提高；能耗、原材料、工序的节省；加工、操作、控制、使用简便等方面反映出来。</w:t>
      </w:r>
    </w:p>
    <w:p w:rsidR="004E71C6" w:rsidRDefault="004E71C6" w:rsidP="004E71C6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示例：</w:t>
      </w:r>
      <w:r w:rsidR="004836F5" w:rsidRPr="004836F5">
        <w:rPr>
          <w:rFonts w:ascii="楷体" w:eastAsia="楷体" w:hAnsi="楷体" w:cs="Arial" w:hint="eastAsia"/>
          <w:color w:val="333333"/>
          <w:kern w:val="0"/>
          <w:sz w:val="24"/>
          <w:szCs w:val="24"/>
        </w:rPr>
        <w:t>本发明提供了一种基于统一模型的故障树模型自动生成方法，旨在通过定义功能与可靠性统一模型，建立一种融合表达功能与可靠性特性的统一模型，并给出统一模型与静态故障树模型事件、静态逻辑门的转化规则及转化算法，进而自动生成静态故障树模型，提高可靠性建模工作效率。</w:t>
      </w:r>
    </w:p>
    <w:p w:rsidR="004E71C6" w:rsidRPr="004E71C6" w:rsidRDefault="004E71C6">
      <w:pPr>
        <w:autoSpaceDE w:val="0"/>
        <w:autoSpaceDN w:val="0"/>
        <w:adjustRightInd w:val="0"/>
        <w:spacing w:line="300" w:lineRule="auto"/>
        <w:jc w:val="left"/>
        <w:rPr>
          <w:rFonts w:ascii="宋体" w:eastAsia="宋体" w:hAnsi="宋体" w:cs="Arial" w:hint="eastAsia"/>
          <w:kern w:val="0"/>
          <w:sz w:val="24"/>
          <w:szCs w:val="24"/>
        </w:rPr>
      </w:pPr>
    </w:p>
    <w:p w:rsidR="004E71C6" w:rsidRDefault="004E71C6">
      <w:pPr>
        <w:autoSpaceDE w:val="0"/>
        <w:autoSpaceDN w:val="0"/>
        <w:adjustRightInd w:val="0"/>
        <w:spacing w:line="300" w:lineRule="auto"/>
        <w:jc w:val="left"/>
        <w:rPr>
          <w:rFonts w:ascii="宋体" w:eastAsia="宋体" w:hAnsi="宋体" w:cs="Arial" w:hint="eastAsia"/>
          <w:kern w:val="0"/>
          <w:sz w:val="24"/>
          <w:szCs w:val="24"/>
        </w:rPr>
      </w:pPr>
    </w:p>
    <w:p w:rsidR="004E71C6" w:rsidRDefault="004E71C6">
      <w:pPr>
        <w:autoSpaceDE w:val="0"/>
        <w:autoSpaceDN w:val="0"/>
        <w:adjustRightInd w:val="0"/>
        <w:spacing w:line="300" w:lineRule="auto"/>
        <w:jc w:val="left"/>
        <w:rPr>
          <w:rFonts w:ascii="宋体" w:eastAsia="宋体" w:hAnsi="宋体" w:cs="Arial" w:hint="eastAsia"/>
          <w:kern w:val="0"/>
          <w:sz w:val="24"/>
          <w:szCs w:val="24"/>
        </w:rPr>
      </w:pPr>
    </w:p>
    <w:p w:rsidR="004E71C6" w:rsidRDefault="004E71C6">
      <w:pPr>
        <w:autoSpaceDE w:val="0"/>
        <w:autoSpaceDN w:val="0"/>
        <w:adjustRightInd w:val="0"/>
        <w:spacing w:line="300" w:lineRule="auto"/>
        <w:jc w:val="left"/>
        <w:rPr>
          <w:rFonts w:ascii="宋体" w:eastAsia="宋体" w:hAnsi="宋体" w:cs="Arial" w:hint="eastAsia"/>
          <w:kern w:val="0"/>
          <w:sz w:val="24"/>
          <w:szCs w:val="24"/>
        </w:rPr>
      </w:pPr>
    </w:p>
    <w:sectPr w:rsidR="004E71C6">
      <w:headerReference w:type="even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671A" w:rsidRDefault="005F671A">
      <w:r>
        <w:separator/>
      </w:r>
    </w:p>
  </w:endnote>
  <w:endnote w:type="continuationSeparator" w:id="0">
    <w:p w:rsidR="005F671A" w:rsidRDefault="005F6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0035824"/>
    </w:sdtPr>
    <w:sdtContent>
      <w:p w:rsidR="00BC22FC" w:rsidRDefault="00DC64E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27A1" w:rsidRPr="000227A1">
          <w:rPr>
            <w:noProof/>
            <w:lang w:val="zh-CN"/>
          </w:rPr>
          <w:t>3</w:t>
        </w:r>
        <w:r>
          <w:fldChar w:fldCharType="end"/>
        </w:r>
      </w:p>
    </w:sdtContent>
  </w:sdt>
  <w:p w:rsidR="00BC22FC" w:rsidRDefault="00BC22F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671A" w:rsidRDefault="005F671A">
      <w:r>
        <w:separator/>
      </w:r>
    </w:p>
  </w:footnote>
  <w:footnote w:type="continuationSeparator" w:id="0">
    <w:p w:rsidR="005F671A" w:rsidRDefault="005F6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6C14" w:rsidRDefault="004B6C14" w:rsidP="004B6C14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21B"/>
    <w:multiLevelType w:val="hybridMultilevel"/>
    <w:tmpl w:val="D38AD44A"/>
    <w:lvl w:ilvl="0" w:tplc="125821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47638BC"/>
    <w:multiLevelType w:val="multilevel"/>
    <w:tmpl w:val="147638BC"/>
    <w:lvl w:ilvl="0">
      <w:start w:val="1"/>
      <w:numFmt w:val="decimal"/>
      <w:lvlText w:val="%1、"/>
      <w:lvlJc w:val="left"/>
      <w:pPr>
        <w:tabs>
          <w:tab w:val="left" w:pos="780"/>
        </w:tabs>
        <w:ind w:left="780" w:hanging="360"/>
      </w:pPr>
      <w:rPr>
        <w:rFonts w:ascii="黑体" w:eastAsia="黑体" w:hint="eastAsia"/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8721B42"/>
    <w:multiLevelType w:val="multilevel"/>
    <w:tmpl w:val="38721B42"/>
    <w:lvl w:ilvl="0">
      <w:start w:val="1"/>
      <w:numFmt w:val="decimal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590312668">
    <w:abstractNumId w:val="2"/>
  </w:num>
  <w:num w:numId="2" w16cid:durableId="5356301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845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g1ZWMyMTI3ZmVkZTY0MGY0MzY4ZGYwZDgyM2RhOTIifQ=="/>
  </w:docVars>
  <w:rsids>
    <w:rsidRoot w:val="0006574B"/>
    <w:rsid w:val="000227A1"/>
    <w:rsid w:val="00032776"/>
    <w:rsid w:val="00033804"/>
    <w:rsid w:val="0006574B"/>
    <w:rsid w:val="000F2ABA"/>
    <w:rsid w:val="0011094A"/>
    <w:rsid w:val="0013738B"/>
    <w:rsid w:val="00161A88"/>
    <w:rsid w:val="001A53BE"/>
    <w:rsid w:val="001E4B97"/>
    <w:rsid w:val="002B7070"/>
    <w:rsid w:val="002E64B1"/>
    <w:rsid w:val="002F30A8"/>
    <w:rsid w:val="00307B10"/>
    <w:rsid w:val="00320620"/>
    <w:rsid w:val="003D3B6E"/>
    <w:rsid w:val="00427568"/>
    <w:rsid w:val="00430D1B"/>
    <w:rsid w:val="004461E6"/>
    <w:rsid w:val="004836F5"/>
    <w:rsid w:val="004B6C14"/>
    <w:rsid w:val="004C0367"/>
    <w:rsid w:val="004E71C6"/>
    <w:rsid w:val="00596043"/>
    <w:rsid w:val="005D513E"/>
    <w:rsid w:val="005D67CB"/>
    <w:rsid w:val="005F671A"/>
    <w:rsid w:val="0060429A"/>
    <w:rsid w:val="00626FCD"/>
    <w:rsid w:val="006A4C95"/>
    <w:rsid w:val="006C0467"/>
    <w:rsid w:val="006D380B"/>
    <w:rsid w:val="006E1129"/>
    <w:rsid w:val="00740ACA"/>
    <w:rsid w:val="0075211B"/>
    <w:rsid w:val="007C5EB3"/>
    <w:rsid w:val="00843F4F"/>
    <w:rsid w:val="008838B5"/>
    <w:rsid w:val="0089760D"/>
    <w:rsid w:val="008A7BC5"/>
    <w:rsid w:val="00913295"/>
    <w:rsid w:val="00952EDB"/>
    <w:rsid w:val="00A07565"/>
    <w:rsid w:val="00A17932"/>
    <w:rsid w:val="00A21146"/>
    <w:rsid w:val="00A47DB9"/>
    <w:rsid w:val="00AA4AE3"/>
    <w:rsid w:val="00BC22FC"/>
    <w:rsid w:val="00BE4DD6"/>
    <w:rsid w:val="00C1111D"/>
    <w:rsid w:val="00C22D6F"/>
    <w:rsid w:val="00C63006"/>
    <w:rsid w:val="00C91907"/>
    <w:rsid w:val="00CB5555"/>
    <w:rsid w:val="00CD2FDF"/>
    <w:rsid w:val="00CF1658"/>
    <w:rsid w:val="00DC64EF"/>
    <w:rsid w:val="00E60B3B"/>
    <w:rsid w:val="00F31DB5"/>
    <w:rsid w:val="00F40E3B"/>
    <w:rsid w:val="00F45347"/>
    <w:rsid w:val="00F9654C"/>
    <w:rsid w:val="00FB21D5"/>
    <w:rsid w:val="00FB3581"/>
    <w:rsid w:val="0C1D6B6F"/>
    <w:rsid w:val="165D0C5E"/>
    <w:rsid w:val="6BDC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0D12A"/>
  <w15:docId w15:val="{BC20A653-CB09-41D3-92E8-C28DFD00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2F30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BE4DD6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BE4DD6"/>
    <w:rPr>
      <w:kern w:val="2"/>
      <w:sz w:val="18"/>
      <w:szCs w:val="18"/>
    </w:rPr>
  </w:style>
  <w:style w:type="paragraph" w:styleId="a8">
    <w:name w:val="header"/>
    <w:basedOn w:val="a"/>
    <w:link w:val="a9"/>
    <w:unhideWhenUsed/>
    <w:rsid w:val="00BE4D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E4DD6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D380B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4B6C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572</Words>
  <Characters>3263</Characters>
  <Application>Microsoft Office Word</Application>
  <DocSecurity>0</DocSecurity>
  <Lines>27</Lines>
  <Paragraphs>7</Paragraphs>
  <ScaleCrop>false</ScaleCrop>
  <Company>Sky123.Org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Yifei YIN</dc:creator>
  <cp:lastModifiedBy>41797</cp:lastModifiedBy>
  <cp:revision>2</cp:revision>
  <cp:lastPrinted>2022-11-15T00:36:00Z</cp:lastPrinted>
  <dcterms:created xsi:type="dcterms:W3CDTF">2025-02-16T01:14:00Z</dcterms:created>
  <dcterms:modified xsi:type="dcterms:W3CDTF">2025-02-16T01:14:00Z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FF63AEDE84DE4687B10BD7672FDE4D54</vt:lpwstr>
  </property>
</Properties>
</file>