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C8D39">
      <w:pPr>
        <w:pStyle w:val="2"/>
        <w:bidi w:val="0"/>
        <w:spacing w:before="0" w:beforeLines="0" w:beforeAutospacing="0" w:after="0" w:afterLines="0" w:afterAutospacing="0"/>
        <w:jc w:val="center"/>
        <w:rPr>
          <w:rFonts w:hint="default"/>
          <w:sz w:val="40"/>
          <w:szCs w:val="22"/>
          <w:lang w:val="en-US" w:eastAsia="zh-CN"/>
        </w:rPr>
      </w:pPr>
      <w:r>
        <w:rPr>
          <w:rFonts w:hint="eastAsia"/>
          <w:sz w:val="40"/>
          <w:szCs w:val="22"/>
          <w:lang w:val="en-US" w:eastAsia="zh-CN"/>
        </w:rPr>
        <w:t>课程作业6</w:t>
      </w:r>
    </w:p>
    <w:p w14:paraId="5FF53BFA">
      <w:pPr>
        <w:spacing w:beforeAutospacing="0"/>
        <w:jc w:val="center"/>
        <w:rPr>
          <w:rFonts w:hint="default"/>
          <w:sz w:val="24"/>
          <w:szCs w:val="32"/>
          <w:lang w:val="en-US" w:eastAsia="zh-CN"/>
        </w:rPr>
      </w:pPr>
      <w:r>
        <w:rPr>
          <w:rFonts w:hint="eastAsia"/>
          <w:sz w:val="24"/>
          <w:szCs w:val="32"/>
          <w:lang w:val="en-US" w:eastAsia="zh-CN"/>
        </w:rPr>
        <w:t>数学2302 刘哲萌 2023014497</w:t>
      </w:r>
    </w:p>
    <w:p w14:paraId="3FA724B2">
      <w:pPr>
        <w:numPr>
          <w:numId w:val="0"/>
        </w:numPr>
        <w:rPr>
          <w:rFonts w:hint="default"/>
          <w:sz w:val="28"/>
          <w:szCs w:val="28"/>
          <w:highlight w:val="yellow"/>
          <w:lang w:val="en-US" w:eastAsia="zh-CN"/>
        </w:rPr>
      </w:pPr>
      <w:r>
        <w:rPr>
          <w:rFonts w:hint="eastAsia"/>
          <w:sz w:val="28"/>
          <w:szCs w:val="28"/>
          <w:highlight w:val="yellow"/>
          <w:lang w:val="en-US" w:eastAsia="zh-CN"/>
        </w:rPr>
        <w:t>实验要求：</w:t>
      </w:r>
    </w:p>
    <w:p w14:paraId="518C0505">
      <w:pPr>
        <w:numPr>
          <w:ilvl w:val="0"/>
          <w:numId w:val="1"/>
        </w:numPr>
        <w:rPr>
          <w:rFonts w:hint="eastAsia"/>
          <w:lang w:val="en-US" w:eastAsia="zh-CN"/>
        </w:rPr>
      </w:pPr>
      <w:r>
        <w:rPr>
          <w:rFonts w:hint="eastAsia"/>
          <w:lang w:val="en-US" w:eastAsia="zh-CN"/>
        </w:rPr>
        <w:t>M</w:t>
      </w:r>
      <w:r>
        <w:rPr>
          <w:rFonts w:hint="eastAsia"/>
        </w:rPr>
        <w:t>atlab递归函数实现</w:t>
      </w:r>
      <w:r>
        <w:rPr>
          <w:rFonts w:hint="eastAsia"/>
          <w:lang w:val="en-US" w:eastAsia="zh-CN"/>
        </w:rPr>
        <w:t>斐波那契数列数列的求和</w:t>
      </w:r>
      <w:r>
        <w:rPr>
          <w:rFonts w:hint="eastAsia"/>
        </w:rPr>
        <w:t>f(n)=f(n-1)+f(n-2)</w:t>
      </w:r>
      <w:r>
        <w:rPr>
          <w:rFonts w:hint="eastAsia"/>
          <w:lang w:val="en-US" w:eastAsia="zh-CN"/>
        </w:rPr>
        <w:t xml:space="preserve"> .Fibonacci数列定义如下：</w:t>
      </w:r>
    </w:p>
    <w:p w14:paraId="3D5CCAA2">
      <w:pPr>
        <w:numPr>
          <w:ilvl w:val="0"/>
          <w:numId w:val="0"/>
        </w:numPr>
        <w:jc w:val="center"/>
        <w:rPr>
          <w:rFonts w:hint="eastAsia" w:eastAsia="楷体"/>
          <w:lang w:eastAsia="zh-CN"/>
        </w:rPr>
      </w:pPr>
      <w:r>
        <w:rPr>
          <w:rFonts w:hint="eastAsia" w:eastAsia="楷体"/>
          <w:lang w:eastAsia="zh-CN"/>
        </w:rPr>
        <w:drawing>
          <wp:inline distT="0" distB="0" distL="114300" distR="114300">
            <wp:extent cx="2492375" cy="541020"/>
            <wp:effectExtent l="0" t="0" r="6985" b="7620"/>
            <wp:docPr id="1" name="图片 1" descr="QQ截图2024071009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40710095511"/>
                    <pic:cNvPicPr>
                      <a:picLocks noChangeAspect="1"/>
                    </pic:cNvPicPr>
                  </pic:nvPicPr>
                  <pic:blipFill>
                    <a:blip r:embed="rId4"/>
                    <a:stretch>
                      <a:fillRect/>
                    </a:stretch>
                  </pic:blipFill>
                  <pic:spPr>
                    <a:xfrm>
                      <a:off x="0" y="0"/>
                      <a:ext cx="2492375" cy="541020"/>
                    </a:xfrm>
                    <a:prstGeom prst="rect">
                      <a:avLst/>
                    </a:prstGeom>
                  </pic:spPr>
                </pic:pic>
              </a:graphicData>
            </a:graphic>
          </wp:inline>
        </w:drawing>
      </w:r>
    </w:p>
    <w:p w14:paraId="6EBDE110">
      <w:pPr>
        <w:numPr>
          <w:ilvl w:val="0"/>
          <w:numId w:val="0"/>
        </w:numPr>
        <w:rPr>
          <w:rFonts w:hint="eastAsia"/>
        </w:rPr>
      </w:pPr>
      <w:r>
        <w:rPr>
          <w:rFonts w:hint="eastAsia"/>
        </w:rPr>
        <w:t>然后调用该函数验证Fibonacci数列的如下性质</w:t>
      </w:r>
    </w:p>
    <w:p w14:paraId="2356D0F2">
      <w:pPr>
        <w:numPr>
          <w:ilvl w:val="0"/>
          <w:numId w:val="0"/>
        </w:numPr>
        <w:rPr>
          <w:rFonts w:hint="eastAsia" w:eastAsia="楷体"/>
          <w:lang w:eastAsia="zh-CN"/>
        </w:rPr>
      </w:pPr>
      <w:r>
        <w:rPr>
          <w:rFonts w:hint="eastAsia" w:eastAsia="楷体"/>
          <w:lang w:eastAsia="zh-CN"/>
        </w:rPr>
        <w:drawing>
          <wp:inline distT="0" distB="0" distL="114300" distR="114300">
            <wp:extent cx="3929380" cy="424815"/>
            <wp:effectExtent l="0" t="0" r="2540" b="1905"/>
            <wp:docPr id="2" name="图片 2" descr="QQ截图2024071009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240710095722"/>
                    <pic:cNvPicPr>
                      <a:picLocks noChangeAspect="1"/>
                    </pic:cNvPicPr>
                  </pic:nvPicPr>
                  <pic:blipFill>
                    <a:blip r:embed="rId5"/>
                    <a:stretch>
                      <a:fillRect/>
                    </a:stretch>
                  </pic:blipFill>
                  <pic:spPr>
                    <a:xfrm>
                      <a:off x="0" y="0"/>
                      <a:ext cx="3929380" cy="424815"/>
                    </a:xfrm>
                    <a:prstGeom prst="rect">
                      <a:avLst/>
                    </a:prstGeom>
                  </pic:spPr>
                </pic:pic>
              </a:graphicData>
            </a:graphic>
          </wp:inline>
        </w:drawing>
      </w:r>
    </w:p>
    <w:p w14:paraId="32F43992">
      <w:pPr>
        <w:numPr>
          <w:ilvl w:val="0"/>
          <w:numId w:val="0"/>
        </w:numPr>
        <w:rPr>
          <w:rFonts w:hint="eastAsia"/>
        </w:rPr>
      </w:pPr>
    </w:p>
    <w:p w14:paraId="5AE106C2">
      <w:pPr>
        <w:numPr>
          <w:ilvl w:val="0"/>
          <w:numId w:val="1"/>
        </w:numPr>
      </w:pPr>
      <w:r>
        <w:rPr>
          <w:rFonts w:hint="eastAsia"/>
        </w:rPr>
        <w:t>计算从公元1年到公元9999年间，有多少个闰年。闰年的判读条件是年份能够被4整除，但不能被100整除，或者年份能够被400整除。</w:t>
      </w:r>
    </w:p>
    <w:p w14:paraId="2C0BDB0C">
      <w:pPr>
        <w:numPr>
          <w:ilvl w:val="0"/>
          <w:numId w:val="0"/>
        </w:numPr>
      </w:pPr>
    </w:p>
    <w:p w14:paraId="4A84FBCE">
      <w:pPr>
        <w:numPr>
          <w:ilvl w:val="0"/>
          <w:numId w:val="1"/>
        </w:numPr>
      </w:pPr>
      <w:r>
        <w:rPr>
          <w:rFonts w:hint="eastAsia"/>
        </w:rPr>
        <w:t>一个三位正整数各位数字的立方和等于该数本身则称该数为水仙花数，例如：1^3 + 5^3+ 3^3 = 153，则153是水仙花数。请你找出所有的水仙花数并将其保存到向量S中</w:t>
      </w:r>
      <w:r>
        <w:rPr>
          <w:rFonts w:hint="eastAsia"/>
          <w:lang w:eastAsia="zh-CN"/>
        </w:rPr>
        <w:t>。</w:t>
      </w:r>
    </w:p>
    <w:p w14:paraId="6ED37028">
      <w:pPr>
        <w:numPr>
          <w:ilvl w:val="0"/>
          <w:numId w:val="0"/>
        </w:numPr>
      </w:pPr>
    </w:p>
    <w:p w14:paraId="1A28A14C">
      <w:pPr>
        <w:numPr>
          <w:ilvl w:val="0"/>
          <w:numId w:val="1"/>
        </w:numPr>
      </w:pPr>
      <w:r>
        <w:rPr>
          <w:rFonts w:hint="eastAsia"/>
        </w:rPr>
        <w:t xml:space="preserve">求证：cos4a-4cos2a+3=8sin4a. </w:t>
      </w:r>
      <w:r>
        <w:rPr>
          <w:rFonts w:hint="eastAsia"/>
          <w:lang w:eastAsia="zh-CN"/>
        </w:rPr>
        <w:t>（</w:t>
      </w:r>
      <w:r>
        <w:rPr>
          <w:rFonts w:hint="eastAsia"/>
        </w:rPr>
        <w:t>提示：用符号</w:t>
      </w:r>
      <w:r>
        <w:rPr>
          <w:rFonts w:hint="eastAsia"/>
          <w:lang w:val="en-US" w:eastAsia="zh-CN"/>
        </w:rPr>
        <w:t>计算</w:t>
      </w:r>
      <w:r>
        <w:rPr>
          <w:rFonts w:hint="eastAsia"/>
        </w:rPr>
        <w:t>处理</w:t>
      </w:r>
      <w:r>
        <w:rPr>
          <w:rFonts w:hint="eastAsia"/>
          <w:lang w:eastAsia="zh-CN"/>
        </w:rPr>
        <w:t>）</w:t>
      </w:r>
    </w:p>
    <w:p w14:paraId="54FCDB50">
      <w:pPr>
        <w:widowControl w:val="0"/>
        <w:numPr>
          <w:ilvl w:val="0"/>
          <w:numId w:val="0"/>
        </w:numPr>
        <w:jc w:val="both"/>
        <w:rPr>
          <w:rFonts w:hint="eastAsia"/>
          <w:lang w:eastAsia="zh-CN"/>
        </w:rPr>
      </w:pPr>
    </w:p>
    <w:p w14:paraId="4D1933CF">
      <w:pPr>
        <w:numPr>
          <w:ilvl w:val="0"/>
          <w:numId w:val="1"/>
        </w:numPr>
        <w:rPr>
          <w:rFonts w:hint="default"/>
          <w:lang w:val="en-US" w:eastAsia="zh-CN"/>
        </w:rPr>
      </w:pPr>
      <w:r>
        <w:rPr>
          <w:rFonts w:hint="eastAsia"/>
          <w:lang w:val="en-US" w:eastAsia="zh-CN"/>
        </w:rPr>
        <w:t>已知地球上100个点的经纬度如表所示，求任意两点之间的距离，并保存为数组。（提示，计算球面上的距离而并非直线距离）</w:t>
      </w:r>
    </w:p>
    <w:p w14:paraId="63A7E1A0">
      <w:pPr>
        <w:widowControl w:val="0"/>
        <w:numPr>
          <w:ilvl w:val="0"/>
          <w:numId w:val="0"/>
        </w:numPr>
        <w:jc w:val="center"/>
        <w:rPr>
          <w:rFonts w:hint="eastAsia"/>
          <w:lang w:eastAsia="zh-CN"/>
        </w:rPr>
      </w:pPr>
      <w:r>
        <w:rPr>
          <w:rFonts w:hint="eastAsia"/>
          <w:lang w:eastAsia="zh-CN"/>
        </w:rPr>
        <w:drawing>
          <wp:inline distT="0" distB="0" distL="114300" distR="114300">
            <wp:extent cx="3844925" cy="3529330"/>
            <wp:effectExtent l="0" t="0" r="3175" b="1270"/>
            <wp:docPr id="3" name="图片 3" descr="QQ截图2024071010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240710101544"/>
                    <pic:cNvPicPr>
                      <a:picLocks noChangeAspect="1"/>
                    </pic:cNvPicPr>
                  </pic:nvPicPr>
                  <pic:blipFill>
                    <a:blip r:embed="rId6"/>
                    <a:srcRect t="847" b="1425"/>
                    <a:stretch>
                      <a:fillRect/>
                    </a:stretch>
                  </pic:blipFill>
                  <pic:spPr>
                    <a:xfrm>
                      <a:off x="0" y="0"/>
                      <a:ext cx="3844925" cy="3529330"/>
                    </a:xfrm>
                    <a:prstGeom prst="rect">
                      <a:avLst/>
                    </a:prstGeom>
                  </pic:spPr>
                </pic:pic>
              </a:graphicData>
            </a:graphic>
          </wp:inline>
        </w:drawing>
      </w:r>
    </w:p>
    <w:p w14:paraId="70A94702">
      <w:pPr>
        <w:widowControl w:val="0"/>
        <w:numPr>
          <w:ilvl w:val="0"/>
          <w:numId w:val="0"/>
        </w:numPr>
        <w:jc w:val="center"/>
        <w:rPr>
          <w:rFonts w:hint="eastAsia"/>
          <w:lang w:eastAsia="zh-CN"/>
        </w:rPr>
      </w:pPr>
    </w:p>
    <w:p w14:paraId="7BF15E40">
      <w:pPr>
        <w:rPr>
          <w:rFonts w:hint="eastAsia"/>
        </w:rPr>
      </w:pPr>
    </w:p>
    <w:p w14:paraId="4AC046E9">
      <w:pPr>
        <w:numPr>
          <w:ilvl w:val="0"/>
          <w:numId w:val="0"/>
        </w:numPr>
        <w:rPr>
          <w:rFonts w:hint="eastAsia"/>
          <w:sz w:val="28"/>
          <w:szCs w:val="36"/>
          <w:highlight w:val="green"/>
          <w:lang w:val="en-US" w:eastAsia="zh-CN"/>
        </w:rPr>
      </w:pPr>
      <w:r>
        <w:rPr>
          <w:rFonts w:hint="eastAsia"/>
          <w:sz w:val="28"/>
          <w:szCs w:val="36"/>
          <w:highlight w:val="green"/>
          <w:lang w:val="en-US" w:eastAsia="zh-CN"/>
        </w:rPr>
        <w:t>T1：</w:t>
      </w:r>
    </w:p>
    <w:p w14:paraId="075C48E1">
      <w:pPr>
        <w:numPr>
          <w:ilvl w:val="0"/>
          <w:numId w:val="0"/>
        </w:numPr>
        <w:rPr>
          <w:rFonts w:hint="eastAsia"/>
          <w:sz w:val="28"/>
          <w:szCs w:val="36"/>
          <w:highlight w:val="yellow"/>
          <w:lang w:val="en-US" w:eastAsia="zh-CN"/>
        </w:rPr>
      </w:pPr>
      <w:r>
        <w:rPr>
          <w:rFonts w:hint="eastAsia"/>
          <w:sz w:val="28"/>
          <w:szCs w:val="36"/>
          <w:highlight w:val="yellow"/>
          <w:lang w:val="en-US" w:eastAsia="zh-CN"/>
        </w:rPr>
        <w:t>实验代码：</w:t>
      </w:r>
    </w:p>
    <w:p w14:paraId="7940F021">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斐波那契数列递归实现及性质验证</w:t>
      </w:r>
    </w:p>
    <w:p w14:paraId="435CA4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fib_sum = fibonacci(n)</w:t>
      </w:r>
    </w:p>
    <w:p w14:paraId="44ECFA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n &lt;= 2</w:t>
      </w:r>
    </w:p>
    <w:p w14:paraId="1FA3F3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fib_sum = 1;</w:t>
      </w:r>
    </w:p>
    <w:p w14:paraId="09C840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594ECD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fib_sum = fibonacci(n-1) + fibonacci(n-2);</w:t>
      </w:r>
    </w:p>
    <w:p w14:paraId="699FF0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E084E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CC62D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7D75D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验证性质 f^2(1)+f^2(2)+...+f^2(n) = f(n)*f(n+1)</w:t>
      </w:r>
    </w:p>
    <w:p w14:paraId="119C98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 = 10; </w:t>
      </w:r>
    </w:p>
    <w:p w14:paraId="182E8B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sum_squares = 0;</w:t>
      </w:r>
    </w:p>
    <w:p w14:paraId="091694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1:n</w:t>
      </w:r>
    </w:p>
    <w:p w14:paraId="4043E8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fk = fibonacci(k);</w:t>
      </w:r>
    </w:p>
    <w:p w14:paraId="2D4F0C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sum_squares = sum_squares + fk^2;</w:t>
      </w:r>
    </w:p>
    <w:p w14:paraId="4D26FD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E2048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6727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fn = fibonacci(n);</w:t>
      </w:r>
    </w:p>
    <w:p w14:paraId="6AC732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fn1 = fibonacci(n+1);</w:t>
      </w:r>
    </w:p>
    <w:p w14:paraId="522723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product = fn * fn1;</w:t>
      </w:r>
    </w:p>
    <w:p w14:paraId="2DA5FC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5869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'斐波那契数列性质验证 (n=%d):\n'</w:t>
      </w:r>
      <w:r>
        <w:rPr>
          <w:rFonts w:hint="default" w:ascii="Consolas" w:hAnsi="Consolas" w:eastAsia="Consolas" w:cs="Consolas"/>
          <w:b w:val="0"/>
          <w:bCs w:val="0"/>
          <w:i w:val="0"/>
          <w:iCs w:val="0"/>
          <w:kern w:val="0"/>
          <w:sz w:val="20"/>
          <w:szCs w:val="20"/>
          <w:bdr w:val="none" w:color="auto" w:sz="0" w:space="0"/>
          <w:lang w:val="en-US" w:eastAsia="zh-CN" w:bidi="ar"/>
        </w:rPr>
        <w:t>, n);</w:t>
      </w:r>
    </w:p>
    <w:p w14:paraId="2D61E2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'平方和 = %d\n'</w:t>
      </w:r>
      <w:r>
        <w:rPr>
          <w:rFonts w:hint="default" w:ascii="Consolas" w:hAnsi="Consolas" w:eastAsia="Consolas" w:cs="Consolas"/>
          <w:b w:val="0"/>
          <w:bCs w:val="0"/>
          <w:i w:val="0"/>
          <w:iCs w:val="0"/>
          <w:kern w:val="0"/>
          <w:sz w:val="20"/>
          <w:szCs w:val="20"/>
          <w:bdr w:val="none" w:color="auto" w:sz="0" w:space="0"/>
          <w:lang w:val="en-US" w:eastAsia="zh-CN" w:bidi="ar"/>
        </w:rPr>
        <w:t>, sum_squares);</w:t>
      </w:r>
    </w:p>
    <w:p w14:paraId="213C0E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'f(n)*f(n+1) = %d\n'</w:t>
      </w:r>
      <w:r>
        <w:rPr>
          <w:rFonts w:hint="default" w:ascii="Consolas" w:hAnsi="Consolas" w:eastAsia="Consolas" w:cs="Consolas"/>
          <w:b w:val="0"/>
          <w:bCs w:val="0"/>
          <w:i w:val="0"/>
          <w:iCs w:val="0"/>
          <w:kern w:val="0"/>
          <w:sz w:val="20"/>
          <w:szCs w:val="20"/>
          <w:bdr w:val="none" w:color="auto" w:sz="0" w:space="0"/>
          <w:lang w:val="en-US" w:eastAsia="zh-CN" w:bidi="ar"/>
        </w:rPr>
        <w:t>, product);</w:t>
      </w:r>
    </w:p>
    <w:p w14:paraId="3FA3A4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sum_squares == product</w:t>
      </w:r>
    </w:p>
    <w:p w14:paraId="4BF24B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'验证成功!\n\n'</w:t>
      </w:r>
      <w:r>
        <w:rPr>
          <w:rFonts w:hint="default" w:ascii="Consolas" w:hAnsi="Consolas" w:eastAsia="Consolas" w:cs="Consolas"/>
          <w:b w:val="0"/>
          <w:bCs w:val="0"/>
          <w:i w:val="0"/>
          <w:iCs w:val="0"/>
          <w:kern w:val="0"/>
          <w:sz w:val="20"/>
          <w:szCs w:val="20"/>
          <w:bdr w:val="none" w:color="auto" w:sz="0" w:space="0"/>
          <w:lang w:val="en-US" w:eastAsia="zh-CN" w:bidi="ar"/>
        </w:rPr>
        <w:t>);</w:t>
      </w:r>
    </w:p>
    <w:p w14:paraId="772ACA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141E30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'验证失败!\n\n'</w:t>
      </w:r>
      <w:r>
        <w:rPr>
          <w:rFonts w:hint="default" w:ascii="Consolas" w:hAnsi="Consolas" w:eastAsia="Consolas" w:cs="Consolas"/>
          <w:b w:val="0"/>
          <w:bCs w:val="0"/>
          <w:i w:val="0"/>
          <w:iCs w:val="0"/>
          <w:kern w:val="0"/>
          <w:sz w:val="20"/>
          <w:szCs w:val="20"/>
          <w:bdr w:val="none" w:color="auto" w:sz="0" w:space="0"/>
          <w:lang w:val="en-US" w:eastAsia="zh-CN" w:bidi="ar"/>
        </w:rPr>
        <w:t>);</w:t>
      </w:r>
    </w:p>
    <w:p w14:paraId="4A82FE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0568C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sz w:val="28"/>
          <w:szCs w:val="36"/>
          <w:highlight w:val="yellow"/>
          <w:lang w:val="en-US" w:eastAsia="zh-CN"/>
        </w:rPr>
      </w:pPr>
    </w:p>
    <w:p w14:paraId="2DAE820A">
      <w:pPr>
        <w:numPr>
          <w:ilvl w:val="0"/>
          <w:numId w:val="0"/>
        </w:numPr>
        <w:rPr>
          <w:rFonts w:hint="eastAsia"/>
          <w:sz w:val="28"/>
          <w:szCs w:val="36"/>
          <w:highlight w:val="yellow"/>
          <w:lang w:val="en-US" w:eastAsia="zh-CN"/>
        </w:rPr>
      </w:pPr>
      <w:r>
        <w:rPr>
          <w:rFonts w:hint="eastAsia"/>
          <w:sz w:val="28"/>
          <w:szCs w:val="36"/>
          <w:highlight w:val="yellow"/>
          <w:lang w:val="en-US" w:eastAsia="zh-CN"/>
        </w:rPr>
        <w:t>实验结果：</w:t>
      </w:r>
    </w:p>
    <w:p w14:paraId="6AADDA73">
      <w:pPr>
        <w:numPr>
          <w:ilvl w:val="0"/>
          <w:numId w:val="0"/>
        </w:numPr>
        <w:rPr>
          <w:rFonts w:hint="default"/>
          <w:sz w:val="28"/>
          <w:szCs w:val="36"/>
          <w:highlight w:val="yellow"/>
          <w:lang w:val="en-US" w:eastAsia="zh-CN"/>
        </w:rPr>
      </w:pPr>
      <w:r>
        <w:drawing>
          <wp:inline distT="0" distB="0" distL="114300" distR="114300">
            <wp:extent cx="3063240" cy="889000"/>
            <wp:effectExtent l="0" t="0" r="1016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3063240" cy="889000"/>
                    </a:xfrm>
                    <a:prstGeom prst="rect">
                      <a:avLst/>
                    </a:prstGeom>
                    <a:noFill/>
                    <a:ln>
                      <a:noFill/>
                    </a:ln>
                  </pic:spPr>
                </pic:pic>
              </a:graphicData>
            </a:graphic>
          </wp:inline>
        </w:drawing>
      </w:r>
    </w:p>
    <w:p w14:paraId="7C134B1D">
      <w:pPr>
        <w:numPr>
          <w:ilvl w:val="0"/>
          <w:numId w:val="0"/>
        </w:numPr>
        <w:rPr>
          <w:rFonts w:hint="eastAsia"/>
          <w:sz w:val="28"/>
          <w:szCs w:val="36"/>
          <w:highlight w:val="green"/>
          <w:lang w:val="en-US" w:eastAsia="zh-CN"/>
        </w:rPr>
      </w:pPr>
    </w:p>
    <w:p w14:paraId="57489234">
      <w:pPr>
        <w:numPr>
          <w:ilvl w:val="0"/>
          <w:numId w:val="0"/>
        </w:numPr>
        <w:rPr>
          <w:rFonts w:hint="eastAsia"/>
          <w:sz w:val="28"/>
          <w:szCs w:val="36"/>
          <w:highlight w:val="green"/>
          <w:lang w:val="en-US" w:eastAsia="zh-CN"/>
        </w:rPr>
      </w:pPr>
      <w:r>
        <w:rPr>
          <w:rFonts w:hint="eastAsia"/>
          <w:sz w:val="28"/>
          <w:szCs w:val="36"/>
          <w:highlight w:val="green"/>
          <w:lang w:val="en-US" w:eastAsia="zh-CN"/>
        </w:rPr>
        <w:t>T2：</w:t>
      </w:r>
    </w:p>
    <w:p w14:paraId="09E43FCC">
      <w:pPr>
        <w:numPr>
          <w:ilvl w:val="0"/>
          <w:numId w:val="0"/>
        </w:numPr>
        <w:rPr>
          <w:rFonts w:hint="eastAsia"/>
          <w:sz w:val="28"/>
          <w:szCs w:val="36"/>
          <w:highlight w:val="yellow"/>
          <w:lang w:val="en-US" w:eastAsia="zh-CN"/>
        </w:rPr>
      </w:pPr>
      <w:r>
        <w:rPr>
          <w:rFonts w:hint="eastAsia"/>
          <w:sz w:val="28"/>
          <w:szCs w:val="36"/>
          <w:highlight w:val="yellow"/>
          <w:lang w:val="en-US" w:eastAsia="zh-CN"/>
        </w:rPr>
        <w:t>实验代码：</w:t>
      </w:r>
    </w:p>
    <w:p w14:paraId="4E44E7C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计算公元1-9999年间的闰年数量</w:t>
      </w:r>
    </w:p>
    <w:p w14:paraId="190547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leap_year_count = 0;</w:t>
      </w:r>
    </w:p>
    <w:p w14:paraId="1C99F4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year = 1:9999</w:t>
      </w:r>
    </w:p>
    <w:p w14:paraId="66E9A7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(mod(year, 4) == 0 &amp;&amp; mod(year, 100) ~= 0) || mod(year, 400) == 0</w:t>
      </w:r>
    </w:p>
    <w:p w14:paraId="464609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leap_year_count = leap_year_count + 1;</w:t>
      </w:r>
    </w:p>
    <w:p w14:paraId="781E3F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1CCB1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DB6CD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'公元1年到公元9999年间的闰年数量: %d\n\n'</w:t>
      </w:r>
      <w:r>
        <w:rPr>
          <w:rFonts w:hint="default" w:ascii="Consolas" w:hAnsi="Consolas" w:eastAsia="Consolas" w:cs="Consolas"/>
          <w:b w:val="0"/>
          <w:bCs w:val="0"/>
          <w:i w:val="0"/>
          <w:iCs w:val="0"/>
          <w:kern w:val="0"/>
          <w:sz w:val="20"/>
          <w:szCs w:val="20"/>
          <w:bdr w:val="none" w:color="auto" w:sz="0" w:space="0"/>
          <w:lang w:val="en-US" w:eastAsia="zh-CN" w:bidi="ar"/>
        </w:rPr>
        <w:t>, leap_year_count);</w:t>
      </w:r>
    </w:p>
    <w:p w14:paraId="5ED09D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p>
    <w:p w14:paraId="7B5157C5">
      <w:pPr>
        <w:numPr>
          <w:ilvl w:val="0"/>
          <w:numId w:val="0"/>
        </w:numPr>
      </w:pPr>
      <w:r>
        <w:rPr>
          <w:rFonts w:hint="eastAsia"/>
          <w:sz w:val="28"/>
          <w:szCs w:val="36"/>
          <w:highlight w:val="yellow"/>
          <w:lang w:val="en-US" w:eastAsia="zh-CN"/>
        </w:rPr>
        <w:t>实验结果：</w:t>
      </w:r>
    </w:p>
    <w:p w14:paraId="755C8016">
      <w:pPr>
        <w:numPr>
          <w:ilvl w:val="0"/>
          <w:numId w:val="0"/>
        </w:numPr>
      </w:pPr>
      <w:r>
        <w:drawing>
          <wp:inline distT="0" distB="0" distL="114300" distR="114300">
            <wp:extent cx="3092450" cy="292100"/>
            <wp:effectExtent l="0" t="0" r="635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3092450" cy="292100"/>
                    </a:xfrm>
                    <a:prstGeom prst="rect">
                      <a:avLst/>
                    </a:prstGeom>
                    <a:noFill/>
                    <a:ln>
                      <a:noFill/>
                    </a:ln>
                  </pic:spPr>
                </pic:pic>
              </a:graphicData>
            </a:graphic>
          </wp:inline>
        </w:drawing>
      </w:r>
    </w:p>
    <w:p w14:paraId="7EB67FC0">
      <w:pPr>
        <w:numPr>
          <w:ilvl w:val="0"/>
          <w:numId w:val="0"/>
        </w:numPr>
        <w:rPr>
          <w:rFonts w:hint="eastAsia"/>
          <w:lang w:val="en-US" w:eastAsia="zh-CN"/>
        </w:rPr>
      </w:pPr>
    </w:p>
    <w:p w14:paraId="489D8FC3">
      <w:pPr>
        <w:numPr>
          <w:ilvl w:val="0"/>
          <w:numId w:val="0"/>
        </w:numPr>
        <w:rPr>
          <w:rFonts w:hint="eastAsia"/>
          <w:sz w:val="28"/>
          <w:szCs w:val="36"/>
          <w:highlight w:val="green"/>
          <w:lang w:val="en-US" w:eastAsia="zh-CN"/>
        </w:rPr>
      </w:pPr>
      <w:r>
        <w:rPr>
          <w:rFonts w:hint="eastAsia"/>
          <w:sz w:val="28"/>
          <w:szCs w:val="36"/>
          <w:highlight w:val="green"/>
          <w:lang w:val="en-US" w:eastAsia="zh-CN"/>
        </w:rPr>
        <w:t>T3：</w:t>
      </w:r>
    </w:p>
    <w:p w14:paraId="704461EB">
      <w:pPr>
        <w:numPr>
          <w:ilvl w:val="0"/>
          <w:numId w:val="0"/>
        </w:numPr>
        <w:rPr>
          <w:rFonts w:hint="eastAsia"/>
          <w:sz w:val="28"/>
          <w:szCs w:val="36"/>
          <w:highlight w:val="yellow"/>
          <w:lang w:val="en-US" w:eastAsia="zh-CN"/>
        </w:rPr>
      </w:pPr>
      <w:r>
        <w:rPr>
          <w:rFonts w:hint="eastAsia"/>
          <w:sz w:val="28"/>
          <w:szCs w:val="36"/>
          <w:highlight w:val="yellow"/>
          <w:lang w:val="en-US" w:eastAsia="zh-CN"/>
        </w:rPr>
        <w:t>实验代码：</w:t>
      </w:r>
    </w:p>
    <w:p w14:paraId="782CC9B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找出所有水仙花数</w:t>
      </w:r>
    </w:p>
    <w:p w14:paraId="7E6C5C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 = []; </w:t>
      </w:r>
    </w:p>
    <w:p w14:paraId="07D94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num = 100:999</w:t>
      </w:r>
    </w:p>
    <w:p w14:paraId="0EA3B0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digits = num2str(num) - </w:t>
      </w:r>
      <w:r>
        <w:rPr>
          <w:rFonts w:hint="default" w:ascii="Consolas" w:hAnsi="Consolas" w:eastAsia="Consolas" w:cs="Consolas"/>
          <w:b w:val="0"/>
          <w:bCs w:val="0"/>
          <w:i w:val="0"/>
          <w:iCs w:val="0"/>
          <w:color w:val="A709F5"/>
          <w:kern w:val="0"/>
          <w:sz w:val="20"/>
          <w:szCs w:val="20"/>
          <w:bdr w:val="none" w:color="auto" w:sz="0" w:space="0"/>
          <w:lang w:val="en-US" w:eastAsia="zh-CN" w:bidi="ar"/>
        </w:rPr>
        <w:t>'0'</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58402E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num == sum(digits.^3)</w:t>
      </w:r>
    </w:p>
    <w:p w14:paraId="5E7D79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 = [S, num];</w:t>
      </w:r>
    </w:p>
    <w:p w14:paraId="33F283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3CDF8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7DB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'水仙花数: '</w:t>
      </w:r>
      <w:r>
        <w:rPr>
          <w:rFonts w:hint="default" w:ascii="Consolas" w:hAnsi="Consolas" w:eastAsia="Consolas" w:cs="Consolas"/>
          <w:b w:val="0"/>
          <w:bCs w:val="0"/>
          <w:i w:val="0"/>
          <w:iCs w:val="0"/>
          <w:kern w:val="0"/>
          <w:sz w:val="20"/>
          <w:szCs w:val="20"/>
          <w:bdr w:val="none" w:color="auto" w:sz="0" w:space="0"/>
          <w:lang w:val="en-US" w:eastAsia="zh-CN" w:bidi="ar"/>
        </w:rPr>
        <w:t>);</w:t>
      </w:r>
    </w:p>
    <w:p w14:paraId="5F28D5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disp(S);</w:t>
      </w:r>
    </w:p>
    <w:p w14:paraId="3F38AF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w:t>
      </w:r>
      <w:r>
        <w:rPr>
          <w:rFonts w:hint="default" w:ascii="Consolas" w:hAnsi="Consolas" w:eastAsia="Consolas" w:cs="Consolas"/>
          <w:b w:val="0"/>
          <w:bCs w:val="0"/>
          <w:i w:val="0"/>
          <w:iCs w:val="0"/>
          <w:kern w:val="0"/>
          <w:sz w:val="20"/>
          <w:szCs w:val="20"/>
          <w:bdr w:val="none" w:color="auto" w:sz="0" w:space="0"/>
          <w:lang w:val="en-US" w:eastAsia="zh-CN" w:bidi="ar"/>
        </w:rPr>
        <w:t>);</w:t>
      </w:r>
    </w:p>
    <w:p w14:paraId="0BDEA4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bdr w:val="none" w:color="auto" w:sz="0" w:space="0"/>
          <w:lang w:val="en-US" w:eastAsia="zh-CN" w:bidi="ar"/>
        </w:rPr>
      </w:pPr>
    </w:p>
    <w:p w14:paraId="776F0360">
      <w:pPr>
        <w:numPr>
          <w:ilvl w:val="0"/>
          <w:numId w:val="0"/>
        </w:numPr>
        <w:rPr>
          <w:rFonts w:hint="eastAsia"/>
          <w:sz w:val="28"/>
          <w:szCs w:val="36"/>
          <w:highlight w:val="yellow"/>
          <w:lang w:val="en-US" w:eastAsia="zh-CN"/>
        </w:rPr>
      </w:pPr>
      <w:r>
        <w:rPr>
          <w:rFonts w:hint="eastAsia"/>
          <w:sz w:val="28"/>
          <w:szCs w:val="36"/>
          <w:highlight w:val="yellow"/>
          <w:lang w:val="en-US" w:eastAsia="zh-CN"/>
        </w:rPr>
        <w:t>实验结果：</w:t>
      </w:r>
    </w:p>
    <w:p w14:paraId="57EB35BC">
      <w:pPr>
        <w:numPr>
          <w:ilvl w:val="0"/>
          <w:numId w:val="0"/>
        </w:numPr>
      </w:pPr>
      <w:r>
        <w:drawing>
          <wp:inline distT="0" distB="0" distL="114300" distR="114300">
            <wp:extent cx="3181350" cy="311150"/>
            <wp:effectExtent l="0" t="0" r="635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3181350" cy="311150"/>
                    </a:xfrm>
                    <a:prstGeom prst="rect">
                      <a:avLst/>
                    </a:prstGeom>
                    <a:noFill/>
                    <a:ln>
                      <a:noFill/>
                    </a:ln>
                  </pic:spPr>
                </pic:pic>
              </a:graphicData>
            </a:graphic>
          </wp:inline>
        </w:drawing>
      </w:r>
    </w:p>
    <w:p w14:paraId="6451392C">
      <w:pPr>
        <w:numPr>
          <w:ilvl w:val="0"/>
          <w:numId w:val="0"/>
        </w:numPr>
        <w:rPr>
          <w:rFonts w:hint="eastAsia"/>
          <w:lang w:val="en-US" w:eastAsia="zh-CN"/>
        </w:rPr>
      </w:pPr>
    </w:p>
    <w:p w14:paraId="18292AA6">
      <w:pPr>
        <w:numPr>
          <w:ilvl w:val="0"/>
          <w:numId w:val="0"/>
        </w:numPr>
        <w:rPr>
          <w:rFonts w:hint="eastAsia"/>
          <w:sz w:val="28"/>
          <w:szCs w:val="36"/>
          <w:highlight w:val="green"/>
          <w:lang w:val="en-US" w:eastAsia="zh-CN"/>
        </w:rPr>
      </w:pPr>
      <w:r>
        <w:rPr>
          <w:rFonts w:hint="eastAsia"/>
          <w:sz w:val="28"/>
          <w:szCs w:val="36"/>
          <w:highlight w:val="green"/>
          <w:lang w:val="en-US" w:eastAsia="zh-CN"/>
        </w:rPr>
        <w:t>T4：</w:t>
      </w:r>
    </w:p>
    <w:p w14:paraId="3F673DFB">
      <w:pPr>
        <w:numPr>
          <w:ilvl w:val="0"/>
          <w:numId w:val="0"/>
        </w:numPr>
        <w:rPr>
          <w:rFonts w:hint="eastAsia"/>
          <w:sz w:val="28"/>
          <w:szCs w:val="36"/>
          <w:highlight w:val="yellow"/>
          <w:lang w:val="en-US" w:eastAsia="zh-CN"/>
        </w:rPr>
      </w:pPr>
      <w:r>
        <w:rPr>
          <w:rFonts w:hint="eastAsia"/>
          <w:sz w:val="28"/>
          <w:szCs w:val="36"/>
          <w:highlight w:val="yellow"/>
          <w:lang w:val="en-US" w:eastAsia="zh-CN"/>
        </w:rPr>
        <w:t>实验代码：</w:t>
      </w:r>
    </w:p>
    <w:p w14:paraId="2368971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三角恒等式证明</w:t>
      </w:r>
    </w:p>
    <w:p w14:paraId="514F98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syms </w:t>
      </w:r>
      <w:r>
        <w:rPr>
          <w:rFonts w:hint="default" w:ascii="Consolas" w:hAnsi="Consolas" w:eastAsia="Consolas" w:cs="Consolas"/>
          <w:b w:val="0"/>
          <w:bCs w:val="0"/>
          <w:i w:val="0"/>
          <w:iCs w:val="0"/>
          <w:color w:val="A709F5"/>
          <w:kern w:val="0"/>
          <w:sz w:val="20"/>
          <w:szCs w:val="20"/>
          <w:bdr w:val="none" w:color="auto" w:sz="0" w:space="0"/>
          <w:lang w:val="en-US" w:eastAsia="zh-CN" w:bidi="ar"/>
        </w:rPr>
        <w:t>a</w:t>
      </w:r>
      <w:r>
        <w:rPr>
          <w:rFonts w:hint="default" w:ascii="Consolas" w:hAnsi="Consolas" w:eastAsia="Consolas" w:cs="Consolas"/>
          <w:b w:val="0"/>
          <w:bCs w:val="0"/>
          <w:i w:val="0"/>
          <w:iCs w:val="0"/>
          <w:kern w:val="0"/>
          <w:sz w:val="20"/>
          <w:szCs w:val="20"/>
          <w:bdr w:val="none" w:color="auto" w:sz="0" w:space="0"/>
          <w:lang w:val="en-US" w:eastAsia="zh-CN" w:bidi="ar"/>
        </w:rPr>
        <w:t>;</w:t>
      </w:r>
    </w:p>
    <w:p w14:paraId="050F6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left_side = cos(4*a) - 4*cos(2*a) + 3;</w:t>
      </w:r>
    </w:p>
    <w:p w14:paraId="0E315C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right_side = 8*sin(a)^4;</w:t>
      </w:r>
    </w:p>
    <w:p w14:paraId="55D1E0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difference = simplify(left_side - right_side);</w:t>
      </w:r>
    </w:p>
    <w:p w14:paraId="704F1B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2539B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'三角恒等式证明:\n'</w:t>
      </w:r>
      <w:r>
        <w:rPr>
          <w:rFonts w:hint="default" w:ascii="Consolas" w:hAnsi="Consolas" w:eastAsia="Consolas" w:cs="Consolas"/>
          <w:b w:val="0"/>
          <w:bCs w:val="0"/>
          <w:i w:val="0"/>
          <w:iCs w:val="0"/>
          <w:kern w:val="0"/>
          <w:sz w:val="20"/>
          <w:szCs w:val="20"/>
          <w:bdr w:val="none" w:color="auto" w:sz="0" w:space="0"/>
          <w:lang w:val="en-US" w:eastAsia="zh-CN" w:bidi="ar"/>
        </w:rPr>
        <w:t>);</w:t>
      </w:r>
    </w:p>
    <w:p w14:paraId="654DD9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'左边表达式: '</w:t>
      </w:r>
      <w:r>
        <w:rPr>
          <w:rFonts w:hint="default" w:ascii="Consolas" w:hAnsi="Consolas" w:eastAsia="Consolas" w:cs="Consolas"/>
          <w:b w:val="0"/>
          <w:bCs w:val="0"/>
          <w:i w:val="0"/>
          <w:iCs w:val="0"/>
          <w:kern w:val="0"/>
          <w:sz w:val="20"/>
          <w:szCs w:val="20"/>
          <w:bdr w:val="none" w:color="auto" w:sz="0" w:space="0"/>
          <w:lang w:val="en-US" w:eastAsia="zh-CN" w:bidi="ar"/>
        </w:rPr>
        <w:t>);</w:t>
      </w:r>
    </w:p>
    <w:p w14:paraId="1E066A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disp(left_side);</w:t>
      </w:r>
    </w:p>
    <w:p w14:paraId="5EBCA9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'右边表达式: '</w:t>
      </w:r>
      <w:r>
        <w:rPr>
          <w:rFonts w:hint="default" w:ascii="Consolas" w:hAnsi="Consolas" w:eastAsia="Consolas" w:cs="Consolas"/>
          <w:b w:val="0"/>
          <w:bCs w:val="0"/>
          <w:i w:val="0"/>
          <w:iCs w:val="0"/>
          <w:kern w:val="0"/>
          <w:sz w:val="20"/>
          <w:szCs w:val="20"/>
          <w:bdr w:val="none" w:color="auto" w:sz="0" w:space="0"/>
          <w:lang w:val="en-US" w:eastAsia="zh-CN" w:bidi="ar"/>
        </w:rPr>
        <w:t>);</w:t>
      </w:r>
    </w:p>
    <w:p w14:paraId="4D07BB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disp(right_side);</w:t>
      </w:r>
    </w:p>
    <w:p w14:paraId="32BEEC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'差值: '</w:t>
      </w:r>
      <w:r>
        <w:rPr>
          <w:rFonts w:hint="default" w:ascii="Consolas" w:hAnsi="Consolas" w:eastAsia="Consolas" w:cs="Consolas"/>
          <w:b w:val="0"/>
          <w:bCs w:val="0"/>
          <w:i w:val="0"/>
          <w:iCs w:val="0"/>
          <w:kern w:val="0"/>
          <w:sz w:val="20"/>
          <w:szCs w:val="20"/>
          <w:bdr w:val="none" w:color="auto" w:sz="0" w:space="0"/>
          <w:lang w:val="en-US" w:eastAsia="zh-CN" w:bidi="ar"/>
        </w:rPr>
        <w:t>);</w:t>
      </w:r>
    </w:p>
    <w:p w14:paraId="0B10FE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disp(difference);</w:t>
      </w:r>
    </w:p>
    <w:p w14:paraId="077AC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429FD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difference == 0</w:t>
      </w:r>
    </w:p>
    <w:p w14:paraId="411357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'证明成功! 两边相等\n\n'</w:t>
      </w:r>
      <w:r>
        <w:rPr>
          <w:rFonts w:hint="default" w:ascii="Consolas" w:hAnsi="Consolas" w:eastAsia="Consolas" w:cs="Consolas"/>
          <w:b w:val="0"/>
          <w:bCs w:val="0"/>
          <w:i w:val="0"/>
          <w:iCs w:val="0"/>
          <w:kern w:val="0"/>
          <w:sz w:val="20"/>
          <w:szCs w:val="20"/>
          <w:bdr w:val="none" w:color="auto" w:sz="0" w:space="0"/>
          <w:lang w:val="en-US" w:eastAsia="zh-CN" w:bidi="ar"/>
        </w:rPr>
        <w:t>);</w:t>
      </w:r>
    </w:p>
    <w:p w14:paraId="626BFC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7A35D2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'证明失败! 两边不相等\n\n'</w:t>
      </w:r>
      <w:r>
        <w:rPr>
          <w:rFonts w:hint="default" w:ascii="Consolas" w:hAnsi="Consolas" w:eastAsia="Consolas" w:cs="Consolas"/>
          <w:b w:val="0"/>
          <w:bCs w:val="0"/>
          <w:i w:val="0"/>
          <w:iCs w:val="0"/>
          <w:kern w:val="0"/>
          <w:sz w:val="20"/>
          <w:szCs w:val="20"/>
          <w:bdr w:val="none" w:color="auto" w:sz="0" w:space="0"/>
          <w:lang w:val="en-US" w:eastAsia="zh-CN" w:bidi="ar"/>
        </w:rPr>
        <w:t>);</w:t>
      </w:r>
    </w:p>
    <w:p w14:paraId="6F5C2E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bdr w:val="none" w:color="auto" w:sz="0" w:space="0"/>
          <w:lang w:val="en-US" w:eastAsia="zh-CN" w:bidi="ar"/>
        </w:rPr>
      </w:pPr>
      <w:r>
        <w:rPr>
          <w:rFonts w:hint="eastAsia" w:ascii="Consolas" w:hAnsi="Consolas" w:eastAsia="Consolas" w:cs="Consolas"/>
          <w:b w:val="0"/>
          <w:bCs w:val="0"/>
          <w:i w:val="0"/>
          <w:iCs w:val="0"/>
          <w:color w:val="0E00FF"/>
          <w:kern w:val="0"/>
          <w:sz w:val="20"/>
          <w:szCs w:val="20"/>
          <w:bdr w:val="none" w:color="auto" w:sz="0" w:space="0"/>
          <w:lang w:val="en-US" w:eastAsia="zh-CN" w:bidi="ar"/>
        </w:rPr>
        <w:t>e</w:t>
      </w:r>
      <w:r>
        <w:rPr>
          <w:rFonts w:hint="default" w:ascii="Consolas" w:hAnsi="Consolas" w:eastAsia="Consolas" w:cs="Consolas"/>
          <w:b w:val="0"/>
          <w:bCs w:val="0"/>
          <w:i w:val="0"/>
          <w:iCs w:val="0"/>
          <w:color w:val="0E00FF"/>
          <w:kern w:val="0"/>
          <w:sz w:val="20"/>
          <w:szCs w:val="20"/>
          <w:bdr w:val="none" w:color="auto" w:sz="0" w:space="0"/>
          <w:lang w:val="en-US" w:eastAsia="zh-CN" w:bidi="ar"/>
        </w:rPr>
        <w:t>nd</w:t>
      </w:r>
    </w:p>
    <w:p w14:paraId="33444E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color w:val="0E00FF"/>
          <w:kern w:val="0"/>
          <w:sz w:val="20"/>
          <w:szCs w:val="20"/>
          <w:bdr w:val="none" w:color="auto" w:sz="0" w:space="0"/>
          <w:lang w:val="en-US" w:eastAsia="zh-CN" w:bidi="ar"/>
        </w:rPr>
      </w:pPr>
    </w:p>
    <w:p w14:paraId="59217108">
      <w:pPr>
        <w:numPr>
          <w:ilvl w:val="0"/>
          <w:numId w:val="0"/>
        </w:numPr>
        <w:rPr>
          <w:rFonts w:hint="eastAsia"/>
          <w:sz w:val="28"/>
          <w:szCs w:val="36"/>
          <w:highlight w:val="yellow"/>
          <w:lang w:val="en-US" w:eastAsia="zh-CN"/>
        </w:rPr>
      </w:pPr>
      <w:r>
        <w:rPr>
          <w:rFonts w:hint="eastAsia"/>
          <w:sz w:val="28"/>
          <w:szCs w:val="36"/>
          <w:highlight w:val="yellow"/>
          <w:lang w:val="en-US" w:eastAsia="zh-CN"/>
        </w:rPr>
        <w:t>实验结果：</w:t>
      </w:r>
    </w:p>
    <w:p w14:paraId="110A4335">
      <w:pPr>
        <w:numPr>
          <w:ilvl w:val="0"/>
          <w:numId w:val="0"/>
        </w:numPr>
      </w:pPr>
      <w:r>
        <w:drawing>
          <wp:inline distT="0" distB="0" distL="114300" distR="114300">
            <wp:extent cx="3473450" cy="1428750"/>
            <wp:effectExtent l="0" t="0" r="635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3473450" cy="1428750"/>
                    </a:xfrm>
                    <a:prstGeom prst="rect">
                      <a:avLst/>
                    </a:prstGeom>
                    <a:noFill/>
                    <a:ln>
                      <a:noFill/>
                    </a:ln>
                  </pic:spPr>
                </pic:pic>
              </a:graphicData>
            </a:graphic>
          </wp:inline>
        </w:drawing>
      </w:r>
    </w:p>
    <w:p w14:paraId="0BBE0D86">
      <w:pPr>
        <w:numPr>
          <w:ilvl w:val="0"/>
          <w:numId w:val="0"/>
        </w:numPr>
        <w:rPr>
          <w:rFonts w:hint="eastAsia"/>
          <w:lang w:val="en-US" w:eastAsia="zh-CN"/>
        </w:rPr>
      </w:pPr>
    </w:p>
    <w:p w14:paraId="6B0CD48A">
      <w:pPr>
        <w:numPr>
          <w:ilvl w:val="0"/>
          <w:numId w:val="0"/>
        </w:numPr>
        <w:rPr>
          <w:rFonts w:hint="eastAsia"/>
          <w:sz w:val="28"/>
          <w:szCs w:val="36"/>
          <w:highlight w:val="green"/>
          <w:lang w:val="en-US" w:eastAsia="zh-CN"/>
        </w:rPr>
      </w:pPr>
      <w:r>
        <w:rPr>
          <w:rFonts w:hint="eastAsia"/>
          <w:sz w:val="28"/>
          <w:szCs w:val="36"/>
          <w:highlight w:val="green"/>
          <w:lang w:val="en-US" w:eastAsia="zh-CN"/>
        </w:rPr>
        <w:t>T5：</w:t>
      </w:r>
    </w:p>
    <w:p w14:paraId="523066D6">
      <w:pPr>
        <w:numPr>
          <w:ilvl w:val="0"/>
          <w:numId w:val="0"/>
        </w:numPr>
        <w:rPr>
          <w:rFonts w:hint="eastAsia"/>
          <w:sz w:val="28"/>
          <w:szCs w:val="36"/>
          <w:highlight w:val="yellow"/>
          <w:lang w:val="en-US" w:eastAsia="zh-CN"/>
        </w:rPr>
      </w:pPr>
      <w:r>
        <w:rPr>
          <w:rFonts w:hint="eastAsia"/>
          <w:sz w:val="28"/>
          <w:szCs w:val="36"/>
          <w:highlight w:val="yellow"/>
          <w:lang w:val="en-US" w:eastAsia="zh-CN"/>
        </w:rPr>
        <w:t>实验代码：</w:t>
      </w:r>
    </w:p>
    <w:p w14:paraId="7140450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计算地球上任意两点之间的距离</w:t>
      </w:r>
    </w:p>
    <w:p w14:paraId="757DAE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输入经纬度数据</w:t>
      </w:r>
    </w:p>
    <w:p w14:paraId="7C000C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data = [</w:t>
      </w:r>
    </w:p>
    <w:p w14:paraId="30EA0E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53.7121, 15.3046; 51.1758, 0.0322; 46.3253, 28.2753; 30.3313, 6.9348;</w:t>
      </w:r>
    </w:p>
    <w:p w14:paraId="2846A0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56.5432, 21.4188; 10.8198, 16.2529; 22.7891, 23.1045; 10.1584, 12.4819;</w:t>
      </w:r>
    </w:p>
    <w:p w14:paraId="693613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20.1050, 15.4562; 1.9451, 0.2057; 26.4951, 22.1221; 31.4847, 8.9640;</w:t>
      </w:r>
    </w:p>
    <w:p w14:paraId="1FF264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26.2418, 18.1760; 44.0356, 13.5401; 28.9836, 25.9879; 38.4722, 20.1731;</w:t>
      </w:r>
    </w:p>
    <w:p w14:paraId="00A4E1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28.2694, 29.0011; 32.1910, 5.8699; 36.4863, 29.7284; 9.9718, 28.1477;</w:t>
      </w:r>
    </w:p>
    <w:p w14:paraId="03A95F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8.9586, 24.6635; 16.5618, 23.6143; 10.5597, 15.1178; 50.2111, 10.2944;</w:t>
      </w:r>
    </w:p>
    <w:p w14:paraId="411A3F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8.1519, 9.5325; 22.1075, 18.5569; 0.1215, 18.8726; 48.2077, 16.8889;</w:t>
      </w:r>
    </w:p>
    <w:p w14:paraId="37930D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31.9499, 17.6309; 0.7732, 0.4656; 47.4134, 23.7783; 41.8671, 3.5667;</w:t>
      </w:r>
    </w:p>
    <w:p w14:paraId="47F63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43.5474, 3.9061; 53.3524, 26.7256; 30.8165, 13.4595; 27.7133, 5.0706;</w:t>
      </w:r>
    </w:p>
    <w:p w14:paraId="1B7280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23.9222, 7.6306; 51.9612, 22.8511; 12.7938, 15.7307; 4.9568, 8.3669;</w:t>
      </w:r>
    </w:p>
    <w:p w14:paraId="156748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21.5051, 24.0909; 15.2548, 27.2111; 6.2070, 5.1442; 49.2430, 16.7044;</w:t>
      </w:r>
    </w:p>
    <w:p w14:paraId="35A5A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17.1168, 20.0354; 34.1688, 22.7571; 9.4402, 3.9200; 11.5812, 14.5677;</w:t>
      </w:r>
    </w:p>
    <w:p w14:paraId="0D46FF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52.1181, 0.4088; 9.5559, 11.4219; 24.4509, 6.5634; 26.7213, 28.5667;</w:t>
      </w:r>
    </w:p>
    <w:p w14:paraId="310D1C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37.5848, 16.8474; 35.6619, 9.9333; 24.4654, 3.1644; 0.7775, 6.9576;</w:t>
      </w:r>
    </w:p>
    <w:p w14:paraId="2468E7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14.4703, 13.6368; 19.8660, 15.1224; 3.1616, 4.2428; 18.5245, 14.3598;</w:t>
      </w:r>
    </w:p>
    <w:p w14:paraId="658853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58.6849, 27.1485; 39.5168, 16.9371; 56.5089, 13.7090; 52.5211, 15.7957;</w:t>
      </w:r>
    </w:p>
    <w:p w14:paraId="3A1530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38.4300, 8.4648; 51.8181, 23.0159; 8.9983, 23.6440; 50.1156, 23.7816;</w:t>
      </w:r>
    </w:p>
    <w:p w14:paraId="3831BD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13.7909, 1.9510; 34.0574, 23.3960; 23.0624, 8.4319; 19.9857, 5.7902;</w:t>
      </w:r>
    </w:p>
    <w:p w14:paraId="1FE1A4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40.8801, 14.2978; 58.8289, 14.5229; 18.6635, 6.7436; 52.8423, 27.2880;</w:t>
      </w:r>
    </w:p>
    <w:p w14:paraId="2ACDA7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39.9494, 29.5114; 47.5099, 24.0664; 10.1121, 27.2662; 28.7812, 27.6659;</w:t>
      </w:r>
    </w:p>
    <w:p w14:paraId="55B3C9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8.0831, 27.6705; 9.1556, 14.1304; 53.7989, 0.2199; 33.6490, 0.3980;</w:t>
      </w:r>
    </w:p>
    <w:p w14:paraId="356D00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1.3496, 16.8359; 49.9816, 6.0828; 19.3635, 17.6622; 36.9545, 23.0265;</w:t>
      </w:r>
    </w:p>
    <w:p w14:paraId="7A32AE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15.7320, 19.5697; 11.5118, 17.3884; 44.0398, 16.2635; 39.7139, 28.4203;</w:t>
      </w:r>
    </w:p>
    <w:p w14:paraId="73FF41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6.9909, 23.1804; 38.3392, 19.9950; 24.6543, 19.6057; 36.9980, 24.3992;</w:t>
      </w:r>
    </w:p>
    <w:p w14:paraId="6DFFF2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4.1591, 3.1853; 40.1400, 20.3030; 23.9876, 9.4030; 41.1084, 27.7149;</w:t>
      </w:r>
    </w:p>
    <w:p w14:paraId="22FF1B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t>
      </w:r>
    </w:p>
    <w:p w14:paraId="625BF4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1156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地球半径（公里）</w:t>
      </w:r>
    </w:p>
    <w:p w14:paraId="15613A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 = 6371;</w:t>
      </w:r>
    </w:p>
    <w:p w14:paraId="2E5455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4DD2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初始化距离矩阵</w:t>
      </w:r>
    </w:p>
    <w:p w14:paraId="32260F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size(data, 1);</w:t>
      </w:r>
    </w:p>
    <w:p w14:paraId="2CA5E9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distances = zeros(n);</w:t>
      </w:r>
    </w:p>
    <w:p w14:paraId="2E7EE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2CE02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将角度转换为弧度</w:t>
      </w:r>
    </w:p>
    <w:p w14:paraId="250912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lat = deg2rad(data(:, 1));</w:t>
      </w:r>
    </w:p>
    <w:p w14:paraId="495F05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lon = deg2rad(data(:, 2));</w:t>
      </w:r>
    </w:p>
    <w:p w14:paraId="3F7D01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D111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计算任意两点之间的距离</w:t>
      </w:r>
    </w:p>
    <w:p w14:paraId="7B5F00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w:t>
      </w:r>
    </w:p>
    <w:p w14:paraId="731389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1:n</w:t>
      </w:r>
    </w:p>
    <w:p w14:paraId="71FA64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 ~= j</w:t>
      </w:r>
    </w:p>
    <w:p w14:paraId="1E0B24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使用Haversine公式计算球面距离</w:t>
      </w:r>
    </w:p>
    <w:p w14:paraId="25481A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dlat = lat(i) - lat(j);</w:t>
      </w:r>
    </w:p>
    <w:p w14:paraId="4E2F36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dlon = lon(i) - lon(j);</w:t>
      </w:r>
    </w:p>
    <w:p w14:paraId="75127D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sin(dlat/2)^2 + cos(lat(i)) * cos(lat(j)) * sin(dlon/2)^2;</w:t>
      </w:r>
    </w:p>
    <w:p w14:paraId="36C07D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 = 2 * atan2(sqrt(a), sqrt(1-a));</w:t>
      </w:r>
    </w:p>
    <w:p w14:paraId="7C7D3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distances(i, j) = R * c;</w:t>
      </w:r>
    </w:p>
    <w:p w14:paraId="21B65A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BFC0F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9FA86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6638F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0A55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显示部分结果</w:t>
      </w:r>
    </w:p>
    <w:p w14:paraId="28519A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'地球表面距离计算:\n'</w:t>
      </w:r>
      <w:r>
        <w:rPr>
          <w:rFonts w:hint="default" w:ascii="Consolas" w:hAnsi="Consolas" w:eastAsia="Consolas" w:cs="Consolas"/>
          <w:b w:val="0"/>
          <w:bCs w:val="0"/>
          <w:i w:val="0"/>
          <w:iCs w:val="0"/>
          <w:kern w:val="0"/>
          <w:sz w:val="20"/>
          <w:szCs w:val="20"/>
          <w:bdr w:val="none" w:color="auto" w:sz="0" w:space="0"/>
          <w:lang w:val="en-US" w:eastAsia="zh-CN" w:bidi="ar"/>
        </w:rPr>
        <w:t>);</w:t>
      </w:r>
    </w:p>
    <w:p w14:paraId="2FFF1D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'总点数: %d\n'</w:t>
      </w:r>
      <w:r>
        <w:rPr>
          <w:rFonts w:hint="default" w:ascii="Consolas" w:hAnsi="Consolas" w:eastAsia="Consolas" w:cs="Consolas"/>
          <w:b w:val="0"/>
          <w:bCs w:val="0"/>
          <w:i w:val="0"/>
          <w:iCs w:val="0"/>
          <w:kern w:val="0"/>
          <w:sz w:val="20"/>
          <w:szCs w:val="20"/>
          <w:bdr w:val="none" w:color="auto" w:sz="0" w:space="0"/>
          <w:lang w:val="en-US" w:eastAsia="zh-CN" w:bidi="ar"/>
        </w:rPr>
        <w:t>, n);</w:t>
      </w:r>
    </w:p>
    <w:p w14:paraId="78D06C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'距离矩阵大小: %d x %d\n'</w:t>
      </w:r>
      <w:r>
        <w:rPr>
          <w:rFonts w:hint="default" w:ascii="Consolas" w:hAnsi="Consolas" w:eastAsia="Consolas" w:cs="Consolas"/>
          <w:b w:val="0"/>
          <w:bCs w:val="0"/>
          <w:i w:val="0"/>
          <w:iCs w:val="0"/>
          <w:kern w:val="0"/>
          <w:sz w:val="20"/>
          <w:szCs w:val="20"/>
          <w:bdr w:val="none" w:color="auto" w:sz="0" w:space="0"/>
          <w:lang w:val="en-US" w:eastAsia="zh-CN" w:bidi="ar"/>
        </w:rPr>
        <w:t>, size(distances));</w:t>
      </w:r>
    </w:p>
    <w:p w14:paraId="6AB92D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'示例距离 (点1到点2): %.2f 公里\n'</w:t>
      </w:r>
      <w:r>
        <w:rPr>
          <w:rFonts w:hint="default" w:ascii="Consolas" w:hAnsi="Consolas" w:eastAsia="Consolas" w:cs="Consolas"/>
          <w:b w:val="0"/>
          <w:bCs w:val="0"/>
          <w:i w:val="0"/>
          <w:iCs w:val="0"/>
          <w:kern w:val="0"/>
          <w:sz w:val="20"/>
          <w:szCs w:val="20"/>
          <w:bdr w:val="none" w:color="auto" w:sz="0" w:space="0"/>
          <w:lang w:val="en-US" w:eastAsia="zh-CN" w:bidi="ar"/>
        </w:rPr>
        <w:t>, distances(1,2));</w:t>
      </w:r>
    </w:p>
    <w:p w14:paraId="621806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'示例距离 (点1到点3): %.2f 公里\n'</w:t>
      </w:r>
      <w:r>
        <w:rPr>
          <w:rFonts w:hint="default" w:ascii="Consolas" w:hAnsi="Consolas" w:eastAsia="Consolas" w:cs="Consolas"/>
          <w:b w:val="0"/>
          <w:bCs w:val="0"/>
          <w:i w:val="0"/>
          <w:iCs w:val="0"/>
          <w:kern w:val="0"/>
          <w:sz w:val="20"/>
          <w:szCs w:val="20"/>
          <w:bdr w:val="none" w:color="auto" w:sz="0" w:space="0"/>
          <w:lang w:val="en-US" w:eastAsia="zh-CN" w:bidi="ar"/>
        </w:rPr>
        <w:t>, distances(1,3));</w:t>
      </w:r>
    </w:p>
    <w:p w14:paraId="7EF55B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'示例距离 (最后两点): %.2f 公里\n'</w:t>
      </w:r>
      <w:r>
        <w:rPr>
          <w:rFonts w:hint="default" w:ascii="Consolas" w:hAnsi="Consolas" w:eastAsia="Consolas" w:cs="Consolas"/>
          <w:b w:val="0"/>
          <w:bCs w:val="0"/>
          <w:i w:val="0"/>
          <w:iCs w:val="0"/>
          <w:kern w:val="0"/>
          <w:sz w:val="20"/>
          <w:szCs w:val="20"/>
          <w:bdr w:val="none" w:color="auto" w:sz="0" w:space="0"/>
          <w:lang w:val="en-US" w:eastAsia="zh-CN" w:bidi="ar"/>
        </w:rPr>
        <w:t>, distances(end-1,end));</w:t>
      </w:r>
    </w:p>
    <w:p w14:paraId="61AC16FA">
      <w:pPr>
        <w:numPr>
          <w:ilvl w:val="0"/>
          <w:numId w:val="0"/>
        </w:numPr>
        <w:rPr>
          <w:rFonts w:hint="eastAsia"/>
          <w:sz w:val="28"/>
          <w:szCs w:val="36"/>
          <w:highlight w:val="yellow"/>
          <w:lang w:val="en-US" w:eastAsia="zh-CN"/>
        </w:rPr>
      </w:pPr>
    </w:p>
    <w:p w14:paraId="019C775E">
      <w:pPr>
        <w:numPr>
          <w:ilvl w:val="0"/>
          <w:numId w:val="0"/>
        </w:numPr>
        <w:rPr>
          <w:rFonts w:hint="eastAsia"/>
        </w:rPr>
      </w:pPr>
      <w:r>
        <w:rPr>
          <w:rFonts w:hint="eastAsia"/>
          <w:sz w:val="28"/>
          <w:szCs w:val="36"/>
          <w:highlight w:val="yellow"/>
          <w:lang w:val="en-US" w:eastAsia="zh-CN"/>
        </w:rPr>
        <w:t>实验结果：</w:t>
      </w:r>
    </w:p>
    <w:p w14:paraId="282574E7">
      <w:pPr>
        <w:numPr>
          <w:ilvl w:val="0"/>
          <w:numId w:val="0"/>
        </w:numPr>
        <w:rPr>
          <w:rFonts w:hint="eastAsia"/>
          <w:sz w:val="28"/>
          <w:szCs w:val="36"/>
          <w:highlight w:val="yellow"/>
          <w:lang w:val="en-US" w:eastAsia="zh-CN"/>
        </w:rPr>
      </w:pPr>
      <w:bookmarkStart w:id="0" w:name="_GoBack"/>
      <w:r>
        <w:drawing>
          <wp:inline distT="0" distB="0" distL="114300" distR="114300">
            <wp:extent cx="3492500" cy="1085850"/>
            <wp:effectExtent l="0" t="0" r="0" b="635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3492500" cy="1085850"/>
                    </a:xfrm>
                    <a:prstGeom prst="rect">
                      <a:avLst/>
                    </a:prstGeom>
                    <a:noFill/>
                    <a:ln>
                      <a:noFill/>
                    </a:ln>
                  </pic:spPr>
                </pic:pic>
              </a:graphicData>
            </a:graphic>
          </wp:inline>
        </w:drawing>
      </w:r>
      <w:bookmarkEnd w:id="0"/>
    </w:p>
    <w:p w14:paraId="1A2F3340">
      <w:pPr>
        <w:numPr>
          <w:ilvl w:val="0"/>
          <w:numId w:val="0"/>
        </w:numPr>
        <w:rPr>
          <w:rFonts w:hint="eastAsia"/>
          <w:sz w:val="28"/>
          <w:szCs w:val="36"/>
          <w:highlight w:val="yellow"/>
          <w:lang w:val="en-US" w:eastAsia="zh-CN"/>
        </w:rPr>
      </w:pPr>
    </w:p>
    <w:p w14:paraId="67C7013B">
      <w:pPr>
        <w:widowControl w:val="0"/>
        <w:numPr>
          <w:ilvl w:val="0"/>
          <w:numId w:val="0"/>
        </w:numPr>
        <w:jc w:val="center"/>
        <w:rPr>
          <w:rFonts w:hint="eastAsia"/>
          <w:lang w:eastAsia="zh-CN"/>
        </w:rPr>
      </w:pPr>
    </w:p>
    <w:p w14:paraId="4A41CA22">
      <w:pPr>
        <w:widowControl w:val="0"/>
        <w:numPr>
          <w:ilvl w:val="0"/>
          <w:numId w:val="0"/>
        </w:numPr>
        <w:jc w:val="both"/>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Cascadia Code SemiLight">
    <w:panose1 w:val="020B0609020000020004"/>
    <w:charset w:val="00"/>
    <w:family w:val="auto"/>
    <w:pitch w:val="default"/>
    <w:sig w:usb0="A1002AFF" w:usb1="C200F9FB" w:usb2="00040020" w:usb3="00000000" w:csb0="600001FF" w:csb1="FFFF0000"/>
  </w:font>
  <w:font w:name="Cascadia Mono">
    <w:panose1 w:val="020B0609020000020004"/>
    <w:charset w:val="00"/>
    <w:family w:val="auto"/>
    <w:pitch w:val="default"/>
    <w:sig w:usb0="A1002AFF" w:usb1="C200F9FB" w:usb2="00040020" w:usb3="00000000" w:csb0="600001FF" w:csb1="FFFF0000"/>
  </w:font>
  <w:font w:name="Copperplate Gothic Bold">
    <w:panose1 w:val="020E0705020206020404"/>
    <w:charset w:val="00"/>
    <w:family w:val="auto"/>
    <w:pitch w:val="default"/>
    <w:sig w:usb0="00000003" w:usb1="00000000" w:usb2="00000000" w:usb3="00000000" w:csb0="20000001" w:csb1="00000000"/>
  </w:font>
  <w:font w:name="Chiller">
    <w:panose1 w:val="040204040310070206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0BFA79"/>
    <w:multiLevelType w:val="singleLevel"/>
    <w:tmpl w:val="700BFA7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g2M2ZlYWI3NDIwOTRlZWIwYTI3MGExZmRmYmE3NzAifQ=="/>
  </w:docVars>
  <w:rsids>
    <w:rsidRoot w:val="00000000"/>
    <w:rsid w:val="0A2D5D7B"/>
    <w:rsid w:val="0A445436"/>
    <w:rsid w:val="0CDF5877"/>
    <w:rsid w:val="14F14D68"/>
    <w:rsid w:val="300F1FEC"/>
    <w:rsid w:val="326529AB"/>
    <w:rsid w:val="328E7810"/>
    <w:rsid w:val="332350B4"/>
    <w:rsid w:val="3D2A1DB3"/>
    <w:rsid w:val="4164126F"/>
    <w:rsid w:val="4EE22697"/>
    <w:rsid w:val="60E82FD8"/>
    <w:rsid w:val="68416F3C"/>
    <w:rsid w:val="6EE37630"/>
    <w:rsid w:val="748A7BDF"/>
    <w:rsid w:val="749C5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243</Words>
  <Characters>323</Characters>
  <Lines>0</Lines>
  <Paragraphs>0</Paragraphs>
  <TotalTime>13</TotalTime>
  <ScaleCrop>false</ScaleCrop>
  <LinksUpToDate>false</LinksUpToDate>
  <CharactersWithSpaces>330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2021-02-11T01:15:00Z</dcterms:created>
  <dc:creator>Liuzeyu</dc:creator>
  <cp:lastModifiedBy>lzm</cp:lastModifiedBy>
  <dcterms:modified xsi:type="dcterms:W3CDTF">2025-07-02T03:04:14Z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FBCA724B1DFB4886AA4E94EACE0D19B8_13</vt:lpwstr>
  </property>
  <property fmtid="{D5CDD505-2E9C-101B-9397-08002B2CF9AE}" pid="4" name="KSOTemplateDocerSaveRecord">
    <vt:lpwstr>eyJoZGlkIjoiMjcwYmVlODdiNTUzZWExZDNjNjEwOGIyZmE2Y2E0MWQiLCJ1c2VySWQiOiIyNTE2NjI4NDAifQ==</vt:lpwstr>
  </property>
</Properties>
</file>