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678D33E">
      <w:pPr>
        <w:pStyle w:val="24"/>
        <w:ind w:firstLine="632"/>
        <w:jc w:val="left"/>
      </w:pPr>
    </w:p>
    <w:p w14:paraId="33E2A40B">
      <w:pPr>
        <w:pStyle w:val="3"/>
        <w:ind w:left="0" w:leftChars="0" w:firstLine="0" w:firstLineChars="0"/>
        <w:jc w:val="center"/>
        <w:rPr>
          <w:rFonts w:hint="default" w:asciiTheme="majorAscii" w:hAnsiTheme="majorAscii" w:eastAsiaTheme="majorEastAsia"/>
          <w:b/>
          <w:bCs/>
          <w:sz w:val="44"/>
          <w:szCs w:val="44"/>
          <w:lang w:val="en-US" w:eastAsia="zh-CN"/>
        </w:rPr>
      </w:pPr>
      <w:r>
        <w:rPr>
          <w:rFonts w:hint="default" w:asciiTheme="majorAscii" w:hAnsiTheme="majorAscii" w:eastAsiaTheme="majorEastAsia"/>
          <w:b/>
          <w:bCs/>
          <w:sz w:val="44"/>
          <w:szCs w:val="44"/>
          <w:lang w:val="en-US" w:eastAsia="zh-CN"/>
        </w:rPr>
        <w:t>DYNA.AI</w:t>
      </w:r>
    </w:p>
    <w:p w14:paraId="6F1436AC">
      <w:pPr>
        <w:pStyle w:val="3"/>
        <w:ind w:left="0" w:leftChars="0" w:firstLine="0" w:firstLineChars="0"/>
        <w:jc w:val="center"/>
        <w:rPr>
          <w:rFonts w:hint="default" w:asciiTheme="majorAscii" w:hAnsiTheme="majorAscii" w:eastAsiaTheme="majorEastAsia"/>
          <w:b/>
          <w:bCs/>
          <w:sz w:val="44"/>
          <w:szCs w:val="44"/>
          <w:lang w:val="en-US" w:eastAsia="zh-CN"/>
        </w:rPr>
      </w:pPr>
      <w:r>
        <w:rPr>
          <w:rFonts w:hint="eastAsia" w:asciiTheme="majorAscii" w:hAnsiTheme="majorAscii" w:eastAsiaTheme="majorEastAsia"/>
          <w:b/>
          <w:bCs/>
          <w:sz w:val="44"/>
          <w:szCs w:val="44"/>
          <w:lang w:val="en-US" w:eastAsia="zh-CN"/>
        </w:rPr>
        <w:t>XX产品</w:t>
      </w:r>
    </w:p>
    <w:p w14:paraId="290E8C37">
      <w:pPr>
        <w:pStyle w:val="3"/>
        <w:ind w:left="0" w:leftChars="0" w:firstLine="0" w:firstLineChars="0"/>
        <w:jc w:val="center"/>
        <w:rPr>
          <w:rFonts w:hint="default" w:asciiTheme="majorAscii" w:hAnsiTheme="majorAscii" w:eastAsiaTheme="majorEastAsia"/>
          <w:b/>
          <w:bCs/>
          <w:sz w:val="44"/>
          <w:szCs w:val="44"/>
          <w:lang w:val="en-US" w:eastAsia="zh-CN"/>
        </w:rPr>
      </w:pPr>
      <w:r>
        <w:rPr>
          <w:rFonts w:hint="default" w:asciiTheme="majorAscii" w:hAnsiTheme="majorAscii" w:eastAsiaTheme="majorEastAsia"/>
          <w:b/>
          <w:bCs/>
          <w:sz w:val="44"/>
          <w:szCs w:val="44"/>
          <w:lang w:val="en-US" w:eastAsia="zh-CN"/>
        </w:rPr>
        <w:t>海外三方数据测试报告</w:t>
      </w:r>
    </w:p>
    <w:p w14:paraId="15E9A7FD"/>
    <w:p w14:paraId="4AAAC960"/>
    <w:p w14:paraId="3F2D66CA"/>
    <w:p w14:paraId="174E78C2"/>
    <w:p w14:paraId="6BC16851"/>
    <w:p w14:paraId="1FB47539"/>
    <w:p w14:paraId="7C12AFB5"/>
    <w:p w14:paraId="2A96DA93"/>
    <w:p w14:paraId="09F7AB90"/>
    <w:p w14:paraId="127B824C"/>
    <w:p w14:paraId="4D0CCA39"/>
    <w:p w14:paraId="05AA5B4E">
      <w:pPr>
        <w:jc w:val="center"/>
        <w:rPr>
          <w:b/>
        </w:rPr>
      </w:pPr>
      <w:r>
        <w:rPr>
          <w:rFonts w:hint="eastAsia"/>
          <w:b/>
        </w:rPr>
        <w:t>版本信息</w:t>
      </w:r>
    </w:p>
    <w:tbl>
      <w:tblPr>
        <w:tblStyle w:val="1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50"/>
        <w:gridCol w:w="1828"/>
        <w:gridCol w:w="1638"/>
        <w:gridCol w:w="3818"/>
      </w:tblGrid>
      <w:tr w14:paraId="5BB99C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50" w:type="dxa"/>
            <w:shd w:val="clear" w:color="auto" w:fill="D9E2F3" w:themeFill="accent1" w:themeFillTint="33"/>
            <w:vAlign w:val="center"/>
          </w:tcPr>
          <w:p w14:paraId="6D902ED3">
            <w:pPr>
              <w:widowControl/>
              <w:jc w:val="center"/>
              <w:rPr>
                <w:b w:val="0"/>
                <w:i w:val="0"/>
              </w:rPr>
            </w:pPr>
            <w:r>
              <w:rPr>
                <w:rFonts w:hint="eastAsia"/>
                <w:b w:val="0"/>
                <w:i w:val="0"/>
              </w:rPr>
              <w:t>版本</w:t>
            </w:r>
          </w:p>
        </w:tc>
        <w:tc>
          <w:tcPr>
            <w:tcW w:w="1828" w:type="dxa"/>
            <w:shd w:val="clear" w:color="auto" w:fill="D9E2F3" w:themeFill="accent1" w:themeFillTint="33"/>
            <w:vAlign w:val="center"/>
          </w:tcPr>
          <w:p w14:paraId="7B10A546">
            <w:pPr>
              <w:widowControl/>
              <w:jc w:val="center"/>
              <w:rPr>
                <w:b w:val="0"/>
                <w:i w:val="0"/>
              </w:rPr>
            </w:pPr>
            <w:r>
              <w:rPr>
                <w:rFonts w:hint="eastAsia"/>
                <w:b w:val="0"/>
                <w:i w:val="0"/>
              </w:rPr>
              <w:t>作者</w:t>
            </w:r>
          </w:p>
        </w:tc>
        <w:tc>
          <w:tcPr>
            <w:tcW w:w="1638" w:type="dxa"/>
            <w:shd w:val="clear" w:color="auto" w:fill="D9E2F3" w:themeFill="accent1" w:themeFillTint="33"/>
            <w:vAlign w:val="center"/>
          </w:tcPr>
          <w:p w14:paraId="7EBFEB7B">
            <w:pPr>
              <w:widowControl/>
              <w:jc w:val="center"/>
              <w:rPr>
                <w:b w:val="0"/>
                <w:i w:val="0"/>
              </w:rPr>
            </w:pPr>
            <w:r>
              <w:rPr>
                <w:rFonts w:hint="eastAsia"/>
                <w:b w:val="0"/>
                <w:i w:val="0"/>
              </w:rPr>
              <w:t>日期</w:t>
            </w:r>
          </w:p>
        </w:tc>
        <w:tc>
          <w:tcPr>
            <w:tcW w:w="3818" w:type="dxa"/>
            <w:shd w:val="clear" w:color="auto" w:fill="D9E2F3" w:themeFill="accent1" w:themeFillTint="33"/>
            <w:vAlign w:val="center"/>
          </w:tcPr>
          <w:p w14:paraId="6761ADCC">
            <w:pPr>
              <w:widowControl/>
              <w:jc w:val="center"/>
              <w:rPr>
                <w:b w:val="0"/>
                <w:i w:val="0"/>
              </w:rPr>
            </w:pPr>
            <w:r>
              <w:rPr>
                <w:rFonts w:hint="eastAsia"/>
                <w:b w:val="0"/>
                <w:i w:val="0"/>
              </w:rPr>
              <w:t>更新</w:t>
            </w:r>
            <w:r>
              <w:rPr>
                <w:b w:val="0"/>
                <w:i w:val="0"/>
              </w:rPr>
              <w:t>内容</w:t>
            </w:r>
          </w:p>
        </w:tc>
      </w:tr>
      <w:tr w14:paraId="177999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50" w:type="dxa"/>
            <w:shd w:val="clear" w:color="auto" w:fill="FFFFFF" w:themeFill="background1"/>
            <w:vAlign w:val="center"/>
          </w:tcPr>
          <w:p w14:paraId="0653855E">
            <w:pPr>
              <w:widowControl/>
              <w:jc w:val="center"/>
            </w:pPr>
            <w:r>
              <w:rPr>
                <w:rFonts w:hint="eastAsia"/>
              </w:rPr>
              <w:t>V1.0.</w:t>
            </w:r>
            <w:r>
              <w:t>0</w:t>
            </w:r>
          </w:p>
        </w:tc>
        <w:tc>
          <w:tcPr>
            <w:tcW w:w="1828" w:type="dxa"/>
            <w:shd w:val="clear" w:color="auto" w:fill="FFFFFF" w:themeFill="background1"/>
            <w:vAlign w:val="center"/>
          </w:tcPr>
          <w:p w14:paraId="462637F0">
            <w:pPr>
              <w:widowControl/>
              <w:jc w:val="center"/>
            </w:pPr>
            <w:bookmarkStart w:id="31" w:name="_GoBack"/>
            <w:bookmarkEnd w:id="31"/>
          </w:p>
        </w:tc>
        <w:tc>
          <w:tcPr>
            <w:tcW w:w="1638" w:type="dxa"/>
            <w:shd w:val="clear" w:color="auto" w:fill="FFFFFF" w:themeFill="background1"/>
            <w:vAlign w:val="center"/>
          </w:tcPr>
          <w:p w14:paraId="6C2032C7">
            <w:pPr>
              <w:widowControl/>
              <w:jc w:val="center"/>
            </w:pPr>
          </w:p>
        </w:tc>
        <w:tc>
          <w:tcPr>
            <w:tcW w:w="3818" w:type="dxa"/>
            <w:shd w:val="clear" w:color="auto" w:fill="FFFFFF" w:themeFill="background1"/>
            <w:vAlign w:val="center"/>
          </w:tcPr>
          <w:p w14:paraId="3A3B73F1">
            <w:pPr>
              <w:widowControl/>
              <w:jc w:val="center"/>
            </w:pPr>
            <w:r>
              <w:rPr>
                <w:rFonts w:hint="eastAsia" w:cs="Times New Roman"/>
                <w:kern w:val="0"/>
                <w:sz w:val="28"/>
                <w:lang w:val="en-US" w:eastAsia="zh-CN"/>
              </w:rPr>
              <w:t>新建</w:t>
            </w:r>
          </w:p>
        </w:tc>
      </w:tr>
    </w:tbl>
    <w:sdt>
      <w:sdtPr>
        <w:rPr>
          <w:rFonts w:ascii="仿宋" w:eastAsia="仿宋" w:hAnsiTheme="minorHAnsi"/>
          <w:bCs w:val="0"/>
          <w:kern w:val="0"/>
          <w:szCs w:val="24"/>
          <w:lang w:val="zh-CN"/>
        </w:rPr>
        <w:id w:val="312541696"/>
        <w:docPartObj>
          <w:docPartGallery w:val="Table of Contents"/>
          <w:docPartUnique/>
        </w:docPartObj>
      </w:sdtPr>
      <w:sdtEndPr>
        <w:rPr>
          <w:rFonts w:ascii="仿宋" w:eastAsia="仿宋" w:hAnsiTheme="minorHAnsi"/>
          <w:b/>
          <w:bCs w:val="0"/>
          <w:kern w:val="0"/>
          <w:szCs w:val="24"/>
          <w:lang w:val="zh-CN"/>
        </w:rPr>
      </w:sdtEndPr>
      <w:sdtContent>
        <w:sdt>
          <w:sdtPr>
            <w:rPr>
              <w:rFonts w:ascii="仿宋" w:eastAsia="仿宋" w:hAnsiTheme="minorHAnsi"/>
              <w:bCs w:val="0"/>
              <w:kern w:val="0"/>
              <w:szCs w:val="24"/>
              <w:lang w:val="zh-CN"/>
            </w:rPr>
            <w:id w:val="-406924073"/>
            <w:docPartObj>
              <w:docPartGallery w:val="Table of Contents"/>
              <w:docPartUnique/>
            </w:docPartObj>
          </w:sdtPr>
          <w:sdtEndPr>
            <w:rPr>
              <w:rFonts w:ascii="仿宋" w:eastAsia="仿宋" w:hAnsiTheme="minorHAnsi"/>
              <w:b/>
              <w:bCs w:val="0"/>
              <w:kern w:val="0"/>
              <w:szCs w:val="24"/>
              <w:lang w:val="zh-CN"/>
            </w:rPr>
          </w:sdtEndPr>
          <w:sdtContent>
            <w:p w14:paraId="45FC62D6">
              <w:pPr>
                <w:pStyle w:val="31"/>
                <w:numPr>
                  <w:ilvl w:val="0"/>
                  <w:numId w:val="0"/>
                </w:numPr>
                <w:ind w:left="1060" w:firstLine="200"/>
              </w:pPr>
              <w:r>
                <w:rPr>
                  <w:rFonts w:hint="eastAsia" w:ascii="仿宋" w:eastAsia="仿宋" w:hAnsiTheme="minorHAnsi"/>
                  <w:bCs w:val="0"/>
                  <w:kern w:val="0"/>
                  <w:szCs w:val="24"/>
                  <w:lang w:val="en-US" w:eastAsia="zh-CN"/>
                </w:rPr>
                <w:t xml:space="preserve">                  </w:t>
              </w:r>
              <w:r>
                <w:rPr>
                  <w:lang w:val="zh-CN"/>
                </w:rPr>
                <w:t>目录</w:t>
              </w:r>
            </w:p>
            <w:p w14:paraId="0177F1F0">
              <w:pPr>
                <w:pStyle w:val="10"/>
                <w:tabs>
                  <w:tab w:val="left" w:pos="840"/>
                </w:tabs>
                <w:rPr>
                  <w:rFonts w:asciiTheme="minorHAnsi" w:eastAsiaTheme="minorEastAsia" w:cstheme="minorBidi"/>
                  <w:kern w:val="2"/>
                  <w:sz w:val="21"/>
                  <w:szCs w:val="22"/>
                </w:rPr>
              </w:pPr>
              <w:r>
                <w:fldChar w:fldCharType="begin"/>
              </w:r>
              <w:r>
                <w:instrText xml:space="preserve"> TOC \o "1-3" \h \z \u </w:instrText>
              </w:r>
              <w:r>
                <w:fldChar w:fldCharType="separate"/>
              </w:r>
              <w:r>
                <w:fldChar w:fldCharType="begin"/>
              </w:r>
              <w:r>
                <w:instrText xml:space="preserve"> HYPERLINK \l "_Toc23871047" </w:instrText>
              </w:r>
              <w:r>
                <w:fldChar w:fldCharType="separate"/>
              </w:r>
              <w:r>
                <w:rPr>
                  <w:rStyle w:val="18"/>
                </w:rPr>
                <w:t>一、</w:t>
              </w:r>
              <w:r>
                <w:rPr>
                  <w:rFonts w:asciiTheme="minorHAnsi" w:eastAsiaTheme="minorEastAsia" w:cstheme="minorBidi"/>
                  <w:kern w:val="2"/>
                  <w:sz w:val="21"/>
                  <w:szCs w:val="22"/>
                </w:rPr>
                <w:tab/>
              </w:r>
              <w:r>
                <w:rPr>
                  <w:rStyle w:val="18"/>
                </w:rPr>
                <w:t>测试背景及需求</w:t>
              </w:r>
              <w:r>
                <w:tab/>
              </w:r>
              <w:r>
                <w:fldChar w:fldCharType="begin"/>
              </w:r>
              <w:r>
                <w:instrText xml:space="preserve"> PAGEREF _Toc23871047 \h </w:instrText>
              </w:r>
              <w:r>
                <w:fldChar w:fldCharType="separate"/>
              </w:r>
              <w:r>
                <w:t>- 3 -</w:t>
              </w:r>
              <w:r>
                <w:fldChar w:fldCharType="end"/>
              </w:r>
              <w:r>
                <w:fldChar w:fldCharType="end"/>
              </w:r>
            </w:p>
            <w:p w14:paraId="79EA80A4">
              <w:pPr>
                <w:pStyle w:val="10"/>
                <w:tabs>
                  <w:tab w:val="left" w:pos="840"/>
                </w:tabs>
                <w:rPr>
                  <w:rFonts w:hint="default" w:eastAsia="仿宋" w:asciiTheme="minorHAnsi" w:cstheme="minorBidi"/>
                  <w:kern w:val="2"/>
                  <w:sz w:val="21"/>
                  <w:szCs w:val="22"/>
                  <w:lang w:val="en-US" w:eastAsia="zh-CN"/>
                </w:rPr>
              </w:pPr>
              <w:r>
                <w:fldChar w:fldCharType="begin"/>
              </w:r>
              <w:r>
                <w:instrText xml:space="preserve"> HYPERLINK \l "_Toc23871048" </w:instrText>
              </w:r>
              <w:r>
                <w:fldChar w:fldCharType="separate"/>
              </w:r>
              <w:r>
                <w:rPr>
                  <w:rStyle w:val="18"/>
                </w:rPr>
                <w:t>二、</w:t>
              </w:r>
              <w:r>
                <w:rPr>
                  <w:rFonts w:asciiTheme="minorHAnsi" w:eastAsiaTheme="minorEastAsia" w:cstheme="minorBidi"/>
                  <w:kern w:val="2"/>
                  <w:sz w:val="21"/>
                  <w:szCs w:val="22"/>
                </w:rPr>
                <w:tab/>
              </w:r>
              <w:r>
                <w:rPr>
                  <w:rStyle w:val="18"/>
                </w:rPr>
                <w:t>测试信息</w:t>
              </w:r>
              <w:r>
                <w:tab/>
              </w:r>
              <w:r>
                <w:rPr>
                  <w:rFonts w:hint="eastAsia"/>
                  <w:lang w:val="en-US" w:eastAsia="zh-CN"/>
                </w:rPr>
                <w:t>-</w:t>
              </w:r>
              <w:r>
                <w:fldChar w:fldCharType="end"/>
              </w:r>
              <w:r>
                <w:rPr>
                  <w:rFonts w:hint="eastAsia"/>
                  <w:lang w:val="en-US" w:eastAsia="zh-CN"/>
                </w:rPr>
                <w:t xml:space="preserve"> 3 -</w:t>
              </w:r>
            </w:p>
            <w:p w14:paraId="74918B8B">
              <w:pPr>
                <w:pStyle w:val="10"/>
                <w:tabs>
                  <w:tab w:val="left" w:pos="840"/>
                </w:tabs>
                <w:rPr>
                  <w:rFonts w:hint="default" w:eastAsia="仿宋" w:asciiTheme="minorHAnsi" w:cstheme="minorBidi"/>
                  <w:kern w:val="2"/>
                  <w:sz w:val="21"/>
                  <w:szCs w:val="22"/>
                  <w:lang w:val="en-US" w:eastAsia="zh-CN"/>
                </w:rPr>
              </w:pPr>
              <w:r>
                <w:fldChar w:fldCharType="begin"/>
              </w:r>
              <w:r>
                <w:instrText xml:space="preserve"> HYPERLINK \l "_Toc23871049" </w:instrText>
              </w:r>
              <w:r>
                <w:fldChar w:fldCharType="separate"/>
              </w:r>
              <w:r>
                <w:rPr>
                  <w:rStyle w:val="18"/>
                </w:rPr>
                <w:t>三、</w:t>
              </w:r>
              <w:r>
                <w:rPr>
                  <w:rFonts w:asciiTheme="minorHAnsi" w:eastAsiaTheme="minorEastAsia" w:cstheme="minorBidi"/>
                  <w:kern w:val="2"/>
                  <w:sz w:val="21"/>
                  <w:szCs w:val="22"/>
                </w:rPr>
                <w:tab/>
              </w:r>
              <w:r>
                <w:rPr>
                  <w:rStyle w:val="18"/>
                </w:rPr>
                <w:t>测试方案</w:t>
              </w:r>
              <w:r>
                <w:tab/>
              </w:r>
              <w:r>
                <w:rPr>
                  <w:rFonts w:hint="eastAsia"/>
                  <w:lang w:val="en-US" w:eastAsia="zh-CN"/>
                </w:rPr>
                <w:t>-</w:t>
              </w:r>
              <w:r>
                <w:fldChar w:fldCharType="end"/>
              </w:r>
              <w:r>
                <w:rPr>
                  <w:rFonts w:hint="eastAsia"/>
                  <w:lang w:val="en-US" w:eastAsia="zh-CN"/>
                </w:rPr>
                <w:t xml:space="preserve"> 3 -</w:t>
              </w:r>
            </w:p>
            <w:p w14:paraId="5F411A3A">
              <w:pPr>
                <w:pStyle w:val="11"/>
                <w:tabs>
                  <w:tab w:val="left" w:pos="1050"/>
                </w:tabs>
                <w:rPr>
                  <w:rFonts w:asciiTheme="minorHAnsi" w:eastAsiaTheme="minorEastAsia" w:cstheme="minorBidi"/>
                  <w:kern w:val="2"/>
                  <w:sz w:val="21"/>
                  <w:szCs w:val="22"/>
                </w:rPr>
              </w:pPr>
              <w:r>
                <w:fldChar w:fldCharType="begin"/>
              </w:r>
              <w:r>
                <w:instrText xml:space="preserve"> HYPERLINK \l "_Toc23871050" </w:instrText>
              </w:r>
              <w:r>
                <w:fldChar w:fldCharType="separate"/>
              </w:r>
              <w:r>
                <w:rPr>
                  <w:rStyle w:val="18"/>
                </w:rPr>
                <w:t>（一）</w:t>
              </w:r>
              <w:r>
                <w:rPr>
                  <w:rFonts w:asciiTheme="minorHAnsi" w:eastAsiaTheme="minorEastAsia" w:cstheme="minorBidi"/>
                  <w:kern w:val="2"/>
                  <w:sz w:val="21"/>
                  <w:szCs w:val="22"/>
                </w:rPr>
                <w:tab/>
              </w:r>
              <w:r>
                <w:rPr>
                  <w:rStyle w:val="18"/>
                </w:rPr>
                <w:t>样本选取</w:t>
              </w:r>
              <w:r>
                <w:tab/>
              </w:r>
              <w:r>
                <w:fldChar w:fldCharType="begin"/>
              </w:r>
              <w:r>
                <w:instrText xml:space="preserve"> PAGEREF _Toc23871050 \h </w:instrText>
              </w:r>
              <w:r>
                <w:fldChar w:fldCharType="separate"/>
              </w:r>
              <w:r>
                <w:t>- 5 -</w:t>
              </w:r>
              <w:r>
                <w:fldChar w:fldCharType="end"/>
              </w:r>
              <w:r>
                <w:fldChar w:fldCharType="end"/>
              </w:r>
            </w:p>
            <w:p w14:paraId="56B00A1E">
              <w:pPr>
                <w:pStyle w:val="11"/>
                <w:rPr>
                  <w:rFonts w:hint="default" w:eastAsia="仿宋" w:asciiTheme="minorHAnsi" w:cstheme="minorBidi"/>
                  <w:kern w:val="2"/>
                  <w:sz w:val="21"/>
                  <w:szCs w:val="22"/>
                  <w:lang w:val="en-US" w:eastAsia="zh-CN"/>
                </w:rPr>
              </w:pPr>
              <w:r>
                <w:fldChar w:fldCharType="begin"/>
              </w:r>
              <w:r>
                <w:instrText xml:space="preserve"> HYPERLINK \l "_Toc23871051" </w:instrText>
              </w:r>
              <w:r>
                <w:fldChar w:fldCharType="separate"/>
              </w:r>
              <w:r>
                <w:rPr>
                  <w:rStyle w:val="18"/>
                </w:rPr>
                <w:t>（二）一致率（或者准确率）核验方法</w:t>
              </w:r>
              <w:r>
                <w:tab/>
              </w:r>
              <w:r>
                <w:rPr>
                  <w:rFonts w:hint="eastAsia"/>
                  <w:lang w:val="en-US" w:eastAsia="zh-CN"/>
                </w:rPr>
                <w:t>-</w:t>
              </w:r>
              <w:r>
                <w:fldChar w:fldCharType="end"/>
              </w:r>
              <w:r>
                <w:rPr>
                  <w:rFonts w:hint="eastAsia"/>
                  <w:lang w:val="en-US" w:eastAsia="zh-CN"/>
                </w:rPr>
                <w:t xml:space="preserve"> 4 -</w:t>
              </w:r>
            </w:p>
            <w:p w14:paraId="718F5EFC">
              <w:pPr>
                <w:pStyle w:val="10"/>
                <w:tabs>
                  <w:tab w:val="left" w:pos="840"/>
                </w:tabs>
                <w:rPr>
                  <w:rFonts w:asciiTheme="minorHAnsi" w:eastAsiaTheme="minorEastAsia" w:cstheme="minorBidi"/>
                  <w:kern w:val="2"/>
                  <w:sz w:val="21"/>
                  <w:szCs w:val="22"/>
                </w:rPr>
              </w:pPr>
              <w:r>
                <w:fldChar w:fldCharType="begin"/>
              </w:r>
              <w:r>
                <w:instrText xml:space="preserve"> HYPERLINK \l "_Toc23871052" </w:instrText>
              </w:r>
              <w:r>
                <w:fldChar w:fldCharType="separate"/>
              </w:r>
              <w:r>
                <w:rPr>
                  <w:rStyle w:val="18"/>
                </w:rPr>
                <w:t>四、</w:t>
              </w:r>
              <w:r>
                <w:rPr>
                  <w:rFonts w:asciiTheme="minorHAnsi" w:eastAsiaTheme="minorEastAsia" w:cstheme="minorBidi"/>
                  <w:kern w:val="2"/>
                  <w:sz w:val="21"/>
                  <w:szCs w:val="22"/>
                </w:rPr>
                <w:tab/>
              </w:r>
              <w:r>
                <w:rPr>
                  <w:rStyle w:val="18"/>
                </w:rPr>
                <w:t>测试结果</w:t>
              </w:r>
              <w:r>
                <w:tab/>
              </w:r>
              <w:r>
                <w:fldChar w:fldCharType="begin"/>
              </w:r>
              <w:r>
                <w:instrText xml:space="preserve"> PAGEREF _Toc23871052 \h </w:instrText>
              </w:r>
              <w:r>
                <w:fldChar w:fldCharType="separate"/>
              </w:r>
              <w:r>
                <w:t>- 5 -</w:t>
              </w:r>
              <w:r>
                <w:fldChar w:fldCharType="end"/>
              </w:r>
              <w:r>
                <w:fldChar w:fldCharType="end"/>
              </w:r>
            </w:p>
            <w:p w14:paraId="06C3E8A7">
              <w:pPr>
                <w:pStyle w:val="11"/>
                <w:tabs>
                  <w:tab w:val="left" w:pos="1050"/>
                </w:tabs>
                <w:rPr>
                  <w:rFonts w:asciiTheme="minorHAnsi" w:eastAsiaTheme="minorEastAsia" w:cstheme="minorBidi"/>
                  <w:kern w:val="2"/>
                  <w:sz w:val="21"/>
                  <w:szCs w:val="22"/>
                </w:rPr>
              </w:pPr>
              <w:r>
                <w:fldChar w:fldCharType="begin"/>
              </w:r>
              <w:r>
                <w:instrText xml:space="preserve"> HYPERLINK \l "_Toc23871053" </w:instrText>
              </w:r>
              <w:r>
                <w:fldChar w:fldCharType="separate"/>
              </w:r>
              <w:r>
                <w:rPr>
                  <w:rStyle w:val="18"/>
                </w:rPr>
                <w:t>（一）</w:t>
              </w:r>
              <w:r>
                <w:rPr>
                  <w:rFonts w:asciiTheme="minorHAnsi" w:eastAsiaTheme="minorEastAsia" w:cstheme="minorBidi"/>
                  <w:kern w:val="2"/>
                  <w:sz w:val="21"/>
                  <w:szCs w:val="22"/>
                </w:rPr>
                <w:tab/>
              </w:r>
              <w:r>
                <w:rPr>
                  <w:rStyle w:val="18"/>
                </w:rPr>
                <w:t>查得率</w:t>
              </w:r>
              <w:r>
                <w:tab/>
              </w:r>
              <w:r>
                <w:fldChar w:fldCharType="begin"/>
              </w:r>
              <w:r>
                <w:instrText xml:space="preserve"> PAGEREF _Toc23871053 \h </w:instrText>
              </w:r>
              <w:r>
                <w:fldChar w:fldCharType="separate"/>
              </w:r>
              <w:r>
                <w:t>- 5 -</w:t>
              </w:r>
              <w:r>
                <w:fldChar w:fldCharType="end"/>
              </w:r>
              <w:r>
                <w:fldChar w:fldCharType="end"/>
              </w:r>
            </w:p>
            <w:p w14:paraId="6A20C280">
              <w:pPr>
                <w:pStyle w:val="11"/>
                <w:tabs>
                  <w:tab w:val="left" w:pos="1050"/>
                </w:tabs>
                <w:rPr>
                  <w:rFonts w:asciiTheme="minorHAnsi" w:eastAsiaTheme="minorEastAsia" w:cstheme="minorBidi"/>
                  <w:kern w:val="2"/>
                  <w:sz w:val="21"/>
                  <w:szCs w:val="22"/>
                </w:rPr>
              </w:pPr>
              <w:r>
                <w:fldChar w:fldCharType="begin"/>
              </w:r>
              <w:r>
                <w:instrText xml:space="preserve"> HYPERLINK \l "_Toc23871054" </w:instrText>
              </w:r>
              <w:r>
                <w:fldChar w:fldCharType="separate"/>
              </w:r>
              <w:r>
                <w:rPr>
                  <w:rStyle w:val="18"/>
                </w:rPr>
                <w:t>（二）</w:t>
              </w:r>
              <w:r>
                <w:rPr>
                  <w:rFonts w:asciiTheme="minorHAnsi" w:eastAsiaTheme="minorEastAsia" w:cstheme="minorBidi"/>
                  <w:kern w:val="2"/>
                  <w:sz w:val="21"/>
                  <w:szCs w:val="22"/>
                </w:rPr>
                <w:tab/>
              </w:r>
              <w:r>
                <w:rPr>
                  <w:rStyle w:val="18"/>
                </w:rPr>
                <w:t>准确率（或一致率）</w:t>
              </w:r>
              <w:r>
                <w:tab/>
              </w:r>
              <w:r>
                <w:fldChar w:fldCharType="begin"/>
              </w:r>
              <w:r>
                <w:instrText xml:space="preserve"> PAGEREF _Toc23871054 \h </w:instrText>
              </w:r>
              <w:r>
                <w:fldChar w:fldCharType="separate"/>
              </w:r>
              <w:r>
                <w:t>- 5 -</w:t>
              </w:r>
              <w:r>
                <w:fldChar w:fldCharType="end"/>
              </w:r>
              <w:r>
                <w:fldChar w:fldCharType="end"/>
              </w:r>
            </w:p>
            <w:p w14:paraId="40606E7B">
              <w:pPr>
                <w:pStyle w:val="11"/>
                <w:tabs>
                  <w:tab w:val="left" w:pos="1050"/>
                </w:tabs>
                <w:rPr>
                  <w:rFonts w:asciiTheme="minorHAnsi" w:eastAsiaTheme="minorEastAsia" w:cstheme="minorBidi"/>
                  <w:kern w:val="2"/>
                  <w:sz w:val="21"/>
                  <w:szCs w:val="22"/>
                </w:rPr>
              </w:pPr>
              <w:r>
                <w:fldChar w:fldCharType="begin"/>
              </w:r>
              <w:r>
                <w:instrText xml:space="preserve"> HYPERLINK \l "_Toc23871055" </w:instrText>
              </w:r>
              <w:r>
                <w:fldChar w:fldCharType="separate"/>
              </w:r>
              <w:r>
                <w:rPr>
                  <w:rStyle w:val="18"/>
                </w:rPr>
                <w:t>（三）</w:t>
              </w:r>
              <w:r>
                <w:rPr>
                  <w:rFonts w:asciiTheme="minorHAnsi" w:eastAsiaTheme="minorEastAsia" w:cstheme="minorBidi"/>
                  <w:kern w:val="2"/>
                  <w:sz w:val="21"/>
                  <w:szCs w:val="22"/>
                </w:rPr>
                <w:tab/>
              </w:r>
              <w:r>
                <w:rPr>
                  <w:rStyle w:val="18"/>
                </w:rPr>
                <w:t>响应时间</w:t>
              </w:r>
              <w:r>
                <w:tab/>
              </w:r>
              <w:r>
                <w:fldChar w:fldCharType="begin"/>
              </w:r>
              <w:r>
                <w:instrText xml:space="preserve"> PAGEREF _Toc23871055 \h </w:instrText>
              </w:r>
              <w:r>
                <w:fldChar w:fldCharType="separate"/>
              </w:r>
              <w:r>
                <w:t>- 6 -</w:t>
              </w:r>
              <w:r>
                <w:fldChar w:fldCharType="end"/>
              </w:r>
              <w:r>
                <w:fldChar w:fldCharType="end"/>
              </w:r>
            </w:p>
            <w:p w14:paraId="6C6EF9EC">
              <w:pPr>
                <w:pStyle w:val="11"/>
                <w:tabs>
                  <w:tab w:val="left" w:pos="1050"/>
                </w:tabs>
                <w:rPr>
                  <w:rFonts w:asciiTheme="minorHAnsi" w:eastAsiaTheme="minorEastAsia" w:cstheme="minorBidi"/>
                  <w:kern w:val="2"/>
                  <w:sz w:val="21"/>
                  <w:szCs w:val="22"/>
                </w:rPr>
              </w:pPr>
              <w:r>
                <w:fldChar w:fldCharType="begin"/>
              </w:r>
              <w:r>
                <w:instrText xml:space="preserve"> HYPERLINK \l "_Toc23871056" </w:instrText>
              </w:r>
              <w:r>
                <w:fldChar w:fldCharType="separate"/>
              </w:r>
              <w:r>
                <w:rPr>
                  <w:rStyle w:val="18"/>
                </w:rPr>
                <w:t>（四）</w:t>
              </w:r>
              <w:r>
                <w:rPr>
                  <w:rFonts w:asciiTheme="minorHAnsi" w:eastAsiaTheme="minorEastAsia" w:cstheme="minorBidi"/>
                  <w:kern w:val="2"/>
                  <w:sz w:val="21"/>
                  <w:szCs w:val="22"/>
                </w:rPr>
                <w:tab/>
              </w:r>
              <w:r>
                <w:rPr>
                  <w:rStyle w:val="18"/>
                </w:rPr>
                <w:t>报文描述与接口返回一致性</w:t>
              </w:r>
              <w:r>
                <w:tab/>
              </w:r>
              <w:r>
                <w:fldChar w:fldCharType="begin"/>
              </w:r>
              <w:r>
                <w:instrText xml:space="preserve"> PAGEREF _Toc23871056 \h </w:instrText>
              </w:r>
              <w:r>
                <w:fldChar w:fldCharType="separate"/>
              </w:r>
              <w:r>
                <w:t>- 6 -</w:t>
              </w:r>
              <w:r>
                <w:fldChar w:fldCharType="end"/>
              </w:r>
              <w:r>
                <w:fldChar w:fldCharType="end"/>
              </w:r>
            </w:p>
            <w:p w14:paraId="4E8ED1F6">
              <w:pPr>
                <w:pStyle w:val="10"/>
                <w:tabs>
                  <w:tab w:val="left" w:pos="840"/>
                </w:tabs>
                <w:rPr>
                  <w:rFonts w:asciiTheme="minorHAnsi" w:eastAsiaTheme="minorEastAsia" w:cstheme="minorBidi"/>
                  <w:kern w:val="2"/>
                  <w:sz w:val="21"/>
                  <w:szCs w:val="22"/>
                </w:rPr>
              </w:pPr>
              <w:r>
                <w:fldChar w:fldCharType="begin"/>
              </w:r>
              <w:r>
                <w:instrText xml:space="preserve"> HYPERLINK \l "_Toc23871057" </w:instrText>
              </w:r>
              <w:r>
                <w:fldChar w:fldCharType="separate"/>
              </w:r>
              <w:r>
                <w:rPr>
                  <w:rStyle w:val="18"/>
                </w:rPr>
                <w:t>五、</w:t>
              </w:r>
              <w:r>
                <w:rPr>
                  <w:rFonts w:asciiTheme="minorHAnsi" w:eastAsiaTheme="minorEastAsia" w:cstheme="minorBidi"/>
                  <w:kern w:val="2"/>
                  <w:sz w:val="21"/>
                  <w:szCs w:val="22"/>
                </w:rPr>
                <w:tab/>
              </w:r>
              <w:r>
                <w:rPr>
                  <w:rStyle w:val="18"/>
                </w:rPr>
                <w:t>测试总结及接入建议</w:t>
              </w:r>
              <w:r>
                <w:tab/>
              </w:r>
              <w:r>
                <w:fldChar w:fldCharType="begin"/>
              </w:r>
              <w:r>
                <w:instrText xml:space="preserve"> PAGEREF _Toc23871057 \h </w:instrText>
              </w:r>
              <w:r>
                <w:fldChar w:fldCharType="separate"/>
              </w:r>
              <w:r>
                <w:t>- 7 -</w:t>
              </w:r>
              <w:r>
                <w:fldChar w:fldCharType="end"/>
              </w:r>
              <w:r>
                <w:fldChar w:fldCharType="end"/>
              </w:r>
            </w:p>
            <w:p w14:paraId="462DA96C">
              <w:pPr>
                <w:pStyle w:val="11"/>
                <w:tabs>
                  <w:tab w:val="left" w:pos="1050"/>
                </w:tabs>
                <w:rPr>
                  <w:rFonts w:asciiTheme="minorHAnsi" w:eastAsiaTheme="minorEastAsia" w:cstheme="minorBidi"/>
                  <w:kern w:val="2"/>
                  <w:sz w:val="21"/>
                  <w:szCs w:val="22"/>
                </w:rPr>
              </w:pPr>
              <w:r>
                <w:fldChar w:fldCharType="begin"/>
              </w:r>
              <w:r>
                <w:instrText xml:space="preserve"> HYPERLINK \l "_Toc23871058" </w:instrText>
              </w:r>
              <w:r>
                <w:fldChar w:fldCharType="separate"/>
              </w:r>
              <w:r>
                <w:rPr>
                  <w:rStyle w:val="18"/>
                </w:rPr>
                <w:t>（一）</w:t>
              </w:r>
              <w:r>
                <w:rPr>
                  <w:rFonts w:asciiTheme="minorHAnsi" w:eastAsiaTheme="minorEastAsia" w:cstheme="minorBidi"/>
                  <w:kern w:val="2"/>
                  <w:sz w:val="21"/>
                  <w:szCs w:val="22"/>
                </w:rPr>
                <w:tab/>
              </w:r>
              <w:r>
                <w:rPr>
                  <w:rStyle w:val="18"/>
                </w:rPr>
                <w:t>查得率</w:t>
              </w:r>
              <w:r>
                <w:tab/>
              </w:r>
              <w:r>
                <w:fldChar w:fldCharType="begin"/>
              </w:r>
              <w:r>
                <w:instrText xml:space="preserve"> PAGEREF _Toc23871058 \h </w:instrText>
              </w:r>
              <w:r>
                <w:fldChar w:fldCharType="separate"/>
              </w:r>
              <w:r>
                <w:t>- 7 -</w:t>
              </w:r>
              <w:r>
                <w:fldChar w:fldCharType="end"/>
              </w:r>
              <w:r>
                <w:fldChar w:fldCharType="end"/>
              </w:r>
            </w:p>
            <w:p w14:paraId="0689C0CD">
              <w:pPr>
                <w:pStyle w:val="11"/>
                <w:tabs>
                  <w:tab w:val="left" w:pos="1050"/>
                </w:tabs>
                <w:rPr>
                  <w:rFonts w:asciiTheme="minorHAnsi" w:eastAsiaTheme="minorEastAsia" w:cstheme="minorBidi"/>
                  <w:kern w:val="2"/>
                  <w:sz w:val="21"/>
                  <w:szCs w:val="22"/>
                </w:rPr>
              </w:pPr>
              <w:r>
                <w:fldChar w:fldCharType="begin"/>
              </w:r>
              <w:r>
                <w:instrText xml:space="preserve"> HYPERLINK \l "_Toc23871059" </w:instrText>
              </w:r>
              <w:r>
                <w:fldChar w:fldCharType="separate"/>
              </w:r>
              <w:r>
                <w:rPr>
                  <w:rStyle w:val="18"/>
                </w:rPr>
                <w:t>（二）</w:t>
              </w:r>
              <w:r>
                <w:rPr>
                  <w:rFonts w:asciiTheme="minorHAnsi" w:eastAsiaTheme="minorEastAsia" w:cstheme="minorBidi"/>
                  <w:kern w:val="2"/>
                  <w:sz w:val="21"/>
                  <w:szCs w:val="22"/>
                </w:rPr>
                <w:tab/>
              </w:r>
              <w:r>
                <w:rPr>
                  <w:rStyle w:val="18"/>
                </w:rPr>
                <w:t>准确率（或一致率）</w:t>
              </w:r>
              <w:r>
                <w:tab/>
              </w:r>
              <w:r>
                <w:fldChar w:fldCharType="begin"/>
              </w:r>
              <w:r>
                <w:instrText xml:space="preserve"> PAGEREF _Toc23871059 \h </w:instrText>
              </w:r>
              <w:r>
                <w:fldChar w:fldCharType="separate"/>
              </w:r>
              <w:r>
                <w:t>- 7 -</w:t>
              </w:r>
              <w:r>
                <w:fldChar w:fldCharType="end"/>
              </w:r>
              <w:r>
                <w:fldChar w:fldCharType="end"/>
              </w:r>
            </w:p>
            <w:p w14:paraId="2145EC37">
              <w:pPr>
                <w:pStyle w:val="11"/>
                <w:tabs>
                  <w:tab w:val="left" w:pos="1050"/>
                </w:tabs>
                <w:rPr>
                  <w:rFonts w:asciiTheme="minorHAnsi" w:eastAsiaTheme="minorEastAsia" w:cstheme="minorBidi"/>
                  <w:kern w:val="2"/>
                  <w:sz w:val="21"/>
                  <w:szCs w:val="22"/>
                </w:rPr>
              </w:pPr>
              <w:r>
                <w:fldChar w:fldCharType="begin"/>
              </w:r>
              <w:r>
                <w:instrText xml:space="preserve"> HYPERLINK \l "_Toc23871060" </w:instrText>
              </w:r>
              <w:r>
                <w:fldChar w:fldCharType="separate"/>
              </w:r>
              <w:r>
                <w:rPr>
                  <w:rStyle w:val="18"/>
                </w:rPr>
                <w:t>（三）</w:t>
              </w:r>
              <w:r>
                <w:rPr>
                  <w:rFonts w:asciiTheme="minorHAnsi" w:eastAsiaTheme="minorEastAsia" w:cstheme="minorBidi"/>
                  <w:kern w:val="2"/>
                  <w:sz w:val="21"/>
                  <w:szCs w:val="22"/>
                </w:rPr>
                <w:tab/>
              </w:r>
              <w:r>
                <w:rPr>
                  <w:rStyle w:val="18"/>
                </w:rPr>
                <w:t>响应时间</w:t>
              </w:r>
              <w:r>
                <w:tab/>
              </w:r>
              <w:r>
                <w:fldChar w:fldCharType="begin"/>
              </w:r>
              <w:r>
                <w:instrText xml:space="preserve"> PAGEREF _Toc23871060 \h </w:instrText>
              </w:r>
              <w:r>
                <w:fldChar w:fldCharType="separate"/>
              </w:r>
              <w:r>
                <w:t>- 7 -</w:t>
              </w:r>
              <w:r>
                <w:fldChar w:fldCharType="end"/>
              </w:r>
              <w:r>
                <w:fldChar w:fldCharType="end"/>
              </w:r>
            </w:p>
            <w:p w14:paraId="43732B48">
              <w:pPr>
                <w:pStyle w:val="11"/>
                <w:tabs>
                  <w:tab w:val="left" w:pos="1050"/>
                </w:tabs>
                <w:rPr>
                  <w:rFonts w:asciiTheme="minorHAnsi" w:eastAsiaTheme="minorEastAsia" w:cstheme="minorBidi"/>
                  <w:kern w:val="2"/>
                  <w:sz w:val="21"/>
                  <w:szCs w:val="22"/>
                </w:rPr>
              </w:pPr>
              <w:r>
                <w:fldChar w:fldCharType="begin"/>
              </w:r>
              <w:r>
                <w:instrText xml:space="preserve"> HYPERLINK \l "_Toc23871061" </w:instrText>
              </w:r>
              <w:r>
                <w:fldChar w:fldCharType="separate"/>
              </w:r>
              <w:r>
                <w:rPr>
                  <w:rStyle w:val="18"/>
                </w:rPr>
                <w:t>（四）</w:t>
              </w:r>
              <w:r>
                <w:rPr>
                  <w:rFonts w:asciiTheme="minorHAnsi" w:eastAsiaTheme="minorEastAsia" w:cstheme="minorBidi"/>
                  <w:kern w:val="2"/>
                  <w:sz w:val="21"/>
                  <w:szCs w:val="22"/>
                </w:rPr>
                <w:tab/>
              </w:r>
              <w:r>
                <w:rPr>
                  <w:rStyle w:val="18"/>
                </w:rPr>
                <w:t>文档描述与接口返回一致性</w:t>
              </w:r>
              <w:r>
                <w:tab/>
              </w:r>
              <w:r>
                <w:fldChar w:fldCharType="begin"/>
              </w:r>
              <w:r>
                <w:instrText xml:space="preserve"> PAGEREF _Toc23871061 \h </w:instrText>
              </w:r>
              <w:r>
                <w:fldChar w:fldCharType="separate"/>
              </w:r>
              <w:r>
                <w:t>- 7 -</w:t>
              </w:r>
              <w:r>
                <w:fldChar w:fldCharType="end"/>
              </w:r>
              <w:r>
                <w:fldChar w:fldCharType="end"/>
              </w:r>
            </w:p>
            <w:p w14:paraId="69E10A33">
              <w:pPr>
                <w:pStyle w:val="11"/>
                <w:tabs>
                  <w:tab w:val="left" w:pos="1050"/>
                </w:tabs>
                <w:rPr>
                  <w:rFonts w:asciiTheme="minorHAnsi" w:eastAsiaTheme="minorEastAsia" w:cstheme="minorBidi"/>
                  <w:kern w:val="2"/>
                  <w:sz w:val="21"/>
                  <w:szCs w:val="22"/>
                </w:rPr>
              </w:pPr>
              <w:r>
                <w:fldChar w:fldCharType="begin"/>
              </w:r>
              <w:r>
                <w:instrText xml:space="preserve"> HYPERLINK \l "_Toc23871062" </w:instrText>
              </w:r>
              <w:r>
                <w:fldChar w:fldCharType="separate"/>
              </w:r>
              <w:r>
                <w:rPr>
                  <w:rStyle w:val="18"/>
                </w:rPr>
                <w:t>（五）</w:t>
              </w:r>
              <w:r>
                <w:rPr>
                  <w:rFonts w:asciiTheme="minorHAnsi" w:eastAsiaTheme="minorEastAsia" w:cstheme="minorBidi"/>
                  <w:kern w:val="2"/>
                  <w:sz w:val="21"/>
                  <w:szCs w:val="22"/>
                </w:rPr>
                <w:tab/>
              </w:r>
              <w:r>
                <w:rPr>
                  <w:rStyle w:val="18"/>
                </w:rPr>
                <w:t>综合比对及新源接入建议</w:t>
              </w:r>
              <w:r>
                <w:tab/>
              </w:r>
              <w:r>
                <w:fldChar w:fldCharType="begin"/>
              </w:r>
              <w:r>
                <w:instrText xml:space="preserve"> PAGEREF _Toc23871062 \h </w:instrText>
              </w:r>
              <w:r>
                <w:fldChar w:fldCharType="separate"/>
              </w:r>
              <w:r>
                <w:t>- 7 -</w:t>
              </w:r>
              <w:r>
                <w:fldChar w:fldCharType="end"/>
              </w:r>
              <w:r>
                <w:fldChar w:fldCharType="end"/>
              </w:r>
            </w:p>
            <w:p w14:paraId="1CCC5BAE">
              <w:pPr>
                <w:pStyle w:val="10"/>
                <w:tabs>
                  <w:tab w:val="left" w:pos="840"/>
                </w:tabs>
                <w:rPr>
                  <w:rFonts w:asciiTheme="minorHAnsi" w:eastAsiaTheme="minorEastAsia" w:cstheme="minorBidi"/>
                  <w:kern w:val="2"/>
                  <w:sz w:val="21"/>
                  <w:szCs w:val="22"/>
                </w:rPr>
              </w:pPr>
              <w:r>
                <w:fldChar w:fldCharType="begin"/>
              </w:r>
              <w:r>
                <w:instrText xml:space="preserve"> HYPERLINK \l "_Toc23871063" </w:instrText>
              </w:r>
              <w:r>
                <w:fldChar w:fldCharType="separate"/>
              </w:r>
              <w:r>
                <w:rPr>
                  <w:rStyle w:val="18"/>
                </w:rPr>
                <w:t>六、</w:t>
              </w:r>
              <w:r>
                <w:rPr>
                  <w:rFonts w:asciiTheme="minorHAnsi" w:eastAsiaTheme="minorEastAsia" w:cstheme="minorBidi"/>
                  <w:kern w:val="2"/>
                  <w:sz w:val="21"/>
                  <w:szCs w:val="22"/>
                </w:rPr>
                <w:tab/>
              </w:r>
              <w:r>
                <w:rPr>
                  <w:rStyle w:val="18"/>
                </w:rPr>
                <w:t>附录-接入标准</w:t>
              </w:r>
              <w:r>
                <w:tab/>
              </w:r>
              <w:r>
                <w:fldChar w:fldCharType="begin"/>
              </w:r>
              <w:r>
                <w:instrText xml:space="preserve"> PAGEREF _Toc23871063 \h </w:instrText>
              </w:r>
              <w:r>
                <w:fldChar w:fldCharType="separate"/>
              </w:r>
              <w:r>
                <w:t>- 8 -</w:t>
              </w:r>
              <w:r>
                <w:fldChar w:fldCharType="end"/>
              </w:r>
              <w:r>
                <w:fldChar w:fldCharType="end"/>
              </w:r>
            </w:p>
            <w:p w14:paraId="6B7F6BA7">
              <w:pPr>
                <w:rPr>
                  <w:b/>
                  <w:bCs/>
                  <w:lang w:val="zh-CN"/>
                </w:rPr>
              </w:pPr>
              <w:r>
                <w:rPr>
                  <w:b/>
                  <w:bCs/>
                  <w:lang w:val="zh-CN"/>
                </w:rPr>
                <w:fldChar w:fldCharType="end"/>
              </w:r>
            </w:p>
            <w:p w14:paraId="2602763F">
              <w:pPr>
                <w:rPr>
                  <w:lang w:val="zh-CN"/>
                </w:rPr>
              </w:pPr>
            </w:p>
            <w:p w14:paraId="6FE2AD5E">
              <w:pPr>
                <w:rPr>
                  <w:b/>
                  <w:lang w:val="zh-CN"/>
                </w:rPr>
              </w:pPr>
            </w:p>
          </w:sdtContent>
        </w:sdt>
      </w:sdtContent>
    </w:sdt>
    <w:p w14:paraId="45595890">
      <w:pPr>
        <w:pStyle w:val="2"/>
      </w:pPr>
      <w:bookmarkStart w:id="0" w:name="_Toc6576119"/>
      <w:bookmarkStart w:id="1" w:name="_Toc23871047"/>
      <w:r>
        <w:rPr>
          <w:rFonts w:hint="eastAsia"/>
        </w:rPr>
        <w:t>测试背景</w:t>
      </w:r>
      <w:bookmarkEnd w:id="0"/>
      <w:bookmarkEnd w:id="1"/>
      <w:r>
        <w:rPr>
          <w:rFonts w:hint="eastAsia"/>
        </w:rPr>
        <w:t>及测试方法</w:t>
      </w:r>
    </w:p>
    <w:p w14:paraId="4FA7AACA">
      <w:pPr>
        <w:pStyle w:val="4"/>
        <w:rPr>
          <w:rFonts w:hint="eastAsia"/>
        </w:rPr>
      </w:pPr>
      <w:r>
        <w:rPr>
          <w:rFonts w:hint="eastAsia"/>
        </w:rPr>
        <w:t>测试背景</w:t>
      </w:r>
    </w:p>
    <w:tbl>
      <w:tblPr>
        <w:tblStyle w:val="15"/>
        <w:tblW w:w="971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03"/>
        <w:gridCol w:w="2801"/>
        <w:gridCol w:w="2212"/>
        <w:gridCol w:w="3001"/>
      </w:tblGrid>
      <w:tr w14:paraId="2EE474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3" w:type="dxa"/>
            <w:shd w:val="clear" w:color="auto" w:fill="D9E2F3" w:themeFill="accent1" w:themeFillTint="33"/>
            <w:vAlign w:val="center"/>
          </w:tcPr>
          <w:p w14:paraId="4AF0E30D">
            <w:pPr>
              <w:pStyle w:val="3"/>
              <w:ind w:firstLine="0" w:firstLineChars="0"/>
              <w:jc w:val="center"/>
              <w:rPr>
                <w:b/>
                <w:i w:val="0"/>
              </w:rPr>
            </w:pPr>
            <w:r>
              <w:rPr>
                <w:rFonts w:hint="eastAsia"/>
                <w:b/>
                <w:i w:val="0"/>
              </w:rPr>
              <w:t>产品名称</w:t>
            </w:r>
          </w:p>
        </w:tc>
        <w:tc>
          <w:tcPr>
            <w:tcW w:w="8014" w:type="dxa"/>
            <w:gridSpan w:val="3"/>
            <w:shd w:val="clear" w:color="auto" w:fill="FFFFFF" w:themeFill="background1"/>
            <w:vAlign w:val="center"/>
          </w:tcPr>
          <w:p w14:paraId="4439B517">
            <w:pPr>
              <w:pStyle w:val="3"/>
              <w:ind w:firstLine="0" w:firstLineChars="0"/>
              <w:jc w:val="center"/>
              <w:rPr>
                <w:rFonts w:hint="default" w:ascii="仿宋" w:eastAsia="仿宋" w:cs="Times New Roman" w:hAnsiTheme="minorHAnsi"/>
                <w:kern w:val="0"/>
                <w:sz w:val="32"/>
                <w:szCs w:val="32"/>
                <w:lang w:val="en-US" w:eastAsia="zh-CN" w:bidi="ar-SA"/>
              </w:rPr>
            </w:pPr>
            <w:r>
              <w:rPr>
                <w:rFonts w:hint="eastAsia" w:cs="Times New Roman"/>
                <w:kern w:val="0"/>
                <w:sz w:val="32"/>
                <w:szCs w:val="32"/>
                <w:lang w:val="en-US" w:eastAsia="zh-CN" w:bidi="ar-SA"/>
              </w:rPr>
              <w:t>XX</w:t>
            </w:r>
          </w:p>
        </w:tc>
      </w:tr>
      <w:tr w14:paraId="11D75F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1" w:hRule="atLeast"/>
          <w:jc w:val="center"/>
        </w:trPr>
        <w:tc>
          <w:tcPr>
            <w:tcW w:w="1703" w:type="dxa"/>
            <w:shd w:val="clear" w:color="auto" w:fill="D9E2F3" w:themeFill="accent1" w:themeFillTint="33"/>
            <w:vAlign w:val="center"/>
          </w:tcPr>
          <w:p w14:paraId="2B00DC2A">
            <w:pPr>
              <w:pStyle w:val="3"/>
              <w:ind w:firstLine="0" w:firstLineChars="0"/>
              <w:jc w:val="center"/>
              <w:rPr>
                <w:b/>
              </w:rPr>
            </w:pPr>
            <w:r>
              <w:rPr>
                <w:rFonts w:hint="eastAsia"/>
                <w:b/>
              </w:rPr>
              <w:t>输入参数</w:t>
            </w:r>
          </w:p>
        </w:tc>
        <w:tc>
          <w:tcPr>
            <w:tcW w:w="2801" w:type="dxa"/>
            <w:shd w:val="clear" w:color="auto" w:fill="FFFFFF" w:themeFill="background1"/>
            <w:vAlign w:val="center"/>
          </w:tcPr>
          <w:p w14:paraId="1A4A0A48">
            <w:pPr>
              <w:pStyle w:val="3"/>
              <w:ind w:firstLine="0" w:firstLineChars="0"/>
              <w:jc w:val="center"/>
              <w:rPr>
                <w:rFonts w:hint="default" w:eastAsia="仿宋"/>
                <w:lang w:val="en-US" w:eastAsia="zh-CN"/>
              </w:rPr>
            </w:pPr>
          </w:p>
        </w:tc>
        <w:tc>
          <w:tcPr>
            <w:tcW w:w="2212" w:type="dxa"/>
            <w:shd w:val="clear" w:color="auto" w:fill="D9E2F3" w:themeFill="accent1" w:themeFillTint="33"/>
            <w:vAlign w:val="center"/>
          </w:tcPr>
          <w:p w14:paraId="62ADBF77">
            <w:pPr>
              <w:pStyle w:val="3"/>
              <w:ind w:firstLine="0" w:firstLineChars="0"/>
              <w:jc w:val="center"/>
              <w:rPr>
                <w:b/>
              </w:rPr>
            </w:pPr>
            <w:r>
              <w:rPr>
                <w:rFonts w:hint="eastAsia"/>
                <w:b/>
              </w:rPr>
              <w:t>输出参数</w:t>
            </w:r>
          </w:p>
        </w:tc>
        <w:tc>
          <w:tcPr>
            <w:tcW w:w="3001" w:type="dxa"/>
            <w:shd w:val="clear" w:color="auto" w:fill="FFFFFF" w:themeFill="background1"/>
            <w:vAlign w:val="center"/>
          </w:tcPr>
          <w:p w14:paraId="01B7DDFF">
            <w:pPr>
              <w:keepNext w:val="0"/>
              <w:keepLines w:val="0"/>
              <w:widowControl/>
              <w:suppressLineNumbers w:val="0"/>
              <w:ind w:firstLine="948" w:firstLineChars="300"/>
              <w:jc w:val="left"/>
              <w:rPr>
                <w:rFonts w:hint="default" w:eastAsia="仿宋"/>
                <w:lang w:val="en-US" w:eastAsia="zh-CN"/>
              </w:rPr>
            </w:pPr>
          </w:p>
        </w:tc>
      </w:tr>
      <w:tr w14:paraId="0D3CDD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3" w:type="dxa"/>
            <w:shd w:val="clear" w:color="auto" w:fill="D9E2F3" w:themeFill="accent1" w:themeFillTint="33"/>
            <w:vAlign w:val="center"/>
          </w:tcPr>
          <w:p w14:paraId="32901D75">
            <w:pPr>
              <w:pStyle w:val="3"/>
              <w:ind w:firstLine="0" w:firstLineChars="0"/>
              <w:jc w:val="center"/>
              <w:rPr>
                <w:b/>
              </w:rPr>
            </w:pPr>
            <w:r>
              <w:rPr>
                <w:rFonts w:hint="eastAsia"/>
                <w:b/>
              </w:rPr>
              <w:t>测试方式</w:t>
            </w:r>
          </w:p>
        </w:tc>
        <w:tc>
          <w:tcPr>
            <w:tcW w:w="2801" w:type="dxa"/>
            <w:shd w:val="clear" w:color="auto" w:fill="FFFFFF" w:themeFill="background1"/>
            <w:vAlign w:val="center"/>
          </w:tcPr>
          <w:p w14:paraId="2F1181B8">
            <w:pPr>
              <w:pStyle w:val="3"/>
              <w:ind w:firstLine="0" w:firstLineChars="0"/>
              <w:jc w:val="center"/>
            </w:pPr>
            <w:r>
              <w:rPr>
                <w:rFonts w:hint="eastAsia"/>
              </w:rPr>
              <w:t>线上测试</w:t>
            </w:r>
          </w:p>
        </w:tc>
        <w:tc>
          <w:tcPr>
            <w:tcW w:w="2212" w:type="dxa"/>
            <w:shd w:val="clear" w:color="auto" w:fill="D9E2F3" w:themeFill="accent1" w:themeFillTint="33"/>
            <w:vAlign w:val="center"/>
          </w:tcPr>
          <w:p w14:paraId="2AF1076B">
            <w:pPr>
              <w:pStyle w:val="3"/>
              <w:ind w:firstLine="0" w:firstLineChars="0"/>
              <w:jc w:val="center"/>
              <w:rPr>
                <w:b/>
              </w:rPr>
            </w:pPr>
            <w:r>
              <w:rPr>
                <w:rFonts w:hint="eastAsia"/>
                <w:b/>
              </w:rPr>
              <w:t>测试目的</w:t>
            </w:r>
          </w:p>
        </w:tc>
        <w:tc>
          <w:tcPr>
            <w:tcW w:w="3001" w:type="dxa"/>
            <w:shd w:val="clear" w:color="auto" w:fill="FFFFFF" w:themeFill="background1"/>
            <w:vAlign w:val="center"/>
          </w:tcPr>
          <w:p w14:paraId="345DF283">
            <w:pPr>
              <w:pStyle w:val="3"/>
              <w:ind w:firstLine="0" w:firstLineChars="0"/>
              <w:jc w:val="center"/>
              <w:rPr>
                <w:rFonts w:hint="default"/>
                <w:lang w:val="en-US"/>
              </w:rPr>
            </w:pPr>
            <w:r>
              <w:rPr>
                <w:rFonts w:hint="eastAsia" w:cs="Times New Roman"/>
                <w:b w:val="0"/>
                <w:i w:val="0"/>
                <w:kern w:val="0"/>
                <w:sz w:val="32"/>
                <w:szCs w:val="32"/>
                <w:lang w:val="en-US" w:eastAsia="zh-CN" w:bidi="ar-SA"/>
              </w:rPr>
              <w:t>新源接入</w:t>
            </w:r>
          </w:p>
        </w:tc>
      </w:tr>
      <w:tr w14:paraId="22BD87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3" w:type="dxa"/>
            <w:shd w:val="clear" w:color="auto" w:fill="D9E2F3" w:themeFill="accent1" w:themeFillTint="33"/>
            <w:vAlign w:val="center"/>
          </w:tcPr>
          <w:p w14:paraId="36A74F3A">
            <w:pPr>
              <w:pStyle w:val="3"/>
              <w:ind w:firstLine="0" w:firstLineChars="0"/>
              <w:jc w:val="center"/>
              <w:rPr>
                <w:rFonts w:hint="eastAsia"/>
                <w:b/>
                <w:bCs/>
              </w:rPr>
            </w:pPr>
            <w:r>
              <w:rPr>
                <w:rFonts w:hint="eastAsia"/>
                <w:b/>
                <w:bCs/>
              </w:rPr>
              <w:t>开始时间</w:t>
            </w:r>
          </w:p>
        </w:tc>
        <w:tc>
          <w:tcPr>
            <w:tcW w:w="2801" w:type="dxa"/>
            <w:shd w:val="clear" w:color="auto" w:fill="FFFFFF" w:themeFill="background1"/>
            <w:vAlign w:val="center"/>
          </w:tcPr>
          <w:p w14:paraId="02039DC1">
            <w:pPr>
              <w:pStyle w:val="3"/>
              <w:ind w:firstLine="0" w:firstLineChars="0"/>
              <w:jc w:val="center"/>
              <w:rPr>
                <w:rFonts w:hint="default" w:eastAsia="仿宋"/>
                <w:lang w:val="en-US" w:eastAsia="zh-CN"/>
              </w:rPr>
            </w:pPr>
          </w:p>
        </w:tc>
        <w:tc>
          <w:tcPr>
            <w:tcW w:w="2212" w:type="dxa"/>
            <w:shd w:val="clear" w:color="auto" w:fill="D9E2F3" w:themeFill="accent1" w:themeFillTint="33"/>
            <w:vAlign w:val="center"/>
          </w:tcPr>
          <w:p w14:paraId="057D14EE">
            <w:pPr>
              <w:pStyle w:val="3"/>
              <w:ind w:firstLine="0" w:firstLineChars="0"/>
              <w:jc w:val="center"/>
              <w:rPr>
                <w:rFonts w:hint="eastAsia"/>
                <w:b/>
              </w:rPr>
            </w:pPr>
            <w:r>
              <w:rPr>
                <w:rFonts w:hint="eastAsia"/>
                <w:b/>
              </w:rPr>
              <w:t>结束时间</w:t>
            </w:r>
          </w:p>
        </w:tc>
        <w:tc>
          <w:tcPr>
            <w:tcW w:w="3001" w:type="dxa"/>
            <w:shd w:val="clear" w:color="auto" w:fill="FFFFFF" w:themeFill="background1"/>
            <w:vAlign w:val="center"/>
          </w:tcPr>
          <w:p w14:paraId="70282097">
            <w:pPr>
              <w:pStyle w:val="3"/>
              <w:ind w:firstLine="0" w:firstLineChars="0"/>
              <w:jc w:val="center"/>
              <w:rPr>
                <w:rFonts w:hint="default"/>
                <w:lang w:val="en-US"/>
              </w:rPr>
            </w:pPr>
          </w:p>
        </w:tc>
      </w:tr>
      <w:tr w14:paraId="1DC066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3" w:type="dxa"/>
            <w:shd w:val="clear" w:color="auto" w:fill="D9E2F3" w:themeFill="accent1" w:themeFillTint="33"/>
            <w:vAlign w:val="center"/>
          </w:tcPr>
          <w:p w14:paraId="2A858F7F">
            <w:pPr>
              <w:pStyle w:val="3"/>
              <w:ind w:firstLine="0" w:firstLineChars="0"/>
              <w:jc w:val="center"/>
              <w:rPr>
                <w:rFonts w:hint="eastAsia"/>
                <w:b/>
                <w:bCs/>
              </w:rPr>
            </w:pPr>
            <w:r>
              <w:rPr>
                <w:rFonts w:hint="eastAsia"/>
                <w:b/>
                <w:bCs/>
              </w:rPr>
              <w:t>报告时间</w:t>
            </w:r>
          </w:p>
        </w:tc>
        <w:tc>
          <w:tcPr>
            <w:tcW w:w="2801" w:type="dxa"/>
            <w:shd w:val="clear" w:color="auto" w:fill="FFFFFF" w:themeFill="background1"/>
            <w:vAlign w:val="center"/>
          </w:tcPr>
          <w:sdt>
            <w:sdtPr>
              <w:rPr>
                <w:rFonts w:hint="default" w:ascii="仿宋" w:cs="Times New Roman"/>
                <w:kern w:val="0"/>
                <w:sz w:val="28"/>
                <w:lang w:val="en-US"/>
              </w:rPr>
              <w:id w:val="147472053"/>
              <w:showingPlcHdr/>
              <w:text/>
            </w:sdtPr>
            <w:sdtEndPr>
              <w:rPr>
                <w:rFonts w:hint="eastAsia" w:ascii="仿宋" w:cs="Times New Roman"/>
                <w:kern w:val="0"/>
                <w:sz w:val="28"/>
                <w:lang w:val="en-US" w:eastAsia="zh-CN"/>
              </w:rPr>
            </w:sdtEndPr>
            <w:sdtContent>
              <w:p w14:paraId="4B41B0E4">
                <w:pPr>
                  <w:pStyle w:val="3"/>
                  <w:ind w:firstLine="0" w:firstLineChars="0"/>
                  <w:jc w:val="center"/>
                  <w:rPr>
                    <w:rFonts w:hint="default" w:ascii="仿宋" w:cs="Times New Roman"/>
                    <w:kern w:val="0"/>
                    <w:sz w:val="28"/>
                    <w:lang w:val="en-US"/>
                  </w:rPr>
                </w:pPr>
                <w:r>
                  <w:rPr>
                    <w:rFonts w:hint="eastAsia" w:cs="Times New Roman"/>
                    <w:kern w:val="0"/>
                    <w:sz w:val="28"/>
                    <w:lang w:val="en-US" w:eastAsia="zh-CN"/>
                  </w:rPr>
                  <w:t xml:space="preserve">     </w:t>
                </w:r>
              </w:p>
            </w:sdtContent>
          </w:sdt>
        </w:tc>
        <w:tc>
          <w:tcPr>
            <w:tcW w:w="2212" w:type="dxa"/>
            <w:shd w:val="clear" w:color="auto" w:fill="D9E2F3" w:themeFill="accent1" w:themeFillTint="33"/>
            <w:vAlign w:val="center"/>
          </w:tcPr>
          <w:p w14:paraId="72741AFE">
            <w:pPr>
              <w:pStyle w:val="3"/>
              <w:ind w:firstLine="0" w:firstLineChars="0"/>
              <w:jc w:val="center"/>
              <w:rPr>
                <w:rFonts w:hint="eastAsia"/>
                <w:b/>
              </w:rPr>
            </w:pPr>
            <w:r>
              <w:rPr>
                <w:rFonts w:hint="eastAsia"/>
                <w:b/>
              </w:rPr>
              <w:t>测试人员</w:t>
            </w:r>
          </w:p>
        </w:tc>
        <w:tc>
          <w:tcPr>
            <w:tcW w:w="3001" w:type="dxa"/>
            <w:shd w:val="clear" w:color="auto" w:fill="FFFFFF" w:themeFill="background1"/>
            <w:vAlign w:val="center"/>
          </w:tcPr>
          <w:sdt>
            <w:sdtPr>
              <w:rPr>
                <w:rFonts w:hint="default" w:ascii="仿宋" w:cs="Times New Roman"/>
                <w:kern w:val="0"/>
                <w:sz w:val="28"/>
                <w:lang w:val="en-US"/>
              </w:rPr>
              <w:id w:val="147470587"/>
              <w:showingPlcHdr/>
              <w:text/>
            </w:sdtPr>
            <w:sdtEndPr>
              <w:rPr>
                <w:rFonts w:hint="eastAsia" w:ascii="仿宋" w:cs="Times New Roman"/>
                <w:kern w:val="0"/>
                <w:sz w:val="28"/>
                <w:lang w:val="en-US" w:eastAsia="zh-CN"/>
              </w:rPr>
            </w:sdtEndPr>
            <w:sdtContent>
              <w:p w14:paraId="034BC974">
                <w:pPr>
                  <w:pStyle w:val="3"/>
                  <w:ind w:firstLine="0" w:firstLineChars="0"/>
                  <w:jc w:val="center"/>
                  <w:rPr>
                    <w:rFonts w:hint="default" w:ascii="仿宋" w:cs="Times New Roman"/>
                    <w:kern w:val="0"/>
                    <w:sz w:val="28"/>
                    <w:lang w:val="en-US" w:eastAsia="zh-CN"/>
                  </w:rPr>
                </w:pPr>
                <w:r>
                  <w:rPr>
                    <w:rFonts w:hint="eastAsia" w:cs="Times New Roman"/>
                    <w:kern w:val="0"/>
                    <w:sz w:val="28"/>
                    <w:lang w:val="en-US" w:eastAsia="zh-CN"/>
                  </w:rPr>
                  <w:t xml:space="preserve">     </w:t>
                </w:r>
              </w:p>
            </w:sdtContent>
          </w:sdt>
        </w:tc>
      </w:tr>
      <w:tr w14:paraId="61F754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3" w:type="dxa"/>
            <w:shd w:val="clear" w:color="auto" w:fill="D9E2F3" w:themeFill="accent1" w:themeFillTint="33"/>
            <w:vAlign w:val="center"/>
          </w:tcPr>
          <w:p w14:paraId="4718FD48">
            <w:pPr>
              <w:pStyle w:val="3"/>
              <w:ind w:firstLine="0" w:firstLineChars="0"/>
              <w:jc w:val="center"/>
              <w:rPr>
                <w:rFonts w:hint="eastAsia"/>
                <w:b/>
                <w:bCs/>
              </w:rPr>
            </w:pPr>
            <w:r>
              <w:rPr>
                <w:rFonts w:hint="eastAsia"/>
                <w:b/>
                <w:bCs/>
              </w:rPr>
              <w:t>报告编制</w:t>
            </w:r>
          </w:p>
        </w:tc>
        <w:tc>
          <w:tcPr>
            <w:tcW w:w="2801" w:type="dxa"/>
            <w:shd w:val="clear" w:color="auto" w:fill="FFFFFF" w:themeFill="background1"/>
            <w:vAlign w:val="center"/>
          </w:tcPr>
          <w:sdt>
            <w:sdtPr>
              <w:rPr>
                <w:rFonts w:hint="default" w:ascii="仿宋" w:cs="Times New Roman"/>
                <w:kern w:val="0"/>
                <w:sz w:val="28"/>
                <w:lang w:val="en-US"/>
              </w:rPr>
              <w:id w:val="147478908"/>
              <w:showingPlcHdr/>
              <w:text/>
            </w:sdtPr>
            <w:sdtEndPr>
              <w:rPr>
                <w:rFonts w:hint="eastAsia" w:ascii="仿宋" w:cs="Times New Roman"/>
                <w:kern w:val="0"/>
                <w:sz w:val="28"/>
                <w:lang w:val="en-US"/>
              </w:rPr>
            </w:sdtEndPr>
            <w:sdtContent>
              <w:p w14:paraId="25BA80D0">
                <w:pPr>
                  <w:pStyle w:val="3"/>
                  <w:ind w:firstLine="0" w:firstLineChars="0"/>
                  <w:jc w:val="center"/>
                  <w:rPr>
                    <w:rFonts w:hint="eastAsia" w:ascii="仿宋" w:cs="Times New Roman"/>
                    <w:kern w:val="0"/>
                    <w:sz w:val="28"/>
                    <w:lang w:val="en-US" w:eastAsia="zh-CN"/>
                  </w:rPr>
                </w:pPr>
                <w:r>
                  <w:rPr>
                    <w:rFonts w:hint="eastAsia" w:cs="Times New Roman"/>
                    <w:kern w:val="0"/>
                    <w:sz w:val="28"/>
                    <w:lang w:val="en-US" w:eastAsia="zh-CN"/>
                  </w:rPr>
                  <w:t xml:space="preserve">     </w:t>
                </w:r>
              </w:p>
            </w:sdtContent>
          </w:sdt>
        </w:tc>
        <w:tc>
          <w:tcPr>
            <w:tcW w:w="2212" w:type="dxa"/>
            <w:shd w:val="clear" w:color="auto" w:fill="D9E2F3" w:themeFill="accent1" w:themeFillTint="33"/>
            <w:vAlign w:val="center"/>
          </w:tcPr>
          <w:p w14:paraId="642716D2">
            <w:pPr>
              <w:pStyle w:val="3"/>
              <w:ind w:firstLine="0" w:firstLineChars="0"/>
              <w:jc w:val="center"/>
              <w:rPr>
                <w:rFonts w:hint="eastAsia"/>
                <w:b/>
              </w:rPr>
            </w:pPr>
            <w:r>
              <w:rPr>
                <w:rFonts w:hint="eastAsia"/>
                <w:b/>
              </w:rPr>
              <w:t>报告审核</w:t>
            </w:r>
          </w:p>
        </w:tc>
        <w:tc>
          <w:tcPr>
            <w:tcW w:w="3001" w:type="dxa"/>
            <w:shd w:val="clear" w:color="auto" w:fill="FFFFFF" w:themeFill="background1"/>
            <w:vAlign w:val="center"/>
          </w:tcPr>
          <w:sdt>
            <w:sdtPr>
              <w:rPr>
                <w:rFonts w:hint="default" w:ascii="仿宋" w:cs="Times New Roman"/>
                <w:kern w:val="0"/>
                <w:sz w:val="28"/>
                <w:lang w:val="en-US"/>
              </w:rPr>
              <w:id w:val="147457532"/>
              <w:showingPlcHdr/>
              <w:text/>
            </w:sdtPr>
            <w:sdtEndPr>
              <w:rPr>
                <w:rFonts w:hint="eastAsia" w:ascii="仿宋" w:cs="Times New Roman"/>
                <w:kern w:val="0"/>
                <w:sz w:val="28"/>
                <w:lang w:val="en-US" w:eastAsia="zh-CN"/>
              </w:rPr>
            </w:sdtEndPr>
            <w:sdtContent>
              <w:p w14:paraId="6AF46C4A">
                <w:pPr>
                  <w:pStyle w:val="3"/>
                  <w:ind w:firstLine="0" w:firstLineChars="0"/>
                  <w:jc w:val="center"/>
                  <w:rPr>
                    <w:rFonts w:hint="default" w:ascii="仿宋" w:cs="Times New Roman"/>
                    <w:kern w:val="0"/>
                    <w:sz w:val="28"/>
                    <w:lang w:val="en-US" w:eastAsia="zh-CN"/>
                  </w:rPr>
                </w:pPr>
                <w:r>
                  <w:rPr>
                    <w:rFonts w:hint="eastAsia" w:cs="Times New Roman"/>
                    <w:kern w:val="0"/>
                    <w:sz w:val="28"/>
                    <w:lang w:val="en-US" w:eastAsia="zh-CN"/>
                  </w:rPr>
                  <w:t xml:space="preserve">     </w:t>
                </w:r>
              </w:p>
            </w:sdtContent>
          </w:sdt>
        </w:tc>
      </w:tr>
    </w:tbl>
    <w:p w14:paraId="1A905B71">
      <w:pPr>
        <w:pStyle w:val="4"/>
      </w:pPr>
      <w:bookmarkStart w:id="2" w:name="_Toc6576120"/>
      <w:r>
        <w:rPr>
          <w:rFonts w:hint="eastAsia"/>
        </w:rPr>
        <w:t>新源信息</w:t>
      </w:r>
    </w:p>
    <w:tbl>
      <w:tblPr>
        <w:tblStyle w:val="15"/>
        <w:tblW w:w="963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16"/>
        <w:gridCol w:w="2235"/>
        <w:gridCol w:w="2411"/>
        <w:gridCol w:w="3172"/>
      </w:tblGrid>
      <w:tr w14:paraId="5E06A6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6" w:type="dxa"/>
            <w:shd w:val="clear" w:color="auto" w:fill="D9E2F3" w:themeFill="accent1" w:themeFillTint="33"/>
            <w:vAlign w:val="center"/>
          </w:tcPr>
          <w:p w14:paraId="50B47265">
            <w:pPr>
              <w:pStyle w:val="3"/>
              <w:ind w:firstLine="0" w:firstLineChars="0"/>
              <w:jc w:val="center"/>
              <w:rPr>
                <w:rFonts w:hint="eastAsia"/>
                <w:b/>
              </w:rPr>
            </w:pPr>
            <w:r>
              <w:rPr>
                <w:rFonts w:hint="eastAsia"/>
                <w:b/>
              </w:rPr>
              <w:t>承诺准确率</w:t>
            </w:r>
          </w:p>
        </w:tc>
        <w:tc>
          <w:tcPr>
            <w:tcW w:w="2235" w:type="dxa"/>
            <w:shd w:val="clear" w:color="auto" w:fill="FFFFFF" w:themeFill="background1"/>
            <w:vAlign w:val="bottom"/>
          </w:tcPr>
          <w:p w14:paraId="4817FB8E">
            <w:pPr>
              <w:keepNext w:val="0"/>
              <w:keepLines w:val="0"/>
              <w:widowControl/>
              <w:suppressLineNumbers w:val="0"/>
              <w:jc w:val="center"/>
              <w:textAlignment w:val="bottom"/>
              <w:rPr>
                <w:rFonts w:hint="default" w:ascii="仿宋" w:eastAsia="仿宋" w:cs="Times New Roman" w:hAnsiTheme="minorHAnsi"/>
                <w:kern w:val="0"/>
                <w:sz w:val="32"/>
                <w:szCs w:val="32"/>
                <w:lang w:val="en-US" w:eastAsia="zh-CN" w:bidi="ar-SA"/>
              </w:rPr>
            </w:pPr>
          </w:p>
        </w:tc>
        <w:tc>
          <w:tcPr>
            <w:tcW w:w="2411" w:type="dxa"/>
            <w:shd w:val="clear" w:color="auto" w:fill="D9E2F3" w:themeFill="accent1" w:themeFillTint="33"/>
            <w:vAlign w:val="center"/>
          </w:tcPr>
          <w:p w14:paraId="724DAAD4">
            <w:pPr>
              <w:pStyle w:val="3"/>
              <w:ind w:firstLine="0" w:firstLineChars="0"/>
              <w:jc w:val="center"/>
              <w:rPr>
                <w:rFonts w:hint="eastAsia"/>
                <w:b/>
                <w:lang w:val="en-US" w:eastAsia="zh-CN"/>
              </w:rPr>
            </w:pPr>
            <w:r>
              <w:rPr>
                <w:rFonts w:hint="eastAsia"/>
                <w:b/>
                <w:lang w:val="en-US" w:eastAsia="zh-CN"/>
              </w:rPr>
              <w:t>承诺查得率</w:t>
            </w:r>
          </w:p>
        </w:tc>
        <w:tc>
          <w:tcPr>
            <w:tcW w:w="3172" w:type="dxa"/>
            <w:shd w:val="clear" w:color="auto" w:fill="FFFFFF" w:themeFill="background1"/>
            <w:vAlign w:val="bottom"/>
          </w:tcPr>
          <w:p w14:paraId="1AC08F20">
            <w:pPr>
              <w:keepNext w:val="0"/>
              <w:keepLines w:val="0"/>
              <w:widowControl/>
              <w:suppressLineNumbers w:val="0"/>
              <w:jc w:val="center"/>
              <w:textAlignment w:val="bottom"/>
              <w:rPr>
                <w:rFonts w:hint="default" w:ascii="仿宋" w:eastAsia="仿宋" w:cs="Times New Roman" w:hAnsiTheme="minorHAnsi"/>
                <w:kern w:val="0"/>
                <w:sz w:val="32"/>
                <w:szCs w:val="32"/>
                <w:lang w:val="en-US" w:eastAsia="zh-CN" w:bidi="ar-SA"/>
              </w:rPr>
            </w:pPr>
          </w:p>
        </w:tc>
      </w:tr>
      <w:tr w14:paraId="599991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6" w:type="dxa"/>
            <w:shd w:val="clear" w:color="auto" w:fill="D9E2F3" w:themeFill="accent1" w:themeFillTint="33"/>
            <w:vAlign w:val="center"/>
          </w:tcPr>
          <w:p w14:paraId="55FC88EE">
            <w:pPr>
              <w:pStyle w:val="3"/>
              <w:ind w:firstLine="0" w:firstLineChars="0"/>
              <w:jc w:val="center"/>
              <w:rPr>
                <w:b/>
              </w:rPr>
            </w:pPr>
            <w:r>
              <w:rPr>
                <w:rFonts w:hint="eastAsia"/>
                <w:b/>
              </w:rPr>
              <w:t>承诺TPS</w:t>
            </w:r>
          </w:p>
        </w:tc>
        <w:tc>
          <w:tcPr>
            <w:tcW w:w="2235" w:type="dxa"/>
            <w:shd w:val="clear" w:color="auto" w:fill="FFFFFF" w:themeFill="background1"/>
            <w:vAlign w:val="center"/>
          </w:tcPr>
          <w:p w14:paraId="5F06FEA5">
            <w:pPr>
              <w:pStyle w:val="3"/>
              <w:ind w:firstLine="0" w:firstLineChars="0"/>
              <w:jc w:val="center"/>
              <w:rPr>
                <w:rFonts w:hint="default" w:ascii="仿宋" w:eastAsia="仿宋" w:cs="Times New Roman" w:hAnsiTheme="minorHAnsi"/>
                <w:kern w:val="0"/>
                <w:sz w:val="32"/>
                <w:szCs w:val="32"/>
                <w:lang w:val="en-US" w:eastAsia="zh-CN" w:bidi="ar-SA"/>
              </w:rPr>
            </w:pPr>
          </w:p>
        </w:tc>
        <w:tc>
          <w:tcPr>
            <w:tcW w:w="2411" w:type="dxa"/>
            <w:shd w:val="clear" w:color="auto" w:fill="D9E2F3" w:themeFill="accent1" w:themeFillTint="33"/>
            <w:vAlign w:val="center"/>
          </w:tcPr>
          <w:p w14:paraId="4285F284">
            <w:pPr>
              <w:pStyle w:val="3"/>
              <w:ind w:firstLine="0" w:firstLineChars="0"/>
              <w:jc w:val="center"/>
              <w:rPr>
                <w:rFonts w:hint="eastAsia"/>
                <w:b/>
                <w:lang w:val="en-US" w:eastAsia="zh-CN"/>
              </w:rPr>
            </w:pPr>
            <w:r>
              <w:rPr>
                <w:rFonts w:hint="eastAsia"/>
                <w:b/>
                <w:lang w:val="en-US" w:eastAsia="zh-CN"/>
              </w:rPr>
              <w:t>是否独享</w:t>
            </w:r>
          </w:p>
        </w:tc>
        <w:tc>
          <w:tcPr>
            <w:tcW w:w="3172" w:type="dxa"/>
            <w:shd w:val="clear" w:color="auto" w:fill="FFFFFF" w:themeFill="background1"/>
            <w:vAlign w:val="center"/>
          </w:tcPr>
          <w:p w14:paraId="0B322790">
            <w:pPr>
              <w:pStyle w:val="3"/>
              <w:ind w:firstLine="0" w:firstLineChars="0"/>
              <w:jc w:val="center"/>
              <w:rPr>
                <w:rFonts w:hint="eastAsia" w:ascii="仿宋" w:eastAsia="仿宋" w:cs="Times New Roman" w:hAnsiTheme="minorHAnsi"/>
                <w:kern w:val="0"/>
                <w:sz w:val="32"/>
                <w:szCs w:val="32"/>
                <w:lang w:val="en-US" w:eastAsia="zh-CN" w:bidi="ar-SA"/>
              </w:rPr>
            </w:pPr>
            <w:sdt>
              <w:sdtPr>
                <w:rPr>
                  <w:rFonts w:hint="eastAsia" w:ascii="仿宋" w:eastAsia="仿宋" w:cs="Times New Roman" w:hAnsiTheme="minorHAnsi"/>
                  <w:kern w:val="0"/>
                  <w:sz w:val="32"/>
                  <w:szCs w:val="32"/>
                  <w:lang w:val="en-US" w:eastAsia="zh-CN" w:bidi="ar-SA"/>
                </w:rPr>
                <w:id w:val="-1777701583"/>
                <w:placeholder>
                  <w:docPart w:val="5BA5078555224691809AD40F5F80E159"/>
                </w:placeholder>
                <w:dropDownList>
                  <w:listItem w:displayText="是" w:value="是"/>
                  <w:listItem w:displayText="否" w:value="否"/>
                </w:dropDownList>
              </w:sdtPr>
              <w:sdtEndPr>
                <w:rPr>
                  <w:rFonts w:hint="eastAsia" w:ascii="仿宋" w:eastAsia="仿宋" w:cs="Times New Roman" w:hAnsiTheme="minorHAnsi"/>
                  <w:kern w:val="0"/>
                  <w:sz w:val="32"/>
                  <w:szCs w:val="32"/>
                  <w:lang w:val="en-US" w:eastAsia="zh-CN" w:bidi="ar-SA"/>
                </w:rPr>
              </w:sdtEndPr>
              <w:sdtContent>
                <w:r>
                  <w:rPr>
                    <w:rFonts w:hint="eastAsia" w:ascii="仿宋" w:eastAsia="仿宋" w:cs="Times New Roman" w:hAnsiTheme="minorHAnsi"/>
                    <w:kern w:val="0"/>
                    <w:sz w:val="32"/>
                    <w:szCs w:val="32"/>
                    <w:lang w:val="en-US" w:eastAsia="zh-CN" w:bidi="ar-SA"/>
                  </w:rPr>
                  <w:t>否</w:t>
                </w:r>
              </w:sdtContent>
            </w:sdt>
          </w:p>
        </w:tc>
      </w:tr>
      <w:tr w14:paraId="757F24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6" w:type="dxa"/>
            <w:shd w:val="clear" w:color="auto" w:fill="D9E2F3" w:themeFill="accent1" w:themeFillTint="33"/>
            <w:vAlign w:val="center"/>
          </w:tcPr>
          <w:p w14:paraId="1FA6AF26">
            <w:pPr>
              <w:pStyle w:val="3"/>
              <w:ind w:firstLine="0" w:firstLineChars="0"/>
              <w:jc w:val="center"/>
              <w:rPr>
                <w:b/>
              </w:rPr>
            </w:pPr>
            <w:r>
              <w:rPr>
                <w:rFonts w:hint="eastAsia"/>
                <w:b/>
              </w:rPr>
              <w:t>平均耗时</w:t>
            </w:r>
          </w:p>
        </w:tc>
        <w:tc>
          <w:tcPr>
            <w:tcW w:w="2235" w:type="dxa"/>
            <w:shd w:val="clear" w:color="auto" w:fill="FFFFFF" w:themeFill="background1"/>
            <w:vAlign w:val="center"/>
          </w:tcPr>
          <w:p w14:paraId="1EC6FD5F">
            <w:pPr>
              <w:pStyle w:val="3"/>
              <w:ind w:firstLine="0" w:firstLineChars="0"/>
              <w:jc w:val="center"/>
              <w:rPr>
                <w:rFonts w:hint="eastAsia" w:ascii="仿宋" w:eastAsia="仿宋" w:cs="Times New Roman" w:hAnsiTheme="minorHAnsi"/>
                <w:kern w:val="0"/>
                <w:sz w:val="32"/>
                <w:szCs w:val="32"/>
                <w:lang w:val="en-US" w:eastAsia="zh-CN" w:bidi="ar-SA"/>
              </w:rPr>
            </w:pPr>
          </w:p>
        </w:tc>
        <w:tc>
          <w:tcPr>
            <w:tcW w:w="2411" w:type="dxa"/>
            <w:shd w:val="clear" w:color="auto" w:fill="D9E2F3" w:themeFill="accent1" w:themeFillTint="33"/>
            <w:vAlign w:val="center"/>
          </w:tcPr>
          <w:p w14:paraId="2E741D1B">
            <w:pPr>
              <w:pStyle w:val="3"/>
              <w:ind w:firstLine="0" w:firstLineChars="0"/>
              <w:jc w:val="center"/>
              <w:rPr>
                <w:rFonts w:hint="eastAsia"/>
                <w:b/>
                <w:lang w:val="en-US" w:eastAsia="zh-CN"/>
              </w:rPr>
            </w:pPr>
            <w:r>
              <w:rPr>
                <w:rFonts w:hint="eastAsia"/>
                <w:b/>
                <w:lang w:val="en-US" w:eastAsia="zh-CN"/>
              </w:rPr>
              <w:t>超时门槛</w:t>
            </w:r>
          </w:p>
          <w:p w14:paraId="3542103D">
            <w:pPr>
              <w:pStyle w:val="3"/>
              <w:ind w:firstLine="0" w:firstLineChars="0"/>
              <w:jc w:val="center"/>
              <w:rPr>
                <w:rFonts w:hint="eastAsia"/>
                <w:b/>
                <w:lang w:val="en-US" w:eastAsia="zh-CN"/>
              </w:rPr>
            </w:pPr>
            <w:r>
              <w:rPr>
                <w:rFonts w:hint="eastAsia"/>
                <w:b/>
                <w:lang w:val="en-US" w:eastAsia="zh-CN"/>
              </w:rPr>
              <w:t>（超出不计费）</w:t>
            </w:r>
          </w:p>
        </w:tc>
        <w:tc>
          <w:tcPr>
            <w:tcW w:w="3172" w:type="dxa"/>
            <w:shd w:val="clear" w:color="auto" w:fill="FFFFFF" w:themeFill="background1"/>
            <w:vAlign w:val="center"/>
          </w:tcPr>
          <w:p w14:paraId="3BD04DF0">
            <w:pPr>
              <w:pStyle w:val="3"/>
              <w:ind w:firstLine="0" w:firstLineChars="0"/>
              <w:jc w:val="center"/>
              <w:rPr>
                <w:rFonts w:hint="default" w:ascii="仿宋" w:eastAsia="仿宋" w:cs="Times New Roman" w:hAnsiTheme="minorHAnsi"/>
                <w:kern w:val="0"/>
                <w:sz w:val="32"/>
                <w:szCs w:val="32"/>
                <w:lang w:val="en-US" w:eastAsia="zh-CN" w:bidi="ar-SA"/>
              </w:rPr>
            </w:pPr>
          </w:p>
        </w:tc>
      </w:tr>
      <w:tr w14:paraId="0A11F7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70" w:hRule="atLeast"/>
          <w:jc w:val="center"/>
        </w:trPr>
        <w:tc>
          <w:tcPr>
            <w:tcW w:w="1816" w:type="dxa"/>
            <w:shd w:val="clear" w:color="auto" w:fill="D9E2F3" w:themeFill="accent1" w:themeFillTint="33"/>
            <w:vAlign w:val="center"/>
          </w:tcPr>
          <w:p w14:paraId="6B7606E1">
            <w:pPr>
              <w:pStyle w:val="3"/>
              <w:ind w:firstLine="0" w:firstLineChars="0"/>
              <w:jc w:val="center"/>
              <w:rPr>
                <w:rFonts w:hint="eastAsia" w:cs="Times New Roman"/>
                <w:kern w:val="0"/>
                <w:sz w:val="32"/>
                <w:szCs w:val="32"/>
                <w:lang w:val="en-US" w:eastAsia="zh-CN" w:bidi="ar-SA"/>
              </w:rPr>
            </w:pPr>
            <w:r>
              <w:rPr>
                <w:rFonts w:hint="eastAsia"/>
                <w:b/>
                <w:lang w:val="en-US" w:eastAsia="zh-CN"/>
              </w:rPr>
              <w:t>3s内返回的请求占比</w:t>
            </w:r>
          </w:p>
        </w:tc>
        <w:tc>
          <w:tcPr>
            <w:tcW w:w="2235" w:type="dxa"/>
            <w:shd w:val="clear" w:color="auto" w:fill="FFFFFF" w:themeFill="background1"/>
            <w:vAlign w:val="center"/>
          </w:tcPr>
          <w:p w14:paraId="13763F42">
            <w:pPr>
              <w:pStyle w:val="3"/>
              <w:ind w:firstLine="0" w:firstLineChars="0"/>
              <w:jc w:val="center"/>
              <w:rPr>
                <w:rFonts w:hint="default" w:cs="Times New Roman"/>
                <w:kern w:val="0"/>
                <w:sz w:val="32"/>
                <w:szCs w:val="32"/>
                <w:lang w:val="en-US" w:eastAsia="zh-CN" w:bidi="ar-SA"/>
              </w:rPr>
            </w:pPr>
          </w:p>
        </w:tc>
        <w:tc>
          <w:tcPr>
            <w:tcW w:w="2411" w:type="dxa"/>
            <w:shd w:val="clear" w:color="auto" w:fill="D9E2F3" w:themeFill="accent1" w:themeFillTint="33"/>
            <w:vAlign w:val="center"/>
          </w:tcPr>
          <w:p w14:paraId="30B9B482">
            <w:pPr>
              <w:pStyle w:val="3"/>
              <w:ind w:firstLine="0" w:firstLineChars="0"/>
              <w:jc w:val="center"/>
              <w:rPr>
                <w:rFonts w:hint="eastAsia" w:cs="Times New Roman"/>
                <w:kern w:val="0"/>
                <w:sz w:val="32"/>
                <w:szCs w:val="32"/>
                <w:lang w:val="en-US" w:eastAsia="zh-CN" w:bidi="ar-SA"/>
              </w:rPr>
            </w:pPr>
            <w:r>
              <w:rPr>
                <w:rFonts w:hint="eastAsia"/>
                <w:b/>
                <w:lang w:val="en-US" w:eastAsia="zh-CN"/>
              </w:rPr>
              <w:t>99%分位数的耗时</w:t>
            </w:r>
          </w:p>
        </w:tc>
        <w:tc>
          <w:tcPr>
            <w:tcW w:w="3172" w:type="dxa"/>
            <w:shd w:val="clear" w:color="auto" w:fill="FFFFFF" w:themeFill="background1"/>
            <w:vAlign w:val="bottom"/>
          </w:tcPr>
          <w:p w14:paraId="6FE97EE5">
            <w:pPr>
              <w:pStyle w:val="3"/>
              <w:spacing w:line="600" w:lineRule="auto"/>
              <w:ind w:firstLine="0" w:firstLineChars="0"/>
              <w:jc w:val="center"/>
              <w:rPr>
                <w:rFonts w:hint="default" w:cs="Times New Roman"/>
                <w:kern w:val="0"/>
                <w:sz w:val="32"/>
                <w:szCs w:val="32"/>
                <w:lang w:val="en-US" w:eastAsia="zh-CN" w:bidi="ar-SA"/>
              </w:rPr>
            </w:pPr>
            <w:r>
              <w:rPr>
                <w:rFonts w:hint="eastAsia" w:cs="Times New Roman"/>
                <w:kern w:val="0"/>
                <w:sz w:val="32"/>
                <w:szCs w:val="32"/>
                <w:lang w:val="en-US" w:eastAsia="zh-CN" w:bidi="ar-SA"/>
              </w:rPr>
              <w:t xml:space="preserve">                  </w:t>
            </w:r>
          </w:p>
        </w:tc>
      </w:tr>
      <w:tr w14:paraId="1EDF3D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3" w:hRule="atLeast"/>
          <w:jc w:val="center"/>
        </w:trPr>
        <w:tc>
          <w:tcPr>
            <w:tcW w:w="1816" w:type="dxa"/>
            <w:shd w:val="clear" w:color="auto" w:fill="D9E2F3" w:themeFill="accent1" w:themeFillTint="33"/>
            <w:vAlign w:val="center"/>
          </w:tcPr>
          <w:p w14:paraId="2A361E1B">
            <w:pPr>
              <w:pStyle w:val="3"/>
              <w:ind w:firstLine="0" w:firstLineChars="0"/>
              <w:jc w:val="center"/>
              <w:rPr>
                <w:rFonts w:hint="eastAsia"/>
                <w:b/>
              </w:rPr>
            </w:pPr>
            <w:r>
              <w:rPr>
                <w:rFonts w:hint="eastAsia"/>
                <w:b/>
              </w:rPr>
              <w:t>计费逻辑</w:t>
            </w:r>
          </w:p>
        </w:tc>
        <w:tc>
          <w:tcPr>
            <w:tcW w:w="2235" w:type="dxa"/>
            <w:shd w:val="clear" w:color="auto" w:fill="FFFFFF" w:themeFill="background1"/>
            <w:vAlign w:val="center"/>
          </w:tcPr>
          <w:p w14:paraId="1741B44D">
            <w:pPr>
              <w:pStyle w:val="3"/>
              <w:ind w:firstLine="0" w:firstLineChars="0"/>
              <w:jc w:val="center"/>
              <w:rPr>
                <w:rFonts w:hint="eastAsia" w:ascii="仿宋" w:eastAsia="仿宋" w:cs="Times New Roman" w:hAnsiTheme="minorHAnsi"/>
                <w:kern w:val="0"/>
                <w:sz w:val="32"/>
                <w:szCs w:val="32"/>
                <w:lang w:val="en-US" w:eastAsia="zh-CN" w:bidi="ar-SA"/>
              </w:rPr>
            </w:pPr>
            <w:sdt>
              <w:sdtPr>
                <w:rPr>
                  <w:rFonts w:hint="eastAsia" w:ascii="仿宋" w:eastAsia="仿宋" w:cs="Times New Roman" w:hAnsiTheme="minorHAnsi"/>
                  <w:kern w:val="0"/>
                  <w:sz w:val="32"/>
                  <w:szCs w:val="32"/>
                  <w:lang w:val="en-US" w:eastAsia="zh-CN" w:bidi="ar-SA"/>
                </w:rPr>
                <w:id w:val="-1960554662"/>
                <w:placeholder>
                  <w:docPart w:val="0305D42F8E264076825DF8E12FE45883"/>
                </w:placeholder>
                <w:dropDownList>
                  <w:listItem w:displayText="查询" w:value="查询"/>
                  <w:listItem w:displayText="查得" w:value="查得"/>
                </w:dropDownList>
              </w:sdtPr>
              <w:sdtEndPr>
                <w:rPr>
                  <w:rFonts w:hint="eastAsia" w:ascii="仿宋" w:eastAsia="仿宋" w:cs="Times New Roman" w:hAnsiTheme="minorHAnsi"/>
                  <w:kern w:val="0"/>
                  <w:sz w:val="32"/>
                  <w:szCs w:val="32"/>
                  <w:lang w:val="en-US" w:eastAsia="zh-CN" w:bidi="ar-SA"/>
                </w:rPr>
              </w:sdtEndPr>
              <w:sdtContent>
                <w:r>
                  <w:rPr>
                    <w:rFonts w:hint="eastAsia" w:ascii="仿宋" w:eastAsia="仿宋" w:cs="Times New Roman" w:hAnsiTheme="minorHAnsi"/>
                    <w:kern w:val="0"/>
                    <w:sz w:val="32"/>
                    <w:szCs w:val="32"/>
                    <w:lang w:val="en-US" w:eastAsia="zh-CN" w:bidi="ar-SA"/>
                  </w:rPr>
                  <w:t>查得</w:t>
                </w:r>
              </w:sdtContent>
            </w:sdt>
          </w:p>
        </w:tc>
        <w:tc>
          <w:tcPr>
            <w:tcW w:w="2411" w:type="dxa"/>
            <w:shd w:val="clear" w:color="auto" w:fill="D9E2F3" w:themeFill="accent1" w:themeFillTint="33"/>
            <w:vAlign w:val="center"/>
          </w:tcPr>
          <w:p w14:paraId="0D7DCA6A">
            <w:pPr>
              <w:pStyle w:val="3"/>
              <w:ind w:firstLine="0" w:firstLineChars="0"/>
              <w:jc w:val="center"/>
              <w:rPr>
                <w:rFonts w:hint="eastAsia"/>
                <w:b/>
                <w:lang w:val="en-US" w:eastAsia="zh-CN"/>
              </w:rPr>
            </w:pPr>
            <w:r>
              <w:rPr>
                <w:rFonts w:hint="eastAsia"/>
                <w:b/>
                <w:lang w:val="en-US" w:eastAsia="zh-CN"/>
              </w:rPr>
              <w:t>计费字段</w:t>
            </w:r>
          </w:p>
        </w:tc>
        <w:tc>
          <w:tcPr>
            <w:tcW w:w="3172" w:type="dxa"/>
            <w:shd w:val="clear" w:color="auto" w:fill="FFFFFF" w:themeFill="background1"/>
            <w:vAlign w:val="bottom"/>
          </w:tcPr>
          <w:p w14:paraId="72B571BF">
            <w:pPr>
              <w:keepNext w:val="0"/>
              <w:keepLines w:val="0"/>
              <w:widowControl/>
              <w:suppressLineNumbers w:val="0"/>
              <w:jc w:val="center"/>
              <w:rPr>
                <w:rFonts w:hint="default" w:ascii="仿宋" w:eastAsia="仿宋" w:cs="Times New Roman" w:hAnsiTheme="minorHAnsi"/>
                <w:kern w:val="0"/>
                <w:sz w:val="32"/>
                <w:szCs w:val="32"/>
                <w:lang w:val="en-US" w:eastAsia="zh-CN" w:bidi="ar-SA"/>
              </w:rPr>
            </w:pPr>
          </w:p>
        </w:tc>
      </w:tr>
      <w:tr w14:paraId="21730F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6" w:type="dxa"/>
            <w:shd w:val="clear" w:color="auto" w:fill="D9E2F3" w:themeFill="accent1" w:themeFillTint="33"/>
            <w:vAlign w:val="center"/>
          </w:tcPr>
          <w:p w14:paraId="67708712">
            <w:pPr>
              <w:pStyle w:val="3"/>
              <w:ind w:firstLine="0" w:firstLineChars="0"/>
              <w:jc w:val="center"/>
              <w:rPr>
                <w:rFonts w:hint="eastAsia"/>
                <w:b/>
              </w:rPr>
            </w:pPr>
            <w:r>
              <w:rPr>
                <w:rFonts w:hint="eastAsia"/>
                <w:b/>
              </w:rPr>
              <w:t>数据来源</w:t>
            </w:r>
          </w:p>
        </w:tc>
        <w:tc>
          <w:tcPr>
            <w:tcW w:w="2235" w:type="dxa"/>
            <w:shd w:val="clear" w:color="auto" w:fill="FFFFFF" w:themeFill="background1"/>
            <w:vAlign w:val="bottom"/>
          </w:tcPr>
          <w:p w14:paraId="7D60B370">
            <w:pPr>
              <w:keepNext w:val="0"/>
              <w:keepLines w:val="0"/>
              <w:widowControl/>
              <w:suppressLineNumbers w:val="0"/>
              <w:jc w:val="center"/>
              <w:textAlignment w:val="bottom"/>
              <w:rPr>
                <w:rFonts w:hint="default" w:ascii="仿宋" w:eastAsia="仿宋" w:cs="Times New Roman" w:hAnsiTheme="minorHAnsi"/>
                <w:kern w:val="0"/>
                <w:sz w:val="32"/>
                <w:szCs w:val="32"/>
                <w:lang w:val="en-US" w:eastAsia="zh-CN" w:bidi="ar-SA"/>
              </w:rPr>
            </w:pPr>
            <w:r>
              <w:rPr>
                <w:rFonts w:hint="eastAsia" w:cs="Times New Roman"/>
                <w:kern w:val="0"/>
                <w:sz w:val="32"/>
                <w:szCs w:val="32"/>
                <w:lang w:val="en-US" w:eastAsia="zh-CN" w:bidi="ar-SA"/>
              </w:rPr>
              <w:t>运营商</w:t>
            </w:r>
          </w:p>
        </w:tc>
        <w:tc>
          <w:tcPr>
            <w:tcW w:w="2411" w:type="dxa"/>
            <w:shd w:val="clear" w:color="auto" w:fill="D9E2F3" w:themeFill="accent1" w:themeFillTint="33"/>
            <w:vAlign w:val="center"/>
          </w:tcPr>
          <w:p w14:paraId="42ECC113">
            <w:pPr>
              <w:pStyle w:val="3"/>
              <w:ind w:firstLine="0" w:firstLineChars="0"/>
              <w:jc w:val="center"/>
              <w:rPr>
                <w:rFonts w:hint="eastAsia"/>
                <w:b/>
                <w:lang w:val="en-US" w:eastAsia="zh-CN"/>
              </w:rPr>
            </w:pPr>
            <w:r>
              <w:rPr>
                <w:rFonts w:hint="eastAsia"/>
                <w:b/>
                <w:lang w:val="en-US" w:eastAsia="zh-CN"/>
              </w:rPr>
              <w:t>更新频率</w:t>
            </w:r>
          </w:p>
        </w:tc>
        <w:tc>
          <w:tcPr>
            <w:tcW w:w="3172" w:type="dxa"/>
            <w:shd w:val="clear" w:color="auto" w:fill="FFFFFF" w:themeFill="background1"/>
            <w:vAlign w:val="bottom"/>
          </w:tcPr>
          <w:p w14:paraId="2078FF66">
            <w:pPr>
              <w:keepNext w:val="0"/>
              <w:keepLines w:val="0"/>
              <w:widowControl/>
              <w:suppressLineNumbers w:val="0"/>
              <w:jc w:val="center"/>
              <w:textAlignment w:val="bottom"/>
              <w:rPr>
                <w:rFonts w:hint="default" w:ascii="仿宋" w:eastAsia="仿宋" w:cs="Times New Roman" w:hAnsiTheme="minorHAnsi"/>
                <w:kern w:val="0"/>
                <w:sz w:val="32"/>
                <w:szCs w:val="32"/>
                <w:lang w:val="en-US" w:eastAsia="zh-CN" w:bidi="ar-SA"/>
              </w:rPr>
            </w:pPr>
          </w:p>
        </w:tc>
      </w:tr>
      <w:tr w14:paraId="0C0E33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6" w:type="dxa"/>
            <w:shd w:val="clear" w:color="auto" w:fill="D9E2F3" w:themeFill="accent1" w:themeFillTint="33"/>
            <w:vAlign w:val="center"/>
          </w:tcPr>
          <w:p w14:paraId="09A357F7">
            <w:pPr>
              <w:pStyle w:val="3"/>
              <w:ind w:firstLine="0" w:firstLineChars="0"/>
              <w:jc w:val="center"/>
              <w:rPr>
                <w:rFonts w:hint="eastAsia"/>
                <w:b/>
              </w:rPr>
            </w:pPr>
            <w:r>
              <w:rPr>
                <w:rFonts w:hint="eastAsia"/>
                <w:b/>
              </w:rPr>
              <w:t>加密方式</w:t>
            </w:r>
          </w:p>
        </w:tc>
        <w:tc>
          <w:tcPr>
            <w:tcW w:w="2235" w:type="dxa"/>
            <w:shd w:val="clear" w:color="auto" w:fill="FFFFFF" w:themeFill="background1"/>
            <w:vAlign w:val="center"/>
          </w:tcPr>
          <w:p w14:paraId="212F9E6C">
            <w:pPr>
              <w:pStyle w:val="3"/>
              <w:ind w:firstLine="0" w:firstLineChars="0"/>
              <w:jc w:val="center"/>
              <w:rPr>
                <w:rFonts w:hint="default" w:ascii="仿宋" w:eastAsia="仿宋" w:cs="Times New Roman" w:hAnsiTheme="minorHAnsi"/>
                <w:kern w:val="0"/>
                <w:sz w:val="32"/>
                <w:szCs w:val="32"/>
                <w:lang w:val="en-US" w:eastAsia="zh-CN" w:bidi="ar-SA"/>
              </w:rPr>
            </w:pPr>
          </w:p>
        </w:tc>
        <w:tc>
          <w:tcPr>
            <w:tcW w:w="2411" w:type="dxa"/>
            <w:shd w:val="clear" w:color="auto" w:fill="D9E2F3" w:themeFill="accent1" w:themeFillTint="33"/>
            <w:vAlign w:val="center"/>
          </w:tcPr>
          <w:p w14:paraId="5A0825A4">
            <w:pPr>
              <w:pStyle w:val="3"/>
              <w:ind w:firstLine="0" w:firstLineChars="0"/>
              <w:jc w:val="center"/>
              <w:rPr>
                <w:rFonts w:hint="eastAsia"/>
                <w:b/>
                <w:lang w:val="en-US" w:eastAsia="zh-CN"/>
              </w:rPr>
            </w:pPr>
            <w:r>
              <w:rPr>
                <w:rFonts w:hint="eastAsia"/>
                <w:b/>
                <w:lang w:val="en-US" w:eastAsia="zh-CN"/>
              </w:rPr>
              <w:t>唯一标识</w:t>
            </w:r>
          </w:p>
        </w:tc>
        <w:tc>
          <w:tcPr>
            <w:tcW w:w="3172" w:type="dxa"/>
            <w:shd w:val="clear" w:color="auto" w:fill="FFFFFF" w:themeFill="background1"/>
            <w:vAlign w:val="bottom"/>
          </w:tcPr>
          <w:p w14:paraId="31DF38F1">
            <w:pPr>
              <w:pStyle w:val="3"/>
              <w:spacing w:line="480" w:lineRule="auto"/>
              <w:ind w:firstLine="0" w:firstLineChars="0"/>
              <w:jc w:val="center"/>
              <w:rPr>
                <w:rFonts w:hint="default" w:ascii="仿宋" w:eastAsia="仿宋" w:cs="Times New Roman" w:hAnsiTheme="minorHAnsi"/>
                <w:kern w:val="0"/>
                <w:sz w:val="32"/>
                <w:szCs w:val="32"/>
                <w:lang w:val="en-US" w:eastAsia="zh-CN" w:bidi="ar-SA"/>
              </w:rPr>
            </w:pPr>
          </w:p>
        </w:tc>
      </w:tr>
      <w:tr w14:paraId="1153C4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6" w:type="dxa"/>
            <w:shd w:val="clear" w:color="auto" w:fill="D9E2F3" w:themeFill="accent1" w:themeFillTint="33"/>
            <w:vAlign w:val="center"/>
          </w:tcPr>
          <w:p w14:paraId="1FD19F84">
            <w:pPr>
              <w:pStyle w:val="3"/>
              <w:ind w:firstLine="0" w:firstLineChars="0"/>
              <w:jc w:val="center"/>
              <w:rPr>
                <w:rFonts w:hint="default" w:eastAsia="仿宋"/>
                <w:b/>
                <w:lang w:val="en-US" w:eastAsia="zh-CN"/>
              </w:rPr>
            </w:pPr>
            <w:r>
              <w:rPr>
                <w:rFonts w:hint="eastAsia"/>
                <w:b/>
                <w:lang w:val="en-US" w:eastAsia="zh-CN"/>
              </w:rPr>
              <w:t>注意事项</w:t>
            </w:r>
          </w:p>
        </w:tc>
        <w:tc>
          <w:tcPr>
            <w:tcW w:w="7818" w:type="dxa"/>
            <w:gridSpan w:val="3"/>
            <w:shd w:val="clear" w:color="auto" w:fill="FFFFFF" w:themeFill="background1"/>
            <w:vAlign w:val="center"/>
          </w:tcPr>
          <w:p w14:paraId="705E8A28">
            <w:pPr>
              <w:pStyle w:val="3"/>
              <w:numPr>
                <w:ilvl w:val="0"/>
                <w:numId w:val="0"/>
              </w:numPr>
              <w:ind w:leftChars="0"/>
              <w:jc w:val="both"/>
              <w:rPr>
                <w:rFonts w:hint="default" w:cs="Times New Roman"/>
                <w:kern w:val="0"/>
                <w:sz w:val="32"/>
                <w:szCs w:val="32"/>
                <w:lang w:val="en-US" w:eastAsia="zh-CN" w:bidi="ar-SA"/>
              </w:rPr>
            </w:pPr>
          </w:p>
        </w:tc>
      </w:tr>
      <w:tr w14:paraId="41DBD1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 w:hRule="atLeast"/>
          <w:jc w:val="center"/>
        </w:trPr>
        <w:tc>
          <w:tcPr>
            <w:tcW w:w="1816" w:type="dxa"/>
            <w:shd w:val="clear" w:color="auto" w:fill="D9E2F3" w:themeFill="accent1" w:themeFillTint="33"/>
            <w:vAlign w:val="center"/>
          </w:tcPr>
          <w:p w14:paraId="62ED88DB">
            <w:pPr>
              <w:pStyle w:val="3"/>
              <w:ind w:firstLine="0" w:firstLineChars="0"/>
              <w:jc w:val="center"/>
              <w:rPr>
                <w:rFonts w:hint="eastAsia"/>
                <w:b/>
              </w:rPr>
            </w:pPr>
            <w:r>
              <w:rPr>
                <w:rFonts w:hint="eastAsia"/>
                <w:b/>
                <w:lang w:val="en-US" w:eastAsia="zh-CN"/>
              </w:rPr>
              <w:t>测试</w:t>
            </w:r>
            <w:r>
              <w:rPr>
                <w:rFonts w:hint="eastAsia"/>
                <w:b/>
              </w:rPr>
              <w:t>URL</w:t>
            </w:r>
          </w:p>
        </w:tc>
        <w:tc>
          <w:tcPr>
            <w:tcW w:w="7818" w:type="dxa"/>
            <w:gridSpan w:val="3"/>
            <w:shd w:val="clear" w:color="auto" w:fill="FFFFFF" w:themeFill="background1"/>
            <w:vAlign w:val="center"/>
          </w:tcPr>
          <w:p w14:paraId="7F7F96E7">
            <w:pPr>
              <w:widowControl/>
              <w:spacing w:line="560" w:lineRule="exact"/>
              <w:jc w:val="both"/>
              <w:rPr>
                <w:rStyle w:val="18"/>
                <w:rFonts w:hint="eastAsia" w:ascii="仿宋" w:hAnsi="仿宋" w:eastAsia="仿宋" w:cs="仿宋"/>
                <w:color w:val="000000" w:themeColor="text1"/>
                <w:sz w:val="20"/>
                <w:szCs w:val="20"/>
                <w:u w:val="none"/>
                <w:lang w:val="en-US" w:eastAsia="zh-CN"/>
                <w14:textFill>
                  <w14:solidFill>
                    <w14:schemeClr w14:val="tx1"/>
                  </w14:solidFill>
                </w14:textFill>
              </w:rPr>
            </w:pPr>
          </w:p>
        </w:tc>
      </w:tr>
      <w:tr w14:paraId="6078E1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 w:hRule="atLeast"/>
          <w:jc w:val="center"/>
        </w:trPr>
        <w:tc>
          <w:tcPr>
            <w:tcW w:w="1816" w:type="dxa"/>
            <w:shd w:val="clear" w:color="auto" w:fill="D9E2F3" w:themeFill="accent1" w:themeFillTint="33"/>
            <w:vAlign w:val="center"/>
          </w:tcPr>
          <w:p w14:paraId="46D58321">
            <w:pPr>
              <w:pStyle w:val="3"/>
              <w:ind w:firstLine="0" w:firstLineChars="0"/>
              <w:jc w:val="center"/>
              <w:rPr>
                <w:rFonts w:hint="default"/>
                <w:b/>
                <w:lang w:val="en-US" w:eastAsia="zh-CN"/>
              </w:rPr>
            </w:pPr>
            <w:bookmarkStart w:id="3" w:name="_Toc23871050"/>
            <w:bookmarkStart w:id="4" w:name="_Toc6576122"/>
            <w:bookmarkStart w:id="5" w:name="_Toc460502868"/>
            <w:bookmarkStart w:id="6" w:name="_Toc459293204"/>
            <w:bookmarkStart w:id="7" w:name="_Toc460503287"/>
            <w:r>
              <w:rPr>
                <w:rFonts w:hint="eastAsia"/>
                <w:b/>
                <w:lang w:val="en-US" w:eastAsia="zh-CN"/>
              </w:rPr>
              <w:t>生产URL</w:t>
            </w:r>
          </w:p>
        </w:tc>
        <w:tc>
          <w:tcPr>
            <w:tcW w:w="7818" w:type="dxa"/>
            <w:gridSpan w:val="3"/>
            <w:shd w:val="clear" w:color="auto" w:fill="FFFFFF" w:themeFill="background1"/>
            <w:vAlign w:val="center"/>
          </w:tcPr>
          <w:p w14:paraId="3F00E82F">
            <w:pPr>
              <w:snapToGrid w:val="0"/>
              <w:jc w:val="left"/>
              <w:rPr>
                <w:rStyle w:val="18"/>
                <w:rFonts w:hint="eastAsia" w:ascii="仿宋" w:hAnsi="仿宋" w:eastAsia="仿宋" w:cs="仿宋"/>
                <w:color w:val="auto"/>
                <w:sz w:val="18"/>
                <w:szCs w:val="18"/>
                <w:u w:val="none"/>
                <w:lang w:eastAsia="zh-CN"/>
              </w:rPr>
            </w:pPr>
          </w:p>
        </w:tc>
      </w:tr>
      <w:bookmarkEnd w:id="2"/>
    </w:tbl>
    <w:p w14:paraId="2819E013">
      <w:pPr>
        <w:pStyle w:val="4"/>
      </w:pPr>
      <w:r>
        <w:rPr>
          <w:rFonts w:hint="eastAsia"/>
        </w:rPr>
        <w:t>样本选取</w:t>
      </w:r>
      <w:bookmarkEnd w:id="3"/>
      <w:bookmarkEnd w:id="4"/>
      <w:r>
        <w:rPr>
          <w:rFonts w:hint="eastAsia"/>
        </w:rPr>
        <w:t>方法</w:t>
      </w:r>
    </w:p>
    <w:p w14:paraId="7F3DF08E">
      <w:pPr>
        <w:pStyle w:val="3"/>
        <w:rPr>
          <w:rFonts w:hint="eastAsia" w:hAnsi="仿宋" w:cs="仿宋"/>
          <w:color w:val="000000"/>
          <w:kern w:val="0"/>
          <w:sz w:val="31"/>
          <w:szCs w:val="31"/>
          <w:lang w:val="en-US" w:eastAsia="zh-CN" w:bidi="ar"/>
        </w:rPr>
      </w:pPr>
      <w:r>
        <w:rPr>
          <w:rFonts w:ascii="仿宋" w:hAnsi="仿宋" w:eastAsia="仿宋" w:cs="仿宋"/>
          <w:color w:val="000000"/>
          <w:kern w:val="0"/>
          <w:sz w:val="31"/>
          <w:szCs w:val="31"/>
          <w:lang w:val="en-US" w:eastAsia="zh-CN" w:bidi="ar"/>
        </w:rPr>
        <w:t>线下搜集样本数据，采集</w:t>
      </w:r>
      <w:r>
        <w:rPr>
          <w:rFonts w:hint="eastAsia" w:hAnsi="仿宋" w:cs="仿宋"/>
          <w:color w:val="000000"/>
          <w:kern w:val="0"/>
          <w:sz w:val="31"/>
          <w:szCs w:val="31"/>
          <w:lang w:val="en-US" w:eastAsia="zh-CN" w:bidi="ar"/>
        </w:rPr>
        <w:t>随机</w:t>
      </w:r>
      <w:r>
        <w:rPr>
          <w:rFonts w:ascii="仿宋" w:hAnsi="仿宋" w:eastAsia="仿宋" w:cs="仿宋"/>
          <w:color w:val="000000"/>
          <w:kern w:val="0"/>
          <w:sz w:val="31"/>
          <w:szCs w:val="31"/>
          <w:lang w:val="en-US" w:eastAsia="zh-CN" w:bidi="ar"/>
        </w:rPr>
        <w:t>样本</w:t>
      </w:r>
      <w:r>
        <w:rPr>
          <w:rFonts w:hint="eastAsia" w:hAnsi="仿宋" w:cs="仿宋"/>
          <w:color w:val="000000"/>
          <w:kern w:val="0"/>
          <w:sz w:val="31"/>
          <w:szCs w:val="31"/>
          <w:lang w:val="en-US" w:eastAsia="zh-CN" w:bidi="ar"/>
        </w:rPr>
        <w:t xml:space="preserve">共  </w:t>
      </w:r>
      <w:r>
        <w:rPr>
          <w:rFonts w:hint="eastAsia" w:ascii="仿宋" w:hAnsi="仿宋" w:eastAsia="仿宋" w:cs="仿宋"/>
          <w:color w:val="000000"/>
          <w:kern w:val="0"/>
          <w:sz w:val="31"/>
          <w:szCs w:val="31"/>
          <w:lang w:val="en-US" w:eastAsia="zh-CN" w:bidi="ar"/>
        </w:rPr>
        <w:t>条</w:t>
      </w:r>
      <w:r>
        <w:rPr>
          <w:rFonts w:hint="eastAsia" w:hAnsi="仿宋" w:cs="仿宋"/>
          <w:color w:val="000000"/>
          <w:kern w:val="0"/>
          <w:sz w:val="31"/>
          <w:szCs w:val="31"/>
          <w:lang w:val="en-US" w:eastAsia="zh-CN" w:bidi="ar"/>
        </w:rPr>
        <w:t>在数据源正式环境测试。</w:t>
      </w:r>
    </w:p>
    <w:p w14:paraId="3F40D7AA">
      <w:pPr>
        <w:pStyle w:val="2"/>
      </w:pPr>
      <w:bookmarkStart w:id="8" w:name="_Toc23871052"/>
      <w:bookmarkStart w:id="9" w:name="_Toc6576126"/>
      <w:r>
        <w:rPr>
          <w:rFonts w:hint="eastAsia"/>
        </w:rPr>
        <w:t>测试结果</w:t>
      </w:r>
      <w:bookmarkEnd w:id="8"/>
      <w:bookmarkEnd w:id="9"/>
    </w:p>
    <w:p w14:paraId="230CA073">
      <w:pPr>
        <w:pStyle w:val="4"/>
      </w:pPr>
      <w:bookmarkStart w:id="10" w:name="_Toc6576127"/>
      <w:bookmarkStart w:id="11" w:name="_Toc23871053"/>
      <w:bookmarkStart w:id="12" w:name="_Hlk515375409"/>
      <w:bookmarkStart w:id="13" w:name="_Hlk515452695"/>
      <w:r>
        <w:rPr>
          <w:rFonts w:hint="eastAsia"/>
        </w:rPr>
        <w:t>查得率</w:t>
      </w:r>
      <w:bookmarkEnd w:id="10"/>
      <w:bookmarkEnd w:id="11"/>
      <w:bookmarkStart w:id="14" w:name="_Toc6576128"/>
    </w:p>
    <w:tbl>
      <w:tblPr>
        <w:tblStyle w:val="15"/>
        <w:tblW w:w="829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86"/>
        <w:gridCol w:w="5310"/>
      </w:tblGrid>
      <w:tr w14:paraId="7B3308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8" w:hRule="atLeast"/>
          <w:jc w:val="center"/>
        </w:trPr>
        <w:tc>
          <w:tcPr>
            <w:tcW w:w="2986" w:type="dxa"/>
            <w:tcBorders>
              <w:tl2br w:val="single" w:color="auto" w:sz="4" w:space="0"/>
            </w:tcBorders>
            <w:shd w:val="clear" w:color="auto" w:fill="D9E2F3" w:themeFill="accent1" w:themeFillTint="33"/>
            <w:vAlign w:val="center"/>
          </w:tcPr>
          <w:p w14:paraId="05F3E58F">
            <w:pPr>
              <w:pStyle w:val="3"/>
              <w:ind w:firstLine="0" w:firstLineChars="0"/>
              <w:jc w:val="center"/>
              <w:rPr>
                <w:b/>
                <w:i w:val="0"/>
              </w:rPr>
            </w:pPr>
            <w:r>
              <w:rPr>
                <w:rFonts w:hint="eastAsia"/>
                <w:b/>
                <w:i w:val="0"/>
              </w:rPr>
              <w:t xml:space="preserve"> </w:t>
            </w:r>
            <w:r>
              <w:rPr>
                <w:b/>
                <w:i w:val="0"/>
              </w:rPr>
              <w:t xml:space="preserve">     </w:t>
            </w:r>
            <w:r>
              <w:rPr>
                <w:rFonts w:hint="eastAsia"/>
                <w:b/>
                <w:i w:val="0"/>
              </w:rPr>
              <w:t>数据源</w:t>
            </w:r>
          </w:p>
          <w:p w14:paraId="305DD7F4">
            <w:pPr>
              <w:pStyle w:val="3"/>
              <w:ind w:firstLine="0" w:firstLineChars="0"/>
              <w:jc w:val="left"/>
              <w:rPr>
                <w:b/>
                <w:i w:val="0"/>
              </w:rPr>
            </w:pPr>
            <w:r>
              <w:rPr>
                <w:rFonts w:hint="eastAsia"/>
                <w:b/>
                <w:i w:val="0"/>
              </w:rPr>
              <w:t>样本类型</w:t>
            </w:r>
          </w:p>
        </w:tc>
        <w:tc>
          <w:tcPr>
            <w:tcW w:w="5310" w:type="dxa"/>
            <w:shd w:val="clear" w:color="auto" w:fill="D9E2F3" w:themeFill="accent1" w:themeFillTint="33"/>
            <w:vAlign w:val="center"/>
          </w:tcPr>
          <w:p w14:paraId="6A7C2FE2">
            <w:pPr>
              <w:pStyle w:val="3"/>
              <w:ind w:firstLine="0" w:firstLineChars="0"/>
              <w:jc w:val="center"/>
              <w:rPr>
                <w:rFonts w:hint="default" w:eastAsia="仿宋"/>
                <w:b/>
                <w:i w:val="0"/>
                <w:lang w:val="en-US" w:eastAsia="zh-CN"/>
              </w:rPr>
            </w:pPr>
            <w:r>
              <w:rPr>
                <w:rFonts w:hint="eastAsia"/>
                <w:b/>
                <w:i w:val="0"/>
                <w:lang w:val="en-US" w:eastAsia="zh-CN"/>
              </w:rPr>
              <w:t>XX</w:t>
            </w:r>
          </w:p>
        </w:tc>
      </w:tr>
      <w:tr w14:paraId="6EB400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7" w:hRule="atLeast"/>
          <w:jc w:val="center"/>
        </w:trPr>
        <w:tc>
          <w:tcPr>
            <w:tcW w:w="2986" w:type="dxa"/>
            <w:shd w:val="clear" w:color="auto" w:fill="FFFFFF" w:themeFill="background1"/>
            <w:vAlign w:val="center"/>
          </w:tcPr>
          <w:p w14:paraId="1E082FEA">
            <w:pPr>
              <w:pStyle w:val="3"/>
              <w:ind w:firstLine="0" w:firstLineChars="0"/>
              <w:jc w:val="center"/>
              <w:rPr>
                <w:rFonts w:hint="default"/>
                <w:lang w:val="en-US" w:eastAsia="zh-CN"/>
              </w:rPr>
            </w:pPr>
            <w:bookmarkStart w:id="15" w:name="_Toc23871054"/>
            <w:r>
              <w:rPr>
                <w:rFonts w:hint="eastAsia"/>
              </w:rPr>
              <w:t>总体情况</w:t>
            </w:r>
          </w:p>
        </w:tc>
        <w:tc>
          <w:tcPr>
            <w:tcW w:w="5310" w:type="dxa"/>
            <w:shd w:val="clear" w:color="auto" w:fill="FFFFFF" w:themeFill="background1"/>
            <w:vAlign w:val="center"/>
          </w:tcPr>
          <w:p w14:paraId="1F9DA572">
            <w:pPr>
              <w:pStyle w:val="3"/>
              <w:ind w:firstLine="0" w:firstLineChars="0"/>
              <w:jc w:val="center"/>
              <w:rPr>
                <w:rFonts w:hint="default"/>
                <w:lang w:val="en-US" w:eastAsia="zh-CN"/>
              </w:rPr>
            </w:pPr>
            <w:r>
              <w:rPr>
                <w:rFonts w:hint="eastAsia"/>
                <w:lang w:val="en-US" w:eastAsia="zh-CN"/>
              </w:rPr>
              <w:t>--</w:t>
            </w:r>
          </w:p>
        </w:tc>
      </w:tr>
    </w:tbl>
    <w:p w14:paraId="08DFF297">
      <w:pPr>
        <w:pStyle w:val="4"/>
        <w:numPr>
          <w:ilvl w:val="1"/>
          <w:numId w:val="0"/>
        </w:numPr>
        <w:ind w:left="851" w:leftChars="0"/>
      </w:pPr>
    </w:p>
    <w:p w14:paraId="4D17567B">
      <w:pPr>
        <w:pStyle w:val="3"/>
      </w:pPr>
    </w:p>
    <w:p w14:paraId="2768275E">
      <w:pPr>
        <w:pStyle w:val="4"/>
      </w:pPr>
      <w:r>
        <w:rPr>
          <w:rFonts w:hint="eastAsia"/>
        </w:rPr>
        <w:t>准确率（或一致率）</w:t>
      </w:r>
      <w:bookmarkEnd w:id="12"/>
      <w:bookmarkEnd w:id="14"/>
      <w:bookmarkEnd w:id="15"/>
    </w:p>
    <w:tbl>
      <w:tblPr>
        <w:tblStyle w:val="15"/>
        <w:tblW w:w="829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86"/>
        <w:gridCol w:w="5310"/>
      </w:tblGrid>
      <w:tr w14:paraId="324322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8" w:hRule="atLeast"/>
          <w:jc w:val="center"/>
        </w:trPr>
        <w:tc>
          <w:tcPr>
            <w:tcW w:w="2986" w:type="dxa"/>
            <w:tcBorders>
              <w:tl2br w:val="single" w:color="auto" w:sz="4" w:space="0"/>
            </w:tcBorders>
            <w:shd w:val="clear" w:color="auto" w:fill="D9E2F3" w:themeFill="accent1" w:themeFillTint="33"/>
            <w:vAlign w:val="center"/>
          </w:tcPr>
          <w:p w14:paraId="4A85095C">
            <w:pPr>
              <w:pStyle w:val="3"/>
              <w:ind w:firstLine="0" w:firstLineChars="0"/>
              <w:jc w:val="center"/>
              <w:rPr>
                <w:b/>
                <w:i w:val="0"/>
              </w:rPr>
            </w:pPr>
            <w:r>
              <w:rPr>
                <w:rFonts w:hint="eastAsia"/>
                <w:b/>
                <w:i w:val="0"/>
              </w:rPr>
              <w:t xml:space="preserve"> </w:t>
            </w:r>
            <w:r>
              <w:rPr>
                <w:b/>
                <w:i w:val="0"/>
              </w:rPr>
              <w:t xml:space="preserve">     </w:t>
            </w:r>
            <w:r>
              <w:rPr>
                <w:rFonts w:hint="eastAsia"/>
                <w:b/>
                <w:i w:val="0"/>
              </w:rPr>
              <w:t>数据源</w:t>
            </w:r>
          </w:p>
          <w:p w14:paraId="6CFAA089">
            <w:pPr>
              <w:pStyle w:val="3"/>
              <w:ind w:firstLine="0" w:firstLineChars="0"/>
              <w:jc w:val="left"/>
              <w:rPr>
                <w:b/>
                <w:i w:val="0"/>
              </w:rPr>
            </w:pPr>
            <w:r>
              <w:rPr>
                <w:rFonts w:hint="eastAsia"/>
                <w:b/>
                <w:i w:val="0"/>
              </w:rPr>
              <w:t>样本类型</w:t>
            </w:r>
          </w:p>
        </w:tc>
        <w:tc>
          <w:tcPr>
            <w:tcW w:w="5310" w:type="dxa"/>
            <w:shd w:val="clear" w:color="auto" w:fill="D9E2F3" w:themeFill="accent1" w:themeFillTint="33"/>
            <w:vAlign w:val="center"/>
          </w:tcPr>
          <w:p w14:paraId="1066CBCF">
            <w:pPr>
              <w:pStyle w:val="3"/>
              <w:ind w:firstLine="0" w:firstLineChars="0"/>
              <w:jc w:val="center"/>
              <w:rPr>
                <w:rFonts w:hint="default" w:eastAsia="仿宋"/>
                <w:b/>
                <w:i w:val="0"/>
                <w:lang w:val="en-US" w:eastAsia="zh-CN"/>
              </w:rPr>
            </w:pPr>
            <w:r>
              <w:rPr>
                <w:rFonts w:hint="eastAsia"/>
                <w:b/>
                <w:i w:val="0"/>
                <w:lang w:val="en-US" w:eastAsia="zh-CN"/>
              </w:rPr>
              <w:t>XX</w:t>
            </w:r>
          </w:p>
        </w:tc>
      </w:tr>
      <w:tr w14:paraId="689CA3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7" w:hRule="atLeast"/>
          <w:jc w:val="center"/>
        </w:trPr>
        <w:tc>
          <w:tcPr>
            <w:tcW w:w="2986" w:type="dxa"/>
            <w:shd w:val="clear" w:color="auto" w:fill="FFFFFF" w:themeFill="background1"/>
            <w:vAlign w:val="center"/>
          </w:tcPr>
          <w:p w14:paraId="0394FAEA">
            <w:pPr>
              <w:pStyle w:val="3"/>
              <w:ind w:firstLine="0" w:firstLineChars="0"/>
              <w:jc w:val="center"/>
            </w:pPr>
            <w:r>
              <w:rPr>
                <w:rFonts w:hint="eastAsia"/>
              </w:rPr>
              <w:t>总体情况</w:t>
            </w:r>
          </w:p>
        </w:tc>
        <w:tc>
          <w:tcPr>
            <w:tcW w:w="5310" w:type="dxa"/>
            <w:shd w:val="clear" w:color="auto" w:fill="FFFFFF" w:themeFill="background1"/>
            <w:vAlign w:val="center"/>
          </w:tcPr>
          <w:p w14:paraId="5C8C44A7">
            <w:pPr>
              <w:pStyle w:val="3"/>
              <w:ind w:firstLine="0" w:firstLineChars="0"/>
              <w:jc w:val="center"/>
              <w:rPr>
                <w:rFonts w:hint="default"/>
                <w:lang w:val="en-US" w:eastAsia="zh-CN"/>
              </w:rPr>
            </w:pPr>
            <w:r>
              <w:rPr>
                <w:rFonts w:hint="eastAsia"/>
                <w:lang w:val="en-US" w:eastAsia="zh-CN"/>
              </w:rPr>
              <w:t>--</w:t>
            </w:r>
          </w:p>
        </w:tc>
      </w:tr>
    </w:tbl>
    <w:p w14:paraId="4F12B1B6">
      <w:pPr>
        <w:pStyle w:val="3"/>
        <w:ind w:left="0" w:leftChars="0" w:firstLine="0" w:firstLineChars="0"/>
      </w:pPr>
      <w:bookmarkStart w:id="16" w:name="_Toc23871055"/>
      <w:bookmarkStart w:id="17" w:name="_Toc6576129"/>
    </w:p>
    <w:p w14:paraId="03DE7651">
      <w:pPr>
        <w:pStyle w:val="3"/>
        <w:ind w:left="0" w:leftChars="0" w:firstLine="0" w:firstLineChars="0"/>
      </w:pPr>
    </w:p>
    <w:p w14:paraId="66A28201">
      <w:pPr>
        <w:pStyle w:val="3"/>
        <w:ind w:left="0" w:leftChars="0" w:firstLine="0" w:firstLineChars="0"/>
      </w:pPr>
    </w:p>
    <w:p w14:paraId="3837EDBF">
      <w:pPr>
        <w:pStyle w:val="3"/>
        <w:ind w:left="0" w:leftChars="0" w:firstLine="0" w:firstLineChars="0"/>
      </w:pPr>
    </w:p>
    <w:p w14:paraId="780A01C9">
      <w:pPr>
        <w:pStyle w:val="4"/>
      </w:pPr>
      <w:r>
        <w:rPr>
          <w:rFonts w:hint="eastAsia"/>
        </w:rPr>
        <w:t>响应时间</w:t>
      </w:r>
      <w:bookmarkEnd w:id="16"/>
      <w:bookmarkEnd w:id="17"/>
    </w:p>
    <w:bookmarkEnd w:id="13"/>
    <w:tbl>
      <w:tblPr>
        <w:tblStyle w:val="14"/>
        <w:tblpPr w:leftFromText="180" w:rightFromText="180" w:vertAnchor="text" w:horzAnchor="page" w:tblpXSpec="center" w:tblpY="345"/>
        <w:tblOverlap w:val="never"/>
        <w:tblW w:w="9204"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037"/>
        <w:gridCol w:w="871"/>
        <w:gridCol w:w="770"/>
        <w:gridCol w:w="1030"/>
        <w:gridCol w:w="777"/>
        <w:gridCol w:w="748"/>
        <w:gridCol w:w="738"/>
        <w:gridCol w:w="835"/>
        <w:gridCol w:w="835"/>
        <w:gridCol w:w="631"/>
        <w:gridCol w:w="932"/>
      </w:tblGrid>
      <w:tr w14:paraId="028CAD1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007" w:hRule="atLeast"/>
          <w:jc w:val="center"/>
        </w:trPr>
        <w:tc>
          <w:tcPr>
            <w:tcW w:w="1037" w:type="dxa"/>
            <w:tcBorders>
              <w:top w:val="single" w:color="auto" w:sz="4" w:space="0"/>
              <w:left w:val="single" w:color="auto" w:sz="4" w:space="0"/>
              <w:bottom w:val="single" w:color="auto" w:sz="4" w:space="0"/>
              <w:right w:val="single" w:color="auto" w:sz="4" w:space="0"/>
            </w:tcBorders>
            <w:shd w:val="clear" w:color="auto" w:fill="D9E2F3"/>
            <w:vAlign w:val="center"/>
          </w:tcPr>
          <w:p w14:paraId="11ACD676">
            <w:pPr>
              <w:keepNext w:val="0"/>
              <w:keepLines w:val="0"/>
              <w:widowControl/>
              <w:suppressLineNumbers w:val="0"/>
              <w:jc w:val="center"/>
              <w:textAlignment w:val="center"/>
              <w:rPr>
                <w:rFonts w:hint="default" w:eastAsia="仿宋" w:cs="仿宋" w:asciiTheme="minorAscii" w:hAnsiTheme="minorAscii"/>
                <w:b/>
                <w:bCs/>
                <w:i w:val="0"/>
                <w:iCs w:val="0"/>
                <w:color w:val="000000"/>
                <w:sz w:val="22"/>
                <w:szCs w:val="22"/>
                <w:u w:val="none"/>
                <w:lang w:val="en-US" w:eastAsia="zh-CN"/>
              </w:rPr>
            </w:pPr>
            <w:bookmarkStart w:id="18" w:name="_Toc23871056"/>
            <w:bookmarkStart w:id="19" w:name="_Hlk23862549"/>
            <w:bookmarkStart w:id="20" w:name="_Toc23259898"/>
            <w:r>
              <w:rPr>
                <w:rFonts w:hint="eastAsia" w:ascii="等线 Light" w:hAnsi="等线 Light" w:eastAsia="等线 Light" w:cs="等线 Light"/>
                <w:b w:val="0"/>
                <w:bCs w:val="0"/>
                <w:i w:val="0"/>
                <w:iCs w:val="0"/>
                <w:color w:val="000000"/>
                <w:sz w:val="20"/>
                <w:szCs w:val="20"/>
                <w:u w:val="none"/>
                <w:lang w:val="en-US" w:eastAsia="zh-CN"/>
              </w:rPr>
              <w:t>测试计划</w:t>
            </w:r>
          </w:p>
        </w:tc>
        <w:tc>
          <w:tcPr>
            <w:tcW w:w="871" w:type="dxa"/>
            <w:tcBorders>
              <w:top w:val="single" w:color="auto" w:sz="4" w:space="0"/>
              <w:left w:val="single" w:color="auto" w:sz="4" w:space="0"/>
              <w:bottom w:val="single" w:color="auto" w:sz="4" w:space="0"/>
              <w:right w:val="single" w:color="auto" w:sz="4" w:space="0"/>
            </w:tcBorders>
            <w:shd w:val="clear" w:color="auto" w:fill="D9E2F3"/>
            <w:vAlign w:val="center"/>
          </w:tcPr>
          <w:p w14:paraId="59CB22D2">
            <w:pPr>
              <w:keepNext w:val="0"/>
              <w:keepLines w:val="0"/>
              <w:widowControl/>
              <w:suppressLineNumbers w:val="0"/>
              <w:jc w:val="center"/>
              <w:textAlignment w:val="center"/>
              <w:rPr>
                <w:rFonts w:hint="default" w:eastAsia="等线" w:cs="等线" w:asciiTheme="minorAscii" w:hAnsiTheme="minorAscii"/>
                <w:i w:val="0"/>
                <w:iCs w:val="0"/>
                <w:color w:val="000000"/>
                <w:kern w:val="0"/>
                <w:sz w:val="22"/>
                <w:szCs w:val="22"/>
                <w:u w:val="none"/>
                <w:lang w:val="en-US" w:eastAsia="zh-CN" w:bidi="ar"/>
              </w:rPr>
            </w:pPr>
            <w:r>
              <w:rPr>
                <w:rFonts w:hint="default" w:eastAsia="等线" w:cs="等线" w:asciiTheme="minorAscii" w:hAnsiTheme="minorAscii"/>
                <w:i w:val="0"/>
                <w:iCs w:val="0"/>
                <w:color w:val="000000"/>
                <w:kern w:val="0"/>
                <w:sz w:val="22"/>
                <w:szCs w:val="22"/>
                <w:u w:val="none"/>
                <w:lang w:val="en-US" w:eastAsia="zh-CN" w:bidi="ar"/>
              </w:rPr>
              <w:t>条数</w:t>
            </w:r>
          </w:p>
        </w:tc>
        <w:tc>
          <w:tcPr>
            <w:tcW w:w="770" w:type="dxa"/>
            <w:tcBorders>
              <w:top w:val="single" w:color="auto" w:sz="4" w:space="0"/>
              <w:left w:val="single" w:color="auto" w:sz="4" w:space="0"/>
              <w:bottom w:val="single" w:color="auto" w:sz="4" w:space="0"/>
              <w:right w:val="single" w:color="auto" w:sz="4" w:space="0"/>
            </w:tcBorders>
            <w:shd w:val="clear" w:color="auto" w:fill="D9E2F3"/>
            <w:vAlign w:val="center"/>
          </w:tcPr>
          <w:p w14:paraId="3FD58C70">
            <w:pPr>
              <w:keepNext w:val="0"/>
              <w:keepLines w:val="0"/>
              <w:widowControl/>
              <w:suppressLineNumbers w:val="0"/>
              <w:jc w:val="center"/>
              <w:textAlignment w:val="center"/>
              <w:rPr>
                <w:rFonts w:hint="eastAsia" w:eastAsia="等线" w:cs="等线" w:asciiTheme="minorAscii" w:hAnsiTheme="minorAscii"/>
                <w:i w:val="0"/>
                <w:iCs w:val="0"/>
                <w:color w:val="000000"/>
                <w:kern w:val="0"/>
                <w:sz w:val="22"/>
                <w:szCs w:val="22"/>
                <w:u w:val="none"/>
                <w:lang w:val="en-US" w:eastAsia="zh-CN" w:bidi="ar"/>
              </w:rPr>
            </w:pPr>
            <w:r>
              <w:rPr>
                <w:rFonts w:hint="eastAsia" w:eastAsia="等线" w:cs="等线" w:asciiTheme="minorAscii" w:hAnsiTheme="minorAscii"/>
                <w:i w:val="0"/>
                <w:iCs w:val="0"/>
                <w:color w:val="000000"/>
                <w:kern w:val="0"/>
                <w:sz w:val="22"/>
                <w:szCs w:val="22"/>
                <w:u w:val="none"/>
                <w:lang w:val="en-US" w:eastAsia="zh-CN" w:bidi="ar"/>
              </w:rPr>
              <w:t>avg</w:t>
            </w:r>
          </w:p>
          <w:p w14:paraId="203AFE09">
            <w:pPr>
              <w:keepNext w:val="0"/>
              <w:keepLines w:val="0"/>
              <w:widowControl/>
              <w:suppressLineNumbers w:val="0"/>
              <w:jc w:val="center"/>
              <w:textAlignment w:val="center"/>
              <w:rPr>
                <w:rFonts w:hint="default" w:eastAsia="仿宋" w:cs="仿宋" w:asciiTheme="minorAscii" w:hAnsiTheme="minorAscii"/>
                <w:b/>
                <w:bCs/>
                <w:i w:val="0"/>
                <w:iCs w:val="0"/>
                <w:color w:val="000000"/>
                <w:sz w:val="22"/>
                <w:szCs w:val="22"/>
                <w:u w:val="none"/>
              </w:rPr>
            </w:pPr>
            <w:r>
              <w:rPr>
                <w:rFonts w:hint="default" w:eastAsia="等线" w:cs="等线" w:asciiTheme="minorAscii" w:hAnsiTheme="minorAscii"/>
                <w:i w:val="0"/>
                <w:iCs w:val="0"/>
                <w:color w:val="000000"/>
                <w:kern w:val="0"/>
                <w:sz w:val="22"/>
                <w:szCs w:val="22"/>
                <w:u w:val="none"/>
                <w:lang w:val="en-US" w:eastAsia="zh-CN" w:bidi="ar"/>
              </w:rPr>
              <w:t>/ms</w:t>
            </w:r>
          </w:p>
        </w:tc>
        <w:tc>
          <w:tcPr>
            <w:tcW w:w="1030" w:type="dxa"/>
            <w:tcBorders>
              <w:top w:val="single" w:color="auto" w:sz="4" w:space="0"/>
              <w:left w:val="single" w:color="auto" w:sz="4" w:space="0"/>
              <w:bottom w:val="single" w:color="auto" w:sz="4" w:space="0"/>
              <w:right w:val="single" w:color="auto" w:sz="4" w:space="0"/>
            </w:tcBorders>
            <w:shd w:val="clear" w:color="auto" w:fill="D9E2F3"/>
            <w:vAlign w:val="center"/>
          </w:tcPr>
          <w:p w14:paraId="383E766B">
            <w:pPr>
              <w:keepNext w:val="0"/>
              <w:keepLines w:val="0"/>
              <w:widowControl/>
              <w:suppressLineNumbers w:val="0"/>
              <w:jc w:val="center"/>
              <w:textAlignment w:val="center"/>
              <w:rPr>
                <w:rFonts w:hint="eastAsia" w:eastAsia="等线" w:cs="等线" w:asciiTheme="minorAscii" w:hAnsiTheme="minorAscii"/>
                <w:i w:val="0"/>
                <w:iCs w:val="0"/>
                <w:color w:val="000000"/>
                <w:kern w:val="0"/>
                <w:sz w:val="22"/>
                <w:szCs w:val="22"/>
                <w:u w:val="none"/>
                <w:lang w:val="en-US" w:eastAsia="zh-CN" w:bidi="ar"/>
              </w:rPr>
            </w:pPr>
            <w:r>
              <w:rPr>
                <w:rFonts w:hint="eastAsia" w:eastAsia="等线" w:cs="等线" w:asciiTheme="minorAscii" w:hAnsiTheme="minorAscii"/>
                <w:i w:val="0"/>
                <w:iCs w:val="0"/>
                <w:color w:val="000000"/>
                <w:kern w:val="0"/>
                <w:sz w:val="22"/>
                <w:szCs w:val="22"/>
                <w:u w:val="none"/>
                <w:lang w:val="en-US" w:eastAsia="zh-CN" w:bidi="ar"/>
              </w:rPr>
              <w:t>mid</w:t>
            </w:r>
          </w:p>
          <w:p w14:paraId="65C20D25">
            <w:pPr>
              <w:keepNext w:val="0"/>
              <w:keepLines w:val="0"/>
              <w:widowControl/>
              <w:suppressLineNumbers w:val="0"/>
              <w:jc w:val="center"/>
              <w:textAlignment w:val="center"/>
              <w:rPr>
                <w:rFonts w:hint="default" w:eastAsia="仿宋" w:cs="仿宋" w:asciiTheme="minorAscii" w:hAnsiTheme="minorAscii"/>
                <w:b/>
                <w:bCs/>
                <w:i w:val="0"/>
                <w:iCs w:val="0"/>
                <w:color w:val="000000"/>
                <w:sz w:val="22"/>
                <w:szCs w:val="22"/>
                <w:u w:val="none"/>
              </w:rPr>
            </w:pPr>
            <w:r>
              <w:rPr>
                <w:rFonts w:hint="default" w:eastAsia="等线" w:cs="等线" w:asciiTheme="minorAscii" w:hAnsiTheme="minorAscii"/>
                <w:i w:val="0"/>
                <w:iCs w:val="0"/>
                <w:color w:val="000000"/>
                <w:kern w:val="0"/>
                <w:sz w:val="22"/>
                <w:szCs w:val="22"/>
                <w:u w:val="none"/>
                <w:lang w:val="en-US" w:eastAsia="zh-CN" w:bidi="ar"/>
              </w:rPr>
              <w:t>/ms</w:t>
            </w:r>
          </w:p>
        </w:tc>
        <w:tc>
          <w:tcPr>
            <w:tcW w:w="777" w:type="dxa"/>
            <w:tcBorders>
              <w:top w:val="single" w:color="auto" w:sz="4" w:space="0"/>
              <w:left w:val="single" w:color="auto" w:sz="4" w:space="0"/>
              <w:bottom w:val="single" w:color="auto" w:sz="4" w:space="0"/>
              <w:right w:val="single" w:color="auto" w:sz="4" w:space="0"/>
            </w:tcBorders>
            <w:shd w:val="clear" w:color="auto" w:fill="D9E2F3"/>
            <w:vAlign w:val="center"/>
          </w:tcPr>
          <w:p w14:paraId="3857C48C">
            <w:pPr>
              <w:keepNext w:val="0"/>
              <w:keepLines w:val="0"/>
              <w:widowControl/>
              <w:suppressLineNumbers w:val="0"/>
              <w:jc w:val="center"/>
              <w:textAlignment w:val="center"/>
              <w:rPr>
                <w:rFonts w:hint="eastAsia" w:eastAsia="等线" w:cs="等线" w:asciiTheme="minorAscii" w:hAnsiTheme="minorAscii"/>
                <w:i w:val="0"/>
                <w:iCs w:val="0"/>
                <w:color w:val="000000"/>
                <w:kern w:val="0"/>
                <w:sz w:val="22"/>
                <w:szCs w:val="22"/>
                <w:u w:val="none"/>
                <w:lang w:val="en-US" w:eastAsia="zh-CN" w:bidi="ar"/>
              </w:rPr>
            </w:pPr>
            <w:r>
              <w:rPr>
                <w:rFonts w:hint="eastAsia" w:eastAsia="等线" w:cs="等线" w:asciiTheme="minorAscii" w:hAnsiTheme="minorAscii"/>
                <w:i w:val="0"/>
                <w:iCs w:val="0"/>
                <w:color w:val="000000"/>
                <w:kern w:val="0"/>
                <w:sz w:val="22"/>
                <w:szCs w:val="22"/>
                <w:u w:val="none"/>
                <w:lang w:val="en-US" w:eastAsia="zh-CN" w:bidi="ar"/>
              </w:rPr>
              <w:t>P90</w:t>
            </w:r>
          </w:p>
          <w:p w14:paraId="01957D00">
            <w:pPr>
              <w:keepNext w:val="0"/>
              <w:keepLines w:val="0"/>
              <w:widowControl/>
              <w:suppressLineNumbers w:val="0"/>
              <w:jc w:val="center"/>
              <w:textAlignment w:val="center"/>
              <w:rPr>
                <w:rFonts w:hint="default" w:eastAsia="仿宋" w:cs="仿宋" w:asciiTheme="minorAscii" w:hAnsiTheme="minorAscii"/>
                <w:b/>
                <w:bCs/>
                <w:i w:val="0"/>
                <w:iCs w:val="0"/>
                <w:color w:val="000000"/>
                <w:sz w:val="22"/>
                <w:szCs w:val="22"/>
                <w:u w:val="none"/>
              </w:rPr>
            </w:pPr>
            <w:r>
              <w:rPr>
                <w:rFonts w:hint="default" w:eastAsia="等线" w:cs="等线" w:asciiTheme="minorAscii" w:hAnsiTheme="minorAscii"/>
                <w:i w:val="0"/>
                <w:iCs w:val="0"/>
                <w:color w:val="000000"/>
                <w:kern w:val="0"/>
                <w:sz w:val="22"/>
                <w:szCs w:val="22"/>
                <w:u w:val="none"/>
                <w:lang w:val="en-US" w:eastAsia="zh-CN" w:bidi="ar"/>
              </w:rPr>
              <w:t>/ms</w:t>
            </w:r>
          </w:p>
        </w:tc>
        <w:tc>
          <w:tcPr>
            <w:tcW w:w="748" w:type="dxa"/>
            <w:tcBorders>
              <w:top w:val="single" w:color="auto" w:sz="4" w:space="0"/>
              <w:left w:val="single" w:color="auto" w:sz="4" w:space="0"/>
              <w:bottom w:val="single" w:color="auto" w:sz="4" w:space="0"/>
              <w:right w:val="single" w:color="auto" w:sz="4" w:space="0"/>
            </w:tcBorders>
            <w:shd w:val="clear" w:color="auto" w:fill="D9E2F3"/>
            <w:vAlign w:val="center"/>
          </w:tcPr>
          <w:p w14:paraId="19E15836">
            <w:pPr>
              <w:keepNext w:val="0"/>
              <w:keepLines w:val="0"/>
              <w:widowControl/>
              <w:suppressLineNumbers w:val="0"/>
              <w:jc w:val="center"/>
              <w:textAlignment w:val="center"/>
              <w:rPr>
                <w:rFonts w:hint="eastAsia" w:eastAsia="等线" w:cs="等线" w:asciiTheme="minorAscii" w:hAnsiTheme="minorAscii"/>
                <w:i w:val="0"/>
                <w:iCs w:val="0"/>
                <w:color w:val="000000"/>
                <w:kern w:val="0"/>
                <w:sz w:val="22"/>
                <w:szCs w:val="22"/>
                <w:u w:val="none"/>
                <w:lang w:val="en-US" w:eastAsia="zh-CN" w:bidi="ar"/>
              </w:rPr>
            </w:pPr>
            <w:r>
              <w:rPr>
                <w:rFonts w:hint="eastAsia" w:eastAsia="等线" w:cs="等线" w:asciiTheme="minorAscii" w:hAnsiTheme="minorAscii"/>
                <w:i w:val="0"/>
                <w:iCs w:val="0"/>
                <w:color w:val="000000"/>
                <w:kern w:val="0"/>
                <w:sz w:val="22"/>
                <w:szCs w:val="22"/>
                <w:u w:val="none"/>
                <w:lang w:val="en-US" w:eastAsia="zh-CN" w:bidi="ar"/>
              </w:rPr>
              <w:t>P95</w:t>
            </w:r>
          </w:p>
          <w:p w14:paraId="5E04A3BF">
            <w:pPr>
              <w:keepNext w:val="0"/>
              <w:keepLines w:val="0"/>
              <w:widowControl/>
              <w:suppressLineNumbers w:val="0"/>
              <w:jc w:val="center"/>
              <w:textAlignment w:val="center"/>
              <w:rPr>
                <w:rFonts w:hint="default" w:eastAsia="仿宋" w:cs="仿宋" w:asciiTheme="minorAscii" w:hAnsiTheme="minorAscii"/>
                <w:b/>
                <w:bCs/>
                <w:i w:val="0"/>
                <w:iCs w:val="0"/>
                <w:color w:val="000000"/>
                <w:sz w:val="22"/>
                <w:szCs w:val="22"/>
                <w:u w:val="none"/>
              </w:rPr>
            </w:pPr>
            <w:r>
              <w:rPr>
                <w:rFonts w:hint="default" w:eastAsia="等线" w:cs="等线" w:asciiTheme="minorAscii" w:hAnsiTheme="minorAscii"/>
                <w:i w:val="0"/>
                <w:iCs w:val="0"/>
                <w:color w:val="000000"/>
                <w:kern w:val="0"/>
                <w:sz w:val="22"/>
                <w:szCs w:val="22"/>
                <w:u w:val="none"/>
                <w:lang w:val="en-US" w:eastAsia="zh-CN" w:bidi="ar"/>
              </w:rPr>
              <w:t>/ms</w:t>
            </w:r>
          </w:p>
        </w:tc>
        <w:tc>
          <w:tcPr>
            <w:tcW w:w="738" w:type="dxa"/>
            <w:tcBorders>
              <w:top w:val="single" w:color="auto" w:sz="4" w:space="0"/>
              <w:left w:val="single" w:color="auto" w:sz="4" w:space="0"/>
              <w:bottom w:val="single" w:color="auto" w:sz="4" w:space="0"/>
              <w:right w:val="single" w:color="auto" w:sz="4" w:space="0"/>
            </w:tcBorders>
            <w:shd w:val="clear" w:color="auto" w:fill="D9E2F3"/>
            <w:vAlign w:val="center"/>
          </w:tcPr>
          <w:p w14:paraId="620D6C26">
            <w:pPr>
              <w:keepNext w:val="0"/>
              <w:keepLines w:val="0"/>
              <w:widowControl/>
              <w:suppressLineNumbers w:val="0"/>
              <w:jc w:val="center"/>
              <w:textAlignment w:val="center"/>
              <w:rPr>
                <w:rFonts w:hint="eastAsia" w:eastAsia="等线" w:cs="等线" w:asciiTheme="minorAscii" w:hAnsiTheme="minorAscii"/>
                <w:i w:val="0"/>
                <w:iCs w:val="0"/>
                <w:color w:val="000000"/>
                <w:kern w:val="0"/>
                <w:sz w:val="22"/>
                <w:szCs w:val="22"/>
                <w:u w:val="none"/>
                <w:lang w:val="en-US" w:eastAsia="zh-CN" w:bidi="ar"/>
              </w:rPr>
            </w:pPr>
            <w:r>
              <w:rPr>
                <w:rFonts w:hint="eastAsia" w:eastAsia="等线" w:cs="等线" w:asciiTheme="minorAscii" w:hAnsiTheme="minorAscii"/>
                <w:i w:val="0"/>
                <w:iCs w:val="0"/>
                <w:color w:val="000000"/>
                <w:kern w:val="0"/>
                <w:sz w:val="22"/>
                <w:szCs w:val="22"/>
                <w:u w:val="none"/>
                <w:lang w:val="en-US" w:eastAsia="zh-CN" w:bidi="ar"/>
              </w:rPr>
              <w:t>P99</w:t>
            </w:r>
          </w:p>
          <w:p w14:paraId="197BFCC4">
            <w:pPr>
              <w:keepNext w:val="0"/>
              <w:keepLines w:val="0"/>
              <w:widowControl/>
              <w:suppressLineNumbers w:val="0"/>
              <w:jc w:val="center"/>
              <w:textAlignment w:val="center"/>
              <w:rPr>
                <w:rFonts w:hint="default" w:eastAsia="仿宋" w:cs="仿宋" w:asciiTheme="minorAscii" w:hAnsiTheme="minorAscii"/>
                <w:b/>
                <w:bCs/>
                <w:i w:val="0"/>
                <w:iCs w:val="0"/>
                <w:color w:val="000000"/>
                <w:sz w:val="22"/>
                <w:szCs w:val="22"/>
                <w:u w:val="none"/>
              </w:rPr>
            </w:pPr>
            <w:r>
              <w:rPr>
                <w:rFonts w:hint="default" w:eastAsia="等线" w:cs="等线" w:asciiTheme="minorAscii" w:hAnsiTheme="minorAscii"/>
                <w:i w:val="0"/>
                <w:iCs w:val="0"/>
                <w:color w:val="000000"/>
                <w:kern w:val="0"/>
                <w:sz w:val="22"/>
                <w:szCs w:val="22"/>
                <w:u w:val="none"/>
                <w:lang w:val="en-US" w:eastAsia="zh-CN" w:bidi="ar"/>
              </w:rPr>
              <w:t>/ms</w:t>
            </w:r>
          </w:p>
        </w:tc>
        <w:tc>
          <w:tcPr>
            <w:tcW w:w="835" w:type="dxa"/>
            <w:tcBorders>
              <w:top w:val="single" w:color="auto" w:sz="4" w:space="0"/>
              <w:left w:val="single" w:color="auto" w:sz="4" w:space="0"/>
              <w:bottom w:val="single" w:color="auto" w:sz="4" w:space="0"/>
              <w:right w:val="single" w:color="auto" w:sz="4" w:space="0"/>
            </w:tcBorders>
            <w:shd w:val="clear" w:color="auto" w:fill="D9E2F3"/>
            <w:vAlign w:val="center"/>
          </w:tcPr>
          <w:p w14:paraId="303B4BC2">
            <w:pPr>
              <w:keepNext w:val="0"/>
              <w:keepLines w:val="0"/>
              <w:widowControl/>
              <w:suppressLineNumbers w:val="0"/>
              <w:jc w:val="center"/>
              <w:textAlignment w:val="center"/>
              <w:rPr>
                <w:rFonts w:hint="eastAsia" w:eastAsia="等线" w:cs="等线" w:asciiTheme="minorAscii" w:hAnsiTheme="minorAscii"/>
                <w:i w:val="0"/>
                <w:iCs w:val="0"/>
                <w:color w:val="000000"/>
                <w:kern w:val="0"/>
                <w:sz w:val="22"/>
                <w:szCs w:val="22"/>
                <w:u w:val="none"/>
                <w:lang w:val="en-US" w:eastAsia="zh-CN" w:bidi="ar"/>
              </w:rPr>
            </w:pPr>
            <w:r>
              <w:rPr>
                <w:rFonts w:hint="eastAsia" w:eastAsia="等线" w:cs="等线" w:asciiTheme="minorAscii" w:hAnsiTheme="minorAscii"/>
                <w:i w:val="0"/>
                <w:iCs w:val="0"/>
                <w:color w:val="000000"/>
                <w:kern w:val="0"/>
                <w:sz w:val="22"/>
                <w:szCs w:val="22"/>
                <w:u w:val="none"/>
                <w:lang w:val="en-US" w:eastAsia="zh-CN" w:bidi="ar"/>
              </w:rPr>
              <w:t>min</w:t>
            </w:r>
          </w:p>
          <w:p w14:paraId="7F1BCBCC">
            <w:pPr>
              <w:keepNext w:val="0"/>
              <w:keepLines w:val="0"/>
              <w:widowControl/>
              <w:suppressLineNumbers w:val="0"/>
              <w:jc w:val="center"/>
              <w:textAlignment w:val="center"/>
              <w:rPr>
                <w:rFonts w:hint="default" w:eastAsia="仿宋" w:cs="仿宋" w:asciiTheme="minorAscii" w:hAnsiTheme="minorAscii"/>
                <w:b/>
                <w:bCs/>
                <w:i w:val="0"/>
                <w:iCs w:val="0"/>
                <w:color w:val="000000"/>
                <w:sz w:val="22"/>
                <w:szCs w:val="22"/>
                <w:u w:val="none"/>
              </w:rPr>
            </w:pPr>
            <w:r>
              <w:rPr>
                <w:rFonts w:hint="default" w:eastAsia="等线" w:cs="等线" w:asciiTheme="minorAscii" w:hAnsiTheme="minorAscii"/>
                <w:i w:val="0"/>
                <w:iCs w:val="0"/>
                <w:color w:val="000000"/>
                <w:kern w:val="0"/>
                <w:sz w:val="22"/>
                <w:szCs w:val="22"/>
                <w:u w:val="none"/>
                <w:lang w:val="en-US" w:eastAsia="zh-CN" w:bidi="ar"/>
              </w:rPr>
              <w:t>/ms</w:t>
            </w:r>
          </w:p>
        </w:tc>
        <w:tc>
          <w:tcPr>
            <w:tcW w:w="835" w:type="dxa"/>
            <w:tcBorders>
              <w:top w:val="single" w:color="auto" w:sz="4" w:space="0"/>
              <w:left w:val="single" w:color="auto" w:sz="4" w:space="0"/>
              <w:bottom w:val="single" w:color="auto" w:sz="4" w:space="0"/>
              <w:right w:val="single" w:color="auto" w:sz="4" w:space="0"/>
            </w:tcBorders>
            <w:shd w:val="clear" w:color="auto" w:fill="D9E2F3"/>
            <w:vAlign w:val="center"/>
          </w:tcPr>
          <w:p w14:paraId="426FE452">
            <w:pPr>
              <w:keepNext w:val="0"/>
              <w:keepLines w:val="0"/>
              <w:widowControl/>
              <w:suppressLineNumbers w:val="0"/>
              <w:jc w:val="center"/>
              <w:textAlignment w:val="center"/>
              <w:rPr>
                <w:rFonts w:hint="eastAsia" w:eastAsia="等线" w:cs="等线" w:asciiTheme="minorAscii" w:hAnsiTheme="minorAscii"/>
                <w:i w:val="0"/>
                <w:iCs w:val="0"/>
                <w:color w:val="000000"/>
                <w:kern w:val="0"/>
                <w:sz w:val="22"/>
                <w:szCs w:val="22"/>
                <w:u w:val="none"/>
                <w:lang w:val="en-US" w:eastAsia="zh-CN" w:bidi="ar"/>
              </w:rPr>
            </w:pPr>
            <w:r>
              <w:rPr>
                <w:rFonts w:hint="eastAsia" w:eastAsia="等线" w:cs="等线" w:asciiTheme="minorAscii" w:hAnsiTheme="minorAscii"/>
                <w:i w:val="0"/>
                <w:iCs w:val="0"/>
                <w:color w:val="000000"/>
                <w:kern w:val="0"/>
                <w:sz w:val="22"/>
                <w:szCs w:val="22"/>
                <w:u w:val="none"/>
                <w:lang w:val="en-US" w:eastAsia="zh-CN" w:bidi="ar"/>
              </w:rPr>
              <w:t>max</w:t>
            </w:r>
          </w:p>
          <w:p w14:paraId="25D2BF3F">
            <w:pPr>
              <w:keepNext w:val="0"/>
              <w:keepLines w:val="0"/>
              <w:widowControl/>
              <w:suppressLineNumbers w:val="0"/>
              <w:jc w:val="center"/>
              <w:textAlignment w:val="center"/>
              <w:rPr>
                <w:rFonts w:hint="default" w:eastAsia="仿宋" w:cs="仿宋" w:asciiTheme="minorAscii" w:hAnsiTheme="minorAscii"/>
                <w:b/>
                <w:bCs/>
                <w:i w:val="0"/>
                <w:iCs w:val="0"/>
                <w:color w:val="000000"/>
                <w:kern w:val="0"/>
                <w:sz w:val="22"/>
                <w:szCs w:val="22"/>
                <w:u w:val="none"/>
                <w:lang w:val="en-US" w:eastAsia="zh-CN" w:bidi="ar-SA"/>
              </w:rPr>
            </w:pPr>
            <w:r>
              <w:rPr>
                <w:rFonts w:hint="default" w:eastAsia="等线" w:cs="等线" w:asciiTheme="minorAscii" w:hAnsiTheme="minorAscii"/>
                <w:i w:val="0"/>
                <w:iCs w:val="0"/>
                <w:color w:val="000000"/>
                <w:kern w:val="0"/>
                <w:sz w:val="22"/>
                <w:szCs w:val="22"/>
                <w:u w:val="none"/>
                <w:lang w:val="en-US" w:eastAsia="zh-CN" w:bidi="ar"/>
              </w:rPr>
              <w:t>/ms</w:t>
            </w:r>
          </w:p>
        </w:tc>
        <w:tc>
          <w:tcPr>
            <w:tcW w:w="631" w:type="dxa"/>
            <w:tcBorders>
              <w:top w:val="single" w:color="auto" w:sz="4" w:space="0"/>
              <w:left w:val="single" w:color="auto" w:sz="4" w:space="0"/>
              <w:bottom w:val="single" w:color="auto" w:sz="4" w:space="0"/>
              <w:right w:val="single" w:color="auto" w:sz="4" w:space="0"/>
            </w:tcBorders>
            <w:shd w:val="clear" w:color="auto" w:fill="D9E2F3"/>
            <w:vAlign w:val="center"/>
          </w:tcPr>
          <w:p w14:paraId="24778A3F">
            <w:pPr>
              <w:keepNext w:val="0"/>
              <w:keepLines w:val="0"/>
              <w:widowControl/>
              <w:suppressLineNumbers w:val="0"/>
              <w:jc w:val="center"/>
              <w:textAlignment w:val="center"/>
              <w:rPr>
                <w:rFonts w:hint="eastAsia" w:eastAsia="等线" w:cs="等线" w:asciiTheme="minorAscii" w:hAnsiTheme="minorAscii"/>
                <w:i w:val="0"/>
                <w:iCs w:val="0"/>
                <w:color w:val="000000"/>
                <w:kern w:val="0"/>
                <w:sz w:val="22"/>
                <w:szCs w:val="22"/>
                <w:u w:val="none"/>
                <w:lang w:val="en-US" w:eastAsia="zh-CN" w:bidi="ar"/>
              </w:rPr>
            </w:pPr>
            <w:r>
              <w:rPr>
                <w:rFonts w:hint="eastAsia" w:eastAsia="等线" w:cs="等线" w:asciiTheme="minorAscii" w:hAnsiTheme="minorAscii"/>
                <w:i w:val="0"/>
                <w:iCs w:val="0"/>
                <w:color w:val="000000"/>
                <w:kern w:val="0"/>
                <w:sz w:val="22"/>
                <w:szCs w:val="22"/>
                <w:u w:val="none"/>
                <w:lang w:val="en-US" w:eastAsia="zh-CN" w:bidi="ar"/>
              </w:rPr>
              <w:t>tps</w:t>
            </w:r>
          </w:p>
          <w:p w14:paraId="42D6465B">
            <w:pPr>
              <w:keepNext w:val="0"/>
              <w:keepLines w:val="0"/>
              <w:widowControl/>
              <w:suppressLineNumbers w:val="0"/>
              <w:jc w:val="center"/>
              <w:textAlignment w:val="center"/>
              <w:rPr>
                <w:rFonts w:hint="default" w:eastAsia="仿宋" w:cs="仿宋" w:asciiTheme="minorAscii" w:hAnsiTheme="minorAscii"/>
                <w:b/>
                <w:bCs/>
                <w:i w:val="0"/>
                <w:iCs w:val="0"/>
                <w:color w:val="000000"/>
                <w:kern w:val="0"/>
                <w:sz w:val="22"/>
                <w:szCs w:val="22"/>
                <w:u w:val="none"/>
                <w:lang w:val="en-US" w:eastAsia="zh-CN" w:bidi="ar-SA"/>
              </w:rPr>
            </w:pPr>
            <w:r>
              <w:rPr>
                <w:rFonts w:hint="default" w:eastAsia="等线" w:cs="等线" w:asciiTheme="minorAscii" w:hAnsiTheme="minorAscii"/>
                <w:i w:val="0"/>
                <w:iCs w:val="0"/>
                <w:color w:val="000000"/>
                <w:kern w:val="0"/>
                <w:sz w:val="22"/>
                <w:szCs w:val="22"/>
                <w:u w:val="none"/>
                <w:lang w:val="en-US" w:eastAsia="zh-CN" w:bidi="ar"/>
              </w:rPr>
              <w:t>/s</w:t>
            </w:r>
          </w:p>
        </w:tc>
        <w:tc>
          <w:tcPr>
            <w:tcW w:w="932" w:type="dxa"/>
            <w:tcBorders>
              <w:top w:val="single" w:color="auto" w:sz="4" w:space="0"/>
              <w:left w:val="single" w:color="auto" w:sz="4" w:space="0"/>
              <w:bottom w:val="single" w:color="auto" w:sz="4" w:space="0"/>
              <w:right w:val="single" w:color="auto" w:sz="4" w:space="0"/>
            </w:tcBorders>
            <w:shd w:val="clear" w:color="auto" w:fill="D9E2F3"/>
            <w:vAlign w:val="center"/>
          </w:tcPr>
          <w:p w14:paraId="33BB0081">
            <w:pPr>
              <w:keepNext w:val="0"/>
              <w:keepLines w:val="0"/>
              <w:widowControl/>
              <w:suppressLineNumbers w:val="0"/>
              <w:jc w:val="center"/>
              <w:textAlignment w:val="center"/>
              <w:rPr>
                <w:rFonts w:hint="default" w:eastAsia="等线" w:cs="等线" w:asciiTheme="minorAscii" w:hAnsiTheme="minorAscii"/>
                <w:i w:val="0"/>
                <w:iCs w:val="0"/>
                <w:color w:val="000000"/>
                <w:kern w:val="0"/>
                <w:sz w:val="22"/>
                <w:szCs w:val="22"/>
                <w:u w:val="none"/>
                <w:lang w:val="en-US" w:eastAsia="zh-CN" w:bidi="ar"/>
              </w:rPr>
            </w:pPr>
            <w:r>
              <w:rPr>
                <w:rFonts w:hint="eastAsia" w:eastAsia="等线" w:cs="等线" w:asciiTheme="minorAscii" w:hAnsiTheme="minorAscii"/>
                <w:i w:val="0"/>
                <w:iCs w:val="0"/>
                <w:color w:val="000000"/>
                <w:kern w:val="0"/>
                <w:sz w:val="22"/>
                <w:szCs w:val="22"/>
                <w:u w:val="none"/>
                <w:lang w:val="en-US" w:eastAsia="zh-CN" w:bidi="ar"/>
              </w:rPr>
              <w:t>异常</w:t>
            </w:r>
            <w:r>
              <w:rPr>
                <w:rFonts w:hint="default" w:eastAsia="等线" w:cs="等线" w:asciiTheme="minorAscii" w:hAnsiTheme="minorAscii"/>
                <w:i w:val="0"/>
                <w:iCs w:val="0"/>
                <w:color w:val="000000"/>
                <w:kern w:val="0"/>
                <w:sz w:val="22"/>
                <w:szCs w:val="22"/>
                <w:u w:val="none"/>
                <w:lang w:val="en-US" w:eastAsia="zh-CN" w:bidi="ar"/>
              </w:rPr>
              <w:t>率</w:t>
            </w:r>
          </w:p>
        </w:tc>
      </w:tr>
      <w:tr w14:paraId="4F0DF69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37" w:hRule="atLeast"/>
          <w:jc w:val="center"/>
        </w:trPr>
        <w:tc>
          <w:tcPr>
            <w:tcW w:w="1037"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0C2BBD8F">
            <w:pPr>
              <w:keepNext w:val="0"/>
              <w:keepLines w:val="0"/>
              <w:widowControl/>
              <w:suppressLineNumbers w:val="0"/>
              <w:jc w:val="center"/>
              <w:textAlignment w:val="center"/>
              <w:rPr>
                <w:rFonts w:hint="default" w:eastAsia="仿宋" w:cs="仿宋" w:asciiTheme="minorAscii" w:hAnsiTheme="minorAscii"/>
                <w:i w:val="0"/>
                <w:iCs w:val="0"/>
                <w:color w:val="000000"/>
                <w:sz w:val="22"/>
                <w:szCs w:val="22"/>
                <w:u w:val="none"/>
                <w:lang w:val="en-US" w:eastAsia="zh-CN"/>
              </w:rPr>
            </w:pPr>
          </w:p>
        </w:tc>
        <w:tc>
          <w:tcPr>
            <w:tcW w:w="871"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36C8C2BE">
            <w:pPr>
              <w:keepNext w:val="0"/>
              <w:keepLines w:val="0"/>
              <w:widowControl/>
              <w:suppressLineNumbers w:val="0"/>
              <w:jc w:val="center"/>
              <w:textAlignment w:val="center"/>
              <w:rPr>
                <w:rFonts w:hint="default" w:cs="仿宋" w:asciiTheme="minorAscii" w:hAnsiTheme="minorAscii"/>
                <w:i w:val="0"/>
                <w:iCs w:val="0"/>
                <w:color w:val="000000"/>
                <w:sz w:val="22"/>
                <w:szCs w:val="22"/>
                <w:u w:val="none"/>
                <w:lang w:val="en-US" w:eastAsia="zh-CN"/>
              </w:rPr>
            </w:pPr>
          </w:p>
        </w:tc>
        <w:tc>
          <w:tcPr>
            <w:tcW w:w="770"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1BD88D94">
            <w:pPr>
              <w:keepNext w:val="0"/>
              <w:keepLines w:val="0"/>
              <w:widowControl/>
              <w:suppressLineNumbers w:val="0"/>
              <w:jc w:val="center"/>
              <w:textAlignment w:val="center"/>
              <w:rPr>
                <w:rFonts w:hint="default" w:eastAsia="仿宋" w:cs="仿宋" w:asciiTheme="minorAscii" w:hAnsiTheme="minorAscii"/>
                <w:i w:val="0"/>
                <w:iCs w:val="0"/>
                <w:color w:val="000000"/>
                <w:kern w:val="0"/>
                <w:sz w:val="22"/>
                <w:szCs w:val="22"/>
                <w:u w:val="none"/>
                <w:lang w:val="en-US" w:eastAsia="zh-CN" w:bidi="ar"/>
              </w:rPr>
            </w:pPr>
          </w:p>
        </w:tc>
        <w:tc>
          <w:tcPr>
            <w:tcW w:w="1030"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3B7B416D">
            <w:pPr>
              <w:keepNext w:val="0"/>
              <w:keepLines w:val="0"/>
              <w:widowControl/>
              <w:suppressLineNumbers w:val="0"/>
              <w:jc w:val="center"/>
              <w:textAlignment w:val="center"/>
              <w:rPr>
                <w:rFonts w:hint="default" w:eastAsia="仿宋" w:cs="仿宋" w:asciiTheme="minorAscii" w:hAnsiTheme="minorAscii"/>
                <w:i w:val="0"/>
                <w:iCs w:val="0"/>
                <w:color w:val="000000"/>
                <w:kern w:val="0"/>
                <w:sz w:val="22"/>
                <w:szCs w:val="22"/>
                <w:u w:val="none"/>
                <w:lang w:val="en-US" w:eastAsia="zh-CN" w:bidi="ar"/>
              </w:rPr>
            </w:pPr>
          </w:p>
        </w:tc>
        <w:tc>
          <w:tcPr>
            <w:tcW w:w="777"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099885BD">
            <w:pPr>
              <w:keepNext w:val="0"/>
              <w:keepLines w:val="0"/>
              <w:widowControl/>
              <w:suppressLineNumbers w:val="0"/>
              <w:jc w:val="center"/>
              <w:textAlignment w:val="center"/>
              <w:rPr>
                <w:rFonts w:hint="default" w:eastAsia="仿宋" w:cs="仿宋" w:asciiTheme="minorAscii" w:hAnsiTheme="minorAscii"/>
                <w:i w:val="0"/>
                <w:iCs w:val="0"/>
                <w:color w:val="000000"/>
                <w:kern w:val="0"/>
                <w:sz w:val="22"/>
                <w:szCs w:val="22"/>
                <w:u w:val="none"/>
                <w:lang w:val="en-US" w:eastAsia="zh-CN" w:bidi="ar"/>
              </w:rPr>
            </w:pPr>
          </w:p>
        </w:tc>
        <w:tc>
          <w:tcPr>
            <w:tcW w:w="748"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6BC0A4BF">
            <w:pPr>
              <w:keepNext w:val="0"/>
              <w:keepLines w:val="0"/>
              <w:widowControl/>
              <w:suppressLineNumbers w:val="0"/>
              <w:jc w:val="center"/>
              <w:textAlignment w:val="center"/>
              <w:rPr>
                <w:rFonts w:hint="default" w:eastAsia="仿宋" w:cs="仿宋" w:asciiTheme="minorAscii" w:hAnsiTheme="minorAscii"/>
                <w:i w:val="0"/>
                <w:iCs w:val="0"/>
                <w:color w:val="000000"/>
                <w:kern w:val="0"/>
                <w:sz w:val="22"/>
                <w:szCs w:val="22"/>
                <w:u w:val="none"/>
                <w:lang w:val="en-US" w:eastAsia="zh-CN" w:bidi="ar"/>
              </w:rPr>
            </w:pPr>
          </w:p>
        </w:tc>
        <w:tc>
          <w:tcPr>
            <w:tcW w:w="738"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39DA3BA4">
            <w:pPr>
              <w:keepNext w:val="0"/>
              <w:keepLines w:val="0"/>
              <w:widowControl/>
              <w:suppressLineNumbers w:val="0"/>
              <w:jc w:val="center"/>
              <w:textAlignment w:val="center"/>
              <w:rPr>
                <w:rFonts w:hint="default" w:eastAsia="仿宋" w:cs="仿宋" w:asciiTheme="minorAscii" w:hAnsiTheme="minorAscii"/>
                <w:i w:val="0"/>
                <w:iCs w:val="0"/>
                <w:color w:val="000000"/>
                <w:kern w:val="0"/>
                <w:sz w:val="22"/>
                <w:szCs w:val="22"/>
                <w:u w:val="none"/>
                <w:lang w:val="en-US" w:eastAsia="zh-CN" w:bidi="ar"/>
              </w:rPr>
            </w:pPr>
          </w:p>
        </w:tc>
        <w:tc>
          <w:tcPr>
            <w:tcW w:w="835"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7C59AB92">
            <w:pPr>
              <w:keepNext w:val="0"/>
              <w:keepLines w:val="0"/>
              <w:widowControl/>
              <w:suppressLineNumbers w:val="0"/>
              <w:jc w:val="center"/>
              <w:textAlignment w:val="center"/>
              <w:rPr>
                <w:rFonts w:hint="default" w:eastAsia="仿宋" w:cs="仿宋" w:asciiTheme="minorAscii" w:hAnsiTheme="minorAscii"/>
                <w:i w:val="0"/>
                <w:iCs w:val="0"/>
                <w:color w:val="000000"/>
                <w:kern w:val="0"/>
                <w:sz w:val="22"/>
                <w:szCs w:val="22"/>
                <w:u w:val="none"/>
                <w:lang w:val="en-US" w:eastAsia="zh-CN" w:bidi="ar"/>
              </w:rPr>
            </w:pPr>
          </w:p>
        </w:tc>
        <w:tc>
          <w:tcPr>
            <w:tcW w:w="835"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08A48D1E">
            <w:pPr>
              <w:keepNext w:val="0"/>
              <w:keepLines w:val="0"/>
              <w:widowControl/>
              <w:suppressLineNumbers w:val="0"/>
              <w:jc w:val="center"/>
              <w:textAlignment w:val="center"/>
              <w:rPr>
                <w:rFonts w:hint="default" w:eastAsia="仿宋" w:cs="仿宋" w:asciiTheme="minorAscii" w:hAnsiTheme="minorAscii"/>
                <w:i w:val="0"/>
                <w:iCs w:val="0"/>
                <w:color w:val="000000"/>
                <w:kern w:val="0"/>
                <w:sz w:val="22"/>
                <w:szCs w:val="22"/>
                <w:u w:val="none"/>
                <w:lang w:val="en-US" w:eastAsia="zh-CN" w:bidi="ar"/>
              </w:rPr>
            </w:pPr>
          </w:p>
        </w:tc>
        <w:tc>
          <w:tcPr>
            <w:tcW w:w="631"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5990DABD">
            <w:pPr>
              <w:keepNext w:val="0"/>
              <w:keepLines w:val="0"/>
              <w:widowControl/>
              <w:suppressLineNumbers w:val="0"/>
              <w:jc w:val="center"/>
              <w:textAlignment w:val="center"/>
              <w:rPr>
                <w:rFonts w:hint="default" w:eastAsia="仿宋" w:cs="仿宋" w:asciiTheme="minorAscii" w:hAnsiTheme="minorAscii"/>
                <w:i w:val="0"/>
                <w:iCs w:val="0"/>
                <w:color w:val="000000"/>
                <w:kern w:val="0"/>
                <w:sz w:val="22"/>
                <w:szCs w:val="22"/>
                <w:u w:val="none"/>
                <w:lang w:val="en-US" w:eastAsia="zh-CN" w:bidi="ar"/>
              </w:rPr>
            </w:pPr>
          </w:p>
        </w:tc>
        <w:tc>
          <w:tcPr>
            <w:tcW w:w="932"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5D2FF40B">
            <w:pPr>
              <w:keepNext w:val="0"/>
              <w:keepLines w:val="0"/>
              <w:widowControl/>
              <w:suppressLineNumbers w:val="0"/>
              <w:jc w:val="center"/>
              <w:textAlignment w:val="center"/>
              <w:rPr>
                <w:rFonts w:hint="default" w:eastAsia="等线" w:cs="等线" w:asciiTheme="minorAscii" w:hAnsiTheme="minorAscii"/>
                <w:i w:val="0"/>
                <w:iCs w:val="0"/>
                <w:color w:val="000000"/>
                <w:kern w:val="0"/>
                <w:sz w:val="22"/>
                <w:szCs w:val="22"/>
                <w:u w:val="none"/>
                <w:lang w:val="en-US" w:eastAsia="zh-CN" w:bidi="ar"/>
              </w:rPr>
            </w:pPr>
          </w:p>
        </w:tc>
      </w:tr>
    </w:tbl>
    <w:p w14:paraId="66832685">
      <w:pPr>
        <w:pStyle w:val="4"/>
        <w:numPr>
          <w:ilvl w:val="1"/>
          <w:numId w:val="0"/>
        </w:numPr>
      </w:pPr>
    </w:p>
    <w:p w14:paraId="043A41C3">
      <w:pPr>
        <w:pStyle w:val="4"/>
      </w:pPr>
      <w:r>
        <w:rPr>
          <w:rFonts w:hint="eastAsia"/>
        </w:rPr>
        <w:t>报文描述与接口返回一致性</w:t>
      </w:r>
      <w:bookmarkEnd w:id="18"/>
    </w:p>
    <w:bookmarkEnd w:id="19"/>
    <w:tbl>
      <w:tblPr>
        <w:tblStyle w:val="1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47"/>
        <w:gridCol w:w="2977"/>
      </w:tblGrid>
      <w:tr w14:paraId="5ADA13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46" w:hRule="atLeast"/>
          <w:jc w:val="center"/>
        </w:trPr>
        <w:tc>
          <w:tcPr>
            <w:tcW w:w="2547" w:type="dxa"/>
            <w:tcBorders>
              <w:tl2br w:val="single" w:color="auto" w:sz="4" w:space="0"/>
            </w:tcBorders>
            <w:shd w:val="clear" w:color="auto" w:fill="D9E2F3" w:themeFill="accent1" w:themeFillTint="33"/>
            <w:vAlign w:val="center"/>
          </w:tcPr>
          <w:p w14:paraId="49B7186F">
            <w:pPr>
              <w:pStyle w:val="3"/>
              <w:ind w:firstLine="0" w:firstLineChars="0"/>
              <w:jc w:val="center"/>
              <w:rPr>
                <w:b/>
                <w:i w:val="0"/>
              </w:rPr>
            </w:pPr>
            <w:r>
              <w:rPr>
                <w:rFonts w:hint="eastAsia"/>
                <w:b w:val="0"/>
                <w:i w:val="0"/>
              </w:rPr>
              <w:t xml:space="preserve"> </w:t>
            </w:r>
            <w:r>
              <w:rPr>
                <w:b/>
                <w:i w:val="0"/>
              </w:rPr>
              <w:t xml:space="preserve">     </w:t>
            </w:r>
            <w:r>
              <w:rPr>
                <w:rFonts w:hint="eastAsia"/>
                <w:b/>
                <w:i w:val="0"/>
              </w:rPr>
              <w:t>指标</w:t>
            </w:r>
          </w:p>
          <w:p w14:paraId="15A5DA4C">
            <w:pPr>
              <w:pStyle w:val="3"/>
              <w:ind w:firstLine="0" w:firstLineChars="0"/>
              <w:jc w:val="left"/>
              <w:rPr>
                <w:b w:val="0"/>
                <w:i w:val="0"/>
              </w:rPr>
            </w:pPr>
            <w:r>
              <w:rPr>
                <w:rFonts w:hint="eastAsia"/>
                <w:b/>
                <w:i w:val="0"/>
              </w:rPr>
              <w:t>数据源</w:t>
            </w:r>
          </w:p>
        </w:tc>
        <w:tc>
          <w:tcPr>
            <w:tcW w:w="2977" w:type="dxa"/>
            <w:shd w:val="clear" w:color="auto" w:fill="D9E2F3" w:themeFill="accent1" w:themeFillTint="33"/>
            <w:vAlign w:val="center"/>
          </w:tcPr>
          <w:p w14:paraId="7287E844">
            <w:pPr>
              <w:pStyle w:val="3"/>
              <w:ind w:firstLine="0" w:firstLineChars="0"/>
              <w:jc w:val="center"/>
              <w:rPr>
                <w:rFonts w:hint="default"/>
                <w:b/>
                <w:i w:val="0"/>
                <w:lang w:val="en-US"/>
              </w:rPr>
            </w:pPr>
            <w:r>
              <w:rPr>
                <w:rFonts w:hint="eastAsia"/>
                <w:lang w:val="en-US" w:eastAsia="zh-CN"/>
              </w:rPr>
              <w:t>XX</w:t>
            </w:r>
          </w:p>
        </w:tc>
      </w:tr>
      <w:tr w14:paraId="2A6B83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547" w:type="dxa"/>
            <w:shd w:val="clear" w:color="auto" w:fill="FFFFFF" w:themeFill="background1"/>
            <w:vAlign w:val="center"/>
          </w:tcPr>
          <w:p w14:paraId="458939D2">
            <w:pPr>
              <w:pStyle w:val="3"/>
              <w:ind w:firstLine="0" w:firstLineChars="0"/>
              <w:jc w:val="center"/>
              <w:rPr>
                <w:b/>
              </w:rPr>
            </w:pPr>
            <w:r>
              <w:rPr>
                <w:rFonts w:hint="eastAsia"/>
                <w:b/>
              </w:rPr>
              <w:t>字段名称</w:t>
            </w:r>
          </w:p>
        </w:tc>
        <w:tc>
          <w:tcPr>
            <w:tcW w:w="2977" w:type="dxa"/>
            <w:shd w:val="clear" w:color="auto" w:fill="FFFFFF" w:themeFill="background1"/>
            <w:vAlign w:val="center"/>
          </w:tcPr>
          <w:p w14:paraId="40314541">
            <w:pPr>
              <w:pStyle w:val="3"/>
              <w:ind w:firstLine="0" w:firstLineChars="0"/>
              <w:jc w:val="center"/>
            </w:pPr>
            <w:r>
              <w:rPr>
                <w:rFonts w:hint="eastAsia"/>
              </w:rPr>
              <w:t>一致</w:t>
            </w:r>
          </w:p>
        </w:tc>
      </w:tr>
      <w:tr w14:paraId="0E54EE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547" w:type="dxa"/>
            <w:shd w:val="clear" w:color="auto" w:fill="FFFFFF" w:themeFill="background1"/>
            <w:vAlign w:val="center"/>
          </w:tcPr>
          <w:p w14:paraId="53F13E87">
            <w:pPr>
              <w:pStyle w:val="3"/>
              <w:ind w:firstLine="0" w:firstLineChars="0"/>
              <w:jc w:val="center"/>
              <w:rPr>
                <w:b/>
              </w:rPr>
            </w:pPr>
            <w:r>
              <w:rPr>
                <w:rFonts w:hint="eastAsia"/>
                <w:b/>
              </w:rPr>
              <w:t>字段说明</w:t>
            </w:r>
          </w:p>
        </w:tc>
        <w:tc>
          <w:tcPr>
            <w:tcW w:w="2977" w:type="dxa"/>
            <w:shd w:val="clear" w:color="auto" w:fill="FFFFFF" w:themeFill="background1"/>
            <w:vAlign w:val="center"/>
          </w:tcPr>
          <w:p w14:paraId="29924AAD">
            <w:pPr>
              <w:pStyle w:val="3"/>
              <w:ind w:firstLine="0" w:firstLineChars="0"/>
              <w:jc w:val="center"/>
            </w:pPr>
            <w:r>
              <w:rPr>
                <w:rFonts w:hint="eastAsia"/>
              </w:rPr>
              <w:t>一致</w:t>
            </w:r>
          </w:p>
        </w:tc>
      </w:tr>
      <w:tr w14:paraId="352C41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547" w:type="dxa"/>
            <w:shd w:val="clear" w:color="auto" w:fill="FFFFFF" w:themeFill="background1"/>
            <w:vAlign w:val="center"/>
          </w:tcPr>
          <w:p w14:paraId="4884787B">
            <w:pPr>
              <w:pStyle w:val="3"/>
              <w:ind w:firstLine="0" w:firstLineChars="0"/>
              <w:jc w:val="center"/>
              <w:rPr>
                <w:b/>
              </w:rPr>
            </w:pPr>
            <w:r>
              <w:rPr>
                <w:b/>
              </w:rPr>
              <w:t>字段长度</w:t>
            </w:r>
          </w:p>
        </w:tc>
        <w:tc>
          <w:tcPr>
            <w:tcW w:w="2977" w:type="dxa"/>
            <w:shd w:val="clear" w:color="auto" w:fill="FFFFFF" w:themeFill="background1"/>
            <w:vAlign w:val="center"/>
          </w:tcPr>
          <w:p w14:paraId="5C6D7D87">
            <w:pPr>
              <w:pStyle w:val="3"/>
              <w:ind w:firstLine="0" w:firstLineChars="0"/>
              <w:jc w:val="center"/>
            </w:pPr>
            <w:r>
              <w:rPr>
                <w:rFonts w:hint="eastAsia"/>
              </w:rPr>
              <w:t>一致</w:t>
            </w:r>
          </w:p>
        </w:tc>
      </w:tr>
      <w:tr w14:paraId="083514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547" w:type="dxa"/>
            <w:shd w:val="clear" w:color="auto" w:fill="FFFFFF" w:themeFill="background1"/>
            <w:vAlign w:val="center"/>
          </w:tcPr>
          <w:p w14:paraId="671F05A9">
            <w:pPr>
              <w:pStyle w:val="3"/>
              <w:ind w:firstLine="0" w:firstLineChars="0"/>
              <w:jc w:val="center"/>
              <w:rPr>
                <w:b/>
              </w:rPr>
            </w:pPr>
            <w:r>
              <w:rPr>
                <w:rFonts w:hint="eastAsia"/>
                <w:b/>
              </w:rPr>
              <w:t>字段类型</w:t>
            </w:r>
          </w:p>
        </w:tc>
        <w:tc>
          <w:tcPr>
            <w:tcW w:w="2977" w:type="dxa"/>
            <w:shd w:val="clear" w:color="auto" w:fill="FFFFFF" w:themeFill="background1"/>
            <w:vAlign w:val="center"/>
          </w:tcPr>
          <w:p w14:paraId="44F1BE39">
            <w:pPr>
              <w:pStyle w:val="3"/>
              <w:ind w:firstLine="0" w:firstLineChars="0"/>
              <w:jc w:val="center"/>
              <w:rPr>
                <w:rFonts w:ascii="仿宋" w:eastAsia="仿宋" w:cs="Times New Roman" w:hAnsiTheme="minorHAnsi"/>
                <w:kern w:val="0"/>
                <w:sz w:val="32"/>
                <w:szCs w:val="32"/>
                <w:lang w:val="en-US" w:eastAsia="zh-CN" w:bidi="ar-SA"/>
              </w:rPr>
            </w:pPr>
            <w:r>
              <w:rPr>
                <w:rFonts w:hint="eastAsia"/>
              </w:rPr>
              <w:t>一致</w:t>
            </w:r>
          </w:p>
        </w:tc>
      </w:tr>
      <w:tr w14:paraId="018D84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547" w:type="dxa"/>
            <w:shd w:val="clear" w:color="auto" w:fill="FFFFFF" w:themeFill="background1"/>
            <w:vAlign w:val="center"/>
          </w:tcPr>
          <w:p w14:paraId="6AF110C8">
            <w:pPr>
              <w:pStyle w:val="3"/>
              <w:ind w:firstLine="0" w:firstLineChars="0"/>
              <w:jc w:val="center"/>
              <w:rPr>
                <w:b/>
              </w:rPr>
            </w:pPr>
            <w:r>
              <w:rPr>
                <w:rFonts w:hint="eastAsia"/>
                <w:b/>
              </w:rPr>
              <w:t>字段个数</w:t>
            </w:r>
          </w:p>
        </w:tc>
        <w:tc>
          <w:tcPr>
            <w:tcW w:w="2977" w:type="dxa"/>
            <w:shd w:val="clear" w:color="auto" w:fill="FFFFFF" w:themeFill="background1"/>
            <w:vAlign w:val="center"/>
          </w:tcPr>
          <w:p w14:paraId="39AB5934">
            <w:pPr>
              <w:pStyle w:val="3"/>
              <w:ind w:firstLine="0" w:firstLineChars="0"/>
              <w:jc w:val="center"/>
              <w:rPr>
                <w:rFonts w:ascii="仿宋" w:eastAsia="仿宋" w:cs="Times New Roman" w:hAnsiTheme="minorHAnsi"/>
                <w:kern w:val="0"/>
                <w:sz w:val="32"/>
                <w:szCs w:val="32"/>
                <w:lang w:val="en-US" w:eastAsia="zh-CN" w:bidi="ar-SA"/>
              </w:rPr>
            </w:pPr>
            <w:r>
              <w:rPr>
                <w:rFonts w:hint="eastAsia"/>
              </w:rPr>
              <w:t>一致</w:t>
            </w:r>
          </w:p>
        </w:tc>
      </w:tr>
      <w:tr w14:paraId="2ABEDD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547" w:type="dxa"/>
            <w:shd w:val="clear" w:color="auto" w:fill="FFFFFF" w:themeFill="background1"/>
            <w:vAlign w:val="center"/>
          </w:tcPr>
          <w:p w14:paraId="25FCFBDB">
            <w:pPr>
              <w:pStyle w:val="3"/>
              <w:ind w:firstLine="0" w:firstLineChars="0"/>
              <w:jc w:val="center"/>
              <w:rPr>
                <w:b/>
              </w:rPr>
            </w:pPr>
            <w:r>
              <w:rPr>
                <w:rFonts w:hint="eastAsia"/>
                <w:b/>
              </w:rPr>
              <w:t>报文格式</w:t>
            </w:r>
          </w:p>
        </w:tc>
        <w:tc>
          <w:tcPr>
            <w:tcW w:w="2977" w:type="dxa"/>
            <w:shd w:val="clear" w:color="auto" w:fill="FFFFFF" w:themeFill="background1"/>
            <w:vAlign w:val="center"/>
          </w:tcPr>
          <w:p w14:paraId="78C6EFF9">
            <w:pPr>
              <w:pStyle w:val="3"/>
              <w:ind w:firstLine="0" w:firstLineChars="0"/>
              <w:jc w:val="center"/>
              <w:rPr>
                <w:rFonts w:ascii="仿宋" w:eastAsia="仿宋" w:cs="Times New Roman" w:hAnsiTheme="minorHAnsi"/>
                <w:kern w:val="0"/>
                <w:sz w:val="32"/>
                <w:szCs w:val="32"/>
                <w:lang w:val="en-US" w:eastAsia="zh-CN" w:bidi="ar-SA"/>
              </w:rPr>
            </w:pPr>
            <w:r>
              <w:rPr>
                <w:rFonts w:hint="eastAsia"/>
              </w:rPr>
              <w:t>一致</w:t>
            </w:r>
          </w:p>
        </w:tc>
      </w:tr>
      <w:tr w14:paraId="5DD94F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547" w:type="dxa"/>
            <w:shd w:val="clear" w:color="auto" w:fill="FFFFFF" w:themeFill="background1"/>
            <w:vAlign w:val="center"/>
          </w:tcPr>
          <w:p w14:paraId="18B085F5">
            <w:pPr>
              <w:pStyle w:val="3"/>
              <w:ind w:firstLine="0" w:firstLineChars="0"/>
              <w:jc w:val="center"/>
              <w:rPr>
                <w:b/>
              </w:rPr>
            </w:pPr>
            <w:r>
              <w:rPr>
                <w:rFonts w:hint="eastAsia"/>
                <w:b/>
              </w:rPr>
              <w:t>请求方式</w:t>
            </w:r>
          </w:p>
        </w:tc>
        <w:tc>
          <w:tcPr>
            <w:tcW w:w="2977" w:type="dxa"/>
            <w:shd w:val="clear" w:color="auto" w:fill="FFFFFF" w:themeFill="background1"/>
            <w:vAlign w:val="center"/>
          </w:tcPr>
          <w:p w14:paraId="526CE13A">
            <w:pPr>
              <w:pStyle w:val="3"/>
              <w:ind w:firstLine="0" w:firstLineChars="0"/>
              <w:jc w:val="center"/>
              <w:rPr>
                <w:rFonts w:ascii="仿宋" w:eastAsia="仿宋" w:cs="Times New Roman" w:hAnsiTheme="minorHAnsi"/>
                <w:kern w:val="0"/>
                <w:sz w:val="32"/>
                <w:szCs w:val="32"/>
                <w:lang w:val="en-US" w:eastAsia="zh-CN" w:bidi="ar-SA"/>
              </w:rPr>
            </w:pPr>
            <w:r>
              <w:rPr>
                <w:rFonts w:hint="eastAsia"/>
              </w:rPr>
              <w:t>一致</w:t>
            </w:r>
          </w:p>
        </w:tc>
      </w:tr>
      <w:tr w14:paraId="74EAE0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547" w:type="dxa"/>
            <w:shd w:val="clear" w:color="auto" w:fill="FFFFFF" w:themeFill="background1"/>
            <w:vAlign w:val="center"/>
          </w:tcPr>
          <w:p w14:paraId="1D04780F">
            <w:pPr>
              <w:pStyle w:val="3"/>
              <w:ind w:firstLine="0" w:firstLineChars="0"/>
              <w:jc w:val="center"/>
              <w:rPr>
                <w:b/>
              </w:rPr>
            </w:pPr>
            <w:r>
              <w:rPr>
                <w:rFonts w:hint="eastAsia"/>
                <w:b/>
              </w:rPr>
              <w:t>加密方式</w:t>
            </w:r>
          </w:p>
        </w:tc>
        <w:tc>
          <w:tcPr>
            <w:tcW w:w="2977" w:type="dxa"/>
            <w:shd w:val="clear" w:color="auto" w:fill="FFFFFF" w:themeFill="background1"/>
            <w:vAlign w:val="center"/>
          </w:tcPr>
          <w:p w14:paraId="1005EE32">
            <w:pPr>
              <w:pStyle w:val="3"/>
              <w:ind w:firstLine="0" w:firstLineChars="0"/>
              <w:jc w:val="center"/>
              <w:rPr>
                <w:rFonts w:ascii="仿宋" w:eastAsia="仿宋" w:cs="Times New Roman" w:hAnsiTheme="minorHAnsi"/>
                <w:kern w:val="0"/>
                <w:sz w:val="32"/>
                <w:szCs w:val="32"/>
                <w:lang w:val="en-US" w:eastAsia="zh-CN" w:bidi="ar-SA"/>
              </w:rPr>
            </w:pPr>
            <w:r>
              <w:rPr>
                <w:rFonts w:hint="eastAsia"/>
              </w:rPr>
              <w:t>一致</w:t>
            </w:r>
          </w:p>
        </w:tc>
      </w:tr>
      <w:tr w14:paraId="2F4BBB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547" w:type="dxa"/>
            <w:shd w:val="clear" w:color="auto" w:fill="FFFFFF" w:themeFill="background1"/>
            <w:vAlign w:val="center"/>
          </w:tcPr>
          <w:p w14:paraId="518A7405">
            <w:pPr>
              <w:pStyle w:val="3"/>
              <w:ind w:firstLine="0" w:firstLineChars="0"/>
              <w:jc w:val="center"/>
              <w:rPr>
                <w:b/>
              </w:rPr>
            </w:pPr>
            <w:r>
              <w:rPr>
                <w:rFonts w:hint="eastAsia"/>
                <w:b/>
              </w:rPr>
              <w:t>字符编码</w:t>
            </w:r>
          </w:p>
        </w:tc>
        <w:tc>
          <w:tcPr>
            <w:tcW w:w="2977" w:type="dxa"/>
            <w:shd w:val="clear" w:color="auto" w:fill="FFFFFF" w:themeFill="background1"/>
            <w:vAlign w:val="center"/>
          </w:tcPr>
          <w:p w14:paraId="3DCA16D3">
            <w:pPr>
              <w:pStyle w:val="3"/>
              <w:ind w:firstLine="0" w:firstLineChars="0"/>
              <w:jc w:val="center"/>
              <w:rPr>
                <w:rFonts w:ascii="仿宋" w:eastAsia="仿宋" w:cs="Times New Roman" w:hAnsiTheme="minorHAnsi"/>
                <w:kern w:val="0"/>
                <w:sz w:val="32"/>
                <w:szCs w:val="32"/>
                <w:lang w:val="en-US" w:eastAsia="zh-CN" w:bidi="ar-SA"/>
              </w:rPr>
            </w:pPr>
            <w:r>
              <w:rPr>
                <w:rFonts w:hint="eastAsia"/>
              </w:rPr>
              <w:t>一致</w:t>
            </w:r>
          </w:p>
        </w:tc>
      </w:tr>
      <w:bookmarkEnd w:id="20"/>
    </w:tbl>
    <w:p w14:paraId="1B4C0124">
      <w:pPr>
        <w:pStyle w:val="3"/>
        <w:ind w:firstLine="420" w:firstLineChars="0"/>
        <w:rPr>
          <w:rFonts w:hint="eastAsia"/>
        </w:rPr>
      </w:pPr>
      <w:r>
        <w:rPr>
          <w:rFonts w:hint="eastAsia"/>
        </w:rPr>
        <w:t>注：新接入源对比</w:t>
      </w:r>
      <w:r>
        <w:t>文档描述与接口返回一致性</w:t>
      </w:r>
      <w:r>
        <w:rPr>
          <w:rFonts w:hint="eastAsia"/>
        </w:rPr>
        <w:t>。</w:t>
      </w:r>
    </w:p>
    <w:p w14:paraId="3F48070D">
      <w:pPr>
        <w:pStyle w:val="3"/>
        <w:ind w:firstLine="420" w:firstLineChars="0"/>
        <w:rPr>
          <w:rFonts w:hint="eastAsia"/>
        </w:rPr>
      </w:pPr>
    </w:p>
    <w:p w14:paraId="648523F4">
      <w:pPr>
        <w:pStyle w:val="3"/>
        <w:ind w:firstLine="420" w:firstLineChars="0"/>
        <w:rPr>
          <w:rFonts w:hint="eastAsia"/>
        </w:rPr>
      </w:pPr>
    </w:p>
    <w:p w14:paraId="262A8C72">
      <w:pPr>
        <w:pStyle w:val="2"/>
      </w:pPr>
      <w:bookmarkStart w:id="21" w:name="_Toc6576133"/>
      <w:bookmarkStart w:id="22" w:name="_Toc23871057"/>
      <w:r>
        <w:rPr>
          <w:rFonts w:hint="eastAsia"/>
        </w:rPr>
        <w:t>测试总结及接入建议</w:t>
      </w:r>
      <w:bookmarkEnd w:id="5"/>
      <w:bookmarkEnd w:id="6"/>
      <w:bookmarkEnd w:id="7"/>
      <w:bookmarkEnd w:id="21"/>
      <w:bookmarkEnd w:id="22"/>
    </w:p>
    <w:p w14:paraId="372223AF">
      <w:pPr>
        <w:pStyle w:val="4"/>
      </w:pPr>
      <w:bookmarkStart w:id="23" w:name="_Toc6576134"/>
      <w:bookmarkStart w:id="24" w:name="_Toc23871058"/>
      <w:r>
        <w:rPr>
          <w:rFonts w:hint="eastAsia"/>
        </w:rPr>
        <w:t>查得率</w:t>
      </w:r>
      <w:bookmarkEnd w:id="23"/>
      <w:bookmarkEnd w:id="24"/>
    </w:p>
    <w:p w14:paraId="1E901EBF">
      <w:pPr>
        <w:pStyle w:val="3"/>
        <w:rPr>
          <w:rFonts w:hint="eastAsia"/>
          <w:lang w:eastAsia="zh-CN"/>
        </w:rPr>
      </w:pPr>
      <w:bookmarkStart w:id="25" w:name="_Toc23871059"/>
      <w:r>
        <w:rPr>
          <w:rFonts w:hint="eastAsia"/>
        </w:rPr>
        <w:t>从查得率上看，</w:t>
      </w:r>
      <w:r>
        <w:rPr>
          <w:rFonts w:hint="eastAsia"/>
          <w:lang w:val="en-US" w:eastAsia="zh-CN"/>
        </w:rPr>
        <w:t>XX</w:t>
      </w:r>
      <w:r>
        <w:rPr>
          <w:rFonts w:hint="eastAsia" w:cs="Times New Roman"/>
          <w:b w:val="0"/>
          <w:i w:val="0"/>
          <w:kern w:val="0"/>
          <w:sz w:val="32"/>
          <w:szCs w:val="32"/>
          <w:lang w:val="en-US" w:eastAsia="zh-CN" w:bidi="ar-SA"/>
        </w:rPr>
        <w:t>接口样本查得率总体为  %</w:t>
      </w:r>
      <w:r>
        <w:rPr>
          <w:rFonts w:hint="eastAsia"/>
          <w:lang w:eastAsia="zh-CN"/>
        </w:rPr>
        <w:t>，</w:t>
      </w:r>
      <w:r>
        <w:rPr>
          <w:rFonts w:hint="eastAsia"/>
          <w:lang w:val="en-US" w:eastAsia="zh-CN"/>
        </w:rPr>
        <w:t>查得率</w:t>
      </w:r>
      <w:r>
        <w:rPr>
          <w:rFonts w:hint="eastAsia"/>
        </w:rPr>
        <w:t>表现</w:t>
      </w:r>
      <w:r>
        <w:rPr>
          <w:rFonts w:hint="eastAsia"/>
          <w:lang w:val="en-US" w:eastAsia="zh-CN"/>
        </w:rPr>
        <w:t>良好/尚可/一般/较差</w:t>
      </w:r>
      <w:r>
        <w:rPr>
          <w:rFonts w:hint="eastAsia"/>
          <w:lang w:eastAsia="zh-CN"/>
        </w:rPr>
        <w:t>。</w:t>
      </w:r>
    </w:p>
    <w:p w14:paraId="715F99CD">
      <w:pPr>
        <w:pStyle w:val="3"/>
        <w:rPr>
          <w:rFonts w:hint="eastAsia"/>
          <w:lang w:eastAsia="zh-CN"/>
        </w:rPr>
      </w:pPr>
    </w:p>
    <w:p w14:paraId="2DC83BFE">
      <w:pPr>
        <w:pStyle w:val="4"/>
      </w:pPr>
      <w:r>
        <w:rPr>
          <w:rFonts w:hint="eastAsia"/>
        </w:rPr>
        <w:t>准确率（或一致率）</w:t>
      </w:r>
      <w:bookmarkEnd w:id="25"/>
    </w:p>
    <w:p w14:paraId="06A134E1">
      <w:pPr>
        <w:pStyle w:val="3"/>
        <w:rPr>
          <w:rFonts w:hint="eastAsia"/>
          <w:lang w:eastAsia="zh-CN"/>
        </w:rPr>
      </w:pPr>
      <w:bookmarkStart w:id="26" w:name="_Toc6576136"/>
      <w:bookmarkStart w:id="27" w:name="_Toc23871060"/>
      <w:r>
        <w:rPr>
          <w:rFonts w:hint="eastAsia"/>
        </w:rPr>
        <w:t>从</w:t>
      </w:r>
      <w:r>
        <w:rPr>
          <w:rFonts w:hint="eastAsia"/>
          <w:lang w:val="en-US" w:eastAsia="zh-CN"/>
        </w:rPr>
        <w:t>准确</w:t>
      </w:r>
      <w:r>
        <w:rPr>
          <w:rFonts w:hint="eastAsia"/>
        </w:rPr>
        <w:t>率上看，</w:t>
      </w:r>
      <w:r>
        <w:rPr>
          <w:rFonts w:hint="eastAsia"/>
          <w:lang w:val="en-US" w:eastAsia="zh-CN"/>
        </w:rPr>
        <w:t>XX</w:t>
      </w:r>
      <w:r>
        <w:rPr>
          <w:rFonts w:hint="eastAsia" w:cs="Times New Roman"/>
          <w:b w:val="0"/>
          <w:i w:val="0"/>
          <w:kern w:val="0"/>
          <w:sz w:val="32"/>
          <w:szCs w:val="32"/>
          <w:lang w:val="en-US" w:eastAsia="zh-CN" w:bidi="ar-SA"/>
        </w:rPr>
        <w:t>接口样本准确率总体为</w:t>
      </w:r>
      <w:r>
        <w:rPr>
          <w:rFonts w:hint="eastAsia"/>
          <w:lang w:val="en-US" w:eastAsia="zh-CN"/>
        </w:rPr>
        <w:t xml:space="preserve">  </w:t>
      </w:r>
      <w:r>
        <w:rPr>
          <w:rFonts w:hint="eastAsia" w:cs="Times New Roman"/>
          <w:b w:val="0"/>
          <w:i w:val="0"/>
          <w:kern w:val="0"/>
          <w:sz w:val="32"/>
          <w:szCs w:val="32"/>
          <w:lang w:val="en-US" w:eastAsia="zh-CN" w:bidi="ar-SA"/>
        </w:rPr>
        <w:t>%</w:t>
      </w:r>
      <w:r>
        <w:rPr>
          <w:rFonts w:hint="eastAsia"/>
          <w:lang w:eastAsia="zh-CN"/>
        </w:rPr>
        <w:t>，</w:t>
      </w:r>
      <w:r>
        <w:rPr>
          <w:rFonts w:hint="eastAsia"/>
          <w:lang w:val="en-US" w:eastAsia="zh-CN"/>
        </w:rPr>
        <w:t>准确率</w:t>
      </w:r>
      <w:r>
        <w:rPr>
          <w:rFonts w:hint="eastAsia"/>
        </w:rPr>
        <w:t>表现</w:t>
      </w:r>
      <w:r>
        <w:rPr>
          <w:rFonts w:hint="eastAsia"/>
          <w:lang w:val="en-US" w:eastAsia="zh-CN"/>
        </w:rPr>
        <w:t>良好/尚可/一般/较差</w:t>
      </w:r>
      <w:r>
        <w:rPr>
          <w:rFonts w:hint="eastAsia"/>
          <w:lang w:eastAsia="zh-CN"/>
        </w:rPr>
        <w:t>。</w:t>
      </w:r>
    </w:p>
    <w:p w14:paraId="1C490BF6">
      <w:pPr>
        <w:pStyle w:val="4"/>
      </w:pPr>
      <w:r>
        <w:rPr>
          <w:rFonts w:hint="eastAsia"/>
        </w:rPr>
        <w:t>响应时间</w:t>
      </w:r>
      <w:bookmarkEnd w:id="26"/>
      <w:bookmarkEnd w:id="27"/>
    </w:p>
    <w:p w14:paraId="688A99FD">
      <w:pPr>
        <w:pStyle w:val="3"/>
        <w:keepNext w:val="0"/>
        <w:keepLines/>
        <w:pageBreakBefore w:val="0"/>
        <w:widowControl w:val="0"/>
        <w:kinsoku/>
        <w:wordWrap/>
        <w:overflowPunct/>
        <w:topLinePunct w:val="0"/>
        <w:autoSpaceDE/>
        <w:autoSpaceDN/>
        <w:bidi w:val="0"/>
        <w:adjustRightInd/>
        <w:snapToGrid/>
        <w:textAlignment w:val="auto"/>
        <w:rPr>
          <w:rFonts w:hint="eastAsia"/>
          <w:sz w:val="32"/>
          <w:szCs w:val="32"/>
          <w:lang w:val="en-US" w:eastAsia="zh-CN"/>
        </w:rPr>
      </w:pPr>
      <w:bookmarkStart w:id="28" w:name="_Toc23871061"/>
      <w:r>
        <w:rPr>
          <w:rFonts w:hint="eastAsia"/>
          <w:sz w:val="32"/>
          <w:szCs w:val="32"/>
          <w:lang w:val="en-US" w:eastAsia="zh-CN"/>
        </w:rPr>
        <w:t>从响应时间上看，</w:t>
      </w:r>
      <w:r>
        <w:rPr>
          <w:rFonts w:hint="eastAsia"/>
          <w:lang w:val="en-US" w:eastAsia="zh-CN"/>
        </w:rPr>
        <w:t>XX</w:t>
      </w:r>
      <w:r>
        <w:rPr>
          <w:rFonts w:hint="eastAsia" w:cs="Times New Roman"/>
          <w:b w:val="0"/>
          <w:i w:val="0"/>
          <w:kern w:val="0"/>
          <w:sz w:val="32"/>
          <w:szCs w:val="32"/>
          <w:lang w:val="en-US" w:eastAsia="zh-CN" w:bidi="ar-SA"/>
        </w:rPr>
        <w:t>接口平均响应时间为</w:t>
      </w:r>
      <w:r>
        <w:rPr>
          <w:rFonts w:hint="eastAsia"/>
          <w:lang w:val="en-US" w:eastAsia="zh-CN"/>
        </w:rPr>
        <w:t xml:space="preserve">  </w:t>
      </w:r>
      <w:r>
        <w:rPr>
          <w:rFonts w:hint="eastAsia" w:cs="Times New Roman"/>
          <w:b w:val="0"/>
          <w:i w:val="0"/>
          <w:kern w:val="0"/>
          <w:sz w:val="32"/>
          <w:szCs w:val="32"/>
          <w:lang w:val="en-US" w:eastAsia="zh-CN" w:bidi="ar-SA"/>
        </w:rPr>
        <w:t>ms</w:t>
      </w:r>
      <w:r>
        <w:rPr>
          <w:rFonts w:hint="eastAsia"/>
          <w:sz w:val="32"/>
          <w:szCs w:val="32"/>
          <w:lang w:val="en-US" w:eastAsia="zh-CN"/>
        </w:rPr>
        <w:t>，</w:t>
      </w:r>
      <w:r>
        <w:rPr>
          <w:rFonts w:hint="eastAsia" w:cs="Times New Roman"/>
          <w:b w:val="0"/>
          <w:i w:val="0"/>
          <w:kern w:val="0"/>
          <w:sz w:val="32"/>
          <w:szCs w:val="32"/>
          <w:lang w:val="en-US" w:eastAsia="zh-CN" w:bidi="ar-SA"/>
        </w:rPr>
        <w:t>响应时间表现良好</w:t>
      </w:r>
      <w:r>
        <w:rPr>
          <w:rFonts w:hint="eastAsia"/>
          <w:lang w:val="en-US" w:eastAsia="zh-CN"/>
        </w:rPr>
        <w:t>/尚可/一般/较差</w:t>
      </w:r>
      <w:r>
        <w:rPr>
          <w:rFonts w:hint="eastAsia"/>
          <w:sz w:val="32"/>
          <w:szCs w:val="32"/>
          <w:lang w:val="en-US" w:eastAsia="zh-CN"/>
        </w:rPr>
        <w:t>。</w:t>
      </w:r>
    </w:p>
    <w:p w14:paraId="58838808">
      <w:pPr>
        <w:pStyle w:val="3"/>
        <w:keepNext w:val="0"/>
        <w:keepLines/>
        <w:pageBreakBefore w:val="0"/>
        <w:widowControl w:val="0"/>
        <w:kinsoku/>
        <w:wordWrap/>
        <w:overflowPunct/>
        <w:topLinePunct w:val="0"/>
        <w:autoSpaceDE/>
        <w:autoSpaceDN/>
        <w:bidi w:val="0"/>
        <w:adjustRightInd/>
        <w:snapToGrid/>
        <w:textAlignment w:val="auto"/>
        <w:rPr>
          <w:rFonts w:hint="default"/>
          <w:sz w:val="32"/>
          <w:szCs w:val="32"/>
          <w:lang w:val="en-US" w:eastAsia="zh-CN"/>
        </w:rPr>
      </w:pPr>
    </w:p>
    <w:p w14:paraId="4172D590">
      <w:pPr>
        <w:pStyle w:val="4"/>
      </w:pPr>
      <w:r>
        <w:rPr>
          <w:rFonts w:hint="eastAsia"/>
        </w:rPr>
        <w:t>文档描述与接口返回一致性</w:t>
      </w:r>
      <w:bookmarkEnd w:id="28"/>
    </w:p>
    <w:p w14:paraId="357DE03A">
      <w:pPr>
        <w:pStyle w:val="3"/>
        <w:rPr>
          <w:rFonts w:hint="eastAsia" w:eastAsia="仿宋"/>
          <w:lang w:val="en-US" w:eastAsia="zh-CN"/>
        </w:rPr>
      </w:pPr>
      <w:bookmarkStart w:id="29" w:name="_Toc23871062"/>
      <w:r>
        <w:rPr>
          <w:rFonts w:hint="eastAsia"/>
        </w:rPr>
        <w:t>从文档描述与接口返回一致性看，各项指标均一致。文档描述与接口返回一致性表现良好</w:t>
      </w:r>
      <w:r>
        <w:rPr>
          <w:rFonts w:hint="eastAsia"/>
          <w:lang w:eastAsia="zh-CN"/>
        </w:rPr>
        <w:t>。</w:t>
      </w:r>
    </w:p>
    <w:p w14:paraId="5E1BA7BE">
      <w:pPr>
        <w:pStyle w:val="4"/>
      </w:pPr>
      <w:r>
        <w:t>综合比对及新源接入建议</w:t>
      </w:r>
      <w:bookmarkEnd w:id="29"/>
    </w:p>
    <w:p w14:paraId="56A3A518">
      <w:pPr>
        <w:pStyle w:val="3"/>
        <w:keepNext w:val="0"/>
        <w:keepLines/>
        <w:pageBreakBefore w:val="0"/>
        <w:widowControl w:val="0"/>
        <w:kinsoku/>
        <w:wordWrap/>
        <w:overflowPunct/>
        <w:topLinePunct w:val="0"/>
        <w:autoSpaceDE/>
        <w:autoSpaceDN/>
        <w:bidi w:val="0"/>
        <w:adjustRightInd/>
        <w:snapToGrid/>
        <w:textAlignment w:val="auto"/>
        <w:rPr>
          <w:rFonts w:hint="default" w:eastAsia="仿宋"/>
          <w:sz w:val="32"/>
          <w:szCs w:val="32"/>
          <w:lang w:val="en-US" w:eastAsia="zh-CN"/>
        </w:rPr>
      </w:pPr>
      <w:r>
        <w:rPr>
          <w:rFonts w:hint="eastAsia"/>
        </w:rPr>
        <w:t>综合本次测试结果来看，</w:t>
      </w:r>
      <w:r>
        <w:rPr>
          <w:rFonts w:hint="eastAsia"/>
          <w:lang w:val="en-US" w:eastAsia="zh-CN"/>
        </w:rPr>
        <w:t>XX查得率、响应时间、</w:t>
      </w:r>
      <w:r>
        <w:rPr>
          <w:rFonts w:hint="eastAsia"/>
        </w:rPr>
        <w:t>文档描述</w:t>
      </w:r>
      <w:r>
        <w:rPr>
          <w:rFonts w:hint="eastAsia"/>
          <w:lang w:val="en-US" w:eastAsia="zh-CN"/>
        </w:rPr>
        <w:t>表现</w:t>
      </w:r>
      <w:r>
        <w:rPr>
          <w:rFonts w:hint="eastAsia"/>
        </w:rPr>
        <w:t>与接口返回一致性上表现良好</w:t>
      </w:r>
      <w:r>
        <w:rPr>
          <w:rFonts w:hint="eastAsia"/>
          <w:lang w:eastAsia="zh-CN"/>
        </w:rPr>
        <w:t>，</w:t>
      </w:r>
      <w:r>
        <w:rPr>
          <w:rFonts w:hint="eastAsia"/>
          <w:lang w:val="en-US" w:eastAsia="zh-CN"/>
        </w:rPr>
        <w:t>准确率无法评估。</w:t>
      </w:r>
    </w:p>
    <w:p w14:paraId="16214E7B">
      <w:pPr>
        <w:pStyle w:val="3"/>
        <w:rPr>
          <w:rFonts w:hint="eastAsia"/>
        </w:rPr>
      </w:pPr>
      <w:r>
        <w:rPr>
          <w:rFonts w:hint="eastAsia"/>
        </w:rPr>
        <w:t>建议请数据源商务和产品经理从成本和产品需求等其他角度综考虑最终接入与否。</w:t>
      </w:r>
    </w:p>
    <w:p w14:paraId="2D6AC899">
      <w:pPr>
        <w:pStyle w:val="3"/>
        <w:ind w:left="0" w:leftChars="0" w:firstLine="0" w:firstLineChars="0"/>
        <w:rPr>
          <w:rFonts w:hint="eastAsia"/>
        </w:rPr>
      </w:pPr>
    </w:p>
    <w:p w14:paraId="0F27F39D">
      <w:pPr>
        <w:pStyle w:val="2"/>
      </w:pPr>
      <w:bookmarkStart w:id="30" w:name="_Toc23871063"/>
      <w:r>
        <w:rPr>
          <w:rFonts w:hint="eastAsia"/>
        </w:rPr>
        <w:t>附录</w:t>
      </w:r>
    </w:p>
    <w:p w14:paraId="087F3FC5">
      <w:pPr>
        <w:pStyle w:val="4"/>
      </w:pPr>
      <w:r>
        <w:rPr>
          <w:rFonts w:hint="eastAsia"/>
        </w:rPr>
        <w:t>接入标准</w:t>
      </w:r>
      <w:bookmarkEnd w:id="30"/>
    </w:p>
    <w:tbl>
      <w:tblPr>
        <w:tblStyle w:val="1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38"/>
        <w:gridCol w:w="4253"/>
        <w:gridCol w:w="2126"/>
      </w:tblGrid>
      <w:tr w14:paraId="6C2E1E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8" w:type="dxa"/>
            <w:shd w:val="clear" w:color="auto" w:fill="D9E2F3" w:themeFill="accent1" w:themeFillTint="33"/>
            <w:vAlign w:val="center"/>
          </w:tcPr>
          <w:p w14:paraId="00046BEB">
            <w:pPr>
              <w:pStyle w:val="3"/>
              <w:ind w:firstLine="0" w:firstLineChars="0"/>
              <w:jc w:val="center"/>
              <w:rPr>
                <w:b/>
                <w:i w:val="0"/>
              </w:rPr>
            </w:pPr>
            <w:r>
              <w:rPr>
                <w:rFonts w:hint="eastAsia"/>
                <w:b/>
                <w:i w:val="0"/>
              </w:rPr>
              <w:t>指标</w:t>
            </w:r>
          </w:p>
        </w:tc>
        <w:tc>
          <w:tcPr>
            <w:tcW w:w="4253" w:type="dxa"/>
            <w:shd w:val="clear" w:color="auto" w:fill="D9E2F3" w:themeFill="accent1" w:themeFillTint="33"/>
            <w:vAlign w:val="center"/>
          </w:tcPr>
          <w:p w14:paraId="64F29737">
            <w:pPr>
              <w:pStyle w:val="3"/>
              <w:ind w:firstLine="0" w:firstLineChars="0"/>
              <w:jc w:val="center"/>
              <w:rPr>
                <w:b/>
                <w:i w:val="0"/>
              </w:rPr>
            </w:pPr>
            <w:r>
              <w:rPr>
                <w:rFonts w:hint="eastAsia"/>
                <w:b/>
                <w:i w:val="0"/>
              </w:rPr>
              <w:t>测试值范围</w:t>
            </w:r>
          </w:p>
        </w:tc>
        <w:tc>
          <w:tcPr>
            <w:tcW w:w="2126" w:type="dxa"/>
            <w:shd w:val="clear" w:color="auto" w:fill="D9E2F3" w:themeFill="accent1" w:themeFillTint="33"/>
            <w:vAlign w:val="center"/>
          </w:tcPr>
          <w:p w14:paraId="7AA3CAF8">
            <w:pPr>
              <w:pStyle w:val="3"/>
              <w:ind w:firstLine="0" w:firstLineChars="0"/>
              <w:jc w:val="center"/>
              <w:rPr>
                <w:b/>
                <w:i w:val="0"/>
              </w:rPr>
            </w:pPr>
            <w:r>
              <w:rPr>
                <w:rFonts w:hint="eastAsia"/>
                <w:b/>
                <w:i w:val="0"/>
              </w:rPr>
              <w:t>接入建议</w:t>
            </w:r>
          </w:p>
        </w:tc>
      </w:tr>
      <w:tr w14:paraId="3C00AD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8" w:type="dxa"/>
            <w:vMerge w:val="restart"/>
            <w:shd w:val="clear" w:color="auto" w:fill="FFFFFF" w:themeFill="background1"/>
            <w:vAlign w:val="center"/>
          </w:tcPr>
          <w:p w14:paraId="44019DB0">
            <w:pPr>
              <w:pStyle w:val="3"/>
              <w:ind w:firstLine="0" w:firstLineChars="0"/>
              <w:jc w:val="center"/>
            </w:pPr>
            <w:r>
              <w:rPr>
                <w:rFonts w:hint="eastAsia"/>
              </w:rPr>
              <w:t>查得率</w:t>
            </w:r>
          </w:p>
        </w:tc>
        <w:tc>
          <w:tcPr>
            <w:tcW w:w="4253" w:type="dxa"/>
            <w:shd w:val="clear" w:color="auto" w:fill="FFFFFF" w:themeFill="background1"/>
            <w:vAlign w:val="center"/>
          </w:tcPr>
          <w:p w14:paraId="041A353C">
            <w:pPr>
              <w:pStyle w:val="3"/>
              <w:ind w:firstLine="0" w:firstLineChars="0"/>
              <w:jc w:val="center"/>
            </w:pPr>
            <w:r>
              <w:rPr>
                <w:rFonts w:hint="eastAsia"/>
              </w:rPr>
              <w:t>测试值&gt;</w:t>
            </w:r>
            <w:r>
              <w:t>=</w:t>
            </w:r>
            <w:r>
              <w:rPr>
                <w:rFonts w:hint="eastAsia"/>
              </w:rPr>
              <w:t>（基准值-</w:t>
            </w:r>
            <w:r>
              <w:t>1</w:t>
            </w:r>
            <w:r>
              <w:rPr>
                <w:rFonts w:hint="eastAsia"/>
              </w:rPr>
              <w:t>%）</w:t>
            </w:r>
          </w:p>
        </w:tc>
        <w:tc>
          <w:tcPr>
            <w:tcW w:w="2126" w:type="dxa"/>
            <w:shd w:val="clear" w:color="auto" w:fill="FFFFFF" w:themeFill="background1"/>
            <w:vAlign w:val="center"/>
          </w:tcPr>
          <w:p w14:paraId="3AFCD28F">
            <w:pPr>
              <w:pStyle w:val="3"/>
              <w:ind w:firstLine="0" w:firstLineChars="0"/>
              <w:jc w:val="center"/>
            </w:pPr>
            <w:r>
              <w:rPr>
                <w:rFonts w:hint="eastAsia"/>
              </w:rPr>
              <w:t>建议接入</w:t>
            </w:r>
          </w:p>
        </w:tc>
      </w:tr>
      <w:tr w14:paraId="5FE70D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8" w:type="dxa"/>
            <w:vMerge w:val="continue"/>
            <w:shd w:val="clear" w:color="auto" w:fill="FFFFFF" w:themeFill="background1"/>
            <w:vAlign w:val="center"/>
          </w:tcPr>
          <w:p w14:paraId="0D7C513B">
            <w:pPr>
              <w:pStyle w:val="3"/>
              <w:ind w:firstLine="0" w:firstLineChars="0"/>
              <w:jc w:val="center"/>
            </w:pPr>
          </w:p>
        </w:tc>
        <w:tc>
          <w:tcPr>
            <w:tcW w:w="4253" w:type="dxa"/>
            <w:shd w:val="clear" w:color="auto" w:fill="FFFFFF" w:themeFill="background1"/>
            <w:vAlign w:val="center"/>
          </w:tcPr>
          <w:p w14:paraId="174FB380">
            <w:pPr>
              <w:pStyle w:val="3"/>
              <w:ind w:firstLine="0" w:firstLineChars="0"/>
              <w:jc w:val="center"/>
            </w:pPr>
            <w:r>
              <w:rPr>
                <w:rFonts w:hint="eastAsia"/>
              </w:rPr>
              <w:t>测试值&gt;</w:t>
            </w:r>
            <w:r>
              <w:t>=</w:t>
            </w:r>
            <w:r>
              <w:rPr>
                <w:rFonts w:hint="eastAsia"/>
              </w:rPr>
              <w:t>（基准值-</w:t>
            </w:r>
            <w:r>
              <w:t>2%</w:t>
            </w:r>
            <w:r>
              <w:rPr>
                <w:rFonts w:hint="eastAsia"/>
              </w:rPr>
              <w:t>）</w:t>
            </w:r>
          </w:p>
        </w:tc>
        <w:tc>
          <w:tcPr>
            <w:tcW w:w="2126" w:type="dxa"/>
            <w:shd w:val="clear" w:color="auto" w:fill="FFFFFF" w:themeFill="background1"/>
            <w:vAlign w:val="center"/>
          </w:tcPr>
          <w:p w14:paraId="65B949F9">
            <w:pPr>
              <w:pStyle w:val="3"/>
              <w:ind w:firstLine="0" w:firstLineChars="0"/>
              <w:jc w:val="center"/>
            </w:pPr>
            <w:r>
              <w:rPr>
                <w:rFonts w:hint="eastAsia"/>
              </w:rPr>
              <w:t>建议谨慎接入</w:t>
            </w:r>
          </w:p>
        </w:tc>
      </w:tr>
      <w:tr w14:paraId="3D1D32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8" w:type="dxa"/>
            <w:vMerge w:val="continue"/>
            <w:shd w:val="clear" w:color="auto" w:fill="FFFFFF" w:themeFill="background1"/>
            <w:vAlign w:val="center"/>
          </w:tcPr>
          <w:p w14:paraId="6C8B8616">
            <w:pPr>
              <w:pStyle w:val="3"/>
              <w:ind w:firstLine="0" w:firstLineChars="0"/>
              <w:jc w:val="center"/>
            </w:pPr>
          </w:p>
        </w:tc>
        <w:tc>
          <w:tcPr>
            <w:tcW w:w="4253" w:type="dxa"/>
            <w:shd w:val="clear" w:color="auto" w:fill="FFFFFF" w:themeFill="background1"/>
            <w:vAlign w:val="center"/>
          </w:tcPr>
          <w:p w14:paraId="349DF2F5">
            <w:pPr>
              <w:pStyle w:val="3"/>
              <w:ind w:firstLine="0" w:firstLineChars="0"/>
              <w:jc w:val="center"/>
            </w:pPr>
            <w:r>
              <w:rPr>
                <w:rFonts w:hint="eastAsia"/>
              </w:rPr>
              <w:t>测试值&lt;（基准值-</w:t>
            </w:r>
            <w:r>
              <w:t>2%</w:t>
            </w:r>
            <w:r>
              <w:rPr>
                <w:rFonts w:hint="eastAsia"/>
              </w:rPr>
              <w:t>）</w:t>
            </w:r>
          </w:p>
        </w:tc>
        <w:tc>
          <w:tcPr>
            <w:tcW w:w="2126" w:type="dxa"/>
            <w:shd w:val="clear" w:color="auto" w:fill="FFFFFF" w:themeFill="background1"/>
            <w:vAlign w:val="center"/>
          </w:tcPr>
          <w:p w14:paraId="46454E45">
            <w:pPr>
              <w:pStyle w:val="3"/>
              <w:ind w:firstLine="0" w:firstLineChars="0"/>
              <w:jc w:val="center"/>
            </w:pPr>
            <w:r>
              <w:rPr>
                <w:rFonts w:hint="eastAsia"/>
              </w:rPr>
              <w:t>不建议接入</w:t>
            </w:r>
          </w:p>
        </w:tc>
      </w:tr>
      <w:tr w14:paraId="05B8DC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8" w:type="dxa"/>
            <w:vMerge w:val="restart"/>
            <w:shd w:val="clear" w:color="auto" w:fill="FFFFFF" w:themeFill="background1"/>
            <w:vAlign w:val="center"/>
          </w:tcPr>
          <w:p w14:paraId="3191C9DE">
            <w:pPr>
              <w:pStyle w:val="3"/>
              <w:ind w:firstLine="0" w:firstLineChars="0"/>
              <w:jc w:val="center"/>
            </w:pPr>
            <w:r>
              <w:rPr>
                <w:rFonts w:hint="eastAsia"/>
              </w:rPr>
              <w:t>准确率</w:t>
            </w:r>
          </w:p>
        </w:tc>
        <w:tc>
          <w:tcPr>
            <w:tcW w:w="4253" w:type="dxa"/>
            <w:shd w:val="clear" w:color="auto" w:fill="FFFFFF" w:themeFill="background1"/>
            <w:vAlign w:val="center"/>
          </w:tcPr>
          <w:p w14:paraId="04E2AAAD">
            <w:pPr>
              <w:pStyle w:val="3"/>
              <w:ind w:firstLine="0" w:firstLineChars="0"/>
              <w:jc w:val="center"/>
            </w:pPr>
            <w:r>
              <w:rPr>
                <w:rFonts w:hint="eastAsia"/>
              </w:rPr>
              <w:t>测试值&gt;</w:t>
            </w:r>
            <w:r>
              <w:t>=</w:t>
            </w:r>
            <w:r>
              <w:rPr>
                <w:rFonts w:hint="eastAsia"/>
              </w:rPr>
              <w:t>（基准值-</w:t>
            </w:r>
            <w:r>
              <w:t>1</w:t>
            </w:r>
            <w:r>
              <w:rPr>
                <w:rFonts w:hint="eastAsia"/>
              </w:rPr>
              <w:t>%）</w:t>
            </w:r>
          </w:p>
        </w:tc>
        <w:tc>
          <w:tcPr>
            <w:tcW w:w="2126" w:type="dxa"/>
            <w:shd w:val="clear" w:color="auto" w:fill="FFFFFF" w:themeFill="background1"/>
            <w:vAlign w:val="center"/>
          </w:tcPr>
          <w:p w14:paraId="2D5FC2E5">
            <w:pPr>
              <w:pStyle w:val="3"/>
              <w:ind w:firstLine="0" w:firstLineChars="0"/>
              <w:jc w:val="center"/>
            </w:pPr>
            <w:r>
              <w:rPr>
                <w:rFonts w:hint="eastAsia"/>
              </w:rPr>
              <w:t>建议接入</w:t>
            </w:r>
          </w:p>
        </w:tc>
      </w:tr>
      <w:tr w14:paraId="2776B7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8" w:type="dxa"/>
            <w:vMerge w:val="continue"/>
            <w:shd w:val="clear" w:color="auto" w:fill="FFFFFF" w:themeFill="background1"/>
            <w:vAlign w:val="center"/>
          </w:tcPr>
          <w:p w14:paraId="640F9F88">
            <w:pPr>
              <w:pStyle w:val="3"/>
              <w:ind w:firstLine="0" w:firstLineChars="0"/>
              <w:jc w:val="center"/>
            </w:pPr>
          </w:p>
        </w:tc>
        <w:tc>
          <w:tcPr>
            <w:tcW w:w="4253" w:type="dxa"/>
            <w:shd w:val="clear" w:color="auto" w:fill="FFFFFF" w:themeFill="background1"/>
            <w:vAlign w:val="center"/>
          </w:tcPr>
          <w:p w14:paraId="62AFBB73">
            <w:pPr>
              <w:pStyle w:val="3"/>
              <w:ind w:firstLine="0" w:firstLineChars="0"/>
              <w:jc w:val="center"/>
            </w:pPr>
            <w:r>
              <w:rPr>
                <w:rFonts w:hint="eastAsia"/>
              </w:rPr>
              <w:t>测试值&gt;</w:t>
            </w:r>
            <w:r>
              <w:t>=</w:t>
            </w:r>
            <w:r>
              <w:rPr>
                <w:rFonts w:hint="eastAsia"/>
              </w:rPr>
              <w:t>（基准值-</w:t>
            </w:r>
            <w:r>
              <w:t>2%</w:t>
            </w:r>
            <w:r>
              <w:rPr>
                <w:rFonts w:hint="eastAsia"/>
              </w:rPr>
              <w:t>）</w:t>
            </w:r>
          </w:p>
        </w:tc>
        <w:tc>
          <w:tcPr>
            <w:tcW w:w="2126" w:type="dxa"/>
            <w:shd w:val="clear" w:color="auto" w:fill="FFFFFF" w:themeFill="background1"/>
            <w:vAlign w:val="center"/>
          </w:tcPr>
          <w:p w14:paraId="2EF9405B">
            <w:pPr>
              <w:pStyle w:val="3"/>
              <w:ind w:firstLine="0" w:firstLineChars="0"/>
              <w:jc w:val="center"/>
            </w:pPr>
            <w:r>
              <w:rPr>
                <w:rFonts w:hint="eastAsia"/>
              </w:rPr>
              <w:t>建议谨慎接入</w:t>
            </w:r>
          </w:p>
        </w:tc>
      </w:tr>
      <w:tr w14:paraId="133E2E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8" w:type="dxa"/>
            <w:vMerge w:val="continue"/>
            <w:shd w:val="clear" w:color="auto" w:fill="FFFFFF" w:themeFill="background1"/>
            <w:vAlign w:val="center"/>
          </w:tcPr>
          <w:p w14:paraId="4674B328">
            <w:pPr>
              <w:pStyle w:val="3"/>
              <w:ind w:firstLine="0" w:firstLineChars="0"/>
              <w:jc w:val="center"/>
            </w:pPr>
          </w:p>
        </w:tc>
        <w:tc>
          <w:tcPr>
            <w:tcW w:w="4253" w:type="dxa"/>
            <w:shd w:val="clear" w:color="auto" w:fill="FFFFFF" w:themeFill="background1"/>
            <w:vAlign w:val="center"/>
          </w:tcPr>
          <w:p w14:paraId="360F6565">
            <w:pPr>
              <w:pStyle w:val="3"/>
              <w:ind w:firstLine="0" w:firstLineChars="0"/>
              <w:jc w:val="center"/>
            </w:pPr>
            <w:r>
              <w:rPr>
                <w:rFonts w:hint="eastAsia"/>
              </w:rPr>
              <w:t>测试值&lt;（基准值-</w:t>
            </w:r>
            <w:r>
              <w:t>2%</w:t>
            </w:r>
            <w:r>
              <w:rPr>
                <w:rFonts w:hint="eastAsia"/>
              </w:rPr>
              <w:t>）</w:t>
            </w:r>
          </w:p>
        </w:tc>
        <w:tc>
          <w:tcPr>
            <w:tcW w:w="2126" w:type="dxa"/>
            <w:shd w:val="clear" w:color="auto" w:fill="FFFFFF" w:themeFill="background1"/>
            <w:vAlign w:val="center"/>
          </w:tcPr>
          <w:p w14:paraId="20D032EF">
            <w:pPr>
              <w:pStyle w:val="3"/>
              <w:ind w:firstLine="0" w:firstLineChars="0"/>
              <w:jc w:val="center"/>
            </w:pPr>
            <w:r>
              <w:rPr>
                <w:rFonts w:hint="eastAsia"/>
              </w:rPr>
              <w:t>不建议接入</w:t>
            </w:r>
          </w:p>
        </w:tc>
      </w:tr>
      <w:tr w14:paraId="14A8E4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8" w:type="dxa"/>
            <w:vMerge w:val="restart"/>
            <w:shd w:val="clear" w:color="auto" w:fill="FFFFFF" w:themeFill="background1"/>
            <w:vAlign w:val="center"/>
          </w:tcPr>
          <w:p w14:paraId="022E549A">
            <w:pPr>
              <w:pStyle w:val="3"/>
              <w:ind w:firstLine="0" w:firstLineChars="0"/>
              <w:jc w:val="center"/>
            </w:pPr>
            <w:r>
              <w:rPr>
                <w:rFonts w:hint="eastAsia"/>
              </w:rPr>
              <w:t>一致率</w:t>
            </w:r>
          </w:p>
        </w:tc>
        <w:tc>
          <w:tcPr>
            <w:tcW w:w="4253" w:type="dxa"/>
            <w:shd w:val="clear" w:color="auto" w:fill="FFFFFF" w:themeFill="background1"/>
            <w:vAlign w:val="center"/>
          </w:tcPr>
          <w:p w14:paraId="213D93E9">
            <w:pPr>
              <w:pStyle w:val="3"/>
              <w:ind w:firstLine="0" w:firstLineChars="0"/>
              <w:jc w:val="center"/>
            </w:pPr>
            <w:r>
              <w:rPr>
                <w:rFonts w:hint="eastAsia"/>
              </w:rPr>
              <w:t>测试值&gt;</w:t>
            </w:r>
            <w:r>
              <w:t>=</w:t>
            </w:r>
            <w:r>
              <w:rPr>
                <w:rFonts w:hint="eastAsia"/>
              </w:rPr>
              <w:t>（基准值-</w:t>
            </w:r>
            <w:r>
              <w:t>2</w:t>
            </w:r>
            <w:r>
              <w:rPr>
                <w:rFonts w:hint="eastAsia"/>
              </w:rPr>
              <w:t>%）</w:t>
            </w:r>
          </w:p>
        </w:tc>
        <w:tc>
          <w:tcPr>
            <w:tcW w:w="2126" w:type="dxa"/>
            <w:shd w:val="clear" w:color="auto" w:fill="FFFFFF" w:themeFill="background1"/>
            <w:vAlign w:val="center"/>
          </w:tcPr>
          <w:p w14:paraId="4CE0535B">
            <w:pPr>
              <w:pStyle w:val="3"/>
              <w:ind w:firstLine="0" w:firstLineChars="0"/>
              <w:jc w:val="center"/>
            </w:pPr>
            <w:r>
              <w:rPr>
                <w:rFonts w:hint="eastAsia"/>
              </w:rPr>
              <w:t>建议接入</w:t>
            </w:r>
          </w:p>
        </w:tc>
      </w:tr>
      <w:tr w14:paraId="158B27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8" w:type="dxa"/>
            <w:vMerge w:val="continue"/>
            <w:shd w:val="clear" w:color="auto" w:fill="FFFFFF" w:themeFill="background1"/>
            <w:vAlign w:val="center"/>
          </w:tcPr>
          <w:p w14:paraId="2A391B9F">
            <w:pPr>
              <w:pStyle w:val="3"/>
              <w:ind w:firstLine="0" w:firstLineChars="0"/>
              <w:jc w:val="center"/>
            </w:pPr>
          </w:p>
        </w:tc>
        <w:tc>
          <w:tcPr>
            <w:tcW w:w="4253" w:type="dxa"/>
            <w:shd w:val="clear" w:color="auto" w:fill="FFFFFF" w:themeFill="background1"/>
            <w:vAlign w:val="center"/>
          </w:tcPr>
          <w:p w14:paraId="244AD787">
            <w:pPr>
              <w:pStyle w:val="3"/>
              <w:ind w:firstLine="0" w:firstLineChars="0"/>
              <w:jc w:val="center"/>
            </w:pPr>
            <w:r>
              <w:rPr>
                <w:rFonts w:hint="eastAsia"/>
              </w:rPr>
              <w:t>测试值&gt;</w:t>
            </w:r>
            <w:r>
              <w:t>=</w:t>
            </w:r>
            <w:r>
              <w:rPr>
                <w:rFonts w:hint="eastAsia"/>
              </w:rPr>
              <w:t>（基准值-</w:t>
            </w:r>
            <w:r>
              <w:t>5%</w:t>
            </w:r>
            <w:r>
              <w:rPr>
                <w:rFonts w:hint="eastAsia"/>
              </w:rPr>
              <w:t>）</w:t>
            </w:r>
          </w:p>
        </w:tc>
        <w:tc>
          <w:tcPr>
            <w:tcW w:w="2126" w:type="dxa"/>
            <w:shd w:val="clear" w:color="auto" w:fill="FFFFFF" w:themeFill="background1"/>
            <w:vAlign w:val="center"/>
          </w:tcPr>
          <w:p w14:paraId="08C239B1">
            <w:pPr>
              <w:pStyle w:val="3"/>
              <w:ind w:firstLine="0" w:firstLineChars="0"/>
              <w:jc w:val="center"/>
            </w:pPr>
            <w:r>
              <w:rPr>
                <w:rFonts w:hint="eastAsia"/>
              </w:rPr>
              <w:t>建议谨慎接入</w:t>
            </w:r>
          </w:p>
        </w:tc>
      </w:tr>
      <w:tr w14:paraId="211CE9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8" w:type="dxa"/>
            <w:vMerge w:val="continue"/>
            <w:shd w:val="clear" w:color="auto" w:fill="FFFFFF" w:themeFill="background1"/>
            <w:vAlign w:val="center"/>
          </w:tcPr>
          <w:p w14:paraId="2A7C0829">
            <w:pPr>
              <w:pStyle w:val="3"/>
              <w:ind w:firstLine="0" w:firstLineChars="0"/>
              <w:jc w:val="center"/>
            </w:pPr>
          </w:p>
        </w:tc>
        <w:tc>
          <w:tcPr>
            <w:tcW w:w="4253" w:type="dxa"/>
            <w:shd w:val="clear" w:color="auto" w:fill="FFFFFF" w:themeFill="background1"/>
            <w:vAlign w:val="center"/>
          </w:tcPr>
          <w:p w14:paraId="5D204CA9">
            <w:pPr>
              <w:pStyle w:val="3"/>
              <w:ind w:firstLine="0" w:firstLineChars="0"/>
              <w:jc w:val="center"/>
            </w:pPr>
            <w:r>
              <w:rPr>
                <w:rFonts w:hint="eastAsia"/>
              </w:rPr>
              <w:t>测试值&lt;（基准值-</w:t>
            </w:r>
            <w:r>
              <w:t>5%</w:t>
            </w:r>
            <w:r>
              <w:rPr>
                <w:rFonts w:hint="eastAsia"/>
              </w:rPr>
              <w:t>）</w:t>
            </w:r>
          </w:p>
        </w:tc>
        <w:tc>
          <w:tcPr>
            <w:tcW w:w="2126" w:type="dxa"/>
            <w:shd w:val="clear" w:color="auto" w:fill="FFFFFF" w:themeFill="background1"/>
            <w:vAlign w:val="center"/>
          </w:tcPr>
          <w:p w14:paraId="0BCF48CC">
            <w:pPr>
              <w:pStyle w:val="3"/>
              <w:ind w:firstLine="0" w:firstLineChars="0"/>
              <w:jc w:val="center"/>
            </w:pPr>
            <w:r>
              <w:rPr>
                <w:rFonts w:hint="eastAsia"/>
              </w:rPr>
              <w:t>不建议接入</w:t>
            </w:r>
          </w:p>
        </w:tc>
      </w:tr>
      <w:tr w14:paraId="35325A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8" w:type="dxa"/>
            <w:vMerge w:val="restart"/>
            <w:shd w:val="clear" w:color="auto" w:fill="FFFFFF" w:themeFill="background1"/>
            <w:vAlign w:val="center"/>
          </w:tcPr>
          <w:p w14:paraId="68F7DCE8">
            <w:pPr>
              <w:pStyle w:val="3"/>
              <w:ind w:firstLine="0" w:firstLineChars="0"/>
              <w:jc w:val="center"/>
            </w:pPr>
            <w:r>
              <w:rPr>
                <w:rFonts w:hint="eastAsia"/>
              </w:rPr>
              <w:t>平均</w:t>
            </w:r>
          </w:p>
          <w:p w14:paraId="7CF88B89">
            <w:pPr>
              <w:pStyle w:val="3"/>
              <w:ind w:firstLine="0" w:firstLineChars="0"/>
              <w:jc w:val="center"/>
            </w:pPr>
            <w:r>
              <w:rPr>
                <w:rFonts w:hint="eastAsia"/>
              </w:rPr>
              <w:t>响应时间</w:t>
            </w:r>
          </w:p>
        </w:tc>
        <w:tc>
          <w:tcPr>
            <w:tcW w:w="4253" w:type="dxa"/>
            <w:shd w:val="clear" w:color="auto" w:fill="FFFFFF" w:themeFill="background1"/>
            <w:vAlign w:val="center"/>
          </w:tcPr>
          <w:p w14:paraId="1D6C18C0">
            <w:pPr>
              <w:pStyle w:val="3"/>
              <w:ind w:firstLine="0" w:firstLineChars="0"/>
              <w:jc w:val="center"/>
            </w:pPr>
            <w:r>
              <w:rPr>
                <w:rFonts w:hint="eastAsia"/>
              </w:rPr>
              <w:t>测试值&lt;</w:t>
            </w:r>
            <w:r>
              <w:t>=</w:t>
            </w:r>
            <w:r>
              <w:rPr>
                <w:rFonts w:hint="eastAsia"/>
              </w:rPr>
              <w:t>基准值*（1+</w:t>
            </w:r>
            <w:r>
              <w:t>20</w:t>
            </w:r>
            <w:r>
              <w:rPr>
                <w:rFonts w:hint="eastAsia"/>
              </w:rPr>
              <w:t>%）</w:t>
            </w:r>
          </w:p>
        </w:tc>
        <w:tc>
          <w:tcPr>
            <w:tcW w:w="2126" w:type="dxa"/>
            <w:shd w:val="clear" w:color="auto" w:fill="FFFFFF" w:themeFill="background1"/>
            <w:vAlign w:val="center"/>
          </w:tcPr>
          <w:p w14:paraId="4707E47F">
            <w:pPr>
              <w:pStyle w:val="3"/>
              <w:ind w:firstLine="0" w:firstLineChars="0"/>
              <w:jc w:val="center"/>
            </w:pPr>
            <w:r>
              <w:rPr>
                <w:rFonts w:hint="eastAsia"/>
              </w:rPr>
              <w:t>建议接入</w:t>
            </w:r>
          </w:p>
        </w:tc>
      </w:tr>
      <w:tr w14:paraId="6A2CCD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8" w:type="dxa"/>
            <w:vMerge w:val="continue"/>
            <w:shd w:val="clear" w:color="auto" w:fill="FFFFFF" w:themeFill="background1"/>
            <w:vAlign w:val="center"/>
          </w:tcPr>
          <w:p w14:paraId="1DF99D84">
            <w:pPr>
              <w:pStyle w:val="3"/>
              <w:ind w:firstLine="0" w:firstLineChars="0"/>
              <w:jc w:val="center"/>
            </w:pPr>
          </w:p>
        </w:tc>
        <w:tc>
          <w:tcPr>
            <w:tcW w:w="4253" w:type="dxa"/>
            <w:shd w:val="clear" w:color="auto" w:fill="FFFFFF" w:themeFill="background1"/>
            <w:vAlign w:val="center"/>
          </w:tcPr>
          <w:p w14:paraId="6499BE66">
            <w:pPr>
              <w:pStyle w:val="3"/>
              <w:ind w:firstLine="0" w:firstLineChars="0"/>
              <w:jc w:val="center"/>
            </w:pPr>
            <w:r>
              <w:rPr>
                <w:rFonts w:hint="eastAsia"/>
              </w:rPr>
              <w:t>测试值&lt;</w:t>
            </w:r>
            <w:r>
              <w:t>=</w:t>
            </w:r>
            <w:r>
              <w:rPr>
                <w:rFonts w:hint="eastAsia"/>
              </w:rPr>
              <w:t>基准值*（1+</w:t>
            </w:r>
            <w:r>
              <w:t>50%</w:t>
            </w:r>
            <w:r>
              <w:rPr>
                <w:rFonts w:hint="eastAsia"/>
              </w:rPr>
              <w:t>）</w:t>
            </w:r>
          </w:p>
        </w:tc>
        <w:tc>
          <w:tcPr>
            <w:tcW w:w="2126" w:type="dxa"/>
            <w:shd w:val="clear" w:color="auto" w:fill="FFFFFF" w:themeFill="background1"/>
            <w:vAlign w:val="center"/>
          </w:tcPr>
          <w:p w14:paraId="39C4EBF7">
            <w:pPr>
              <w:pStyle w:val="3"/>
              <w:ind w:firstLine="0" w:firstLineChars="0"/>
              <w:jc w:val="center"/>
            </w:pPr>
            <w:r>
              <w:rPr>
                <w:rFonts w:hint="eastAsia"/>
              </w:rPr>
              <w:t>建议谨慎接入</w:t>
            </w:r>
          </w:p>
        </w:tc>
      </w:tr>
      <w:tr w14:paraId="012875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8" w:type="dxa"/>
            <w:vMerge w:val="continue"/>
            <w:shd w:val="clear" w:color="auto" w:fill="FFFFFF" w:themeFill="background1"/>
            <w:vAlign w:val="center"/>
          </w:tcPr>
          <w:p w14:paraId="533DEB4B">
            <w:pPr>
              <w:pStyle w:val="3"/>
              <w:ind w:firstLine="0" w:firstLineChars="0"/>
              <w:jc w:val="center"/>
            </w:pPr>
          </w:p>
        </w:tc>
        <w:tc>
          <w:tcPr>
            <w:tcW w:w="4253" w:type="dxa"/>
            <w:shd w:val="clear" w:color="auto" w:fill="FFFFFF" w:themeFill="background1"/>
            <w:vAlign w:val="center"/>
          </w:tcPr>
          <w:p w14:paraId="330C42F7">
            <w:pPr>
              <w:pStyle w:val="3"/>
              <w:ind w:firstLine="0" w:firstLineChars="0"/>
              <w:jc w:val="center"/>
            </w:pPr>
            <w:r>
              <w:rPr>
                <w:rFonts w:hint="eastAsia"/>
              </w:rPr>
              <w:t>测试值&gt;基准值*（1+</w:t>
            </w:r>
            <w:r>
              <w:t>50%</w:t>
            </w:r>
            <w:r>
              <w:rPr>
                <w:rFonts w:hint="eastAsia"/>
              </w:rPr>
              <w:t>）</w:t>
            </w:r>
          </w:p>
        </w:tc>
        <w:tc>
          <w:tcPr>
            <w:tcW w:w="2126" w:type="dxa"/>
            <w:shd w:val="clear" w:color="auto" w:fill="FFFFFF" w:themeFill="background1"/>
            <w:vAlign w:val="center"/>
          </w:tcPr>
          <w:p w14:paraId="6DF5AB60">
            <w:pPr>
              <w:pStyle w:val="3"/>
              <w:ind w:firstLine="0" w:firstLineChars="0"/>
              <w:jc w:val="center"/>
            </w:pPr>
            <w:r>
              <w:rPr>
                <w:rFonts w:hint="eastAsia"/>
              </w:rPr>
              <w:t>不建议接入</w:t>
            </w:r>
          </w:p>
        </w:tc>
      </w:tr>
      <w:tr w14:paraId="326CE2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8" w:type="dxa"/>
            <w:vMerge w:val="restart"/>
            <w:shd w:val="clear" w:color="auto" w:fill="FFFFFF" w:themeFill="background1"/>
            <w:vAlign w:val="center"/>
          </w:tcPr>
          <w:p w14:paraId="5121B097">
            <w:pPr>
              <w:pStyle w:val="3"/>
              <w:ind w:firstLine="0" w:firstLineChars="0"/>
              <w:jc w:val="center"/>
            </w:pPr>
            <w:r>
              <w:rPr>
                <w:rFonts w:hint="eastAsia"/>
              </w:rPr>
              <w:t>超过1秒</w:t>
            </w:r>
          </w:p>
          <w:p w14:paraId="5E496EC7">
            <w:pPr>
              <w:pStyle w:val="3"/>
              <w:ind w:firstLine="0" w:firstLineChars="0"/>
              <w:jc w:val="center"/>
            </w:pPr>
            <w:r>
              <w:rPr>
                <w:rFonts w:hint="eastAsia"/>
              </w:rPr>
              <w:t>占比</w:t>
            </w:r>
          </w:p>
        </w:tc>
        <w:tc>
          <w:tcPr>
            <w:tcW w:w="4253" w:type="dxa"/>
            <w:shd w:val="clear" w:color="auto" w:fill="FFFFFF" w:themeFill="background1"/>
            <w:vAlign w:val="center"/>
          </w:tcPr>
          <w:p w14:paraId="00AD3DB1">
            <w:pPr>
              <w:pStyle w:val="3"/>
              <w:ind w:firstLine="0" w:firstLineChars="0"/>
              <w:jc w:val="center"/>
            </w:pPr>
            <w:r>
              <w:rPr>
                <w:rFonts w:hint="eastAsia"/>
              </w:rPr>
              <w:t>测试值&lt;</w:t>
            </w:r>
            <w:r>
              <w:t>=</w:t>
            </w:r>
            <w:r>
              <w:rPr>
                <w:rFonts w:hint="eastAsia"/>
              </w:rPr>
              <w:t>（基准值+</w:t>
            </w:r>
            <w:r>
              <w:t>10</w:t>
            </w:r>
            <w:r>
              <w:rPr>
                <w:rFonts w:hint="eastAsia"/>
              </w:rPr>
              <w:t>%）</w:t>
            </w:r>
          </w:p>
        </w:tc>
        <w:tc>
          <w:tcPr>
            <w:tcW w:w="2126" w:type="dxa"/>
            <w:shd w:val="clear" w:color="auto" w:fill="FFFFFF" w:themeFill="background1"/>
            <w:vAlign w:val="center"/>
          </w:tcPr>
          <w:p w14:paraId="68DB9BB5">
            <w:pPr>
              <w:pStyle w:val="3"/>
              <w:ind w:firstLine="0" w:firstLineChars="0"/>
              <w:jc w:val="center"/>
            </w:pPr>
            <w:r>
              <w:rPr>
                <w:rFonts w:hint="eastAsia"/>
              </w:rPr>
              <w:t>建议接入</w:t>
            </w:r>
          </w:p>
        </w:tc>
      </w:tr>
      <w:tr w14:paraId="4A1F04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8" w:type="dxa"/>
            <w:vMerge w:val="continue"/>
            <w:shd w:val="clear" w:color="auto" w:fill="FFFFFF" w:themeFill="background1"/>
            <w:vAlign w:val="center"/>
          </w:tcPr>
          <w:p w14:paraId="287C1011">
            <w:pPr>
              <w:pStyle w:val="3"/>
              <w:ind w:firstLine="0" w:firstLineChars="0"/>
              <w:jc w:val="center"/>
            </w:pPr>
          </w:p>
        </w:tc>
        <w:tc>
          <w:tcPr>
            <w:tcW w:w="4253" w:type="dxa"/>
            <w:shd w:val="clear" w:color="auto" w:fill="FFFFFF" w:themeFill="background1"/>
            <w:vAlign w:val="center"/>
          </w:tcPr>
          <w:p w14:paraId="01DA9331">
            <w:pPr>
              <w:pStyle w:val="3"/>
              <w:ind w:firstLine="0" w:firstLineChars="0"/>
              <w:jc w:val="center"/>
            </w:pPr>
            <w:r>
              <w:rPr>
                <w:rFonts w:hint="eastAsia"/>
              </w:rPr>
              <w:t>测试值&lt;</w:t>
            </w:r>
            <w:r>
              <w:t>=</w:t>
            </w:r>
            <w:r>
              <w:rPr>
                <w:rFonts w:hint="eastAsia"/>
              </w:rPr>
              <w:t>（基准值+</w:t>
            </w:r>
            <w:r>
              <w:t>20%</w:t>
            </w:r>
            <w:r>
              <w:rPr>
                <w:rFonts w:hint="eastAsia"/>
              </w:rPr>
              <w:t>）</w:t>
            </w:r>
          </w:p>
        </w:tc>
        <w:tc>
          <w:tcPr>
            <w:tcW w:w="2126" w:type="dxa"/>
            <w:shd w:val="clear" w:color="auto" w:fill="FFFFFF" w:themeFill="background1"/>
            <w:vAlign w:val="center"/>
          </w:tcPr>
          <w:p w14:paraId="72D8FE8D">
            <w:pPr>
              <w:pStyle w:val="3"/>
              <w:ind w:firstLine="0" w:firstLineChars="0"/>
              <w:jc w:val="center"/>
            </w:pPr>
            <w:r>
              <w:rPr>
                <w:rFonts w:hint="eastAsia"/>
              </w:rPr>
              <w:t>建议谨慎接入</w:t>
            </w:r>
          </w:p>
        </w:tc>
      </w:tr>
      <w:tr w14:paraId="04C883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8" w:type="dxa"/>
            <w:vMerge w:val="continue"/>
            <w:shd w:val="clear" w:color="auto" w:fill="FFFFFF" w:themeFill="background1"/>
            <w:vAlign w:val="center"/>
          </w:tcPr>
          <w:p w14:paraId="3D875FE2">
            <w:pPr>
              <w:pStyle w:val="3"/>
              <w:ind w:firstLine="0" w:firstLineChars="0"/>
              <w:jc w:val="center"/>
            </w:pPr>
          </w:p>
        </w:tc>
        <w:tc>
          <w:tcPr>
            <w:tcW w:w="4253" w:type="dxa"/>
            <w:shd w:val="clear" w:color="auto" w:fill="FFFFFF" w:themeFill="background1"/>
            <w:vAlign w:val="center"/>
          </w:tcPr>
          <w:p w14:paraId="3A917CF3">
            <w:pPr>
              <w:pStyle w:val="3"/>
              <w:ind w:firstLine="0" w:firstLineChars="0"/>
              <w:jc w:val="center"/>
            </w:pPr>
            <w:r>
              <w:rPr>
                <w:rFonts w:hint="eastAsia"/>
              </w:rPr>
              <w:t>测试值&gt;（基准值+</w:t>
            </w:r>
            <w:r>
              <w:t>20%</w:t>
            </w:r>
            <w:r>
              <w:rPr>
                <w:rFonts w:hint="eastAsia"/>
              </w:rPr>
              <w:t>）</w:t>
            </w:r>
          </w:p>
        </w:tc>
        <w:tc>
          <w:tcPr>
            <w:tcW w:w="2126" w:type="dxa"/>
            <w:shd w:val="clear" w:color="auto" w:fill="FFFFFF" w:themeFill="background1"/>
            <w:vAlign w:val="center"/>
          </w:tcPr>
          <w:p w14:paraId="214672E4">
            <w:pPr>
              <w:pStyle w:val="3"/>
              <w:ind w:firstLine="0" w:firstLineChars="0"/>
              <w:jc w:val="center"/>
            </w:pPr>
            <w:r>
              <w:rPr>
                <w:rFonts w:hint="eastAsia"/>
              </w:rPr>
              <w:t>不建议接入</w:t>
            </w:r>
          </w:p>
        </w:tc>
      </w:tr>
      <w:tr w14:paraId="7C0A16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8" w:type="dxa"/>
            <w:vMerge w:val="restart"/>
            <w:shd w:val="clear" w:color="auto" w:fill="FFFFFF" w:themeFill="background1"/>
            <w:vAlign w:val="center"/>
          </w:tcPr>
          <w:p w14:paraId="0143180C">
            <w:pPr>
              <w:pStyle w:val="3"/>
              <w:ind w:firstLine="0" w:firstLineChars="0"/>
              <w:jc w:val="center"/>
            </w:pPr>
            <w:r>
              <w:t>文档描述与接口返回一致性</w:t>
            </w:r>
          </w:p>
        </w:tc>
        <w:tc>
          <w:tcPr>
            <w:tcW w:w="4253" w:type="dxa"/>
            <w:shd w:val="clear" w:color="auto" w:fill="FFFFFF" w:themeFill="background1"/>
            <w:vAlign w:val="center"/>
          </w:tcPr>
          <w:p w14:paraId="0806B4E4">
            <w:pPr>
              <w:pStyle w:val="3"/>
              <w:ind w:firstLine="0" w:firstLineChars="0"/>
              <w:jc w:val="center"/>
            </w:pPr>
            <w:r>
              <w:rPr>
                <w:rFonts w:hint="eastAsia"/>
              </w:rPr>
              <w:t>一致/文档修改后一致</w:t>
            </w:r>
          </w:p>
        </w:tc>
        <w:tc>
          <w:tcPr>
            <w:tcW w:w="2126" w:type="dxa"/>
            <w:shd w:val="clear" w:color="auto" w:fill="FFFFFF" w:themeFill="background1"/>
            <w:vAlign w:val="center"/>
          </w:tcPr>
          <w:p w14:paraId="2A1703F2">
            <w:pPr>
              <w:pStyle w:val="3"/>
              <w:ind w:firstLine="0" w:firstLineChars="0"/>
              <w:jc w:val="center"/>
            </w:pPr>
            <w:r>
              <w:rPr>
                <w:rFonts w:hint="eastAsia"/>
              </w:rPr>
              <w:t>建议接入</w:t>
            </w:r>
          </w:p>
        </w:tc>
      </w:tr>
      <w:tr w14:paraId="7BD30C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94" w:hRule="atLeast"/>
          <w:jc w:val="center"/>
        </w:trPr>
        <w:tc>
          <w:tcPr>
            <w:tcW w:w="1838" w:type="dxa"/>
            <w:vMerge w:val="continue"/>
            <w:shd w:val="clear" w:color="auto" w:fill="FFFFFF" w:themeFill="background1"/>
            <w:vAlign w:val="center"/>
          </w:tcPr>
          <w:p w14:paraId="6A591CD9">
            <w:pPr>
              <w:pStyle w:val="3"/>
              <w:ind w:firstLine="0" w:firstLineChars="0"/>
              <w:jc w:val="center"/>
            </w:pPr>
          </w:p>
        </w:tc>
        <w:tc>
          <w:tcPr>
            <w:tcW w:w="4253" w:type="dxa"/>
            <w:shd w:val="clear" w:color="auto" w:fill="FFFFFF" w:themeFill="background1"/>
            <w:vAlign w:val="center"/>
          </w:tcPr>
          <w:p w14:paraId="7CDDD34F">
            <w:pPr>
              <w:pStyle w:val="3"/>
              <w:ind w:firstLine="0" w:firstLineChars="0"/>
              <w:jc w:val="center"/>
            </w:pPr>
            <w:r>
              <w:rPr>
                <w:rFonts w:hint="eastAsia"/>
              </w:rPr>
              <w:t>不一致且拒不更正文档</w:t>
            </w:r>
          </w:p>
        </w:tc>
        <w:tc>
          <w:tcPr>
            <w:tcW w:w="2126" w:type="dxa"/>
            <w:shd w:val="clear" w:color="auto" w:fill="FFFFFF" w:themeFill="background1"/>
            <w:vAlign w:val="center"/>
          </w:tcPr>
          <w:p w14:paraId="070B3342">
            <w:pPr>
              <w:pStyle w:val="3"/>
              <w:ind w:firstLine="0" w:firstLineChars="0"/>
              <w:jc w:val="center"/>
            </w:pPr>
            <w:r>
              <w:rPr>
                <w:rFonts w:hint="eastAsia"/>
              </w:rPr>
              <w:t>不建议接入</w:t>
            </w:r>
          </w:p>
        </w:tc>
      </w:tr>
    </w:tbl>
    <w:p w14:paraId="630BEF63">
      <w:pPr>
        <w:pStyle w:val="3"/>
        <w:ind w:firstLine="515" w:firstLineChars="163"/>
      </w:pPr>
    </w:p>
    <w:p w14:paraId="0971D756">
      <w:pPr>
        <w:pStyle w:val="3"/>
        <w:ind w:firstLine="515" w:firstLineChars="163"/>
      </w:pPr>
      <w:r>
        <w:rPr>
          <w:rFonts w:hint="eastAsia"/>
        </w:rPr>
        <w:t xml:space="preserve">注: </w:t>
      </w:r>
    </w:p>
    <w:p w14:paraId="426D4B5D">
      <w:pPr>
        <w:pStyle w:val="3"/>
        <w:ind w:firstLine="515" w:firstLineChars="163"/>
      </w:pPr>
      <w:r>
        <w:t>1.</w:t>
      </w:r>
      <w:r>
        <w:rPr>
          <w:rFonts w:hint="eastAsia"/>
        </w:rPr>
        <w:t>单个源初始接入基准值为实测值；多个源初始接入基准值为多个源最优值；备源接入基准值等于该产品各家源近一个月内线上运行情况均值。</w:t>
      </w:r>
    </w:p>
    <w:p w14:paraId="62D9D5CF">
      <w:pPr>
        <w:pStyle w:val="3"/>
        <w:ind w:firstLine="515" w:firstLineChars="163"/>
        <w:rPr>
          <w:rFonts w:hint="eastAsia"/>
        </w:rPr>
      </w:pPr>
      <w:r>
        <w:rPr>
          <w:rFonts w:hint="eastAsia"/>
        </w:rPr>
        <w:t>2</w:t>
      </w:r>
      <w:r>
        <w:t>.</w:t>
      </w:r>
      <w:r>
        <w:rPr>
          <w:rFonts w:hint="eastAsia"/>
        </w:rPr>
        <w:t>一致率测试值为待测源同已有源两两对比的一致率的最大值，一致率基准值为已有源两两对比一致率的最小值。</w:t>
      </w:r>
    </w:p>
    <w:p w14:paraId="49DD9C8F">
      <w:pPr>
        <w:pStyle w:val="3"/>
        <w:ind w:firstLine="515" w:firstLineChars="163"/>
        <w:rPr>
          <w:rFonts w:hint="eastAsia"/>
        </w:rPr>
      </w:pPr>
    </w:p>
    <w:p w14:paraId="0F9C9F8D">
      <w:pPr>
        <w:pStyle w:val="4"/>
      </w:pPr>
      <w:r>
        <w:rPr>
          <w:rFonts w:hint="eastAsia"/>
          <w:lang w:val="en-US" w:eastAsia="zh-CN"/>
        </w:rPr>
        <w:t>入参+样例</w:t>
      </w:r>
    </w:p>
    <w:p w14:paraId="04B4F583">
      <w:pPr>
        <w:pStyle w:val="12"/>
        <w:keepNext w:val="0"/>
        <w:keepLines w:val="0"/>
        <w:widowControl/>
        <w:suppressLineNumbers w:val="0"/>
        <w:rPr>
          <w:rFonts w:hint="eastAsia" w:cs="Times New Roman"/>
          <w:kern w:val="0"/>
          <w:sz w:val="32"/>
          <w:szCs w:val="32"/>
          <w:lang w:val="en-US" w:eastAsia="zh-CN" w:bidi="ar-SA"/>
        </w:rPr>
      </w:pPr>
      <w:r>
        <w:rPr>
          <w:rFonts w:hint="eastAsia" w:ascii="仿宋" w:eastAsia="仿宋" w:cs="Times New Roman" w:hAnsiTheme="minorHAnsi"/>
          <w:kern w:val="0"/>
          <w:sz w:val="32"/>
          <w:szCs w:val="32"/>
          <w:lang w:val="en-US" w:eastAsia="zh-CN" w:bidi="ar-SA"/>
        </w:rPr>
        <w:t>查得入参</w:t>
      </w:r>
      <w:r>
        <w:rPr>
          <w:rFonts w:hint="eastAsia" w:cs="Times New Roman"/>
          <w:kern w:val="0"/>
          <w:sz w:val="32"/>
          <w:szCs w:val="32"/>
          <w:lang w:val="en-US" w:eastAsia="zh-CN" w:bidi="ar-SA"/>
        </w:rPr>
        <w:t>：</w:t>
      </w:r>
    </w:p>
    <w:p w14:paraId="1B88C26A">
      <w:pPr>
        <w:pStyle w:val="12"/>
        <w:keepNext w:val="0"/>
        <w:keepLines w:val="0"/>
        <w:widowControl/>
        <w:suppressLineNumbers w:val="0"/>
        <w:rPr>
          <w:rFonts w:hint="eastAsia" w:cs="Times New Roman"/>
          <w:kern w:val="0"/>
          <w:sz w:val="32"/>
          <w:szCs w:val="32"/>
          <w:lang w:val="en-US" w:eastAsia="zh-CN" w:bidi="ar-SA"/>
        </w:rPr>
      </w:pPr>
    </w:p>
    <w:p w14:paraId="2A21BEBE">
      <w:pPr>
        <w:pStyle w:val="12"/>
        <w:keepNext w:val="0"/>
        <w:keepLines w:val="0"/>
        <w:widowControl/>
        <w:suppressLineNumbers w:val="0"/>
        <w:rPr>
          <w:rFonts w:hint="eastAsia" w:cs="Times New Roman"/>
          <w:kern w:val="0"/>
          <w:sz w:val="32"/>
          <w:szCs w:val="32"/>
          <w:lang w:val="en-US" w:eastAsia="zh-CN" w:bidi="ar-SA"/>
        </w:rPr>
      </w:pPr>
      <w:r>
        <w:rPr>
          <w:rFonts w:hint="eastAsia" w:cs="Times New Roman"/>
          <w:kern w:val="0"/>
          <w:sz w:val="32"/>
          <w:szCs w:val="32"/>
          <w:lang w:val="en-US" w:eastAsia="zh-CN" w:bidi="ar-SA"/>
        </w:rPr>
        <w:t>响应</w:t>
      </w:r>
      <w:r>
        <w:rPr>
          <w:rFonts w:hint="eastAsia" w:ascii="仿宋" w:eastAsia="仿宋" w:cs="Times New Roman" w:hAnsiTheme="minorHAnsi"/>
          <w:kern w:val="0"/>
          <w:sz w:val="32"/>
          <w:szCs w:val="32"/>
          <w:lang w:val="en-US" w:eastAsia="zh-CN" w:bidi="ar-SA"/>
        </w:rPr>
        <w:t xml:space="preserve">样例 </w:t>
      </w:r>
      <w:r>
        <w:rPr>
          <w:rFonts w:hint="eastAsia" w:cs="Times New Roman"/>
          <w:kern w:val="0"/>
          <w:sz w:val="32"/>
          <w:szCs w:val="32"/>
          <w:lang w:val="en-US" w:eastAsia="zh-CN" w:bidi="ar-SA"/>
        </w:rPr>
        <w:t>：</w:t>
      </w:r>
    </w:p>
    <w:p w14:paraId="269BD136">
      <w:pPr>
        <w:pStyle w:val="12"/>
        <w:keepNext w:val="0"/>
        <w:keepLines w:val="0"/>
        <w:widowControl/>
        <w:suppressLineNumbers w:val="0"/>
        <w:rPr>
          <w:rFonts w:hint="eastAsia" w:cs="Times New Roman"/>
          <w:kern w:val="0"/>
          <w:sz w:val="32"/>
          <w:szCs w:val="32"/>
          <w:lang w:val="en-US" w:eastAsia="zh-CN" w:bidi="ar-SA"/>
        </w:rPr>
      </w:pPr>
    </w:p>
    <w:p w14:paraId="197C7A7D">
      <w:pPr>
        <w:pStyle w:val="12"/>
        <w:keepNext w:val="0"/>
        <w:keepLines w:val="0"/>
        <w:widowControl/>
        <w:suppressLineNumbers w:val="0"/>
        <w:rPr>
          <w:rFonts w:hint="eastAsia" w:cs="Times New Roman"/>
          <w:kern w:val="0"/>
          <w:sz w:val="32"/>
          <w:szCs w:val="32"/>
          <w:lang w:val="en-US" w:eastAsia="zh-CN" w:bidi="ar-SA"/>
        </w:rPr>
      </w:pPr>
      <w:r>
        <w:rPr>
          <w:rFonts w:hint="eastAsia" w:ascii="仿宋" w:eastAsia="仿宋" w:cs="Times New Roman" w:hAnsiTheme="minorHAnsi"/>
          <w:kern w:val="0"/>
          <w:sz w:val="32"/>
          <w:szCs w:val="32"/>
          <w:lang w:val="en-US" w:eastAsia="zh-CN" w:bidi="ar-SA"/>
        </w:rPr>
        <w:t>查无入参</w:t>
      </w:r>
      <w:r>
        <w:rPr>
          <w:rFonts w:hint="eastAsia" w:cs="Times New Roman"/>
          <w:kern w:val="0"/>
          <w:sz w:val="32"/>
          <w:szCs w:val="32"/>
          <w:lang w:val="en-US" w:eastAsia="zh-CN" w:bidi="ar-SA"/>
        </w:rPr>
        <w:t>：</w:t>
      </w:r>
    </w:p>
    <w:p w14:paraId="48095CBC">
      <w:pPr>
        <w:pStyle w:val="12"/>
        <w:keepNext w:val="0"/>
        <w:keepLines w:val="0"/>
        <w:widowControl/>
        <w:suppressLineNumbers w:val="0"/>
        <w:rPr>
          <w:rFonts w:hint="eastAsia" w:cs="Times New Roman"/>
          <w:kern w:val="0"/>
          <w:sz w:val="32"/>
          <w:szCs w:val="32"/>
          <w:lang w:val="en-US" w:eastAsia="zh-CN" w:bidi="ar-SA"/>
        </w:rPr>
      </w:pPr>
    </w:p>
    <w:p w14:paraId="4AF5A237">
      <w:pPr>
        <w:pStyle w:val="12"/>
        <w:keepNext w:val="0"/>
        <w:keepLines w:val="0"/>
        <w:widowControl/>
        <w:suppressLineNumbers w:val="0"/>
        <w:rPr>
          <w:rFonts w:hint="eastAsia" w:cs="Times New Roman"/>
          <w:kern w:val="0"/>
          <w:sz w:val="32"/>
          <w:szCs w:val="32"/>
          <w:lang w:val="en-US" w:eastAsia="zh-CN" w:bidi="ar-SA"/>
        </w:rPr>
      </w:pPr>
      <w:r>
        <w:rPr>
          <w:rFonts w:hint="eastAsia" w:cs="Times New Roman"/>
          <w:kern w:val="0"/>
          <w:sz w:val="32"/>
          <w:szCs w:val="32"/>
          <w:lang w:val="en-US" w:eastAsia="zh-CN" w:bidi="ar-SA"/>
        </w:rPr>
        <w:t>响应</w:t>
      </w:r>
      <w:r>
        <w:rPr>
          <w:rFonts w:hint="eastAsia" w:ascii="仿宋" w:eastAsia="仿宋" w:cs="Times New Roman" w:hAnsiTheme="minorHAnsi"/>
          <w:kern w:val="0"/>
          <w:sz w:val="32"/>
          <w:szCs w:val="32"/>
          <w:lang w:val="en-US" w:eastAsia="zh-CN" w:bidi="ar-SA"/>
        </w:rPr>
        <w:t>样例</w:t>
      </w:r>
      <w:r>
        <w:rPr>
          <w:rFonts w:hint="eastAsia" w:cs="Times New Roman"/>
          <w:kern w:val="0"/>
          <w:sz w:val="32"/>
          <w:szCs w:val="32"/>
          <w:lang w:val="en-US" w:eastAsia="zh-CN" w:bidi="ar-SA"/>
        </w:rPr>
        <w:t>：</w:t>
      </w:r>
    </w:p>
    <w:p w14:paraId="5A67B312">
      <w:pPr>
        <w:pStyle w:val="12"/>
        <w:keepNext w:val="0"/>
        <w:keepLines w:val="0"/>
        <w:widowControl/>
        <w:suppressLineNumbers w:val="0"/>
        <w:rPr>
          <w:rFonts w:hint="eastAsia" w:cs="Times New Roman"/>
          <w:kern w:val="0"/>
          <w:sz w:val="32"/>
          <w:szCs w:val="32"/>
          <w:lang w:val="en-US" w:eastAsia="zh-CN" w:bidi="ar-SA"/>
        </w:rPr>
      </w:pPr>
    </w:p>
    <w:p w14:paraId="7FC21AE6">
      <w:pPr>
        <w:pStyle w:val="12"/>
        <w:keepNext w:val="0"/>
        <w:keepLines w:val="0"/>
        <w:widowControl/>
        <w:suppressLineNumbers w:val="0"/>
        <w:rPr>
          <w:rFonts w:hint="default" w:cs="Times New Roman"/>
          <w:kern w:val="0"/>
          <w:sz w:val="32"/>
          <w:szCs w:val="32"/>
          <w:lang w:val="en-US" w:eastAsia="zh-CN" w:bidi="ar-SA"/>
        </w:rPr>
      </w:pPr>
      <w:r>
        <w:rPr>
          <w:rFonts w:hint="eastAsia" w:cs="Times New Roman"/>
          <w:kern w:val="0"/>
          <w:sz w:val="32"/>
          <w:szCs w:val="32"/>
          <w:lang w:val="en-US" w:eastAsia="zh-CN" w:bidi="ar-SA"/>
        </w:rPr>
        <w:t>五，功能测试及日志</w:t>
      </w:r>
    </w:p>
    <w:p w14:paraId="06A1CBFF">
      <w:pPr>
        <w:pStyle w:val="3"/>
        <w:ind w:firstLine="0" w:firstLineChars="0"/>
        <w:rPr>
          <w:rFonts w:hint="eastAsia"/>
        </w:rPr>
      </w:pPr>
    </w:p>
    <w:sectPr>
      <w:headerReference r:id="rId4" w:type="first"/>
      <w:footerReference r:id="rId7" w:type="first"/>
      <w:footerReference r:id="rId5" w:type="default"/>
      <w:headerReference r:id="rId3" w:type="even"/>
      <w:footerReference r:id="rId6" w:type="even"/>
      <w:pgSz w:w="11906" w:h="16838"/>
      <w:pgMar w:top="2098" w:right="1474" w:bottom="1985" w:left="1588" w:header="851" w:footer="907" w:gutter="0"/>
      <w:pgNumType w:fmt="numberInDash" w:start="1"/>
      <w:cols w:space="425"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
    <w:panose1 w:val="02010609060101010101"/>
    <w:charset w:val="86"/>
    <w:family w:val="modern"/>
    <w:pitch w:val="default"/>
    <w:sig w:usb0="800002BF" w:usb1="38CF7CFA" w:usb2="00000016" w:usb3="00000000" w:csb0="00040001" w:csb1="00000000"/>
  </w:font>
  <w:font w:name="等线">
    <w:panose1 w:val="02010600030101010101"/>
    <w:charset w:val="86"/>
    <w:family w:val="auto"/>
    <w:pitch w:val="default"/>
    <w:sig w:usb0="A00002BF" w:usb1="38CF7CFA" w:usb2="00000016" w:usb3="00000000" w:csb0="0004000F" w:csb1="00000000"/>
  </w:font>
  <w:font w:name="楷体">
    <w:panose1 w:val="02010609060101010101"/>
    <w:charset w:val="86"/>
    <w:family w:val="modern"/>
    <w:pitch w:val="default"/>
    <w:sig w:usb0="800002BF" w:usb1="38CF7CFA" w:usb2="00000016" w:usb3="00000000" w:csb0="00040001" w:csb1="00000000"/>
  </w:font>
  <w:font w:name="等线 Light">
    <w:panose1 w:val="02010600030101010101"/>
    <w:charset w:val="86"/>
    <w:family w:val="auto"/>
    <w:pitch w:val="default"/>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B47708">
    <w:pPr>
      <w:pStyle w:val="8"/>
      <w:ind w:firstLine="560"/>
      <w:jc w:val="right"/>
    </w:pPr>
    <w:r>
      <w:rPr>
        <w:rFonts w:hAnsi="宋体"/>
        <w:sz w:val="28"/>
        <w:szCs w:val="28"/>
      </w:rPr>
      <w:fldChar w:fldCharType="begin"/>
    </w:r>
    <w:r>
      <w:rPr>
        <w:rStyle w:val="17"/>
        <w:rFonts w:hAnsi="宋体"/>
        <w:sz w:val="28"/>
        <w:szCs w:val="28"/>
      </w:rPr>
      <w:instrText xml:space="preserve"> PAGE </w:instrText>
    </w:r>
    <w:r>
      <w:rPr>
        <w:rFonts w:hAnsi="宋体"/>
        <w:sz w:val="28"/>
        <w:szCs w:val="28"/>
      </w:rPr>
      <w:fldChar w:fldCharType="separate"/>
    </w:r>
    <w:r>
      <w:rPr>
        <w:rStyle w:val="17"/>
        <w:rFonts w:hAnsi="宋体"/>
        <w:sz w:val="28"/>
        <w:szCs w:val="28"/>
      </w:rPr>
      <w:t>- 5 -</w:t>
    </w:r>
    <w:r>
      <w:rPr>
        <w:rFonts w:hAnsi="宋体"/>
        <w:sz w:val="28"/>
        <w:szCs w:val="28"/>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0E6E1F">
    <w:pPr>
      <w:pStyle w:val="8"/>
      <w:ind w:firstLine="48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BB790CE">
    <w:pPr>
      <w:pStyle w:val="8"/>
      <w:ind w:firstLine="480"/>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24A898">
    <w:pPr>
      <w:pStyle w:val="9"/>
      <w:ind w:firstLine="5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5778E3">
    <w:pPr>
      <w:ind w:firstLine="64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03202F8"/>
    <w:multiLevelType w:val="multilevel"/>
    <w:tmpl w:val="103202F8"/>
    <w:lvl w:ilvl="0" w:tentative="0">
      <w:start w:val="1"/>
      <w:numFmt w:val="chineseCountingThousand"/>
      <w:pStyle w:val="2"/>
      <w:lvlText w:val="%1、"/>
      <w:lvlJc w:val="left"/>
      <w:pPr>
        <w:tabs>
          <w:tab w:val="left" w:pos="1361"/>
        </w:tabs>
        <w:ind w:left="851" w:firstLine="0"/>
      </w:pPr>
      <w:rPr>
        <w:rFonts w:hint="eastAsia" w:ascii="黑体" w:eastAsia="黑体"/>
        <w:b w:val="0"/>
        <w:i w:val="0"/>
        <w:sz w:val="32"/>
        <w:lang w:val="en-US"/>
      </w:rPr>
    </w:lvl>
    <w:lvl w:ilvl="1" w:tentative="0">
      <w:start w:val="1"/>
      <w:numFmt w:val="chineseCountingThousand"/>
      <w:pStyle w:val="4"/>
      <w:lvlText w:val="（%2）"/>
      <w:lvlJc w:val="left"/>
      <w:pPr>
        <w:tabs>
          <w:tab w:val="left" w:pos="4621"/>
        </w:tabs>
        <w:ind w:left="4111" w:firstLine="0"/>
      </w:pPr>
      <w:rPr>
        <w:rFonts w:hint="eastAsia" w:ascii="楷体" w:eastAsia="楷体"/>
        <w:b w:val="0"/>
        <w:i w:val="0"/>
        <w:sz w:val="32"/>
      </w:rPr>
    </w:lvl>
    <w:lvl w:ilvl="2" w:tentative="0">
      <w:start w:val="1"/>
      <w:numFmt w:val="decimal"/>
      <w:pStyle w:val="5"/>
      <w:lvlText w:val="%3."/>
      <w:lvlJc w:val="left"/>
      <w:pPr>
        <w:tabs>
          <w:tab w:val="left" w:pos="1361"/>
        </w:tabs>
        <w:ind w:left="0" w:firstLine="851"/>
      </w:pPr>
      <w:rPr>
        <w:rFonts w:hint="eastAsia" w:ascii="仿宋" w:eastAsia="仿宋"/>
        <w:b w:val="0"/>
        <w:i w:val="0"/>
        <w:sz w:val="32"/>
      </w:rPr>
    </w:lvl>
    <w:lvl w:ilvl="3" w:tentative="0">
      <w:start w:val="1"/>
      <w:numFmt w:val="decimal"/>
      <w:pStyle w:val="6"/>
      <w:lvlText w:val="（%4）"/>
      <w:lvlJc w:val="left"/>
      <w:pPr>
        <w:tabs>
          <w:tab w:val="left" w:pos="1361"/>
        </w:tabs>
        <w:ind w:left="567" w:firstLine="284"/>
      </w:pPr>
      <w:rPr>
        <w:rFonts w:hint="eastAsia" w:ascii="仿宋" w:eastAsia="仿宋"/>
        <w:b w:val="0"/>
        <w:i w:val="0"/>
        <w:sz w:val="32"/>
      </w:rPr>
    </w:lvl>
    <w:lvl w:ilvl="4" w:tentative="0">
      <w:start w:val="1"/>
      <w:numFmt w:val="decimal"/>
      <w:lvlText w:val="%1.%2.%3.%4.%5"/>
      <w:lvlJc w:val="left"/>
      <w:pPr>
        <w:tabs>
          <w:tab w:val="left" w:pos="1361"/>
        </w:tabs>
        <w:ind w:left="851" w:firstLine="0"/>
      </w:pPr>
      <w:rPr>
        <w:rFonts w:hint="eastAsia"/>
      </w:rPr>
    </w:lvl>
    <w:lvl w:ilvl="5" w:tentative="0">
      <w:start w:val="1"/>
      <w:numFmt w:val="decimal"/>
      <w:lvlText w:val="%1.%2.%3.%4.%5.%6"/>
      <w:lvlJc w:val="left"/>
      <w:pPr>
        <w:tabs>
          <w:tab w:val="left" w:pos="1361"/>
        </w:tabs>
        <w:ind w:left="851" w:firstLine="0"/>
      </w:pPr>
      <w:rPr>
        <w:rFonts w:hint="eastAsia"/>
      </w:rPr>
    </w:lvl>
    <w:lvl w:ilvl="6" w:tentative="0">
      <w:start w:val="1"/>
      <w:numFmt w:val="decimal"/>
      <w:lvlText w:val="%1.%2.%3.%4.%5.%6.%7"/>
      <w:lvlJc w:val="left"/>
      <w:pPr>
        <w:tabs>
          <w:tab w:val="left" w:pos="1361"/>
        </w:tabs>
        <w:ind w:left="851" w:firstLine="0"/>
      </w:pPr>
      <w:rPr>
        <w:rFonts w:hint="eastAsia"/>
      </w:rPr>
    </w:lvl>
    <w:lvl w:ilvl="7" w:tentative="0">
      <w:start w:val="1"/>
      <w:numFmt w:val="decimal"/>
      <w:lvlText w:val="%1.%2.%3.%4.%5.%6.%7.%8"/>
      <w:lvlJc w:val="left"/>
      <w:pPr>
        <w:tabs>
          <w:tab w:val="left" w:pos="1361"/>
        </w:tabs>
        <w:ind w:left="851" w:firstLine="0"/>
      </w:pPr>
      <w:rPr>
        <w:rFonts w:hint="eastAsia"/>
      </w:rPr>
    </w:lvl>
    <w:lvl w:ilvl="8" w:tentative="0">
      <w:start w:val="1"/>
      <w:numFmt w:val="decimal"/>
      <w:lvlText w:val="%1.%2.%3.%4.%5.%6.%7.%8.%9"/>
      <w:lvlJc w:val="left"/>
      <w:pPr>
        <w:tabs>
          <w:tab w:val="left" w:pos="1361"/>
        </w:tabs>
        <w:ind w:left="851" w:firstLine="0"/>
      </w:pPr>
      <w:rPr>
        <w:rFonts w:hint="eastAsia"/>
      </w:rPr>
    </w:lvl>
  </w:abstractNum>
  <w:abstractNum w:abstractNumId="1">
    <w:nsid w:val="4A54316D"/>
    <w:multiLevelType w:val="multilevel"/>
    <w:tmpl w:val="4A54316D"/>
    <w:lvl w:ilvl="0" w:tentative="0">
      <w:start w:val="1"/>
      <w:numFmt w:val="decimal"/>
      <w:pStyle w:val="31"/>
      <w:lvlText w:val="%1."/>
      <w:lvlJc w:val="left"/>
      <w:pPr>
        <w:tabs>
          <w:tab w:val="left" w:pos="720"/>
        </w:tabs>
        <w:ind w:left="720" w:hanging="720"/>
      </w:pPr>
    </w:lvl>
    <w:lvl w:ilvl="1" w:tentative="0">
      <w:start w:val="1"/>
      <w:numFmt w:val="decimal"/>
      <w:lvlText w:val="%2."/>
      <w:lvlJc w:val="left"/>
      <w:pPr>
        <w:tabs>
          <w:tab w:val="left" w:pos="1440"/>
        </w:tabs>
        <w:ind w:left="1440" w:hanging="720"/>
      </w:pPr>
    </w:lvl>
    <w:lvl w:ilvl="2" w:tentative="0">
      <w:start w:val="1"/>
      <w:numFmt w:val="decimal"/>
      <w:lvlText w:val="%3."/>
      <w:lvlJc w:val="left"/>
      <w:pPr>
        <w:tabs>
          <w:tab w:val="left" w:pos="2160"/>
        </w:tabs>
        <w:ind w:left="2160" w:hanging="720"/>
      </w:pPr>
    </w:lvl>
    <w:lvl w:ilvl="3" w:tentative="0">
      <w:start w:val="1"/>
      <w:numFmt w:val="decimal"/>
      <w:lvlText w:val="%4."/>
      <w:lvlJc w:val="left"/>
      <w:pPr>
        <w:tabs>
          <w:tab w:val="left" w:pos="2880"/>
        </w:tabs>
        <w:ind w:left="2880" w:hanging="720"/>
      </w:pPr>
    </w:lvl>
    <w:lvl w:ilvl="4" w:tentative="0">
      <w:start w:val="1"/>
      <w:numFmt w:val="decimal"/>
      <w:lvlText w:val="%5."/>
      <w:lvlJc w:val="left"/>
      <w:pPr>
        <w:tabs>
          <w:tab w:val="left" w:pos="3600"/>
        </w:tabs>
        <w:ind w:left="3600" w:hanging="720"/>
      </w:pPr>
    </w:lvl>
    <w:lvl w:ilvl="5" w:tentative="0">
      <w:start w:val="1"/>
      <w:numFmt w:val="decimal"/>
      <w:lvlText w:val="%6."/>
      <w:lvlJc w:val="left"/>
      <w:pPr>
        <w:tabs>
          <w:tab w:val="left" w:pos="4320"/>
        </w:tabs>
        <w:ind w:left="4320" w:hanging="720"/>
      </w:pPr>
    </w:lvl>
    <w:lvl w:ilvl="6" w:tentative="0">
      <w:start w:val="1"/>
      <w:numFmt w:val="decimal"/>
      <w:lvlText w:val="%7."/>
      <w:lvlJc w:val="left"/>
      <w:pPr>
        <w:tabs>
          <w:tab w:val="left" w:pos="5040"/>
        </w:tabs>
        <w:ind w:left="5040" w:hanging="720"/>
      </w:pPr>
    </w:lvl>
    <w:lvl w:ilvl="7" w:tentative="0">
      <w:start w:val="1"/>
      <w:numFmt w:val="decimal"/>
      <w:lvlText w:val="%8."/>
      <w:lvlJc w:val="left"/>
      <w:pPr>
        <w:tabs>
          <w:tab w:val="left" w:pos="5760"/>
        </w:tabs>
        <w:ind w:left="5760" w:hanging="720"/>
      </w:pPr>
    </w:lvl>
    <w:lvl w:ilvl="8" w:tentative="0">
      <w:start w:val="1"/>
      <w:numFmt w:val="decimal"/>
      <w:lvlText w:val="%9."/>
      <w:lvlJc w:val="left"/>
      <w:pPr>
        <w:tabs>
          <w:tab w:val="left" w:pos="6480"/>
        </w:tabs>
        <w:ind w:left="6480" w:hanging="72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ODU0YjJjYjJmODcyNDM5MWYyMjBhYWNjMTMwZDg1OGUifQ=="/>
  </w:docVars>
  <w:rsids>
    <w:rsidRoot w:val="00172A27"/>
    <w:rsid w:val="0000067E"/>
    <w:rsid w:val="000010E9"/>
    <w:rsid w:val="00001D3A"/>
    <w:rsid w:val="00003CF7"/>
    <w:rsid w:val="00004D8A"/>
    <w:rsid w:val="00006A67"/>
    <w:rsid w:val="0000786B"/>
    <w:rsid w:val="0001340B"/>
    <w:rsid w:val="00016132"/>
    <w:rsid w:val="00023A5C"/>
    <w:rsid w:val="00025114"/>
    <w:rsid w:val="0003381A"/>
    <w:rsid w:val="00035729"/>
    <w:rsid w:val="00040D5C"/>
    <w:rsid w:val="0004360E"/>
    <w:rsid w:val="0005030A"/>
    <w:rsid w:val="00053DB6"/>
    <w:rsid w:val="00076FF4"/>
    <w:rsid w:val="000827A9"/>
    <w:rsid w:val="000839F3"/>
    <w:rsid w:val="000A1A65"/>
    <w:rsid w:val="000A24F4"/>
    <w:rsid w:val="000C1AD3"/>
    <w:rsid w:val="000C3C17"/>
    <w:rsid w:val="000D659E"/>
    <w:rsid w:val="000D7EF4"/>
    <w:rsid w:val="000E4A22"/>
    <w:rsid w:val="000E7815"/>
    <w:rsid w:val="000F6808"/>
    <w:rsid w:val="001078E6"/>
    <w:rsid w:val="00107B73"/>
    <w:rsid w:val="001202CF"/>
    <w:rsid w:val="00123B34"/>
    <w:rsid w:val="0012470C"/>
    <w:rsid w:val="00134FAB"/>
    <w:rsid w:val="00135419"/>
    <w:rsid w:val="001370E2"/>
    <w:rsid w:val="00153A3A"/>
    <w:rsid w:val="001638B8"/>
    <w:rsid w:val="001653FE"/>
    <w:rsid w:val="00171B76"/>
    <w:rsid w:val="001818F4"/>
    <w:rsid w:val="0018730B"/>
    <w:rsid w:val="00193436"/>
    <w:rsid w:val="00194722"/>
    <w:rsid w:val="001A683C"/>
    <w:rsid w:val="001A73F3"/>
    <w:rsid w:val="001B6831"/>
    <w:rsid w:val="001B701C"/>
    <w:rsid w:val="001C744A"/>
    <w:rsid w:val="001D174E"/>
    <w:rsid w:val="001D3C0A"/>
    <w:rsid w:val="001D5F97"/>
    <w:rsid w:val="001D781A"/>
    <w:rsid w:val="001D7ABC"/>
    <w:rsid w:val="001E0BFD"/>
    <w:rsid w:val="001E258B"/>
    <w:rsid w:val="001E47F4"/>
    <w:rsid w:val="001F5049"/>
    <w:rsid w:val="001F6D42"/>
    <w:rsid w:val="00201DEE"/>
    <w:rsid w:val="002055A2"/>
    <w:rsid w:val="00206187"/>
    <w:rsid w:val="00211FDE"/>
    <w:rsid w:val="002214EE"/>
    <w:rsid w:val="00221520"/>
    <w:rsid w:val="00221A34"/>
    <w:rsid w:val="00225A3A"/>
    <w:rsid w:val="00233B25"/>
    <w:rsid w:val="0023668B"/>
    <w:rsid w:val="0024330D"/>
    <w:rsid w:val="00245CFD"/>
    <w:rsid w:val="002468E2"/>
    <w:rsid w:val="00250E55"/>
    <w:rsid w:val="0025717F"/>
    <w:rsid w:val="002578B0"/>
    <w:rsid w:val="00265AEB"/>
    <w:rsid w:val="00266F28"/>
    <w:rsid w:val="0027029E"/>
    <w:rsid w:val="00270F73"/>
    <w:rsid w:val="0027522B"/>
    <w:rsid w:val="00290977"/>
    <w:rsid w:val="0029205F"/>
    <w:rsid w:val="002A0C14"/>
    <w:rsid w:val="002A4DAF"/>
    <w:rsid w:val="002B2069"/>
    <w:rsid w:val="002B4BD2"/>
    <w:rsid w:val="002B5F94"/>
    <w:rsid w:val="002C0DF9"/>
    <w:rsid w:val="002C6430"/>
    <w:rsid w:val="002D1122"/>
    <w:rsid w:val="002D4BB3"/>
    <w:rsid w:val="002E057E"/>
    <w:rsid w:val="002E4B50"/>
    <w:rsid w:val="002E64A2"/>
    <w:rsid w:val="002F0C86"/>
    <w:rsid w:val="002F3F2D"/>
    <w:rsid w:val="002F46F2"/>
    <w:rsid w:val="003018CA"/>
    <w:rsid w:val="00302E83"/>
    <w:rsid w:val="00305F92"/>
    <w:rsid w:val="00311292"/>
    <w:rsid w:val="00311512"/>
    <w:rsid w:val="0031306F"/>
    <w:rsid w:val="00322AB9"/>
    <w:rsid w:val="00324268"/>
    <w:rsid w:val="0032690B"/>
    <w:rsid w:val="003311DE"/>
    <w:rsid w:val="003362B1"/>
    <w:rsid w:val="00337806"/>
    <w:rsid w:val="00342D6F"/>
    <w:rsid w:val="00351B50"/>
    <w:rsid w:val="003547D4"/>
    <w:rsid w:val="003618E1"/>
    <w:rsid w:val="00363CA5"/>
    <w:rsid w:val="00364E8D"/>
    <w:rsid w:val="003662A5"/>
    <w:rsid w:val="003668B2"/>
    <w:rsid w:val="003754B3"/>
    <w:rsid w:val="00377A44"/>
    <w:rsid w:val="00382D30"/>
    <w:rsid w:val="00397AC1"/>
    <w:rsid w:val="003A29E5"/>
    <w:rsid w:val="003B0E79"/>
    <w:rsid w:val="003B3CD6"/>
    <w:rsid w:val="003B7FF7"/>
    <w:rsid w:val="003C072F"/>
    <w:rsid w:val="003C7C47"/>
    <w:rsid w:val="003D10D0"/>
    <w:rsid w:val="003D52DB"/>
    <w:rsid w:val="003F025B"/>
    <w:rsid w:val="003F2F70"/>
    <w:rsid w:val="003F7062"/>
    <w:rsid w:val="00400DF3"/>
    <w:rsid w:val="00404659"/>
    <w:rsid w:val="004057AD"/>
    <w:rsid w:val="00412137"/>
    <w:rsid w:val="004319CD"/>
    <w:rsid w:val="00432DA3"/>
    <w:rsid w:val="004354C1"/>
    <w:rsid w:val="00443125"/>
    <w:rsid w:val="00446A04"/>
    <w:rsid w:val="00446EB0"/>
    <w:rsid w:val="00454B21"/>
    <w:rsid w:val="00455C25"/>
    <w:rsid w:val="004565E4"/>
    <w:rsid w:val="0048066D"/>
    <w:rsid w:val="00481518"/>
    <w:rsid w:val="0048393D"/>
    <w:rsid w:val="00484CC1"/>
    <w:rsid w:val="004874D5"/>
    <w:rsid w:val="00487B24"/>
    <w:rsid w:val="004B0B24"/>
    <w:rsid w:val="004B4B70"/>
    <w:rsid w:val="004C19B1"/>
    <w:rsid w:val="004D33CE"/>
    <w:rsid w:val="004D37D9"/>
    <w:rsid w:val="004D71ED"/>
    <w:rsid w:val="004E7868"/>
    <w:rsid w:val="004F64E5"/>
    <w:rsid w:val="005000EC"/>
    <w:rsid w:val="0050058A"/>
    <w:rsid w:val="00500FF1"/>
    <w:rsid w:val="0050202A"/>
    <w:rsid w:val="00510749"/>
    <w:rsid w:val="00513E76"/>
    <w:rsid w:val="00514615"/>
    <w:rsid w:val="00516338"/>
    <w:rsid w:val="0052044A"/>
    <w:rsid w:val="005240BF"/>
    <w:rsid w:val="00524173"/>
    <w:rsid w:val="0052787A"/>
    <w:rsid w:val="00530D55"/>
    <w:rsid w:val="00531759"/>
    <w:rsid w:val="00531874"/>
    <w:rsid w:val="00535802"/>
    <w:rsid w:val="005402A5"/>
    <w:rsid w:val="00544F91"/>
    <w:rsid w:val="005615C3"/>
    <w:rsid w:val="00561EA3"/>
    <w:rsid w:val="005752C1"/>
    <w:rsid w:val="00580486"/>
    <w:rsid w:val="005807B9"/>
    <w:rsid w:val="005B30D7"/>
    <w:rsid w:val="005B631A"/>
    <w:rsid w:val="005C1258"/>
    <w:rsid w:val="005C1937"/>
    <w:rsid w:val="005C262B"/>
    <w:rsid w:val="005C6332"/>
    <w:rsid w:val="005C6CB2"/>
    <w:rsid w:val="005C7C4A"/>
    <w:rsid w:val="005D1F8C"/>
    <w:rsid w:val="005D5470"/>
    <w:rsid w:val="005D68EE"/>
    <w:rsid w:val="005E2F21"/>
    <w:rsid w:val="005F49C0"/>
    <w:rsid w:val="005F6C6A"/>
    <w:rsid w:val="00605A24"/>
    <w:rsid w:val="00606AE1"/>
    <w:rsid w:val="006118BA"/>
    <w:rsid w:val="00616437"/>
    <w:rsid w:val="0061668E"/>
    <w:rsid w:val="00616A23"/>
    <w:rsid w:val="00620858"/>
    <w:rsid w:val="00621D55"/>
    <w:rsid w:val="00624CF4"/>
    <w:rsid w:val="00632272"/>
    <w:rsid w:val="006343E1"/>
    <w:rsid w:val="00644E99"/>
    <w:rsid w:val="0064683E"/>
    <w:rsid w:val="006568EF"/>
    <w:rsid w:val="006704B6"/>
    <w:rsid w:val="0067615E"/>
    <w:rsid w:val="00682C86"/>
    <w:rsid w:val="006840F1"/>
    <w:rsid w:val="0068734A"/>
    <w:rsid w:val="00694C67"/>
    <w:rsid w:val="006A11E3"/>
    <w:rsid w:val="006A189E"/>
    <w:rsid w:val="006A193E"/>
    <w:rsid w:val="006A3DEE"/>
    <w:rsid w:val="006A4935"/>
    <w:rsid w:val="006A58A0"/>
    <w:rsid w:val="006A7BFD"/>
    <w:rsid w:val="006B1BFB"/>
    <w:rsid w:val="006C52EA"/>
    <w:rsid w:val="006D6118"/>
    <w:rsid w:val="006E16EF"/>
    <w:rsid w:val="006E7683"/>
    <w:rsid w:val="006F539A"/>
    <w:rsid w:val="00707B0B"/>
    <w:rsid w:val="00712383"/>
    <w:rsid w:val="0071507B"/>
    <w:rsid w:val="0072152B"/>
    <w:rsid w:val="00722239"/>
    <w:rsid w:val="00722733"/>
    <w:rsid w:val="00723323"/>
    <w:rsid w:val="007243E7"/>
    <w:rsid w:val="007301D7"/>
    <w:rsid w:val="007313CC"/>
    <w:rsid w:val="007333E3"/>
    <w:rsid w:val="007355D9"/>
    <w:rsid w:val="00736660"/>
    <w:rsid w:val="007427F5"/>
    <w:rsid w:val="007439E0"/>
    <w:rsid w:val="00743D9E"/>
    <w:rsid w:val="0074405F"/>
    <w:rsid w:val="00746E1D"/>
    <w:rsid w:val="007476F5"/>
    <w:rsid w:val="00747FE4"/>
    <w:rsid w:val="00753A05"/>
    <w:rsid w:val="00755E3C"/>
    <w:rsid w:val="00763295"/>
    <w:rsid w:val="00775AB7"/>
    <w:rsid w:val="00785946"/>
    <w:rsid w:val="00785CC5"/>
    <w:rsid w:val="00790BD9"/>
    <w:rsid w:val="0079630E"/>
    <w:rsid w:val="00796BE3"/>
    <w:rsid w:val="007A2775"/>
    <w:rsid w:val="007A6A71"/>
    <w:rsid w:val="007A7527"/>
    <w:rsid w:val="007B0DF9"/>
    <w:rsid w:val="007C1F91"/>
    <w:rsid w:val="007D47CA"/>
    <w:rsid w:val="007E75E4"/>
    <w:rsid w:val="007F3A5F"/>
    <w:rsid w:val="007F41E1"/>
    <w:rsid w:val="007F772C"/>
    <w:rsid w:val="008016CF"/>
    <w:rsid w:val="008031E4"/>
    <w:rsid w:val="00811954"/>
    <w:rsid w:val="0081334E"/>
    <w:rsid w:val="00813D7F"/>
    <w:rsid w:val="0082174B"/>
    <w:rsid w:val="00821F35"/>
    <w:rsid w:val="00830FD7"/>
    <w:rsid w:val="0083314F"/>
    <w:rsid w:val="00833D09"/>
    <w:rsid w:val="008346E7"/>
    <w:rsid w:val="00836158"/>
    <w:rsid w:val="008520F3"/>
    <w:rsid w:val="00853D7D"/>
    <w:rsid w:val="00856223"/>
    <w:rsid w:val="008662A3"/>
    <w:rsid w:val="00866AAD"/>
    <w:rsid w:val="00883487"/>
    <w:rsid w:val="00897CC6"/>
    <w:rsid w:val="008A47AC"/>
    <w:rsid w:val="008B6BA9"/>
    <w:rsid w:val="008B7CF6"/>
    <w:rsid w:val="008C458D"/>
    <w:rsid w:val="008C4A2D"/>
    <w:rsid w:val="008D6809"/>
    <w:rsid w:val="008E1461"/>
    <w:rsid w:val="008E199C"/>
    <w:rsid w:val="008E2075"/>
    <w:rsid w:val="008E6240"/>
    <w:rsid w:val="008E7FF9"/>
    <w:rsid w:val="008F4737"/>
    <w:rsid w:val="008F68E4"/>
    <w:rsid w:val="008F6C28"/>
    <w:rsid w:val="009230AF"/>
    <w:rsid w:val="00925243"/>
    <w:rsid w:val="00933A12"/>
    <w:rsid w:val="00935178"/>
    <w:rsid w:val="009417CC"/>
    <w:rsid w:val="00944847"/>
    <w:rsid w:val="009448E0"/>
    <w:rsid w:val="00964048"/>
    <w:rsid w:val="0097137E"/>
    <w:rsid w:val="0097156F"/>
    <w:rsid w:val="00977D4E"/>
    <w:rsid w:val="009846AF"/>
    <w:rsid w:val="00984AC2"/>
    <w:rsid w:val="00990356"/>
    <w:rsid w:val="00993EAA"/>
    <w:rsid w:val="0099757C"/>
    <w:rsid w:val="009A2796"/>
    <w:rsid w:val="009A442C"/>
    <w:rsid w:val="009A4D20"/>
    <w:rsid w:val="009A563C"/>
    <w:rsid w:val="009B1838"/>
    <w:rsid w:val="009B3D95"/>
    <w:rsid w:val="009B4F7D"/>
    <w:rsid w:val="009B6168"/>
    <w:rsid w:val="009B7BB3"/>
    <w:rsid w:val="009C05FC"/>
    <w:rsid w:val="009C42E0"/>
    <w:rsid w:val="009D3891"/>
    <w:rsid w:val="009E0A44"/>
    <w:rsid w:val="009E430F"/>
    <w:rsid w:val="009E6C77"/>
    <w:rsid w:val="009E7987"/>
    <w:rsid w:val="009F3531"/>
    <w:rsid w:val="009F36EF"/>
    <w:rsid w:val="00A214D6"/>
    <w:rsid w:val="00A222CA"/>
    <w:rsid w:val="00A31CD6"/>
    <w:rsid w:val="00A43FC7"/>
    <w:rsid w:val="00A51AC2"/>
    <w:rsid w:val="00A545FE"/>
    <w:rsid w:val="00A54D58"/>
    <w:rsid w:val="00A609A7"/>
    <w:rsid w:val="00A61DE1"/>
    <w:rsid w:val="00A62ACD"/>
    <w:rsid w:val="00A64BEA"/>
    <w:rsid w:val="00A70C6D"/>
    <w:rsid w:val="00A73A57"/>
    <w:rsid w:val="00A741DC"/>
    <w:rsid w:val="00A754BD"/>
    <w:rsid w:val="00A810D8"/>
    <w:rsid w:val="00A813C5"/>
    <w:rsid w:val="00A82DEF"/>
    <w:rsid w:val="00A865CD"/>
    <w:rsid w:val="00AA3CE8"/>
    <w:rsid w:val="00AA470F"/>
    <w:rsid w:val="00AA6A5A"/>
    <w:rsid w:val="00AA7E22"/>
    <w:rsid w:val="00AB0F9F"/>
    <w:rsid w:val="00AB786B"/>
    <w:rsid w:val="00AC1CD6"/>
    <w:rsid w:val="00AC487F"/>
    <w:rsid w:val="00AC4D19"/>
    <w:rsid w:val="00AC4EF8"/>
    <w:rsid w:val="00AD142B"/>
    <w:rsid w:val="00AD5D3C"/>
    <w:rsid w:val="00AE478A"/>
    <w:rsid w:val="00AF0A78"/>
    <w:rsid w:val="00AF25F8"/>
    <w:rsid w:val="00B006B4"/>
    <w:rsid w:val="00B10BFA"/>
    <w:rsid w:val="00B11661"/>
    <w:rsid w:val="00B12244"/>
    <w:rsid w:val="00B1612B"/>
    <w:rsid w:val="00B16D16"/>
    <w:rsid w:val="00B205E1"/>
    <w:rsid w:val="00B2168F"/>
    <w:rsid w:val="00B319A7"/>
    <w:rsid w:val="00B34DFB"/>
    <w:rsid w:val="00B36622"/>
    <w:rsid w:val="00B42C40"/>
    <w:rsid w:val="00B461EC"/>
    <w:rsid w:val="00B52431"/>
    <w:rsid w:val="00B57606"/>
    <w:rsid w:val="00B65069"/>
    <w:rsid w:val="00B65C14"/>
    <w:rsid w:val="00B6650A"/>
    <w:rsid w:val="00B675FC"/>
    <w:rsid w:val="00B678DD"/>
    <w:rsid w:val="00B708F8"/>
    <w:rsid w:val="00B71C48"/>
    <w:rsid w:val="00B74C95"/>
    <w:rsid w:val="00B755C9"/>
    <w:rsid w:val="00B97185"/>
    <w:rsid w:val="00BB22B8"/>
    <w:rsid w:val="00BC04C0"/>
    <w:rsid w:val="00BC217F"/>
    <w:rsid w:val="00BC4BDC"/>
    <w:rsid w:val="00BC72B6"/>
    <w:rsid w:val="00BD74A4"/>
    <w:rsid w:val="00BE22E1"/>
    <w:rsid w:val="00BE2357"/>
    <w:rsid w:val="00BE6C5D"/>
    <w:rsid w:val="00C04715"/>
    <w:rsid w:val="00C1259C"/>
    <w:rsid w:val="00C12FF1"/>
    <w:rsid w:val="00C40854"/>
    <w:rsid w:val="00C43534"/>
    <w:rsid w:val="00C45AC9"/>
    <w:rsid w:val="00C5341B"/>
    <w:rsid w:val="00C65951"/>
    <w:rsid w:val="00C66D77"/>
    <w:rsid w:val="00C731A5"/>
    <w:rsid w:val="00C74BBB"/>
    <w:rsid w:val="00C81F12"/>
    <w:rsid w:val="00C830E8"/>
    <w:rsid w:val="00C839A1"/>
    <w:rsid w:val="00C85D7D"/>
    <w:rsid w:val="00C86301"/>
    <w:rsid w:val="00C919DA"/>
    <w:rsid w:val="00C9211E"/>
    <w:rsid w:val="00C93176"/>
    <w:rsid w:val="00C935BA"/>
    <w:rsid w:val="00C96B8D"/>
    <w:rsid w:val="00C9742D"/>
    <w:rsid w:val="00C97607"/>
    <w:rsid w:val="00CA03EA"/>
    <w:rsid w:val="00CA585F"/>
    <w:rsid w:val="00CA6FC0"/>
    <w:rsid w:val="00CB793C"/>
    <w:rsid w:val="00CC1C21"/>
    <w:rsid w:val="00CD2C83"/>
    <w:rsid w:val="00CD3C55"/>
    <w:rsid w:val="00CE54DB"/>
    <w:rsid w:val="00CE6D05"/>
    <w:rsid w:val="00D00B87"/>
    <w:rsid w:val="00D03D7F"/>
    <w:rsid w:val="00D03DCE"/>
    <w:rsid w:val="00D04277"/>
    <w:rsid w:val="00D1185C"/>
    <w:rsid w:val="00D13279"/>
    <w:rsid w:val="00D167B0"/>
    <w:rsid w:val="00D170E7"/>
    <w:rsid w:val="00D225ED"/>
    <w:rsid w:val="00D22999"/>
    <w:rsid w:val="00D327C1"/>
    <w:rsid w:val="00D449A1"/>
    <w:rsid w:val="00D52BCC"/>
    <w:rsid w:val="00D53E16"/>
    <w:rsid w:val="00D636E8"/>
    <w:rsid w:val="00D649BB"/>
    <w:rsid w:val="00D6703E"/>
    <w:rsid w:val="00D674B1"/>
    <w:rsid w:val="00D76CCC"/>
    <w:rsid w:val="00D77047"/>
    <w:rsid w:val="00D9663D"/>
    <w:rsid w:val="00D97CA0"/>
    <w:rsid w:val="00DA4824"/>
    <w:rsid w:val="00DA52E1"/>
    <w:rsid w:val="00DA7C92"/>
    <w:rsid w:val="00DB4905"/>
    <w:rsid w:val="00DD1468"/>
    <w:rsid w:val="00DD5789"/>
    <w:rsid w:val="00DD57DA"/>
    <w:rsid w:val="00DD5DB8"/>
    <w:rsid w:val="00DE1D71"/>
    <w:rsid w:val="00DF1ACD"/>
    <w:rsid w:val="00E12797"/>
    <w:rsid w:val="00E137FF"/>
    <w:rsid w:val="00E13B42"/>
    <w:rsid w:val="00E31632"/>
    <w:rsid w:val="00E33B94"/>
    <w:rsid w:val="00E345B3"/>
    <w:rsid w:val="00E36302"/>
    <w:rsid w:val="00E3666D"/>
    <w:rsid w:val="00E427A3"/>
    <w:rsid w:val="00E43BF8"/>
    <w:rsid w:val="00E6199B"/>
    <w:rsid w:val="00E802F3"/>
    <w:rsid w:val="00EA225F"/>
    <w:rsid w:val="00EA726C"/>
    <w:rsid w:val="00EA7C63"/>
    <w:rsid w:val="00EB1436"/>
    <w:rsid w:val="00EB215E"/>
    <w:rsid w:val="00EB3269"/>
    <w:rsid w:val="00EB746A"/>
    <w:rsid w:val="00EB780E"/>
    <w:rsid w:val="00EC5ACB"/>
    <w:rsid w:val="00ED0D5F"/>
    <w:rsid w:val="00ED2C6F"/>
    <w:rsid w:val="00EE16AF"/>
    <w:rsid w:val="00EE185D"/>
    <w:rsid w:val="00EE1B8A"/>
    <w:rsid w:val="00EF3C00"/>
    <w:rsid w:val="00EF4304"/>
    <w:rsid w:val="00EF5B91"/>
    <w:rsid w:val="00F150DF"/>
    <w:rsid w:val="00F25B33"/>
    <w:rsid w:val="00F3154A"/>
    <w:rsid w:val="00F32E51"/>
    <w:rsid w:val="00F32E9C"/>
    <w:rsid w:val="00F3547B"/>
    <w:rsid w:val="00F43A37"/>
    <w:rsid w:val="00F45346"/>
    <w:rsid w:val="00F5764C"/>
    <w:rsid w:val="00F61C98"/>
    <w:rsid w:val="00F7329E"/>
    <w:rsid w:val="00F76D4A"/>
    <w:rsid w:val="00F8115F"/>
    <w:rsid w:val="00F83205"/>
    <w:rsid w:val="00F83307"/>
    <w:rsid w:val="00FA1207"/>
    <w:rsid w:val="00FA5224"/>
    <w:rsid w:val="00FC00B4"/>
    <w:rsid w:val="00FC1340"/>
    <w:rsid w:val="00FD254C"/>
    <w:rsid w:val="00FD3FEE"/>
    <w:rsid w:val="00FD6979"/>
    <w:rsid w:val="00FD707C"/>
    <w:rsid w:val="00FE0EDE"/>
    <w:rsid w:val="00FE378C"/>
    <w:rsid w:val="00FE3EB0"/>
    <w:rsid w:val="00FE7281"/>
    <w:rsid w:val="01086C64"/>
    <w:rsid w:val="028D7421"/>
    <w:rsid w:val="03DD2BAB"/>
    <w:rsid w:val="048C26FE"/>
    <w:rsid w:val="055F38ED"/>
    <w:rsid w:val="07990BAD"/>
    <w:rsid w:val="07E94EC9"/>
    <w:rsid w:val="082529E9"/>
    <w:rsid w:val="085207C5"/>
    <w:rsid w:val="0AD1516E"/>
    <w:rsid w:val="0B293A5F"/>
    <w:rsid w:val="0BB73761"/>
    <w:rsid w:val="0DB2794F"/>
    <w:rsid w:val="0DC34AA8"/>
    <w:rsid w:val="0FDE26A8"/>
    <w:rsid w:val="10170548"/>
    <w:rsid w:val="101A2510"/>
    <w:rsid w:val="11916802"/>
    <w:rsid w:val="11FC011F"/>
    <w:rsid w:val="127952CC"/>
    <w:rsid w:val="12BB3B36"/>
    <w:rsid w:val="130219BA"/>
    <w:rsid w:val="13297ED4"/>
    <w:rsid w:val="1494463F"/>
    <w:rsid w:val="15512DFE"/>
    <w:rsid w:val="16DA12AA"/>
    <w:rsid w:val="175A19F7"/>
    <w:rsid w:val="18E577AE"/>
    <w:rsid w:val="19434886"/>
    <w:rsid w:val="197E766C"/>
    <w:rsid w:val="1DBC1FDB"/>
    <w:rsid w:val="1DD50AB7"/>
    <w:rsid w:val="1EB02CA9"/>
    <w:rsid w:val="1F9819DA"/>
    <w:rsid w:val="1FF22B62"/>
    <w:rsid w:val="205630F0"/>
    <w:rsid w:val="20840A3B"/>
    <w:rsid w:val="20D65FDF"/>
    <w:rsid w:val="21A70763"/>
    <w:rsid w:val="22103351"/>
    <w:rsid w:val="225B5712"/>
    <w:rsid w:val="23527623"/>
    <w:rsid w:val="2412732E"/>
    <w:rsid w:val="25F26A87"/>
    <w:rsid w:val="268C2173"/>
    <w:rsid w:val="277327DA"/>
    <w:rsid w:val="28E514B5"/>
    <w:rsid w:val="2A726D79"/>
    <w:rsid w:val="2BD001FB"/>
    <w:rsid w:val="2CFF0C7A"/>
    <w:rsid w:val="2D6C3F53"/>
    <w:rsid w:val="2ED2428A"/>
    <w:rsid w:val="2F7D1FC6"/>
    <w:rsid w:val="31731101"/>
    <w:rsid w:val="33243C7D"/>
    <w:rsid w:val="359957E8"/>
    <w:rsid w:val="35A71F30"/>
    <w:rsid w:val="35B03DBA"/>
    <w:rsid w:val="35BF4E3C"/>
    <w:rsid w:val="3600792F"/>
    <w:rsid w:val="368F0CB2"/>
    <w:rsid w:val="3842422E"/>
    <w:rsid w:val="3A4925B3"/>
    <w:rsid w:val="3C165E3E"/>
    <w:rsid w:val="3CCA5856"/>
    <w:rsid w:val="3DB96281"/>
    <w:rsid w:val="3E1877DF"/>
    <w:rsid w:val="3E74689C"/>
    <w:rsid w:val="3FBB147C"/>
    <w:rsid w:val="400E49F6"/>
    <w:rsid w:val="4110479E"/>
    <w:rsid w:val="424F5E93"/>
    <w:rsid w:val="42E01482"/>
    <w:rsid w:val="441B74E4"/>
    <w:rsid w:val="454F3095"/>
    <w:rsid w:val="457B6CE3"/>
    <w:rsid w:val="48DD3B34"/>
    <w:rsid w:val="4A665911"/>
    <w:rsid w:val="4B427C4A"/>
    <w:rsid w:val="4CF338F1"/>
    <w:rsid w:val="4D6B3EA3"/>
    <w:rsid w:val="4EC55B9C"/>
    <w:rsid w:val="4F9071D6"/>
    <w:rsid w:val="513F7105"/>
    <w:rsid w:val="5203522F"/>
    <w:rsid w:val="53FB2F26"/>
    <w:rsid w:val="54B46BC2"/>
    <w:rsid w:val="551E34D6"/>
    <w:rsid w:val="556A2277"/>
    <w:rsid w:val="565E627F"/>
    <w:rsid w:val="56811F6E"/>
    <w:rsid w:val="58921DF5"/>
    <w:rsid w:val="58FA0183"/>
    <w:rsid w:val="5988716F"/>
    <w:rsid w:val="5B1F5CE3"/>
    <w:rsid w:val="5B620DD9"/>
    <w:rsid w:val="5C337866"/>
    <w:rsid w:val="5E196F30"/>
    <w:rsid w:val="605424A1"/>
    <w:rsid w:val="61D541AF"/>
    <w:rsid w:val="625F09B3"/>
    <w:rsid w:val="647749B0"/>
    <w:rsid w:val="658E1FB1"/>
    <w:rsid w:val="670562A3"/>
    <w:rsid w:val="6788213E"/>
    <w:rsid w:val="679554B3"/>
    <w:rsid w:val="67D363A2"/>
    <w:rsid w:val="681C08A2"/>
    <w:rsid w:val="694B4708"/>
    <w:rsid w:val="69AF1F2D"/>
    <w:rsid w:val="6D265DE3"/>
    <w:rsid w:val="6D966692"/>
    <w:rsid w:val="7012222C"/>
    <w:rsid w:val="70267D34"/>
    <w:rsid w:val="72EB01BE"/>
    <w:rsid w:val="740369C9"/>
    <w:rsid w:val="745F3497"/>
    <w:rsid w:val="75753136"/>
    <w:rsid w:val="779A33A8"/>
    <w:rsid w:val="784D2F1F"/>
    <w:rsid w:val="798B6ADC"/>
    <w:rsid w:val="7A08012D"/>
    <w:rsid w:val="7A0C1F69"/>
    <w:rsid w:val="7BBA7FFE"/>
    <w:rsid w:val="7C4E5B95"/>
    <w:rsid w:val="7C5D16E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0"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qFormat="1" w:unhideWhenUsed="0" w:uiPriority="99" w:semiHidden="0" w:name="Placeholder Text"/>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pPr>
    <w:rPr>
      <w:rFonts w:ascii="仿宋" w:eastAsia="仿宋" w:cs="Times New Roman" w:hAnsiTheme="minorHAnsi"/>
      <w:kern w:val="0"/>
      <w:sz w:val="32"/>
      <w:szCs w:val="24"/>
      <w:lang w:val="en-US" w:eastAsia="zh-CN" w:bidi="ar-SA"/>
    </w:rPr>
  </w:style>
  <w:style w:type="paragraph" w:styleId="2">
    <w:name w:val="heading 1"/>
    <w:basedOn w:val="1"/>
    <w:next w:val="3"/>
    <w:link w:val="20"/>
    <w:autoRedefine/>
    <w:qFormat/>
    <w:uiPriority w:val="9"/>
    <w:pPr>
      <w:numPr>
        <w:ilvl w:val="0"/>
        <w:numId w:val="1"/>
      </w:numPr>
      <w:spacing w:before="240" w:after="60"/>
      <w:outlineLvl w:val="0"/>
    </w:pPr>
    <w:rPr>
      <w:rFonts w:ascii="黑体" w:eastAsia="黑体" w:hAnsiTheme="majorHAnsi"/>
      <w:bCs/>
      <w:kern w:val="32"/>
      <w:szCs w:val="32"/>
    </w:rPr>
  </w:style>
  <w:style w:type="paragraph" w:styleId="4">
    <w:name w:val="heading 2"/>
    <w:basedOn w:val="1"/>
    <w:next w:val="3"/>
    <w:link w:val="21"/>
    <w:autoRedefine/>
    <w:unhideWhenUsed/>
    <w:qFormat/>
    <w:uiPriority w:val="9"/>
    <w:pPr>
      <w:numPr>
        <w:ilvl w:val="1"/>
        <w:numId w:val="1"/>
      </w:numPr>
      <w:tabs>
        <w:tab w:val="left" w:pos="1361"/>
        <w:tab w:val="clear" w:pos="4621"/>
      </w:tabs>
      <w:spacing w:before="240" w:after="60"/>
      <w:ind w:left="851"/>
      <w:outlineLvl w:val="1"/>
    </w:pPr>
    <w:rPr>
      <w:rFonts w:ascii="楷体" w:eastAsia="楷体" w:hAnsiTheme="majorHAnsi"/>
      <w:bCs/>
      <w:iCs/>
      <w:szCs w:val="28"/>
    </w:rPr>
  </w:style>
  <w:style w:type="paragraph" w:styleId="5">
    <w:name w:val="heading 3"/>
    <w:basedOn w:val="1"/>
    <w:next w:val="3"/>
    <w:link w:val="22"/>
    <w:autoRedefine/>
    <w:unhideWhenUsed/>
    <w:qFormat/>
    <w:uiPriority w:val="9"/>
    <w:pPr>
      <w:numPr>
        <w:ilvl w:val="2"/>
        <w:numId w:val="1"/>
      </w:numPr>
      <w:spacing w:before="240" w:after="60"/>
      <w:outlineLvl w:val="2"/>
    </w:pPr>
    <w:rPr>
      <w:rFonts w:hAnsiTheme="majorHAnsi"/>
      <w:bCs/>
      <w:szCs w:val="26"/>
    </w:rPr>
  </w:style>
  <w:style w:type="paragraph" w:styleId="6">
    <w:name w:val="heading 4"/>
    <w:basedOn w:val="1"/>
    <w:next w:val="3"/>
    <w:link w:val="23"/>
    <w:autoRedefine/>
    <w:unhideWhenUsed/>
    <w:qFormat/>
    <w:uiPriority w:val="9"/>
    <w:pPr>
      <w:numPr>
        <w:ilvl w:val="3"/>
        <w:numId w:val="1"/>
      </w:numPr>
      <w:spacing w:before="240" w:after="60"/>
      <w:outlineLvl w:val="3"/>
    </w:pPr>
    <w:rPr>
      <w:bCs/>
      <w:szCs w:val="28"/>
    </w:rPr>
  </w:style>
  <w:style w:type="character" w:default="1" w:styleId="16">
    <w:name w:val="Default Paragraph Font"/>
    <w:autoRedefine/>
    <w:semiHidden/>
    <w:unhideWhenUsed/>
    <w:qFormat/>
    <w:uiPriority w:val="1"/>
  </w:style>
  <w:style w:type="table" w:default="1" w:styleId="14">
    <w:name w:val="Normal Table"/>
    <w:autoRedefine/>
    <w:semiHidden/>
    <w:unhideWhenUsed/>
    <w:qFormat/>
    <w:uiPriority w:val="99"/>
    <w:tblPr>
      <w:tblCellMar>
        <w:top w:w="0" w:type="dxa"/>
        <w:left w:w="108" w:type="dxa"/>
        <w:bottom w:w="0" w:type="dxa"/>
        <w:right w:w="108" w:type="dxa"/>
      </w:tblCellMar>
    </w:tblPr>
  </w:style>
  <w:style w:type="paragraph" w:styleId="3">
    <w:name w:val="No Spacing"/>
    <w:basedOn w:val="1"/>
    <w:link w:val="30"/>
    <w:autoRedefine/>
    <w:qFormat/>
    <w:uiPriority w:val="1"/>
    <w:pPr>
      <w:ind w:firstLine="200" w:firstLineChars="200"/>
    </w:pPr>
    <w:rPr>
      <w:szCs w:val="32"/>
    </w:rPr>
  </w:style>
  <w:style w:type="paragraph" w:styleId="7">
    <w:name w:val="toc 3"/>
    <w:basedOn w:val="1"/>
    <w:next w:val="1"/>
    <w:autoRedefine/>
    <w:unhideWhenUsed/>
    <w:qFormat/>
    <w:uiPriority w:val="39"/>
    <w:pPr>
      <w:ind w:left="840" w:leftChars="400"/>
    </w:pPr>
  </w:style>
  <w:style w:type="paragraph" w:styleId="8">
    <w:name w:val="footer"/>
    <w:basedOn w:val="1"/>
    <w:link w:val="29"/>
    <w:autoRedefine/>
    <w:unhideWhenUsed/>
    <w:qFormat/>
    <w:uiPriority w:val="99"/>
    <w:pPr>
      <w:tabs>
        <w:tab w:val="center" w:pos="4153"/>
        <w:tab w:val="right" w:pos="8306"/>
      </w:tabs>
      <w:snapToGrid w:val="0"/>
    </w:pPr>
    <w:rPr>
      <w:sz w:val="24"/>
      <w:szCs w:val="18"/>
    </w:rPr>
  </w:style>
  <w:style w:type="paragraph" w:styleId="9">
    <w:name w:val="header"/>
    <w:basedOn w:val="1"/>
    <w:link w:val="28"/>
    <w:autoRedefine/>
    <w:unhideWhenUsed/>
    <w:qFormat/>
    <w:uiPriority w:val="0"/>
    <w:pPr>
      <w:pBdr>
        <w:bottom w:val="single" w:color="auto" w:sz="6" w:space="1"/>
      </w:pBdr>
      <w:tabs>
        <w:tab w:val="center" w:pos="4153"/>
        <w:tab w:val="right" w:pos="8306"/>
      </w:tabs>
      <w:snapToGrid w:val="0"/>
      <w:jc w:val="center"/>
    </w:pPr>
    <w:rPr>
      <w:sz w:val="28"/>
      <w:szCs w:val="18"/>
    </w:rPr>
  </w:style>
  <w:style w:type="paragraph" w:styleId="10">
    <w:name w:val="toc 1"/>
    <w:basedOn w:val="1"/>
    <w:next w:val="1"/>
    <w:autoRedefine/>
    <w:unhideWhenUsed/>
    <w:qFormat/>
    <w:uiPriority w:val="39"/>
    <w:pPr>
      <w:tabs>
        <w:tab w:val="right" w:leader="dot" w:pos="8834"/>
      </w:tabs>
      <w:kinsoku w:val="0"/>
      <w:overflowPunct w:val="0"/>
    </w:pPr>
    <w:rPr>
      <w:sz w:val="24"/>
    </w:rPr>
  </w:style>
  <w:style w:type="paragraph" w:styleId="11">
    <w:name w:val="toc 2"/>
    <w:basedOn w:val="1"/>
    <w:next w:val="1"/>
    <w:autoRedefine/>
    <w:unhideWhenUsed/>
    <w:qFormat/>
    <w:uiPriority w:val="39"/>
    <w:pPr>
      <w:tabs>
        <w:tab w:val="right" w:leader="dot" w:pos="8834"/>
      </w:tabs>
      <w:kinsoku w:val="0"/>
      <w:overflowPunct w:val="0"/>
    </w:pPr>
    <w:rPr>
      <w:sz w:val="24"/>
    </w:rPr>
  </w:style>
  <w:style w:type="paragraph" w:styleId="12">
    <w:name w:val="Normal (Web)"/>
    <w:basedOn w:val="1"/>
    <w:autoRedefine/>
    <w:semiHidden/>
    <w:unhideWhenUsed/>
    <w:qFormat/>
    <w:uiPriority w:val="99"/>
    <w:pPr>
      <w:spacing w:before="0" w:beforeAutospacing="1" w:after="0" w:afterAutospacing="1"/>
      <w:ind w:left="0" w:right="0"/>
      <w:jc w:val="left"/>
    </w:pPr>
    <w:rPr>
      <w:kern w:val="0"/>
      <w:sz w:val="24"/>
      <w:lang w:val="en-US" w:eastAsia="zh-CN" w:bidi="ar"/>
    </w:rPr>
  </w:style>
  <w:style w:type="paragraph" w:styleId="13">
    <w:name w:val="Title"/>
    <w:basedOn w:val="1"/>
    <w:next w:val="1"/>
    <w:link w:val="19"/>
    <w:autoRedefine/>
    <w:qFormat/>
    <w:uiPriority w:val="10"/>
    <w:pPr>
      <w:spacing w:before="240" w:after="60"/>
      <w:jc w:val="center"/>
    </w:pPr>
    <w:rPr>
      <w:rFonts w:asciiTheme="majorEastAsia" w:hAnsiTheme="majorHAnsi" w:eastAsiaTheme="majorEastAsia"/>
      <w:b/>
      <w:bCs/>
      <w:kern w:val="28"/>
      <w:sz w:val="44"/>
      <w:szCs w:val="32"/>
    </w:rPr>
  </w:style>
  <w:style w:type="table" w:styleId="15">
    <w:name w:val="Table Grid"/>
    <w:basedOn w:val="14"/>
    <w:autoRedefine/>
    <w:qFormat/>
    <w:uiPriority w:val="39"/>
    <w:pPr>
      <w:widowControl w:val="0"/>
      <w:jc w:val="center"/>
    </w:pPr>
    <w:rPr>
      <w:rFonts w:ascii="仿宋" w:cs="Times New Roman"/>
      <w:kern w:val="0"/>
      <w:sz w:val="28"/>
    </w:rPr>
    <w:tblPr>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rPr>
      <w:jc w:val="center"/>
    </w:trPr>
    <w:tcPr>
      <w:shd w:val="clear" w:color="auto" w:fill="FFFFFF" w:themeFill="background1"/>
      <w:vAlign w:val="center"/>
    </w:tcPr>
    <w:tblStylePr w:type="firstRow">
      <w:pPr>
        <w:jc w:val="center"/>
      </w:pPr>
      <w:rPr>
        <w:rFonts w:ascii="仿宋" w:eastAsia="仿宋"/>
        <w:b w:val="0"/>
        <w:i w:val="0"/>
        <w:sz w:val="28"/>
      </w:rPr>
      <w:tcPr>
        <w:shd w:val="clear" w:color="auto" w:fill="D9E2F3" w:themeFill="accent1" w:themeFillTint="33"/>
      </w:tcPr>
    </w:tblStylePr>
  </w:style>
  <w:style w:type="character" w:styleId="17">
    <w:name w:val="page number"/>
    <w:basedOn w:val="16"/>
    <w:autoRedefine/>
    <w:qFormat/>
    <w:uiPriority w:val="0"/>
  </w:style>
  <w:style w:type="character" w:styleId="18">
    <w:name w:val="Hyperlink"/>
    <w:basedOn w:val="16"/>
    <w:autoRedefine/>
    <w:unhideWhenUsed/>
    <w:qFormat/>
    <w:uiPriority w:val="99"/>
    <w:rPr>
      <w:rFonts w:ascii="仿宋" w:eastAsia="仿宋"/>
      <w:color w:val="0563C1" w:themeColor="hyperlink"/>
      <w:sz w:val="24"/>
      <w:u w:val="single"/>
      <w14:textFill>
        <w14:solidFill>
          <w14:schemeClr w14:val="hlink"/>
        </w14:solidFill>
      </w14:textFill>
    </w:rPr>
  </w:style>
  <w:style w:type="character" w:customStyle="1" w:styleId="19">
    <w:name w:val="标题 字符"/>
    <w:basedOn w:val="16"/>
    <w:link w:val="13"/>
    <w:autoRedefine/>
    <w:qFormat/>
    <w:uiPriority w:val="10"/>
    <w:rPr>
      <w:rFonts w:cs="Times New Roman" w:asciiTheme="majorEastAsia" w:hAnsiTheme="majorHAnsi" w:eastAsiaTheme="majorEastAsia"/>
      <w:b/>
      <w:bCs/>
      <w:kern w:val="28"/>
      <w:sz w:val="44"/>
      <w:szCs w:val="32"/>
    </w:rPr>
  </w:style>
  <w:style w:type="character" w:customStyle="1" w:styleId="20">
    <w:name w:val="标题 1 字符"/>
    <w:basedOn w:val="16"/>
    <w:link w:val="2"/>
    <w:autoRedefine/>
    <w:qFormat/>
    <w:uiPriority w:val="9"/>
    <w:rPr>
      <w:rFonts w:ascii="黑体" w:eastAsia="黑体" w:cs="Times New Roman" w:hAnsiTheme="majorHAnsi"/>
      <w:bCs/>
      <w:kern w:val="32"/>
      <w:sz w:val="32"/>
      <w:szCs w:val="32"/>
    </w:rPr>
  </w:style>
  <w:style w:type="character" w:customStyle="1" w:styleId="21">
    <w:name w:val="标题 2 字符"/>
    <w:basedOn w:val="16"/>
    <w:link w:val="4"/>
    <w:autoRedefine/>
    <w:qFormat/>
    <w:uiPriority w:val="9"/>
    <w:rPr>
      <w:rFonts w:ascii="楷体" w:eastAsia="楷体" w:cs="Times New Roman" w:hAnsiTheme="majorHAnsi"/>
      <w:bCs/>
      <w:iCs/>
      <w:kern w:val="0"/>
      <w:sz w:val="32"/>
      <w:szCs w:val="28"/>
    </w:rPr>
  </w:style>
  <w:style w:type="character" w:customStyle="1" w:styleId="22">
    <w:name w:val="标题 3 字符"/>
    <w:basedOn w:val="16"/>
    <w:link w:val="5"/>
    <w:autoRedefine/>
    <w:qFormat/>
    <w:uiPriority w:val="9"/>
    <w:rPr>
      <w:rFonts w:ascii="仿宋" w:eastAsia="仿宋" w:cs="Times New Roman" w:hAnsiTheme="majorHAnsi"/>
      <w:bCs/>
      <w:kern w:val="0"/>
      <w:sz w:val="32"/>
      <w:szCs w:val="26"/>
    </w:rPr>
  </w:style>
  <w:style w:type="character" w:customStyle="1" w:styleId="23">
    <w:name w:val="标题 4 字符"/>
    <w:basedOn w:val="16"/>
    <w:link w:val="6"/>
    <w:autoRedefine/>
    <w:qFormat/>
    <w:uiPriority w:val="9"/>
    <w:rPr>
      <w:rFonts w:ascii="仿宋" w:eastAsia="仿宋" w:cs="Times New Roman"/>
      <w:bCs/>
      <w:kern w:val="0"/>
      <w:sz w:val="32"/>
      <w:szCs w:val="28"/>
    </w:rPr>
  </w:style>
  <w:style w:type="paragraph" w:customStyle="1" w:styleId="24">
    <w:name w:val="编号"/>
    <w:basedOn w:val="1"/>
    <w:next w:val="1"/>
    <w:link w:val="25"/>
    <w:autoRedefine/>
    <w:qFormat/>
    <w:uiPriority w:val="0"/>
    <w:pPr>
      <w:jc w:val="right"/>
    </w:pPr>
  </w:style>
  <w:style w:type="character" w:customStyle="1" w:styleId="25">
    <w:name w:val="编号 Char"/>
    <w:basedOn w:val="16"/>
    <w:link w:val="24"/>
    <w:autoRedefine/>
    <w:qFormat/>
    <w:uiPriority w:val="0"/>
    <w:rPr>
      <w:rFonts w:ascii="仿宋" w:eastAsia="仿宋" w:cs="Times New Roman"/>
      <w:kern w:val="0"/>
      <w:sz w:val="32"/>
      <w:szCs w:val="24"/>
    </w:rPr>
  </w:style>
  <w:style w:type="paragraph" w:customStyle="1" w:styleId="26">
    <w:name w:val="版本号"/>
    <w:basedOn w:val="1"/>
    <w:next w:val="1"/>
    <w:link w:val="27"/>
    <w:autoRedefine/>
    <w:qFormat/>
    <w:uiPriority w:val="0"/>
    <w:pPr>
      <w:jc w:val="center"/>
    </w:pPr>
  </w:style>
  <w:style w:type="character" w:customStyle="1" w:styleId="27">
    <w:name w:val="版本号 Char"/>
    <w:basedOn w:val="16"/>
    <w:link w:val="26"/>
    <w:autoRedefine/>
    <w:qFormat/>
    <w:uiPriority w:val="0"/>
    <w:rPr>
      <w:rFonts w:ascii="仿宋" w:eastAsia="仿宋" w:cs="Times New Roman"/>
      <w:kern w:val="0"/>
      <w:sz w:val="32"/>
      <w:szCs w:val="24"/>
    </w:rPr>
  </w:style>
  <w:style w:type="character" w:customStyle="1" w:styleId="28">
    <w:name w:val="页眉 字符"/>
    <w:basedOn w:val="16"/>
    <w:link w:val="9"/>
    <w:autoRedefine/>
    <w:qFormat/>
    <w:uiPriority w:val="0"/>
    <w:rPr>
      <w:rFonts w:ascii="仿宋" w:eastAsia="仿宋" w:cs="Times New Roman"/>
      <w:kern w:val="0"/>
      <w:sz w:val="28"/>
      <w:szCs w:val="18"/>
    </w:rPr>
  </w:style>
  <w:style w:type="character" w:customStyle="1" w:styleId="29">
    <w:name w:val="页脚 字符"/>
    <w:basedOn w:val="16"/>
    <w:link w:val="8"/>
    <w:autoRedefine/>
    <w:qFormat/>
    <w:uiPriority w:val="99"/>
    <w:rPr>
      <w:rFonts w:ascii="仿宋" w:eastAsia="仿宋" w:cs="Times New Roman"/>
      <w:kern w:val="0"/>
      <w:sz w:val="24"/>
      <w:szCs w:val="18"/>
    </w:rPr>
  </w:style>
  <w:style w:type="character" w:customStyle="1" w:styleId="30">
    <w:name w:val="无间隔 字符"/>
    <w:basedOn w:val="16"/>
    <w:link w:val="3"/>
    <w:autoRedefine/>
    <w:qFormat/>
    <w:uiPriority w:val="1"/>
    <w:rPr>
      <w:rFonts w:ascii="仿宋" w:eastAsia="仿宋" w:cs="Times New Roman"/>
      <w:kern w:val="0"/>
      <w:sz w:val="32"/>
      <w:szCs w:val="32"/>
    </w:rPr>
  </w:style>
  <w:style w:type="paragraph" w:customStyle="1" w:styleId="31">
    <w:name w:val="TOC Heading"/>
    <w:basedOn w:val="2"/>
    <w:next w:val="1"/>
    <w:autoRedefine/>
    <w:unhideWhenUsed/>
    <w:qFormat/>
    <w:uiPriority w:val="39"/>
    <w:pPr>
      <w:numPr>
        <w:numId w:val="2"/>
      </w:numPr>
      <w:tabs>
        <w:tab w:val="left" w:pos="720"/>
      </w:tabs>
      <w:ind w:firstLine="200" w:firstLineChars="200"/>
      <w:outlineLvl w:val="9"/>
    </w:pPr>
  </w:style>
  <w:style w:type="character" w:styleId="32">
    <w:name w:val="Placeholder Text"/>
    <w:basedOn w:val="16"/>
    <w:autoRedefine/>
    <w:qFormat/>
    <w:uiPriority w:val="99"/>
    <w:rPr>
      <w:color w:val="808080"/>
    </w:rPr>
  </w:style>
  <w:style w:type="character" w:customStyle="1" w:styleId="33">
    <w:name w:val="body-zhushi-span"/>
    <w:basedOn w:val="16"/>
    <w:autoRedefine/>
    <w:qFormat/>
    <w:uiPriority w:val="0"/>
  </w:style>
  <w:style w:type="paragraph" w:styleId="34">
    <w:name w:val="List Paragraph"/>
    <w:basedOn w:val="1"/>
    <w:autoRedefine/>
    <w:qFormat/>
    <w:uiPriority w:val="99"/>
    <w:pPr>
      <w:ind w:firstLine="420" w:firstLineChars="200"/>
    </w:pPr>
  </w:style>
  <w:style w:type="character" w:customStyle="1" w:styleId="35">
    <w:name w:val="占位符文本1"/>
    <w:basedOn w:val="16"/>
    <w:unhideWhenUsed/>
    <w:qFormat/>
    <w:uiPriority w:val="99"/>
    <w:rPr>
      <w:color w:val="808080"/>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theme" Target="theme/theme1.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1" Type="http://schemas.openxmlformats.org/officeDocument/2006/relationships/glossaryDocument" Target="glossary/document.xml"/><Relationship Id="rId10" Type="http://schemas.openxmlformats.org/officeDocument/2006/relationships/fontTable" Target="fontTable.xml"/><Relationship Id="rId1" Type="http://schemas.openxmlformats.org/officeDocument/2006/relationships/styles" Target="styles.xml"/></Relationships>
</file>

<file path=word/glossary/_rels/document.xml.rels><?xml version="1.0" encoding="UTF-8" standalone="yes"?>
<Relationships xmlns="http://schemas.openxmlformats.org/package/2006/relationships"><Relationship Id="rId3"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docParts>
    <w:docPart>
      <w:docPartPr>
        <w:name w:val="5BA5078555224691809AD40F5F80E159"/>
        <w:style w:val=""/>
        <w:category>
          <w:name w:val="常规"/>
          <w:gallery w:val="placeholder"/>
        </w:category>
        <w:types>
          <w:type w:val="bbPlcHdr"/>
        </w:types>
        <w:behaviors>
          <w:behavior w:val="content"/>
        </w:behaviors>
        <w:description w:val=""/>
        <w:guid w:val="{774A8934-BC3C-4D29-A969-B7EECE4C29ED}"/>
      </w:docPartPr>
      <w:docPartBody>
        <w:p w14:paraId="4603C3D6">
          <w:pPr>
            <w:pStyle w:val="34"/>
            <w:ind w:firstLine="640"/>
          </w:pPr>
          <w:r>
            <w:rPr>
              <w:rFonts w:hint="eastAsia"/>
            </w:rPr>
            <w:t>选择是否独享</w:t>
          </w:r>
        </w:p>
      </w:docPartBody>
    </w:docPart>
    <w:docPart>
      <w:docPartPr>
        <w:name w:val="0305D42F8E264076825DF8E12FE45883"/>
        <w:style w:val=""/>
        <w:category>
          <w:name w:val="常规"/>
          <w:gallery w:val="placeholder"/>
        </w:category>
        <w:types>
          <w:type w:val="bbPlcHdr"/>
        </w:types>
        <w:behaviors>
          <w:behavior w:val="content"/>
        </w:behaviors>
        <w:description w:val=""/>
        <w:guid w:val="{E14FE27C-C8A5-4383-9A0E-47B20C416820}"/>
      </w:docPartPr>
      <w:docPartBody>
        <w:p w14:paraId="7349FEC3">
          <w:pPr>
            <w:pStyle w:val="35"/>
            <w:ind w:firstLine="640"/>
          </w:pPr>
          <w:r>
            <w:rPr>
              <w:rFonts w:hint="eastAsia"/>
            </w:rPr>
            <w:t>选择计费逻辑</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仿宋">
    <w:panose1 w:val="02010609060101010101"/>
    <w:charset w:val="86"/>
    <w:family w:val="modern"/>
    <w:pitch w:val="default"/>
    <w:sig w:usb0="800002BF" w:usb1="38CF7CFA" w:usb2="00000016" w:usb3="00000000" w:csb0="0004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bordersDoNotSurroundHeader w:val="1"/>
  <w:bordersDoNotSurroundFooter w:val="1"/>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56016"/>
    <w:rsid w:val="000117E6"/>
    <w:rsid w:val="00025E5F"/>
    <w:rsid w:val="0003104C"/>
    <w:rsid w:val="00096BA3"/>
    <w:rsid w:val="000A79B2"/>
    <w:rsid w:val="002940C5"/>
    <w:rsid w:val="00341FB4"/>
    <w:rsid w:val="00356016"/>
    <w:rsid w:val="003B598D"/>
    <w:rsid w:val="00451072"/>
    <w:rsid w:val="004F758B"/>
    <w:rsid w:val="00522281"/>
    <w:rsid w:val="00657788"/>
    <w:rsid w:val="006659E0"/>
    <w:rsid w:val="006A209C"/>
    <w:rsid w:val="006D221C"/>
    <w:rsid w:val="00742145"/>
    <w:rsid w:val="007752D5"/>
    <w:rsid w:val="007E1510"/>
    <w:rsid w:val="00823C9D"/>
    <w:rsid w:val="00850A1E"/>
    <w:rsid w:val="009B12A2"/>
    <w:rsid w:val="00A73FEE"/>
    <w:rsid w:val="00A954D8"/>
    <w:rsid w:val="00AE7759"/>
    <w:rsid w:val="00BA340C"/>
    <w:rsid w:val="00CB4173"/>
    <w:rsid w:val="00CF189A"/>
    <w:rsid w:val="00DB2014"/>
    <w:rsid w:val="00DE061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glossary/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iPriority="1" w:name="Default Paragraph Font"/>
    <w:lsdException w:qFormat="1" w:uiPriority="99" w:name="Normal Table"/>
    <w:lsdException w:qFormat="1" w:unhideWhenUsed="0" w:uiPriority="99" w:semiHidden="0" w:name="Placeholder Text"/>
  </w:latentStyles>
  <w:style w:type="paragraph" w:default="1" w:styleId="1">
    <w:name w:val="Normal"/>
    <w:autoRedefine/>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2">
    <w:name w:val="Default Paragraph Font"/>
    <w:autoRedefine/>
    <w:semiHidden/>
    <w:unhideWhenUsed/>
    <w:qFormat/>
    <w:uiPriority w:val="1"/>
  </w:style>
  <w:style w:type="table" w:default="1" w:styleId="3">
    <w:name w:val="Normal Table"/>
    <w:autoRedefine/>
    <w:semiHidden/>
    <w:unhideWhenUsed/>
    <w:qFormat/>
    <w:uiPriority w:val="99"/>
    <w:tblPr>
      <w:tblCellMar>
        <w:top w:w="0" w:type="dxa"/>
        <w:left w:w="108" w:type="dxa"/>
        <w:bottom w:w="0" w:type="dxa"/>
        <w:right w:w="108" w:type="dxa"/>
      </w:tblCellMar>
    </w:tblPr>
  </w:style>
  <w:style w:type="paragraph" w:customStyle="1" w:styleId="4">
    <w:name w:val="E5AA40A1E74B43F0880B3B9F0C1F9D1C"/>
    <w:autoRedefine/>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styleId="5">
    <w:name w:val="Placeholder Text"/>
    <w:basedOn w:val="2"/>
    <w:autoRedefine/>
    <w:qFormat/>
    <w:uiPriority w:val="99"/>
    <w:rPr>
      <w:color w:val="808080"/>
    </w:rPr>
  </w:style>
  <w:style w:type="paragraph" w:customStyle="1" w:styleId="6">
    <w:name w:val="B8B9F55D04154747BAE82322D0FFB9E3"/>
    <w:autoRedefine/>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7">
    <w:name w:val="FECE696DE6AF40718DDAFB6230D695BE"/>
    <w:autoRedefine/>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8">
    <w:name w:val="D4C2DDCD5B084F019AB3C08EAFC75EBE"/>
    <w:autoRedefine/>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customStyle="1" w:styleId="9">
    <w:name w:val="占位符文本1"/>
    <w:basedOn w:val="2"/>
    <w:unhideWhenUsed/>
    <w:qFormat/>
    <w:uiPriority w:val="99"/>
    <w:rPr>
      <w:color w:val="808080"/>
    </w:rPr>
  </w:style>
  <w:style w:type="paragraph" w:customStyle="1" w:styleId="10">
    <w:name w:val="CFC5C45161E74015833203A346FD72D5"/>
    <w:autoRedefine/>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11">
    <w:name w:val="298A4E163EF041C6B7845619CC10FFD1"/>
    <w:autoRedefine/>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12">
    <w:name w:val="26C93C415F404E35AD2AB76FCB3CB489"/>
    <w:autoRedefine/>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13">
    <w:name w:val="C64D79BE323D4B14BC7B2CEE5EFA5563"/>
    <w:autoRedefine/>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14">
    <w:name w:val="8E785C0E32154E15B2FF84BFD4784915"/>
    <w:autoRedefine/>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15">
    <w:name w:val="8A43D4E600744543931AA37AA6678E4A"/>
    <w:autoRedefine/>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16">
    <w:name w:val="B11F3D39E6394F01981EC4BFCC9329F9"/>
    <w:autoRedefine/>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17">
    <w:name w:val="D1C674AC20B74867ADE0F40F86F2B4F1"/>
    <w:autoRedefine/>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18">
    <w:name w:val="E871C241CA064572B5371E7B58EF391C"/>
    <w:autoRedefine/>
    <w:qFormat/>
    <w:uiPriority w:val="0"/>
    <w:pPr>
      <w:widowControl w:val="0"/>
      <w:ind w:firstLine="200" w:firstLineChars="200"/>
    </w:pPr>
    <w:rPr>
      <w:rFonts w:ascii="仿宋" w:eastAsia="仿宋" w:cs="Times New Roman" w:hAnsiTheme="minorHAnsi"/>
      <w:kern w:val="0"/>
      <w:sz w:val="32"/>
      <w:szCs w:val="32"/>
      <w:lang w:val="en-US" w:eastAsia="zh-CN" w:bidi="ar-SA"/>
    </w:rPr>
  </w:style>
  <w:style w:type="paragraph" w:customStyle="1" w:styleId="19">
    <w:name w:val="B9A3E957F2B04903B3F6743D4FEAFCEF"/>
    <w:autoRedefine/>
    <w:qFormat/>
    <w:uiPriority w:val="0"/>
    <w:pPr>
      <w:widowControl w:val="0"/>
      <w:ind w:firstLine="200" w:firstLineChars="200"/>
    </w:pPr>
    <w:rPr>
      <w:rFonts w:ascii="仿宋" w:eastAsia="仿宋" w:cs="Times New Roman" w:hAnsiTheme="minorHAnsi"/>
      <w:kern w:val="0"/>
      <w:sz w:val="32"/>
      <w:szCs w:val="32"/>
      <w:lang w:val="en-US" w:eastAsia="zh-CN" w:bidi="ar-SA"/>
    </w:rPr>
  </w:style>
  <w:style w:type="paragraph" w:customStyle="1" w:styleId="20">
    <w:name w:val="4A8AF4BC36CC426B9C73988CAB9748F5"/>
    <w:autoRedefine/>
    <w:qFormat/>
    <w:uiPriority w:val="0"/>
    <w:pPr>
      <w:widowControl w:val="0"/>
      <w:ind w:firstLine="200" w:firstLineChars="200"/>
    </w:pPr>
    <w:rPr>
      <w:rFonts w:ascii="仿宋" w:eastAsia="仿宋" w:cs="Times New Roman" w:hAnsiTheme="minorHAnsi"/>
      <w:kern w:val="0"/>
      <w:sz w:val="32"/>
      <w:szCs w:val="32"/>
      <w:lang w:val="en-US" w:eastAsia="zh-CN" w:bidi="ar-SA"/>
    </w:rPr>
  </w:style>
  <w:style w:type="paragraph" w:customStyle="1" w:styleId="21">
    <w:name w:val="D1C674AC20B74867ADE0F40F86F2B4F11"/>
    <w:autoRedefine/>
    <w:qFormat/>
    <w:uiPriority w:val="0"/>
    <w:pPr>
      <w:widowControl w:val="0"/>
      <w:ind w:firstLine="200" w:firstLineChars="200"/>
    </w:pPr>
    <w:rPr>
      <w:rFonts w:ascii="仿宋" w:eastAsia="仿宋" w:cs="Times New Roman" w:hAnsiTheme="minorHAnsi"/>
      <w:kern w:val="0"/>
      <w:sz w:val="32"/>
      <w:szCs w:val="32"/>
      <w:lang w:val="en-US" w:eastAsia="zh-CN" w:bidi="ar-SA"/>
    </w:rPr>
  </w:style>
  <w:style w:type="paragraph" w:customStyle="1" w:styleId="22">
    <w:name w:val="E871C241CA064572B5371E7B58EF391C1"/>
    <w:autoRedefine/>
    <w:qFormat/>
    <w:uiPriority w:val="0"/>
    <w:pPr>
      <w:widowControl w:val="0"/>
      <w:ind w:firstLine="200" w:firstLineChars="200"/>
    </w:pPr>
    <w:rPr>
      <w:rFonts w:ascii="仿宋" w:eastAsia="仿宋" w:cs="Times New Roman" w:hAnsiTheme="minorHAnsi"/>
      <w:kern w:val="0"/>
      <w:sz w:val="32"/>
      <w:szCs w:val="32"/>
      <w:lang w:val="en-US" w:eastAsia="zh-CN" w:bidi="ar-SA"/>
    </w:rPr>
  </w:style>
  <w:style w:type="paragraph" w:customStyle="1" w:styleId="23">
    <w:name w:val="4A8AF4BC36CC426B9C73988CAB9748F51"/>
    <w:autoRedefine/>
    <w:qFormat/>
    <w:uiPriority w:val="0"/>
    <w:pPr>
      <w:widowControl w:val="0"/>
      <w:ind w:firstLine="200" w:firstLineChars="200"/>
    </w:pPr>
    <w:rPr>
      <w:rFonts w:ascii="仿宋" w:eastAsia="仿宋" w:cs="Times New Roman" w:hAnsiTheme="minorHAnsi"/>
      <w:kern w:val="0"/>
      <w:sz w:val="32"/>
      <w:szCs w:val="32"/>
      <w:lang w:val="en-US" w:eastAsia="zh-CN" w:bidi="ar-SA"/>
    </w:rPr>
  </w:style>
  <w:style w:type="paragraph" w:customStyle="1" w:styleId="24">
    <w:name w:val="D1C674AC20B74867ADE0F40F86F2B4F12"/>
    <w:autoRedefine/>
    <w:qFormat/>
    <w:uiPriority w:val="0"/>
    <w:pPr>
      <w:widowControl w:val="0"/>
      <w:ind w:firstLine="200" w:firstLineChars="200"/>
    </w:pPr>
    <w:rPr>
      <w:rFonts w:ascii="仿宋" w:eastAsia="仿宋" w:cs="Times New Roman" w:hAnsiTheme="minorHAnsi"/>
      <w:kern w:val="0"/>
      <w:sz w:val="32"/>
      <w:szCs w:val="32"/>
      <w:lang w:val="en-US" w:eastAsia="zh-CN" w:bidi="ar-SA"/>
    </w:rPr>
  </w:style>
  <w:style w:type="paragraph" w:customStyle="1" w:styleId="25">
    <w:name w:val="E871C241CA064572B5371E7B58EF391C2"/>
    <w:autoRedefine/>
    <w:qFormat/>
    <w:uiPriority w:val="0"/>
    <w:pPr>
      <w:widowControl w:val="0"/>
      <w:ind w:firstLine="200" w:firstLineChars="200"/>
    </w:pPr>
    <w:rPr>
      <w:rFonts w:ascii="仿宋" w:eastAsia="仿宋" w:cs="Times New Roman" w:hAnsiTheme="minorHAnsi"/>
      <w:kern w:val="0"/>
      <w:sz w:val="32"/>
      <w:szCs w:val="32"/>
      <w:lang w:val="en-US" w:eastAsia="zh-CN" w:bidi="ar-SA"/>
    </w:rPr>
  </w:style>
  <w:style w:type="paragraph" w:customStyle="1" w:styleId="26">
    <w:name w:val="4A8AF4BC36CC426B9C73988CAB9748F52"/>
    <w:autoRedefine/>
    <w:qFormat/>
    <w:uiPriority w:val="0"/>
    <w:pPr>
      <w:widowControl w:val="0"/>
      <w:ind w:firstLine="200" w:firstLineChars="200"/>
    </w:pPr>
    <w:rPr>
      <w:rFonts w:ascii="仿宋" w:eastAsia="仿宋" w:cs="Times New Roman" w:hAnsiTheme="minorHAnsi"/>
      <w:kern w:val="0"/>
      <w:sz w:val="32"/>
      <w:szCs w:val="32"/>
      <w:lang w:val="en-US" w:eastAsia="zh-CN" w:bidi="ar-SA"/>
    </w:rPr>
  </w:style>
  <w:style w:type="paragraph" w:customStyle="1" w:styleId="27">
    <w:name w:val="D1C674AC20B74867ADE0F40F86F2B4F13"/>
    <w:autoRedefine/>
    <w:qFormat/>
    <w:uiPriority w:val="0"/>
    <w:pPr>
      <w:widowControl w:val="0"/>
      <w:ind w:firstLine="200" w:firstLineChars="200"/>
    </w:pPr>
    <w:rPr>
      <w:rFonts w:ascii="仿宋" w:eastAsia="仿宋" w:cs="Times New Roman" w:hAnsiTheme="minorHAnsi"/>
      <w:kern w:val="0"/>
      <w:sz w:val="32"/>
      <w:szCs w:val="32"/>
      <w:lang w:val="en-US" w:eastAsia="zh-CN" w:bidi="ar-SA"/>
    </w:rPr>
  </w:style>
  <w:style w:type="paragraph" w:customStyle="1" w:styleId="28">
    <w:name w:val="E871C241CA064572B5371E7B58EF391C3"/>
    <w:autoRedefine/>
    <w:qFormat/>
    <w:uiPriority w:val="0"/>
    <w:pPr>
      <w:widowControl w:val="0"/>
      <w:ind w:firstLine="200" w:firstLineChars="200"/>
    </w:pPr>
    <w:rPr>
      <w:rFonts w:ascii="仿宋" w:eastAsia="仿宋" w:cs="Times New Roman" w:hAnsiTheme="minorHAnsi"/>
      <w:kern w:val="0"/>
      <w:sz w:val="32"/>
      <w:szCs w:val="32"/>
      <w:lang w:val="en-US" w:eastAsia="zh-CN" w:bidi="ar-SA"/>
    </w:rPr>
  </w:style>
  <w:style w:type="paragraph" w:customStyle="1" w:styleId="29">
    <w:name w:val="4A8AF4BC36CC426B9C73988CAB9748F53"/>
    <w:autoRedefine/>
    <w:qFormat/>
    <w:uiPriority w:val="0"/>
    <w:pPr>
      <w:widowControl w:val="0"/>
      <w:ind w:firstLine="200" w:firstLineChars="200"/>
    </w:pPr>
    <w:rPr>
      <w:rFonts w:ascii="仿宋" w:eastAsia="仿宋" w:cs="Times New Roman" w:hAnsiTheme="minorHAnsi"/>
      <w:kern w:val="0"/>
      <w:sz w:val="32"/>
      <w:szCs w:val="32"/>
      <w:lang w:val="en-US" w:eastAsia="zh-CN" w:bidi="ar-SA"/>
    </w:rPr>
  </w:style>
  <w:style w:type="paragraph" w:customStyle="1" w:styleId="30">
    <w:name w:val="D1C674AC20B74867ADE0F40F86F2B4F14"/>
    <w:autoRedefine/>
    <w:qFormat/>
    <w:uiPriority w:val="0"/>
    <w:pPr>
      <w:widowControl w:val="0"/>
      <w:ind w:firstLine="200" w:firstLineChars="200"/>
    </w:pPr>
    <w:rPr>
      <w:rFonts w:ascii="仿宋" w:eastAsia="仿宋" w:cs="Times New Roman" w:hAnsiTheme="minorHAnsi"/>
      <w:kern w:val="0"/>
      <w:sz w:val="32"/>
      <w:szCs w:val="32"/>
      <w:lang w:val="en-US" w:eastAsia="zh-CN" w:bidi="ar-SA"/>
    </w:rPr>
  </w:style>
  <w:style w:type="paragraph" w:customStyle="1" w:styleId="31">
    <w:name w:val="5BA5078555224691809AD40F5F80E159"/>
    <w:autoRedefine/>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32">
    <w:name w:val="0305D42F8E264076825DF8E12FE45883"/>
    <w:autoRedefine/>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33">
    <w:name w:val="EE981FCE23904F4B83D8A7C6AE4EB1B6"/>
    <w:autoRedefine/>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34">
    <w:name w:val="5BA5078555224691809AD40F5F80E1591"/>
    <w:autoRedefine/>
    <w:qFormat/>
    <w:uiPriority w:val="0"/>
    <w:pPr>
      <w:widowControl w:val="0"/>
      <w:ind w:firstLine="200" w:firstLineChars="200"/>
    </w:pPr>
    <w:rPr>
      <w:rFonts w:ascii="仿宋" w:eastAsia="仿宋" w:cs="Times New Roman" w:hAnsiTheme="minorHAnsi"/>
      <w:kern w:val="0"/>
      <w:sz w:val="32"/>
      <w:szCs w:val="32"/>
      <w:lang w:val="en-US" w:eastAsia="zh-CN" w:bidi="ar-SA"/>
    </w:rPr>
  </w:style>
  <w:style w:type="paragraph" w:customStyle="1" w:styleId="35">
    <w:name w:val="0305D42F8E264076825DF8E12FE458831"/>
    <w:autoRedefine/>
    <w:qFormat/>
    <w:uiPriority w:val="0"/>
    <w:pPr>
      <w:widowControl w:val="0"/>
      <w:ind w:firstLine="200" w:firstLineChars="200"/>
    </w:pPr>
    <w:rPr>
      <w:rFonts w:ascii="仿宋" w:eastAsia="仿宋" w:cs="Times New Roman" w:hAnsiTheme="minorHAnsi"/>
      <w:kern w:val="0"/>
      <w:sz w:val="32"/>
      <w:szCs w:val="32"/>
      <w:lang w:val="en-US" w:eastAsia="zh-CN" w:bidi="ar-SA"/>
    </w:rPr>
  </w:style>
  <w:style w:type="paragraph" w:customStyle="1" w:styleId="36">
    <w:name w:val="EE981FCE23904F4B83D8A7C6AE4EB1B61"/>
    <w:autoRedefine/>
    <w:qFormat/>
    <w:uiPriority w:val="0"/>
    <w:pPr>
      <w:widowControl w:val="0"/>
      <w:ind w:firstLine="200" w:firstLineChars="200"/>
    </w:pPr>
    <w:rPr>
      <w:rFonts w:ascii="仿宋" w:eastAsia="仿宋" w:cs="Times New Roman" w:hAnsiTheme="minorHAnsi"/>
      <w:kern w:val="0"/>
      <w:sz w:val="32"/>
      <w:szCs w:val="32"/>
      <w:lang w:val="en-US" w:eastAsia="zh-CN" w:bidi="ar-SA"/>
    </w:rPr>
  </w:style>
</w:style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9</Pages>
  <Words>1346</Words>
  <Characters>1460</Characters>
  <Lines>23</Lines>
  <Paragraphs>6</Paragraphs>
  <TotalTime>75</TotalTime>
  <ScaleCrop>false</ScaleCrop>
  <LinksUpToDate>false</LinksUpToDate>
  <CharactersWithSpaces>1687</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2018-05-24T02:13:00Z</dcterms:created>
  <dc:creator>m18612649255@163.com</dc:creator>
  <cp:lastModifiedBy>poll_y</cp:lastModifiedBy>
  <cp:lastPrinted>2019-10-30T07:15:00Z</cp:lastPrinted>
  <dcterms:modified xsi:type="dcterms:W3CDTF">2026-06-03T03:31:53Z</dcterms:modified>
  <cp:revision>1382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E1C35AAB625A477281829B50681ABE7A_13</vt:lpwstr>
  </property>
  <property fmtid="{D5CDD505-2E9C-101B-9397-08002B2CF9AE}" pid="4" name="KSOTemplateDocerSaveRecord">
    <vt:lpwstr>eyJoZGlkIjoiY2QzNTBkN2U4ZjNmYzJiZTIwNzVlMzkxOTE2ZDE1ZmQiLCJ1c2VySWQiOiI2OTk2MzE2NTMifQ==</vt:lpwstr>
  </property>
</Properties>
</file>