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6CF8" w14:textId="2BD68BFF" w:rsidR="00316567" w:rsidRDefault="000C0D1C" w:rsidP="000C0D1C">
      <w:pPr>
        <w:jc w:val="center"/>
        <w:rPr>
          <w:sz w:val="40"/>
          <w:szCs w:val="40"/>
        </w:rPr>
      </w:pPr>
      <w:r>
        <w:rPr>
          <w:sz w:val="40"/>
          <w:szCs w:val="40"/>
        </w:rPr>
        <w:t>Queries after having data in tables</w:t>
      </w:r>
    </w:p>
    <w:p w14:paraId="60C57254" w14:textId="2E5586AB" w:rsidR="000C0D1C" w:rsidRDefault="000C0D1C" w:rsidP="000C0D1C">
      <w:pPr>
        <w:jc w:val="center"/>
        <w:rPr>
          <w:sz w:val="40"/>
          <w:szCs w:val="40"/>
        </w:rPr>
      </w:pPr>
      <w:r w:rsidRPr="000C0D1C">
        <w:rPr>
          <w:sz w:val="40"/>
          <w:szCs w:val="40"/>
        </w:rPr>
        <w:drawing>
          <wp:inline distT="0" distB="0" distL="0" distR="0" wp14:anchorId="1D99C0CC" wp14:editId="5CC28AD9">
            <wp:extent cx="5943600" cy="29559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DD0" w14:textId="3B6FE683" w:rsidR="000C0D1C" w:rsidRDefault="000C0D1C" w:rsidP="000C0D1C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Still shows </w:t>
      </w:r>
      <w:proofErr w:type="spellStart"/>
      <w:r>
        <w:rPr>
          <w:sz w:val="40"/>
          <w:szCs w:val="40"/>
        </w:rPr>
        <w:t>squigglies</w:t>
      </w:r>
      <w:proofErr w:type="spellEnd"/>
      <w:r>
        <w:rPr>
          <w:sz w:val="40"/>
          <w:szCs w:val="40"/>
        </w:rPr>
        <w:t xml:space="preserve"> and </w:t>
      </w:r>
      <w:proofErr w:type="spellStart"/>
      <w:r>
        <w:rPr>
          <w:sz w:val="40"/>
          <w:szCs w:val="40"/>
        </w:rPr>
        <w:t>im</w:t>
      </w:r>
      <w:proofErr w:type="spellEnd"/>
      <w:r>
        <w:rPr>
          <w:sz w:val="40"/>
          <w:szCs w:val="40"/>
        </w:rPr>
        <w:t xml:space="preserve"> connected to right DB</w:t>
      </w:r>
    </w:p>
    <w:p w14:paraId="4EEB0B5C" w14:textId="3FC6D8AA" w:rsidR="000C0D1C" w:rsidRPr="000C0D1C" w:rsidRDefault="000C0D1C" w:rsidP="000C0D1C">
      <w:pPr>
        <w:jc w:val="center"/>
        <w:rPr>
          <w:sz w:val="40"/>
          <w:szCs w:val="40"/>
        </w:rPr>
      </w:pPr>
      <w:r>
        <w:rPr>
          <w:sz w:val="40"/>
          <w:szCs w:val="40"/>
        </w:rPr>
        <w:t>And on left u can see the tables are populated with data</w:t>
      </w:r>
    </w:p>
    <w:sectPr w:rsidR="000C0D1C" w:rsidRPr="000C0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1C"/>
    <w:rsid w:val="000C0D1C"/>
    <w:rsid w:val="00316567"/>
    <w:rsid w:val="003B177F"/>
    <w:rsid w:val="0063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D230B"/>
  <w15:chartTrackingRefBased/>
  <w15:docId w15:val="{A956B185-AECB-4D5B-9AC0-44AC5773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Zackary</dc:creator>
  <cp:keywords/>
  <dc:description/>
  <cp:lastModifiedBy>Zackary</cp:lastModifiedBy>
  <cp:revision>1</cp:revision>
  <dcterms:created xsi:type="dcterms:W3CDTF">2022-12-03T18:56:00Z</dcterms:created>
  <dcterms:modified xsi:type="dcterms:W3CDTF">2022-12-03T18:58:00Z</dcterms:modified>
</cp:coreProperties>
</file>