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EC4E" w14:textId="07F44A1B" w:rsidR="003158E7" w:rsidRDefault="0025416A" w:rsidP="008B58DC">
      <w:pPr>
        <w:pStyle w:val="Heading1"/>
        <w:rPr>
          <w:lang w:val="en-US"/>
        </w:rPr>
      </w:pPr>
      <w:r>
        <w:rPr>
          <w:rFonts w:ascii="Apple Color Emoji" w:hAnsi="Apple Color Emoji" w:cs="Apple Color Emoji"/>
        </w:rPr>
        <w:t>🎧</w:t>
      </w:r>
      <w:r w:rsidR="00D303C7" w:rsidRPr="00D303C7">
        <w:rPr>
          <w:lang w:val="en-US"/>
        </w:rPr>
        <w:t>Automatic Audio Labeling for Daily Life Event Detection</w:t>
      </w:r>
    </w:p>
    <w:p w14:paraId="3FA2EB8A" w14:textId="77777777" w:rsidR="00B17ED9" w:rsidRDefault="00B17ED9" w:rsidP="00B17ED9">
      <w:pPr>
        <w:rPr>
          <w:lang w:val="en-US"/>
        </w:rPr>
      </w:pPr>
    </w:p>
    <w:p w14:paraId="01E8263F" w14:textId="4E5A9D54" w:rsidR="00B17ED9" w:rsidRDefault="00D86648" w:rsidP="00D86648">
      <w:pPr>
        <w:pStyle w:val="Heading2"/>
        <w:rPr>
          <w:lang w:val="en-US"/>
        </w:rPr>
      </w:pPr>
      <w:r>
        <w:t>Product Overview</w:t>
      </w:r>
    </w:p>
    <w:p w14:paraId="137C6CE6" w14:textId="77777777" w:rsidR="00B17ED9" w:rsidRDefault="00B17ED9" w:rsidP="00B17ED9">
      <w:pPr>
        <w:rPr>
          <w:lang w:val="en-US"/>
        </w:rPr>
      </w:pPr>
    </w:p>
    <w:p w14:paraId="6DDB0090" w14:textId="645BD847" w:rsidR="00E33A1B" w:rsidRPr="00080C03" w:rsidRDefault="00E33A1B" w:rsidP="00080C03">
      <w:pPr>
        <w:pStyle w:val="ListParagraph"/>
        <w:numPr>
          <w:ilvl w:val="0"/>
          <w:numId w:val="1"/>
        </w:numPr>
        <w:rPr>
          <w:lang w:val="en-US"/>
        </w:rPr>
      </w:pPr>
      <w:r w:rsidRPr="00E33A1B">
        <w:rPr>
          <w:rStyle w:val="Heading3Char"/>
        </w:rPr>
        <w:t>Goal</w:t>
      </w:r>
      <w:r w:rsidR="00871687">
        <w:rPr>
          <w:rStyle w:val="Heading3Char"/>
        </w:rPr>
        <w:t>:</w:t>
      </w:r>
    </w:p>
    <w:p w14:paraId="3838ECFE" w14:textId="76197C8C" w:rsidR="00B17ED9" w:rsidRDefault="00B17ED9" w:rsidP="00080C03">
      <w:pPr>
        <w:ind w:left="360" w:firstLine="360"/>
      </w:pPr>
      <w:r>
        <w:t>Upload or stream daily-life audio and automatically get a labeled event timeline that supports keyword search and direct playback.</w:t>
      </w:r>
    </w:p>
    <w:p w14:paraId="05F029DB" w14:textId="77777777" w:rsidR="00B17ED9" w:rsidRDefault="00B17ED9" w:rsidP="00B17ED9"/>
    <w:p w14:paraId="6DD8CA83" w14:textId="438847C9" w:rsidR="00B17ED9" w:rsidRDefault="00B17ED9" w:rsidP="00080C03">
      <w:pPr>
        <w:pStyle w:val="Heading2"/>
        <w:numPr>
          <w:ilvl w:val="0"/>
          <w:numId w:val="1"/>
        </w:numPr>
        <w:rPr>
          <w:rFonts w:hint="eastAsia"/>
        </w:rPr>
      </w:pPr>
      <w:r>
        <w:t>Main Scenarios:</w:t>
      </w:r>
    </w:p>
    <w:p w14:paraId="34FAFE71" w14:textId="65169AFB" w:rsidR="00B17ED9" w:rsidRDefault="00B17ED9" w:rsidP="00080C03">
      <w:pPr>
        <w:pStyle w:val="NormalWeb"/>
        <w:numPr>
          <w:ilvl w:val="1"/>
          <w:numId w:val="1"/>
        </w:numPr>
      </w:pPr>
      <w:r>
        <w:t>Home security or caregiving (detect doorbell, crying, pet sounds, etc.)</w:t>
      </w:r>
    </w:p>
    <w:p w14:paraId="1BFFF651" w14:textId="627698ED" w:rsidR="00B17ED9" w:rsidRDefault="00B17ED9" w:rsidP="00080C03">
      <w:pPr>
        <w:pStyle w:val="NormalWeb"/>
        <w:numPr>
          <w:ilvl w:val="1"/>
          <w:numId w:val="1"/>
        </w:numPr>
      </w:pPr>
      <w:r>
        <w:t>Daily life logging or behavior tracking</w:t>
      </w:r>
    </w:p>
    <w:p w14:paraId="45993CEB" w14:textId="7AD594E2" w:rsidR="00B17ED9" w:rsidRDefault="00B17ED9" w:rsidP="00080C03">
      <w:pPr>
        <w:pStyle w:val="NormalWeb"/>
        <w:numPr>
          <w:ilvl w:val="1"/>
          <w:numId w:val="1"/>
        </w:numPr>
      </w:pPr>
      <w:r>
        <w:t>Smart home acoustic analysis</w:t>
      </w:r>
    </w:p>
    <w:p w14:paraId="4B67AC6A" w14:textId="77777777" w:rsidR="00B17ED9" w:rsidRDefault="00B17ED9" w:rsidP="00B17ED9">
      <w:pPr>
        <w:rPr>
          <w:lang w:val="en-US"/>
        </w:rPr>
      </w:pPr>
    </w:p>
    <w:p w14:paraId="34389E52" w14:textId="77777777" w:rsidR="00CF5229" w:rsidRDefault="00E33A1B" w:rsidP="00080C03">
      <w:pPr>
        <w:pStyle w:val="Heading3"/>
        <w:numPr>
          <w:ilvl w:val="0"/>
          <w:numId w:val="1"/>
        </w:numPr>
      </w:pPr>
      <w:r>
        <w:t>Key Metrics (Goals):</w:t>
      </w:r>
      <w:r>
        <w:rPr>
          <w:rFonts w:hint="eastAsia"/>
        </w:rPr>
        <w:t xml:space="preserve"> </w:t>
      </w:r>
    </w:p>
    <w:p w14:paraId="14CA51A8" w14:textId="3CB98539" w:rsidR="00E33A1B" w:rsidRDefault="00E33A1B" w:rsidP="00CF5229">
      <w:pPr>
        <w:pStyle w:val="Heading3"/>
        <w:ind w:left="720"/>
      </w:pPr>
      <w:r>
        <w:rPr>
          <w:rFonts w:hint="eastAsia"/>
        </w:rPr>
        <w:t>TBD</w:t>
      </w:r>
    </w:p>
    <w:p w14:paraId="5771FDEB" w14:textId="77777777" w:rsidR="00E33A1B" w:rsidRDefault="00E33A1B" w:rsidP="00E33A1B"/>
    <w:p w14:paraId="7B7F3FA0" w14:textId="77777777" w:rsidR="00080C03" w:rsidRDefault="00080C03" w:rsidP="00E33A1B"/>
    <w:p w14:paraId="5F68A1BE" w14:textId="6CDC3AEA" w:rsidR="00080C03" w:rsidRDefault="00080C03" w:rsidP="00080C03">
      <w:pPr>
        <w:pStyle w:val="Heading2"/>
      </w:pPr>
      <w:r>
        <w:t>Technical Solution</w:t>
      </w:r>
    </w:p>
    <w:p w14:paraId="093FB312" w14:textId="77777777" w:rsidR="0014398B" w:rsidRDefault="0014398B" w:rsidP="0014398B"/>
    <w:p w14:paraId="111EF6AE" w14:textId="2C9A159D" w:rsidR="0014398B" w:rsidRDefault="0014398B" w:rsidP="0014398B">
      <w:r>
        <w:tab/>
      </w:r>
      <w:r>
        <w:rPr>
          <w:rFonts w:ascii="Apple Color Emoji" w:hAnsi="Apple Color Emoji" w:cs="Apple Color Emoji"/>
        </w:rPr>
        <w:t>🚀</w:t>
      </w:r>
      <w:r>
        <w:rPr>
          <w:rFonts w:ascii="Apple Color Emoji" w:hAnsi="Apple Color Emoji" w:cs="Apple Color Emoji" w:hint="eastAsia"/>
        </w:rPr>
        <w:t xml:space="preserve"> </w:t>
      </w:r>
      <w:r>
        <w:t>Minimum Viable Deployment Steps</w:t>
      </w:r>
    </w:p>
    <w:p w14:paraId="4EE182E4" w14:textId="7D8B805E" w:rsidR="0014398B" w:rsidRPr="0014398B" w:rsidRDefault="0014398B" w:rsidP="0014398B">
      <w:pPr>
        <w:pStyle w:val="ListParagraph"/>
        <w:numPr>
          <w:ilvl w:val="0"/>
          <w:numId w:val="3"/>
        </w:numPr>
        <w:rPr>
          <w:rFonts w:ascii="SimSun" w:eastAsia="SimSun" w:hAnsi="SimSun" w:cs="SimSun"/>
        </w:rPr>
      </w:pPr>
      <w:r>
        <w:t>Audio Upload &amp; Preprocessing</w:t>
      </w:r>
    </w:p>
    <w:p w14:paraId="1AE27ABE" w14:textId="40585213" w:rsidR="0014398B" w:rsidRDefault="0014398B" w:rsidP="0014398B">
      <w:pPr>
        <w:pStyle w:val="ListParagraph"/>
        <w:ind w:left="1080"/>
      </w:pPr>
      <w:r>
        <w:t xml:space="preserve">Allow users to upload WAV/MP3 files via a web interface. Use </w:t>
      </w:r>
      <w:r>
        <w:rPr>
          <w:rStyle w:val="HTMLCode"/>
          <w:rFonts w:eastAsiaTheme="majorEastAsia"/>
        </w:rPr>
        <w:t>librosa</w:t>
      </w:r>
      <w:r>
        <w:t xml:space="preserve"> to resample to 16kHz mono and normalize volume. Skip advanced denoising or silence trimming for now.</w:t>
      </w:r>
    </w:p>
    <w:p w14:paraId="572E5E17" w14:textId="77777777" w:rsidR="0014398B" w:rsidRDefault="0014398B" w:rsidP="0014398B">
      <w:pPr>
        <w:pStyle w:val="ListParagraph"/>
        <w:ind w:left="1080"/>
      </w:pPr>
    </w:p>
    <w:p w14:paraId="2E51C01A" w14:textId="77777777" w:rsidR="0014398B" w:rsidRDefault="0014398B" w:rsidP="0014398B">
      <w:pPr>
        <w:pStyle w:val="ListParagraph"/>
        <w:ind w:left="1080"/>
      </w:pPr>
    </w:p>
    <w:p w14:paraId="633ADEED" w14:textId="14AFABC7" w:rsidR="0014398B" w:rsidRDefault="0014398B" w:rsidP="0014398B">
      <w:pPr>
        <w:pStyle w:val="ListParagraph"/>
        <w:numPr>
          <w:ilvl w:val="0"/>
          <w:numId w:val="3"/>
        </w:numPr>
      </w:pPr>
      <w:r>
        <w:t>Run Pretrained Model</w:t>
      </w:r>
    </w:p>
    <w:p w14:paraId="5D2CA480" w14:textId="77777777" w:rsidR="0014398B" w:rsidRDefault="0014398B" w:rsidP="0014398B"/>
    <w:p w14:paraId="5A84C076" w14:textId="6303A7F6" w:rsidR="0014398B" w:rsidRDefault="0014398B" w:rsidP="0014398B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Use Google’s </w:t>
      </w:r>
      <w:r>
        <w:rPr>
          <w:rStyle w:val="Strong"/>
        </w:rPr>
        <w:t>YAMNet</w:t>
      </w:r>
      <w:r>
        <w:t xml:space="preserve"> pretrained model (from TensorFlow Hub). Feed audio input → get frame-level class probabilities → extract top event labels.</w:t>
      </w:r>
    </w:p>
    <w:p w14:paraId="518A1308" w14:textId="77777777" w:rsidR="0014398B" w:rsidRDefault="0014398B" w:rsidP="0014398B">
      <w:pPr>
        <w:pStyle w:val="ListParagraph"/>
        <w:ind w:left="1080"/>
      </w:pPr>
    </w:p>
    <w:p w14:paraId="7F80BC68" w14:textId="6600B9BB" w:rsidR="0014398B" w:rsidRPr="0014398B" w:rsidRDefault="0014398B" w:rsidP="0014398B">
      <w:pPr>
        <w:pStyle w:val="ListParagraph"/>
        <w:numPr>
          <w:ilvl w:val="0"/>
          <w:numId w:val="3"/>
        </w:numPr>
        <w:rPr>
          <w:rFonts w:ascii="SimSun" w:eastAsia="SimSun" w:hAnsi="SimSun" w:cs="SimSun"/>
        </w:rPr>
      </w:pPr>
      <w:r>
        <w:t>Basic Postprocessing</w:t>
      </w:r>
    </w:p>
    <w:p w14:paraId="6BACFA06" w14:textId="59320FF5" w:rsidR="0014398B" w:rsidRDefault="0014398B" w:rsidP="0014398B">
      <w:pPr>
        <w:pStyle w:val="ListParagraph"/>
        <w:ind w:left="1040"/>
      </w:pPr>
      <w:r>
        <w:t>Apply a simple threshold (e.g., &gt;0.5) to frame probabilities, merge consecutive frames into segments, and output event labels with timestamps.</w:t>
      </w:r>
    </w:p>
    <w:p w14:paraId="5C4BC352" w14:textId="77777777" w:rsidR="0014398B" w:rsidRDefault="0014398B" w:rsidP="0014398B">
      <w:pPr>
        <w:pStyle w:val="ListParagraph"/>
        <w:ind w:left="1040"/>
      </w:pPr>
    </w:p>
    <w:p w14:paraId="15165FB1" w14:textId="468AC778" w:rsidR="0014398B" w:rsidRDefault="0014398B" w:rsidP="0014398B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Result Visualization</w:t>
      </w:r>
    </w:p>
    <w:p w14:paraId="1F764A82" w14:textId="45E329AB" w:rsidR="0014398B" w:rsidRDefault="0014398B" w:rsidP="0014398B">
      <w:pPr>
        <w:pStyle w:val="ListParagraph"/>
        <w:ind w:left="1040"/>
      </w:pPr>
      <w:r>
        <w:t>Display detected events and timestamps (e.g., “Dog bark 0:15–0:17”) on a web page using a simple table or interface.</w:t>
      </w:r>
    </w:p>
    <w:p w14:paraId="48EAA51F" w14:textId="77777777" w:rsidR="0014398B" w:rsidRDefault="0014398B" w:rsidP="0014398B">
      <w:pPr>
        <w:pStyle w:val="ListParagraph"/>
        <w:ind w:left="1040"/>
      </w:pPr>
    </w:p>
    <w:p w14:paraId="21551B7B" w14:textId="77777777" w:rsidR="0014398B" w:rsidRDefault="0014398B" w:rsidP="0014398B">
      <w:pPr>
        <w:pStyle w:val="ListParagraph"/>
        <w:ind w:left="1040"/>
      </w:pPr>
    </w:p>
    <w:p w14:paraId="3C06EE5C" w14:textId="4EE1E285" w:rsidR="0014398B" w:rsidRDefault="00436EA5" w:rsidP="00436EA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t>Basic API</w:t>
      </w:r>
    </w:p>
    <w:p w14:paraId="321CE5FC" w14:textId="5CC1C9B9" w:rsidR="0014398B" w:rsidRDefault="0014398B" w:rsidP="0014398B">
      <w:pPr>
        <w:ind w:left="1080"/>
      </w:pPr>
      <w:r>
        <w:t xml:space="preserve">Use </w:t>
      </w:r>
      <w:r>
        <w:rPr>
          <w:rStyle w:val="HTMLCode"/>
          <w:rFonts w:eastAsiaTheme="majorEastAsia"/>
        </w:rPr>
        <w:t>FastAPI</w:t>
      </w:r>
      <w:r>
        <w:t xml:space="preserve"> for backend: </w:t>
      </w:r>
      <w:r>
        <w:br/>
        <w:t xml:space="preserve">• </w:t>
      </w:r>
      <w:r>
        <w:rPr>
          <w:rStyle w:val="HTMLCode"/>
          <w:rFonts w:eastAsiaTheme="majorEastAsia"/>
        </w:rPr>
        <w:t>POST /upload</w:t>
      </w:r>
      <w:r>
        <w:t>: Upload audio → return detection results (JSON).</w:t>
      </w:r>
      <w:r>
        <w:br/>
        <w:t>• Skip database; store results in memory or temporary files.</w:t>
      </w:r>
    </w:p>
    <w:p w14:paraId="56EE0682" w14:textId="77777777" w:rsidR="00436EA5" w:rsidRDefault="00436EA5" w:rsidP="00436EA5">
      <w:r>
        <w:rPr>
          <w:rFonts w:hint="eastAsia"/>
        </w:rPr>
        <w:t xml:space="preserve">             </w:t>
      </w:r>
    </w:p>
    <w:p w14:paraId="5F4E3AF5" w14:textId="5628D76E" w:rsidR="00436EA5" w:rsidRDefault="00436EA5" w:rsidP="00436EA5">
      <w:pPr>
        <w:pStyle w:val="ListParagraph"/>
        <w:numPr>
          <w:ilvl w:val="0"/>
          <w:numId w:val="3"/>
        </w:numPr>
      </w:pPr>
      <w:r>
        <w:t>Deployment &amp; Run</w:t>
      </w:r>
    </w:p>
    <w:p w14:paraId="74E8BEBB" w14:textId="3205C444" w:rsidR="00436EA5" w:rsidRDefault="00436EA5" w:rsidP="00436EA5">
      <w:pPr>
        <w:pStyle w:val="ListParagraph"/>
        <w:ind w:left="1040"/>
        <w:rPr>
          <w:rFonts w:hint="eastAsia"/>
        </w:rPr>
      </w:pPr>
      <w:r>
        <w:t xml:space="preserve">Run locally or deploy with </w:t>
      </w:r>
      <w:r>
        <w:rPr>
          <w:rStyle w:val="HTMLCode"/>
          <w:rFonts w:eastAsiaTheme="majorEastAsia"/>
        </w:rPr>
        <w:t>Streamlit</w:t>
      </w:r>
      <w:r>
        <w:t xml:space="preserve"> or </w:t>
      </w:r>
      <w:r>
        <w:rPr>
          <w:rStyle w:val="HTMLCode"/>
          <w:rFonts w:eastAsiaTheme="majorEastAsia"/>
        </w:rPr>
        <w:t>FastAPI + Uvicorn</w:t>
      </w:r>
      <w:r>
        <w:t>. Keep the YAMNet model loaded persistently to avoid reload delays.</w:t>
      </w:r>
    </w:p>
    <w:p w14:paraId="75AC327A" w14:textId="77777777" w:rsidR="00436EA5" w:rsidRDefault="00436EA5" w:rsidP="00436EA5">
      <w:pPr>
        <w:rPr>
          <w:rFonts w:hint="eastAsia"/>
        </w:rPr>
      </w:pPr>
    </w:p>
    <w:p w14:paraId="41D1BDF3" w14:textId="5BEDDD61" w:rsidR="0014398B" w:rsidRDefault="0014398B" w:rsidP="001F49E6">
      <w:pPr>
        <w:rPr>
          <w:rFonts w:hint="eastAsia"/>
        </w:rPr>
      </w:pPr>
    </w:p>
    <w:p w14:paraId="2A92347F" w14:textId="4CDFEE60" w:rsidR="0014398B" w:rsidRPr="00F86E0C" w:rsidRDefault="00F86E0C" w:rsidP="00F86E0C">
      <w:pPr>
        <w:rPr>
          <w:rFonts w:ascii="Apple Color Emoji" w:hAnsi="Apple Color Emoji" w:cs="Apple Color Emoji" w:hint="eastAsia"/>
        </w:rPr>
      </w:pPr>
      <w:r>
        <w:rPr>
          <w:rFonts w:hint="eastAsia"/>
        </w:rPr>
        <w:t xml:space="preserve">              </w:t>
      </w:r>
      <w:r w:rsidRPr="00F86E0C">
        <w:rPr>
          <w:rFonts w:ascii="Apple Color Emoji" w:hAnsi="Apple Color Emoji" w:cs="Apple Color Emoji"/>
        </w:rPr>
        <w:t>Full</w:t>
      </w:r>
      <w:r w:rsidR="00750E0C">
        <w:rPr>
          <w:rFonts w:ascii="Apple Color Emoji" w:hAnsi="Apple Color Emoji" w:cs="Apple Color Emoji" w:hint="eastAsia"/>
        </w:rPr>
        <w:t xml:space="preserve"> </w:t>
      </w:r>
      <w:r w:rsidRPr="00F86E0C">
        <w:rPr>
          <w:rFonts w:ascii="Apple Color Emoji" w:hAnsi="Apple Color Emoji" w:cs="Apple Color Emoji"/>
        </w:rPr>
        <w:t>Technical Solution</w:t>
      </w:r>
      <w:r w:rsidR="00750E0C">
        <w:rPr>
          <w:rFonts w:ascii="Apple Color Emoji" w:hAnsi="Apple Color Emoji" w:cs="Apple Color Emoji" w:hint="eastAsia"/>
        </w:rPr>
        <w:t>（</w:t>
      </w:r>
      <w:r w:rsidR="00750E0C">
        <w:rPr>
          <w:rFonts w:ascii="Cambria" w:hAnsi="Cambria" w:cs="Cambria" w:hint="eastAsia"/>
        </w:rPr>
        <w:t>Optional</w:t>
      </w:r>
      <w:r w:rsidR="00750E0C">
        <w:rPr>
          <w:rFonts w:ascii="Apple Color Emoji" w:hAnsi="Apple Color Emoji" w:cs="Apple Color Emoji" w:hint="eastAsia"/>
        </w:rPr>
        <w:t>）</w:t>
      </w:r>
    </w:p>
    <w:p w14:paraId="050D01BC" w14:textId="77777777" w:rsidR="00D86648" w:rsidRDefault="00D86648" w:rsidP="00D86648"/>
    <w:p w14:paraId="5A0D69BB" w14:textId="77B15410" w:rsidR="00D86648" w:rsidRDefault="00D86648" w:rsidP="00D86648">
      <w:pPr>
        <w:pStyle w:val="ListParagraph"/>
        <w:numPr>
          <w:ilvl w:val="0"/>
          <w:numId w:val="2"/>
        </w:numPr>
      </w:pPr>
      <w:r>
        <w:t>Preprocessing</w:t>
      </w:r>
    </w:p>
    <w:p w14:paraId="42A38F78" w14:textId="59FE0647" w:rsidR="00CF5229" w:rsidRPr="00CF5229" w:rsidRDefault="00CF5229" w:rsidP="00CF5229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F5229">
        <w:rPr>
          <w:rFonts w:ascii="Times New Roman" w:eastAsia="Times New Roman" w:hAnsi="Times New Roman" w:cs="Times New Roman"/>
          <w:kern w:val="0"/>
          <w14:ligatures w14:val="none"/>
        </w:rPr>
        <w:t>Normalize sampling rate (16kHz mono), perform denoising, loudness normalization, silence detection, and segmentation for long recordings. Tools: librosa, pydub, noisereduce.</w:t>
      </w:r>
    </w:p>
    <w:p w14:paraId="39348BF0" w14:textId="77777777" w:rsidR="00CF5229" w:rsidRDefault="00CF5229" w:rsidP="00CF5229">
      <w:pPr>
        <w:pStyle w:val="ListParagraph"/>
        <w:ind w:left="1440"/>
      </w:pPr>
    </w:p>
    <w:p w14:paraId="18CE60BD" w14:textId="6A373492" w:rsidR="00D86648" w:rsidRDefault="00D86648" w:rsidP="00D86648">
      <w:pPr>
        <w:pStyle w:val="ListParagraph"/>
        <w:numPr>
          <w:ilvl w:val="0"/>
          <w:numId w:val="2"/>
        </w:numPr>
      </w:pPr>
      <w:r>
        <w:t>Feature Extraction</w:t>
      </w:r>
    </w:p>
    <w:p w14:paraId="3377AD8A" w14:textId="110C112B" w:rsidR="00CF5229" w:rsidRDefault="00CF5229" w:rsidP="00CF5229">
      <w:pPr>
        <w:pStyle w:val="ListParagraph"/>
        <w:ind w:left="1440"/>
      </w:pPr>
      <w:r>
        <w:lastRenderedPageBreak/>
        <w:t>Extract traditional features (MFCC, Mel-spectrogram) or use pretrained models (YAMNet/VGGish) to obtain deep embeddings and frame-level event probabilities.</w:t>
      </w:r>
    </w:p>
    <w:p w14:paraId="23DB37C9" w14:textId="77777777" w:rsidR="00CF5229" w:rsidRDefault="00CF5229" w:rsidP="00CF5229">
      <w:pPr>
        <w:pStyle w:val="ListParagraph"/>
        <w:ind w:left="1440"/>
      </w:pPr>
    </w:p>
    <w:p w14:paraId="2952D45F" w14:textId="4123D566" w:rsidR="00D86648" w:rsidRDefault="00D86648" w:rsidP="00D86648">
      <w:pPr>
        <w:pStyle w:val="ListParagraph"/>
        <w:numPr>
          <w:ilvl w:val="0"/>
          <w:numId w:val="2"/>
        </w:numPr>
      </w:pPr>
      <w:r>
        <w:t>Event Classification</w:t>
      </w:r>
    </w:p>
    <w:p w14:paraId="61F714BB" w14:textId="69704993" w:rsidR="00CF5229" w:rsidRDefault="00CF5229" w:rsidP="00CF5229">
      <w:pPr>
        <w:pStyle w:val="ListParagraph"/>
        <w:ind w:left="1080"/>
      </w:pPr>
      <w:r>
        <w:t>Use YAMNet to predict 521 audio event classes per frame and map them to a custom set of household-related labels (e.g., “doorbell”, “speech”, “dog bark”).</w:t>
      </w:r>
    </w:p>
    <w:p w14:paraId="4813BA04" w14:textId="77777777" w:rsidR="00CF5229" w:rsidRDefault="00CF5229" w:rsidP="00CF5229">
      <w:pPr>
        <w:pStyle w:val="ListParagraph"/>
        <w:ind w:left="1080"/>
      </w:pPr>
    </w:p>
    <w:p w14:paraId="1BEA907A" w14:textId="5C175CE3" w:rsidR="00D86648" w:rsidRDefault="00D86648" w:rsidP="00D86648">
      <w:pPr>
        <w:pStyle w:val="ListParagraph"/>
        <w:numPr>
          <w:ilvl w:val="0"/>
          <w:numId w:val="2"/>
        </w:numPr>
      </w:pPr>
      <w:r>
        <w:t>Event Localization &amp; Aggregation</w:t>
      </w:r>
    </w:p>
    <w:p w14:paraId="5EC45E6C" w14:textId="00E8DE4F" w:rsidR="00CF5229" w:rsidRDefault="00CF5229" w:rsidP="00CF5229">
      <w:pPr>
        <w:pStyle w:val="ListParagraph"/>
        <w:ind w:left="1080"/>
      </w:pPr>
      <w:r>
        <w:t>Smooth frame-level probabilities, apply thresholds, and merge consecutive frames into event segments. Each event is defined by start time, end time, and confidence.</w:t>
      </w:r>
    </w:p>
    <w:p w14:paraId="5CBC8894" w14:textId="77777777" w:rsidR="00CF5229" w:rsidRDefault="00CF5229" w:rsidP="00CF5229">
      <w:pPr>
        <w:pStyle w:val="ListParagraph"/>
        <w:ind w:left="1080"/>
      </w:pPr>
    </w:p>
    <w:p w14:paraId="762C0177" w14:textId="0ABAC30F" w:rsidR="00D86648" w:rsidRDefault="00D86648" w:rsidP="00D86648">
      <w:pPr>
        <w:pStyle w:val="ListParagraph"/>
        <w:numPr>
          <w:ilvl w:val="0"/>
          <w:numId w:val="2"/>
        </w:numPr>
      </w:pPr>
      <w:r>
        <w:t>Indexing &amp; Retrieval</w:t>
      </w:r>
    </w:p>
    <w:p w14:paraId="22509F3E" w14:textId="7A1A0D22" w:rsidR="00CF5229" w:rsidRDefault="00CF5229" w:rsidP="00CF5229">
      <w:pPr>
        <w:pStyle w:val="ListParagraph"/>
        <w:ind w:left="1080"/>
      </w:pPr>
      <w:r>
        <w:t>Store results in a database (SQLite). Separate tables for recordings and events. Support queries by event label or time range, returning segment timestamps.</w:t>
      </w:r>
    </w:p>
    <w:p w14:paraId="4A1B879E" w14:textId="77777777" w:rsidR="00CF5229" w:rsidRDefault="00CF5229" w:rsidP="00CF5229">
      <w:pPr>
        <w:pStyle w:val="ListParagraph"/>
        <w:ind w:left="1080"/>
      </w:pPr>
    </w:p>
    <w:p w14:paraId="3699F9D7" w14:textId="33B49920" w:rsidR="00D86648" w:rsidRDefault="00D86648" w:rsidP="00D86648">
      <w:pPr>
        <w:pStyle w:val="ListParagraph"/>
        <w:numPr>
          <w:ilvl w:val="0"/>
          <w:numId w:val="2"/>
        </w:numPr>
      </w:pPr>
      <w:r>
        <w:t>API Design</w:t>
      </w:r>
    </w:p>
    <w:p w14:paraId="20538CD3" w14:textId="36A4473F" w:rsidR="00CF5229" w:rsidRDefault="00CF5229" w:rsidP="00CF5229">
      <w:pPr>
        <w:pStyle w:val="ListParagraph"/>
        <w:ind w:left="1080"/>
      </w:pPr>
      <w:r>
        <w:t xml:space="preserve">Build RESTful API with </w:t>
      </w:r>
      <w:r>
        <w:rPr>
          <w:rStyle w:val="HTMLCode"/>
          <w:rFonts w:eastAsiaTheme="majorEastAsia"/>
        </w:rPr>
        <w:t>FastAPI</w:t>
      </w:r>
      <w:r>
        <w:t>.</w:t>
      </w:r>
      <w:r>
        <w:br/>
        <w:t xml:space="preserve">• </w:t>
      </w:r>
      <w:r>
        <w:rPr>
          <w:rStyle w:val="HTMLCode"/>
          <w:rFonts w:eastAsiaTheme="majorEastAsia"/>
        </w:rPr>
        <w:t>POST /upload</w:t>
      </w:r>
      <w:r>
        <w:t>: Upload audio</w:t>
      </w:r>
      <w:r>
        <w:br/>
        <w:t xml:space="preserve">• </w:t>
      </w:r>
      <w:r>
        <w:rPr>
          <w:rStyle w:val="HTMLCode"/>
          <w:rFonts w:eastAsiaTheme="majorEastAsia"/>
        </w:rPr>
        <w:t>GET /recordings/{id}/events</w:t>
      </w:r>
      <w:r>
        <w:t>: Retrieve event timeline</w:t>
      </w:r>
      <w:r>
        <w:br/>
        <w:t xml:space="preserve">• </w:t>
      </w:r>
      <w:r>
        <w:rPr>
          <w:rStyle w:val="HTMLCode"/>
          <w:rFonts w:eastAsiaTheme="majorEastAsia"/>
        </w:rPr>
        <w:t>GET /search?label=</w:t>
      </w:r>
      <w:r>
        <w:t>: Search by event label</w:t>
      </w:r>
    </w:p>
    <w:p w14:paraId="322FA722" w14:textId="77777777" w:rsidR="00CF5229" w:rsidRDefault="00CF5229" w:rsidP="00CF5229">
      <w:pPr>
        <w:pStyle w:val="ListParagraph"/>
        <w:ind w:left="1080"/>
      </w:pPr>
    </w:p>
    <w:p w14:paraId="016DE505" w14:textId="47BA69A5" w:rsidR="00CF5229" w:rsidRDefault="00CF5229" w:rsidP="00D86648">
      <w:pPr>
        <w:pStyle w:val="ListParagraph"/>
        <w:numPr>
          <w:ilvl w:val="0"/>
          <w:numId w:val="2"/>
        </w:numPr>
      </w:pPr>
      <w:r>
        <w:t>Performance &amp; Scalability</w:t>
      </w:r>
      <w:r>
        <w:t xml:space="preserve"> (Optional)</w:t>
      </w:r>
    </w:p>
    <w:p w14:paraId="45A53BBA" w14:textId="4E49C499" w:rsidR="00CF5229" w:rsidRDefault="00CF5229" w:rsidP="00CF5229">
      <w:pPr>
        <w:pStyle w:val="ListParagraph"/>
        <w:ind w:left="1080"/>
      </w:pPr>
      <w:r>
        <w:t>Keep the model loaded in memory to avoid reloads; process long recordings asynchronously (Celery); parallel inference for segments; cache results for faster response</w:t>
      </w:r>
    </w:p>
    <w:p w14:paraId="6768C258" w14:textId="77777777" w:rsidR="00CF5229" w:rsidRDefault="00CF5229" w:rsidP="00CF5229">
      <w:pPr>
        <w:pStyle w:val="ListParagraph"/>
        <w:ind w:left="1080"/>
      </w:pPr>
    </w:p>
    <w:p w14:paraId="27947280" w14:textId="77777777" w:rsidR="00CF5229" w:rsidRDefault="00CF5229" w:rsidP="00CF5229"/>
    <w:p w14:paraId="6B2C6442" w14:textId="77EAEDAB" w:rsidR="00CF5229" w:rsidRDefault="00CF5229" w:rsidP="00CF5229">
      <w:pPr>
        <w:pStyle w:val="Heading2"/>
      </w:pPr>
      <w:r>
        <w:t>Tech Stack</w:t>
      </w:r>
    </w:p>
    <w:tbl>
      <w:tblPr>
        <w:tblpPr w:leftFromText="180" w:rightFromText="180" w:vertAnchor="text" w:horzAnchor="margin" w:tblpXSpec="center" w:tblpY="31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5538"/>
      </w:tblGrid>
      <w:tr w:rsidR="009E7317" w:rsidRPr="00A31DEC" w14:paraId="31C0909E" w14:textId="77777777" w:rsidTr="00F97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3BC74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6B17ACC" w14:textId="77777777" w:rsidR="009E7317" w:rsidRPr="00A31DEC" w:rsidRDefault="009E7317" w:rsidP="009E7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 / Libraries</w:t>
            </w:r>
          </w:p>
        </w:tc>
      </w:tr>
      <w:tr w:rsidR="009E7317" w:rsidRPr="00A31DEC" w14:paraId="0B463EAD" w14:textId="77777777" w:rsidTr="00F97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D331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Audio Processing</w:t>
            </w:r>
          </w:p>
        </w:tc>
        <w:tc>
          <w:tcPr>
            <w:tcW w:w="0" w:type="auto"/>
            <w:vAlign w:val="center"/>
            <w:hideMark/>
          </w:tcPr>
          <w:p w14:paraId="0D4AD7D2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librosa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pydub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soundfile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noisereduce</w:t>
            </w:r>
          </w:p>
        </w:tc>
      </w:tr>
      <w:tr w:rsidR="009E7317" w:rsidRPr="00A31DEC" w14:paraId="152FE788" w14:textId="77777777" w:rsidTr="00F97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2CD8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 &amp; Feature Extraction</w:t>
            </w:r>
          </w:p>
        </w:tc>
        <w:tc>
          <w:tcPr>
            <w:tcW w:w="0" w:type="auto"/>
            <w:vAlign w:val="center"/>
            <w:hideMark/>
          </w:tcPr>
          <w:p w14:paraId="2CC82493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TensorFlow Hub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YAMNet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VGGish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scikit-learn</w:t>
            </w:r>
          </w:p>
        </w:tc>
      </w:tr>
      <w:tr w:rsidR="009E7317" w:rsidRPr="00A31DEC" w14:paraId="664220B4" w14:textId="77777777" w:rsidTr="00F97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214DC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Post-processing &amp; Analysis</w:t>
            </w:r>
          </w:p>
        </w:tc>
        <w:tc>
          <w:tcPr>
            <w:tcW w:w="0" w:type="auto"/>
            <w:vAlign w:val="center"/>
            <w:hideMark/>
          </w:tcPr>
          <w:p w14:paraId="3B772E90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numpy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scipy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custom aggregation algorithms</w:t>
            </w:r>
          </w:p>
        </w:tc>
      </w:tr>
      <w:tr w:rsidR="009E7317" w:rsidRPr="00A31DEC" w14:paraId="0A24FF0A" w14:textId="77777777" w:rsidTr="00F97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83CB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&amp; API</w:t>
            </w:r>
          </w:p>
        </w:tc>
        <w:tc>
          <w:tcPr>
            <w:tcW w:w="0" w:type="auto"/>
            <w:vAlign w:val="center"/>
            <w:hideMark/>
          </w:tcPr>
          <w:p w14:paraId="5FE5B386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FastAPI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SQLite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Celery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Uvicorn</w:t>
            </w:r>
          </w:p>
        </w:tc>
      </w:tr>
      <w:tr w:rsidR="009E7317" w:rsidRPr="00A31DEC" w14:paraId="2430B8F3" w14:textId="77777777" w:rsidTr="00F97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D090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Visualization &amp; Debugging</w:t>
            </w:r>
          </w:p>
        </w:tc>
        <w:tc>
          <w:tcPr>
            <w:tcW w:w="0" w:type="auto"/>
            <w:vAlign w:val="center"/>
            <w:hideMark/>
          </w:tcPr>
          <w:p w14:paraId="12460B6B" w14:textId="77777777" w:rsidR="009E7317" w:rsidRPr="00A31DEC" w:rsidRDefault="009E7317" w:rsidP="009E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matplotlib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31D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streamlit</w:t>
            </w:r>
            <w:r w:rsidRPr="00A31D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a frontend waveform player</w:t>
            </w:r>
          </w:p>
        </w:tc>
      </w:tr>
    </w:tbl>
    <w:p w14:paraId="4DF3E9F1" w14:textId="77777777" w:rsidR="00A31DEC" w:rsidRDefault="00A31DEC" w:rsidP="00A31DEC"/>
    <w:p w14:paraId="610093FC" w14:textId="4BD83BA2" w:rsidR="00A31DEC" w:rsidRPr="0014398B" w:rsidRDefault="00A31DEC" w:rsidP="00A31DEC">
      <w:pPr>
        <w:rPr>
          <w:lang w:val="en-US"/>
        </w:rPr>
      </w:pPr>
    </w:p>
    <w:sectPr w:rsidR="00A31DEC" w:rsidRPr="0014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6C3"/>
    <w:multiLevelType w:val="hybridMultilevel"/>
    <w:tmpl w:val="DC66DCF2"/>
    <w:lvl w:ilvl="0" w:tplc="485A0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50CAE"/>
    <w:multiLevelType w:val="hybridMultilevel"/>
    <w:tmpl w:val="DA48A764"/>
    <w:lvl w:ilvl="0" w:tplc="13F6208A">
      <w:start w:val="1"/>
      <w:numFmt w:val="decimal"/>
      <w:lvlText w:val="%1."/>
      <w:lvlJc w:val="left"/>
      <w:pPr>
        <w:ind w:left="104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7D8C40D2"/>
    <w:multiLevelType w:val="hybridMultilevel"/>
    <w:tmpl w:val="2922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B4861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56175">
    <w:abstractNumId w:val="2"/>
  </w:num>
  <w:num w:numId="2" w16cid:durableId="1196431064">
    <w:abstractNumId w:val="0"/>
  </w:num>
  <w:num w:numId="3" w16cid:durableId="168513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C7"/>
    <w:rsid w:val="00080C03"/>
    <w:rsid w:val="0014398B"/>
    <w:rsid w:val="001F49E6"/>
    <w:rsid w:val="00214317"/>
    <w:rsid w:val="00225E13"/>
    <w:rsid w:val="0025416A"/>
    <w:rsid w:val="003158E7"/>
    <w:rsid w:val="00436EA5"/>
    <w:rsid w:val="00750E0C"/>
    <w:rsid w:val="00871687"/>
    <w:rsid w:val="008B58DC"/>
    <w:rsid w:val="009054AF"/>
    <w:rsid w:val="009E7317"/>
    <w:rsid w:val="00A31DEC"/>
    <w:rsid w:val="00B17ED9"/>
    <w:rsid w:val="00C65AF2"/>
    <w:rsid w:val="00CF5229"/>
    <w:rsid w:val="00D303C7"/>
    <w:rsid w:val="00D86648"/>
    <w:rsid w:val="00E33A1B"/>
    <w:rsid w:val="00F86E0C"/>
    <w:rsid w:val="00F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D3333"/>
  <w15:chartTrackingRefBased/>
  <w15:docId w15:val="{FF877ADD-D430-7849-9F6A-D87FFC1D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6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X. (Xuzhang)</dc:creator>
  <cp:keywords/>
  <dc:description/>
  <cp:lastModifiedBy>Zheng, X. (Xuzhang)</cp:lastModifiedBy>
  <cp:revision>18</cp:revision>
  <dcterms:created xsi:type="dcterms:W3CDTF">2025-10-04T16:17:00Z</dcterms:created>
  <dcterms:modified xsi:type="dcterms:W3CDTF">2025-10-04T16:58:00Z</dcterms:modified>
</cp:coreProperties>
</file>