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71F" w:rsidRDefault="00561A2B">
      <w:pPr>
        <w:pStyle w:val="1"/>
        <w:jc w:val="center"/>
      </w:pPr>
      <w:r>
        <w:rPr>
          <w:rFonts w:hint="eastAsia"/>
        </w:rPr>
        <w:t>JAVA</w:t>
      </w:r>
      <w:r>
        <w:rPr>
          <w:rFonts w:hint="eastAsia"/>
        </w:rPr>
        <w:t>编程进阶上机报告</w:t>
      </w:r>
    </w:p>
    <w:p w:rsidR="0008571F" w:rsidRDefault="0008571F">
      <w:pPr>
        <w:jc w:val="center"/>
        <w:rPr>
          <w:rFonts w:ascii="黑体" w:eastAsia="黑体" w:hAnsi="黑体" w:cs="黑体"/>
          <w:b/>
          <w:bCs/>
          <w:sz w:val="32"/>
          <w:szCs w:val="32"/>
        </w:rPr>
      </w:pPr>
    </w:p>
    <w:p w:rsidR="0008571F" w:rsidRDefault="0008571F">
      <w:pPr>
        <w:jc w:val="center"/>
        <w:rPr>
          <w:rFonts w:ascii="黑体" w:eastAsia="黑体" w:hAnsi="黑体" w:cs="黑体"/>
          <w:b/>
          <w:bCs/>
          <w:sz w:val="32"/>
          <w:szCs w:val="32"/>
        </w:rPr>
      </w:pPr>
    </w:p>
    <w:p w:rsidR="0008571F" w:rsidRDefault="0008571F">
      <w:pPr>
        <w:jc w:val="center"/>
        <w:rPr>
          <w:rFonts w:ascii="黑体" w:eastAsia="黑体" w:hAnsi="黑体" w:cs="黑体"/>
          <w:b/>
          <w:bCs/>
          <w:sz w:val="32"/>
          <w:szCs w:val="32"/>
        </w:rPr>
      </w:pPr>
    </w:p>
    <w:p w:rsidR="0008571F" w:rsidRDefault="00561A2B">
      <w:pPr>
        <w:jc w:val="center"/>
        <w:rPr>
          <w:rFonts w:ascii="黑体" w:eastAsia="黑体" w:hAnsi="黑体" w:cs="黑体"/>
          <w:b/>
          <w:bCs/>
          <w:sz w:val="32"/>
          <w:szCs w:val="32"/>
        </w:rPr>
      </w:pPr>
      <w:r>
        <w:rPr>
          <w:rFonts w:ascii="黑体" w:eastAsia="黑体" w:hAnsi="黑体" w:cs="黑体"/>
          <w:b/>
          <w:bCs/>
          <w:noProof/>
          <w:sz w:val="32"/>
          <w:szCs w:val="32"/>
        </w:rPr>
        <w:drawing>
          <wp:inline distT="0" distB="0" distL="0" distR="0">
            <wp:extent cx="2066925" cy="1924685"/>
            <wp:effectExtent l="0" t="0" r="9525" b="18415"/>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8"/>
                    <a:stretch>
                      <a:fillRect/>
                    </a:stretch>
                  </pic:blipFill>
                  <pic:spPr>
                    <a:xfrm>
                      <a:off x="0" y="0"/>
                      <a:ext cx="2066925" cy="1924894"/>
                    </a:xfrm>
                    <a:prstGeom prst="rect">
                      <a:avLst/>
                    </a:prstGeom>
                    <a:ln w="12700" cap="flat">
                      <a:noFill/>
                      <a:miter lim="400000"/>
                      <a:headEnd/>
                      <a:tailEnd/>
                    </a:ln>
                    <a:effectLst/>
                  </pic:spPr>
                </pic:pic>
              </a:graphicData>
            </a:graphic>
          </wp:inline>
        </w:drawing>
      </w:r>
    </w:p>
    <w:p w:rsidR="0008571F" w:rsidRDefault="0008571F">
      <w:pPr>
        <w:jc w:val="center"/>
        <w:rPr>
          <w:rFonts w:ascii="黑体" w:eastAsia="黑体" w:hAnsi="黑体" w:cs="黑体"/>
          <w:b/>
          <w:bCs/>
          <w:sz w:val="32"/>
          <w:szCs w:val="32"/>
        </w:rPr>
      </w:pPr>
    </w:p>
    <w:p w:rsidR="0008571F" w:rsidRDefault="0008571F">
      <w:pPr>
        <w:jc w:val="center"/>
        <w:rPr>
          <w:rFonts w:ascii="黑体" w:eastAsia="黑体" w:hAnsi="黑体" w:cs="黑体"/>
          <w:b/>
          <w:bCs/>
          <w:sz w:val="32"/>
          <w:szCs w:val="32"/>
        </w:rPr>
      </w:pPr>
    </w:p>
    <w:p w:rsidR="0008571F" w:rsidRDefault="0008571F">
      <w:pPr>
        <w:jc w:val="center"/>
        <w:rPr>
          <w:rFonts w:ascii="黑体" w:eastAsia="黑体" w:hAnsi="黑体" w:cs="黑体"/>
          <w:b/>
          <w:bCs/>
          <w:sz w:val="32"/>
          <w:szCs w:val="32"/>
        </w:rPr>
      </w:pPr>
    </w:p>
    <w:p w:rsidR="0008571F" w:rsidRDefault="0008571F">
      <w:pPr>
        <w:jc w:val="center"/>
        <w:rPr>
          <w:rFonts w:ascii="黑体" w:eastAsia="黑体" w:hAnsi="黑体" w:cs="黑体"/>
          <w:b/>
          <w:bCs/>
          <w:sz w:val="32"/>
          <w:szCs w:val="32"/>
        </w:rPr>
      </w:pPr>
    </w:p>
    <w:p w:rsidR="0008571F" w:rsidRDefault="00561A2B">
      <w:pPr>
        <w:bidi/>
        <w:jc w:val="center"/>
        <w:rPr>
          <w:rFonts w:ascii="黑体" w:eastAsia="黑体" w:hAnsi="黑体" w:cs="黑体"/>
          <w:b/>
          <w:bCs/>
          <w:sz w:val="32"/>
          <w:szCs w:val="32"/>
          <w:u w:val="single"/>
        </w:rPr>
      </w:pPr>
      <w:r>
        <w:rPr>
          <w:rFonts w:ascii="黑体" w:eastAsia="黑体" w:hAnsi="黑体" w:cs="黑体" w:hint="eastAsia"/>
          <w:b/>
          <w:bCs/>
          <w:sz w:val="32"/>
          <w:szCs w:val="32"/>
        </w:rPr>
        <w:t xml:space="preserve">学  院 </w:t>
      </w:r>
      <w:r w:rsidR="00DC560B">
        <w:rPr>
          <w:rFonts w:ascii="黑体" w:eastAsia="黑体" w:hAnsi="黑体" w:cs="黑体" w:hint="eastAsia"/>
          <w:b/>
          <w:bCs/>
          <w:sz w:val="32"/>
          <w:szCs w:val="32"/>
          <w:u w:val="single"/>
        </w:rPr>
        <w:t>智能与计算学部</w:t>
      </w:r>
      <w:r>
        <w:rPr>
          <w:rFonts w:ascii="黑体" w:eastAsia="黑体" w:hAnsi="黑体" w:cs="黑体" w:hint="eastAsia"/>
          <w:b/>
          <w:bCs/>
          <w:sz w:val="32"/>
          <w:szCs w:val="32"/>
          <w:u w:val="single"/>
        </w:rPr>
        <w:t xml:space="preserve"> </w:t>
      </w:r>
    </w:p>
    <w:p w:rsidR="0008571F" w:rsidRDefault="00561A2B">
      <w:pPr>
        <w:bidi/>
        <w:jc w:val="center"/>
        <w:rPr>
          <w:rFonts w:ascii="黑体" w:eastAsia="黑体" w:hAnsi="黑体" w:cs="黑体"/>
          <w:b/>
          <w:bCs/>
          <w:sz w:val="32"/>
          <w:szCs w:val="32"/>
        </w:rPr>
      </w:pPr>
      <w:r>
        <w:rPr>
          <w:rFonts w:ascii="黑体" w:eastAsia="黑体" w:hAnsi="黑体" w:cs="黑体" w:hint="eastAsia"/>
          <w:b/>
          <w:bCs/>
          <w:sz w:val="32"/>
          <w:szCs w:val="32"/>
        </w:rPr>
        <w:t xml:space="preserve">专  业 </w:t>
      </w:r>
      <w:r>
        <w:rPr>
          <w:rFonts w:ascii="黑体" w:eastAsia="黑体" w:hAnsi="黑体" w:cs="黑体" w:hint="eastAsia"/>
          <w:b/>
          <w:bCs/>
          <w:sz w:val="32"/>
          <w:szCs w:val="32"/>
          <w:u w:val="single"/>
        </w:rPr>
        <w:t xml:space="preserve"> </w:t>
      </w:r>
      <w:r w:rsidR="00DC560B">
        <w:rPr>
          <w:rFonts w:ascii="黑体" w:eastAsia="黑体" w:hAnsi="黑体" w:cs="黑体" w:hint="eastAsia"/>
          <w:b/>
          <w:bCs/>
          <w:sz w:val="32"/>
          <w:szCs w:val="32"/>
          <w:u w:val="single"/>
        </w:rPr>
        <w:t>软件工程</w:t>
      </w:r>
      <w:r>
        <w:rPr>
          <w:rFonts w:ascii="黑体" w:eastAsia="黑体" w:hAnsi="黑体" w:cs="黑体" w:hint="eastAsia"/>
          <w:b/>
          <w:bCs/>
          <w:sz w:val="32"/>
          <w:szCs w:val="32"/>
          <w:u w:val="single"/>
        </w:rPr>
        <w:t xml:space="preserve">      </w:t>
      </w:r>
    </w:p>
    <w:p w:rsidR="0008571F" w:rsidRDefault="00561A2B">
      <w:pPr>
        <w:bidi/>
        <w:jc w:val="center"/>
        <w:rPr>
          <w:rFonts w:ascii="黑体" w:eastAsia="黑体" w:hAnsi="黑体" w:cs="黑体"/>
          <w:b/>
          <w:bCs/>
          <w:sz w:val="32"/>
          <w:szCs w:val="32"/>
        </w:rPr>
      </w:pPr>
      <w:r>
        <w:rPr>
          <w:rFonts w:ascii="黑体" w:eastAsia="黑体" w:hAnsi="黑体" w:cs="黑体" w:hint="eastAsia"/>
          <w:b/>
          <w:bCs/>
          <w:sz w:val="32"/>
          <w:szCs w:val="32"/>
        </w:rPr>
        <w:t xml:space="preserve">班  级 </w:t>
      </w:r>
      <w:r>
        <w:rPr>
          <w:rFonts w:ascii="黑体" w:eastAsia="黑体" w:hAnsi="黑体" w:cs="黑体" w:hint="eastAsia"/>
          <w:b/>
          <w:bCs/>
          <w:sz w:val="32"/>
          <w:szCs w:val="32"/>
          <w:u w:val="single"/>
        </w:rPr>
        <w:t xml:space="preserve"> </w:t>
      </w:r>
      <w:r w:rsidR="00DC560B">
        <w:rPr>
          <w:rFonts w:ascii="黑体" w:eastAsia="黑体" w:hAnsi="黑体" w:cs="黑体" w:hint="eastAsia"/>
          <w:b/>
          <w:bCs/>
          <w:sz w:val="32"/>
          <w:szCs w:val="32"/>
          <w:u w:val="single"/>
        </w:rPr>
        <w:t>3</w:t>
      </w:r>
      <w:r>
        <w:rPr>
          <w:rFonts w:ascii="黑体" w:eastAsia="黑体" w:hAnsi="黑体" w:cs="黑体" w:hint="eastAsia"/>
          <w:b/>
          <w:bCs/>
          <w:sz w:val="32"/>
          <w:szCs w:val="32"/>
          <w:u w:val="single"/>
        </w:rPr>
        <w:t xml:space="preserve"> </w:t>
      </w:r>
      <w:r w:rsidR="00DC560B">
        <w:rPr>
          <w:rFonts w:ascii="黑体" w:eastAsia="黑体" w:hAnsi="黑体" w:cs="黑体" w:hint="eastAsia"/>
          <w:b/>
          <w:bCs/>
          <w:sz w:val="32"/>
          <w:szCs w:val="32"/>
          <w:u w:val="single"/>
        </w:rPr>
        <w:t>班</w:t>
      </w:r>
      <w:r>
        <w:rPr>
          <w:rFonts w:ascii="黑体" w:eastAsia="黑体" w:hAnsi="黑体" w:cs="黑体" w:hint="eastAsia"/>
          <w:b/>
          <w:bCs/>
          <w:sz w:val="32"/>
          <w:szCs w:val="32"/>
          <w:u w:val="single"/>
        </w:rPr>
        <w:t xml:space="preserve">          </w:t>
      </w:r>
    </w:p>
    <w:p w:rsidR="0008571F" w:rsidRDefault="00561A2B">
      <w:pPr>
        <w:bidi/>
        <w:jc w:val="center"/>
        <w:rPr>
          <w:rFonts w:ascii="黑体" w:eastAsia="黑体" w:hAnsi="黑体" w:cs="黑体"/>
          <w:b/>
          <w:bCs/>
          <w:sz w:val="32"/>
          <w:szCs w:val="32"/>
        </w:rPr>
      </w:pPr>
      <w:r>
        <w:rPr>
          <w:rFonts w:ascii="黑体" w:eastAsia="黑体" w:hAnsi="黑体" w:cs="黑体" w:hint="eastAsia"/>
          <w:b/>
          <w:bCs/>
          <w:sz w:val="32"/>
          <w:szCs w:val="32"/>
        </w:rPr>
        <w:t xml:space="preserve">学  号 </w:t>
      </w:r>
      <w:r>
        <w:rPr>
          <w:rFonts w:ascii="黑体" w:eastAsia="黑体" w:hAnsi="黑体" w:cs="黑体" w:hint="eastAsia"/>
          <w:b/>
          <w:bCs/>
          <w:sz w:val="32"/>
          <w:szCs w:val="32"/>
          <w:u w:val="single"/>
        </w:rPr>
        <w:t xml:space="preserve"> </w:t>
      </w:r>
      <w:r w:rsidR="00DC560B">
        <w:rPr>
          <w:rFonts w:ascii="黑体" w:eastAsia="黑体" w:hAnsi="黑体" w:cs="黑体" w:hint="eastAsia"/>
          <w:b/>
          <w:bCs/>
          <w:sz w:val="32"/>
          <w:szCs w:val="32"/>
          <w:u w:val="single"/>
        </w:rPr>
        <w:t>3018216157</w:t>
      </w:r>
      <w:r>
        <w:rPr>
          <w:rFonts w:ascii="黑体" w:eastAsia="黑体" w:hAnsi="黑体" w:cs="黑体" w:hint="eastAsia"/>
          <w:b/>
          <w:bCs/>
          <w:sz w:val="32"/>
          <w:szCs w:val="32"/>
          <w:u w:val="single"/>
        </w:rPr>
        <w:t xml:space="preserve"> </w:t>
      </w:r>
      <w:r w:rsidR="00DC560B">
        <w:rPr>
          <w:rFonts w:ascii="黑体" w:eastAsia="黑体" w:hAnsi="黑体" w:cs="黑体"/>
          <w:b/>
          <w:bCs/>
          <w:sz w:val="32"/>
          <w:szCs w:val="32"/>
          <w:u w:val="single"/>
        </w:rPr>
        <w:t xml:space="preserve"> </w:t>
      </w:r>
      <w:r>
        <w:rPr>
          <w:rFonts w:ascii="黑体" w:eastAsia="黑体" w:hAnsi="黑体" w:cs="黑体" w:hint="eastAsia"/>
          <w:b/>
          <w:bCs/>
          <w:sz w:val="32"/>
          <w:szCs w:val="32"/>
          <w:u w:val="single"/>
        </w:rPr>
        <w:t xml:space="preserve">  </w:t>
      </w:r>
    </w:p>
    <w:p w:rsidR="0008571F" w:rsidRDefault="00561A2B">
      <w:pPr>
        <w:bidi/>
        <w:jc w:val="center"/>
        <w:rPr>
          <w:rFonts w:ascii="黑体" w:eastAsia="黑体" w:hAnsi="黑体" w:cs="黑体"/>
          <w:b/>
          <w:bCs/>
          <w:sz w:val="32"/>
          <w:szCs w:val="32"/>
        </w:rPr>
      </w:pPr>
      <w:r>
        <w:rPr>
          <w:rFonts w:ascii="黑体" w:eastAsia="黑体" w:hAnsi="黑体" w:cs="黑体" w:hint="eastAsia"/>
          <w:b/>
          <w:bCs/>
          <w:sz w:val="32"/>
          <w:szCs w:val="32"/>
        </w:rPr>
        <w:t xml:space="preserve">姓  名 </w:t>
      </w:r>
      <w:r>
        <w:rPr>
          <w:rFonts w:ascii="黑体" w:eastAsia="黑体" w:hAnsi="黑体" w:cs="黑体" w:hint="eastAsia"/>
          <w:b/>
          <w:bCs/>
          <w:sz w:val="32"/>
          <w:szCs w:val="32"/>
          <w:u w:val="single"/>
        </w:rPr>
        <w:t xml:space="preserve"> </w:t>
      </w:r>
      <w:r w:rsidR="00DC560B">
        <w:rPr>
          <w:rFonts w:ascii="黑体" w:eastAsia="黑体" w:hAnsi="黑体" w:cs="黑体" w:hint="eastAsia"/>
          <w:b/>
          <w:bCs/>
          <w:sz w:val="32"/>
          <w:szCs w:val="32"/>
          <w:u w:val="single"/>
        </w:rPr>
        <w:t>郑开</w:t>
      </w:r>
      <w:r>
        <w:rPr>
          <w:rFonts w:ascii="黑体" w:eastAsia="黑体" w:hAnsi="黑体" w:cs="黑体" w:hint="eastAsia"/>
          <w:b/>
          <w:bCs/>
          <w:sz w:val="32"/>
          <w:szCs w:val="32"/>
          <w:u w:val="single"/>
        </w:rPr>
        <w:t xml:space="preserve">          </w:t>
      </w:r>
    </w:p>
    <w:p w:rsidR="0008571F" w:rsidRDefault="00561A2B">
      <w:pPr>
        <w:rPr>
          <w:rFonts w:ascii="黑体" w:eastAsia="黑体" w:hAnsi="黑体" w:cs="黑体"/>
          <w:b/>
          <w:bCs/>
          <w:sz w:val="32"/>
          <w:szCs w:val="32"/>
        </w:rPr>
      </w:pPr>
      <w:r>
        <w:rPr>
          <w:rFonts w:ascii="黑体" w:eastAsia="黑体" w:hAnsi="黑体" w:cs="黑体"/>
          <w:b/>
          <w:bCs/>
          <w:sz w:val="32"/>
          <w:szCs w:val="32"/>
        </w:rPr>
        <w:br w:type="page"/>
      </w:r>
    </w:p>
    <w:p w:rsidR="0008571F" w:rsidRDefault="00561A2B" w:rsidP="00561A2B">
      <w:pPr>
        <w:numPr>
          <w:ilvl w:val="0"/>
          <w:numId w:val="1"/>
        </w:numPr>
        <w:rPr>
          <w:rFonts w:ascii="黑体" w:eastAsia="黑体" w:hAnsi="黑体" w:cs="黑体"/>
          <w:b/>
          <w:bCs/>
          <w:sz w:val="32"/>
          <w:szCs w:val="32"/>
        </w:rPr>
      </w:pPr>
      <w:r>
        <w:rPr>
          <w:rFonts w:ascii="黑体" w:eastAsia="黑体" w:hAnsi="黑体" w:cs="黑体" w:hint="eastAsia"/>
          <w:b/>
          <w:bCs/>
          <w:sz w:val="32"/>
          <w:szCs w:val="32"/>
        </w:rPr>
        <w:lastRenderedPageBreak/>
        <w:t>实验要求</w:t>
      </w:r>
    </w:p>
    <w:p w:rsidR="00983A59" w:rsidRDefault="00983A59" w:rsidP="00983A59">
      <w:pPr>
        <w:pStyle w:val="a7"/>
        <w:shd w:val="clear" w:color="auto" w:fill="FFFFFF"/>
        <w:spacing w:before="0" w:beforeAutospacing="0" w:after="0" w:afterAutospacing="0"/>
        <w:ind w:firstLine="420"/>
        <w:rPr>
          <w:rFonts w:ascii="Arial" w:hAnsi="Arial" w:cs="Arial"/>
          <w:color w:val="3D4059"/>
        </w:rPr>
      </w:pPr>
      <w:r>
        <w:rPr>
          <w:rFonts w:ascii="Arial" w:hAnsi="Arial" w:cs="Arial"/>
          <w:color w:val="3D4059"/>
        </w:rPr>
        <w:t>Singleton pattern. In software engineering, the singleton pattern is a software design pattern that restricts the instantiation of a class to one object. This is useful when exactly one object is needed to coordinate actions across the system. The concept is sometimes generalized to systems that operate more efficiently when only one object exists, or that restrict the instantiation to a certain number of objects. </w:t>
      </w:r>
    </w:p>
    <w:p w:rsidR="00983A59" w:rsidRDefault="00983A59" w:rsidP="00983A59">
      <w:pPr>
        <w:pStyle w:val="a7"/>
        <w:shd w:val="clear" w:color="auto" w:fill="FFFFFF"/>
        <w:spacing w:before="0" w:beforeAutospacing="0" w:after="0" w:afterAutospacing="0"/>
        <w:rPr>
          <w:rFonts w:ascii="Arial" w:hAnsi="Arial" w:cs="Arial"/>
          <w:color w:val="3D4059"/>
        </w:rPr>
      </w:pPr>
      <w:r>
        <w:rPr>
          <w:rFonts w:ascii="Arial" w:hAnsi="Arial" w:cs="Arial"/>
          <w:color w:val="3D4059"/>
        </w:rPr>
        <w:t>The singleton design pattern describes how to solve the above problems: </w:t>
      </w:r>
    </w:p>
    <w:p w:rsidR="00983A59" w:rsidRDefault="00983A59" w:rsidP="00983A59">
      <w:pPr>
        <w:pStyle w:val="a7"/>
        <w:shd w:val="clear" w:color="auto" w:fill="FFFFFF"/>
        <w:spacing w:before="0" w:beforeAutospacing="0" w:after="0" w:afterAutospacing="0"/>
        <w:ind w:firstLine="420"/>
        <w:rPr>
          <w:rFonts w:ascii="Arial" w:hAnsi="Arial" w:cs="Arial"/>
          <w:color w:val="3D4059"/>
        </w:rPr>
      </w:pPr>
      <w:r>
        <w:rPr>
          <w:rFonts w:ascii="Arial" w:hAnsi="Arial" w:cs="Arial"/>
          <w:color w:val="3D4059"/>
        </w:rPr>
        <w:t>(</w:t>
      </w:r>
      <w:proofErr w:type="gramStart"/>
      <w:r>
        <w:rPr>
          <w:rFonts w:ascii="Arial" w:hAnsi="Arial" w:cs="Arial"/>
          <w:color w:val="3D4059"/>
        </w:rPr>
        <w:t>1)Hide</w:t>
      </w:r>
      <w:proofErr w:type="gramEnd"/>
      <w:r>
        <w:rPr>
          <w:rFonts w:ascii="Arial" w:hAnsi="Arial" w:cs="Arial"/>
          <w:color w:val="3D4059"/>
        </w:rPr>
        <w:t xml:space="preserve"> the constructor of the class.</w:t>
      </w:r>
    </w:p>
    <w:p w:rsidR="00983A59" w:rsidRDefault="00983A59" w:rsidP="00983A59">
      <w:pPr>
        <w:pStyle w:val="a7"/>
        <w:shd w:val="clear" w:color="auto" w:fill="FFFFFF"/>
        <w:spacing w:before="0" w:beforeAutospacing="0" w:after="0" w:afterAutospacing="0"/>
        <w:ind w:firstLine="420"/>
        <w:rPr>
          <w:rFonts w:ascii="Arial" w:hAnsi="Arial" w:cs="Arial"/>
          <w:color w:val="3D4059"/>
        </w:rPr>
      </w:pPr>
      <w:r>
        <w:rPr>
          <w:rFonts w:ascii="Arial" w:hAnsi="Arial" w:cs="Arial"/>
          <w:color w:val="3D4059"/>
        </w:rPr>
        <w:t>(</w:t>
      </w:r>
      <w:proofErr w:type="gramStart"/>
      <w:r>
        <w:rPr>
          <w:rFonts w:ascii="Arial" w:hAnsi="Arial" w:cs="Arial"/>
          <w:color w:val="3D4059"/>
        </w:rPr>
        <w:t>2)Define</w:t>
      </w:r>
      <w:proofErr w:type="gramEnd"/>
      <w:r>
        <w:rPr>
          <w:rFonts w:ascii="Arial" w:hAnsi="Arial" w:cs="Arial"/>
          <w:color w:val="3D4059"/>
        </w:rPr>
        <w:t xml:space="preserve"> a public static operation that returns the sole instance of the class.</w:t>
      </w:r>
    </w:p>
    <w:p w:rsidR="00983A59" w:rsidRDefault="00983A59" w:rsidP="00983A59">
      <w:pPr>
        <w:pStyle w:val="a7"/>
        <w:shd w:val="clear" w:color="auto" w:fill="FFFFFF"/>
        <w:spacing w:before="0" w:beforeAutospacing="0" w:after="0" w:afterAutospacing="0"/>
        <w:rPr>
          <w:rFonts w:ascii="Arial" w:hAnsi="Arial" w:cs="Arial"/>
          <w:color w:val="3D4059"/>
        </w:rPr>
      </w:pPr>
      <w:r>
        <w:rPr>
          <w:rFonts w:ascii="Arial" w:hAnsi="Arial" w:cs="Arial"/>
          <w:color w:val="3D4059"/>
        </w:rPr>
        <w:t>Please implement the singleton pattern in Java by yourself. </w:t>
      </w:r>
    </w:p>
    <w:p w:rsidR="00983A59" w:rsidRPr="00983A59" w:rsidRDefault="00983A59" w:rsidP="00983A59">
      <w:pPr>
        <w:ind w:left="420"/>
        <w:jc w:val="left"/>
        <w:rPr>
          <w:rFonts w:asciiTheme="minorEastAsia" w:hAnsiTheme="minorEastAsia" w:cs="黑体"/>
          <w:b/>
          <w:bCs/>
          <w:sz w:val="32"/>
          <w:szCs w:val="32"/>
        </w:rPr>
      </w:pPr>
    </w:p>
    <w:p w:rsidR="0008571F" w:rsidRDefault="00561A2B" w:rsidP="00561A2B">
      <w:pPr>
        <w:numPr>
          <w:ilvl w:val="0"/>
          <w:numId w:val="1"/>
        </w:numPr>
        <w:jc w:val="left"/>
        <w:rPr>
          <w:rFonts w:ascii="黑体" w:eastAsia="黑体" w:hAnsi="黑体" w:cs="黑体"/>
          <w:b/>
          <w:bCs/>
          <w:sz w:val="32"/>
          <w:szCs w:val="32"/>
        </w:rPr>
      </w:pPr>
      <w:r>
        <w:rPr>
          <w:rFonts w:ascii="黑体" w:eastAsia="黑体" w:hAnsi="黑体" w:cs="黑体" w:hint="eastAsia"/>
          <w:b/>
          <w:bCs/>
          <w:sz w:val="32"/>
          <w:szCs w:val="32"/>
        </w:rPr>
        <w:t>源代码</w:t>
      </w:r>
    </w:p>
    <w:p w:rsidR="00E2451C" w:rsidRPr="00E2451C" w:rsidRDefault="00E2451C" w:rsidP="00E2451C">
      <w:pPr>
        <w:jc w:val="left"/>
        <w:rPr>
          <w:rFonts w:ascii="黑体" w:eastAsia="黑体" w:hAnsi="黑体" w:cs="黑体" w:hint="eastAsia"/>
          <w:b/>
          <w:bCs/>
          <w:sz w:val="32"/>
          <w:szCs w:val="32"/>
        </w:rPr>
      </w:pPr>
      <w:bookmarkStart w:id="0" w:name="_GoBack"/>
      <w:bookmarkEnd w:id="0"/>
    </w:p>
    <w:p w:rsidR="00E2451C" w:rsidRDefault="00E2451C" w:rsidP="00E2451C">
      <w:pPr>
        <w:pStyle w:val="SourceCode"/>
      </w:pPr>
      <w:r>
        <w:rPr>
          <w:rStyle w:val="KeywordTok"/>
        </w:rPr>
        <w:t>public</w:t>
      </w:r>
      <w:r>
        <w:rPr>
          <w:rStyle w:val="NormalTok"/>
        </w:rPr>
        <w:t xml:space="preserve"> </w:t>
      </w:r>
      <w:r>
        <w:rPr>
          <w:rStyle w:val="KeywordTok"/>
        </w:rPr>
        <w:t>class</w:t>
      </w:r>
      <w:r>
        <w:rPr>
          <w:rStyle w:val="NormalTok"/>
        </w:rPr>
        <w:t xml:space="preserve"> Singleton {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Singleton s = </w:t>
      </w:r>
      <w:r>
        <w:rPr>
          <w:rStyle w:val="KeywordTok"/>
        </w:rPr>
        <w:t>null</w:t>
      </w:r>
      <w:r>
        <w:rPr>
          <w:rStyle w:val="NormalTok"/>
        </w:rPr>
        <w:t xml:space="preserve">; </w:t>
      </w:r>
      <w:r>
        <w:br/>
      </w:r>
      <w:r>
        <w:rPr>
          <w:rStyle w:val="NormalTok"/>
        </w:rPr>
        <w:t xml:space="preserve">    </w:t>
      </w:r>
      <w:r>
        <w:rPr>
          <w:rStyle w:val="KeywordTok"/>
        </w:rPr>
        <w:t>private</w:t>
      </w:r>
      <w:r>
        <w:rPr>
          <w:rStyle w:val="NormalTok"/>
        </w:rPr>
        <w:t xml:space="preserve"> </w:t>
      </w:r>
      <w:proofErr w:type="gramStart"/>
      <w:r>
        <w:rPr>
          <w:rStyle w:val="FunctionTok"/>
        </w:rPr>
        <w:t>Singleton</w:t>
      </w:r>
      <w:r>
        <w:rPr>
          <w:rStyle w:val="NormalTok"/>
        </w:rPr>
        <w:t>(</w:t>
      </w:r>
      <w:proofErr w:type="gramEnd"/>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KeywordTok"/>
        </w:rPr>
        <w:t>synchronized</w:t>
      </w:r>
      <w:r>
        <w:rPr>
          <w:rStyle w:val="NormalTok"/>
        </w:rPr>
        <w:t xml:space="preserve"> Singleton </w:t>
      </w:r>
      <w:proofErr w:type="spellStart"/>
      <w:r>
        <w:rPr>
          <w:rStyle w:val="FunctionTok"/>
        </w:rPr>
        <w:t>getInstance</w:t>
      </w:r>
      <w:proofErr w:type="spellEnd"/>
      <w:r>
        <w:rPr>
          <w:rStyle w:val="NormalTok"/>
        </w:rPr>
        <w:t xml:space="preserve">() { </w:t>
      </w:r>
      <w:r>
        <w:br/>
      </w:r>
      <w:r>
        <w:rPr>
          <w:rStyle w:val="NormalTok"/>
        </w:rPr>
        <w:t xml:space="preserve">        </w:t>
      </w:r>
      <w:r>
        <w:rPr>
          <w:rStyle w:val="KeywordTok"/>
        </w:rPr>
        <w:t>if</w:t>
      </w:r>
      <w:r>
        <w:rPr>
          <w:rStyle w:val="NormalTok"/>
        </w:rPr>
        <w:t xml:space="preserve">(s == </w:t>
      </w:r>
      <w:r>
        <w:rPr>
          <w:rStyle w:val="KeywordTok"/>
        </w:rPr>
        <w:t>null</w:t>
      </w:r>
      <w:r>
        <w:rPr>
          <w:rStyle w:val="NormalTok"/>
        </w:rPr>
        <w:t xml:space="preserve">){ </w:t>
      </w:r>
      <w:r>
        <w:br/>
      </w:r>
      <w:r>
        <w:rPr>
          <w:rStyle w:val="NormalTok"/>
        </w:rPr>
        <w:t xml:space="preserve">            s = </w:t>
      </w:r>
      <w:r>
        <w:rPr>
          <w:rStyle w:val="KeywordTok"/>
        </w:rPr>
        <w:t>new</w:t>
      </w:r>
      <w:r>
        <w:rPr>
          <w:rStyle w:val="NormalTok"/>
        </w:rPr>
        <w:t xml:space="preserve"> </w:t>
      </w:r>
      <w:r>
        <w:rPr>
          <w:rStyle w:val="FunctionTok"/>
        </w:rPr>
        <w:t>Singleton</w:t>
      </w:r>
      <w:r>
        <w:rPr>
          <w:rStyle w:val="NormalTok"/>
        </w:rPr>
        <w:t xml:space="preserve">(); </w:t>
      </w:r>
      <w:r>
        <w:br/>
      </w:r>
      <w:r>
        <w:rPr>
          <w:rStyle w:val="NormalTok"/>
        </w:rPr>
        <w:t xml:space="preserve">            </w:t>
      </w:r>
      <w:r>
        <w:rPr>
          <w:rStyle w:val="KeywordTok"/>
        </w:rPr>
        <w:t>return</w:t>
      </w:r>
      <w:r>
        <w:rPr>
          <w:rStyle w:val="NormalTok"/>
        </w:rPr>
        <w:t xml:space="preserve"> s; </w:t>
      </w:r>
      <w:r>
        <w:br/>
      </w:r>
      <w:r>
        <w:rPr>
          <w:rStyle w:val="NormalTok"/>
        </w:rPr>
        <w:t xml:space="preserve">        } </w:t>
      </w:r>
      <w:r>
        <w:br/>
      </w:r>
      <w:r>
        <w:rPr>
          <w:rStyle w:val="NormalTok"/>
        </w:rPr>
        <w:t xml:space="preserve">        </w:t>
      </w:r>
      <w:r>
        <w:rPr>
          <w:rStyle w:val="KeywordTok"/>
        </w:rPr>
        <w:t>return</w:t>
      </w:r>
      <w:r>
        <w:rPr>
          <w:rStyle w:val="NormalTok"/>
        </w:rPr>
        <w:t xml:space="preserve"> s; </w:t>
      </w:r>
      <w:r>
        <w:br/>
      </w:r>
      <w:r>
        <w:rPr>
          <w:rStyle w:val="NormalTok"/>
        </w:rPr>
        <w:t xml:space="preserve">    } </w:t>
      </w:r>
      <w:r>
        <w:br/>
      </w:r>
      <w:r>
        <w:rPr>
          <w:rStyle w:val="NormalTok"/>
        </w:rPr>
        <w:t xml:space="preserve">} </w:t>
      </w:r>
    </w:p>
    <w:p w:rsidR="00E2451C" w:rsidRPr="00E2451C" w:rsidRDefault="00E2451C" w:rsidP="00E2451C">
      <w:pPr>
        <w:ind w:left="420"/>
        <w:jc w:val="left"/>
        <w:rPr>
          <w:rFonts w:ascii="黑体" w:eastAsia="黑体" w:hAnsi="黑体" w:cs="黑体" w:hint="eastAsia"/>
          <w:b/>
          <w:bCs/>
          <w:sz w:val="32"/>
          <w:szCs w:val="32"/>
        </w:rPr>
      </w:pPr>
    </w:p>
    <w:p w:rsidR="00983A59" w:rsidRPr="00983A59" w:rsidRDefault="00983A59" w:rsidP="00983A59">
      <w:pPr>
        <w:ind w:left="420" w:firstLine="420"/>
        <w:jc w:val="left"/>
        <w:rPr>
          <w:rFonts w:asciiTheme="minorEastAsia" w:hAnsiTheme="minorEastAsia" w:cs="黑体"/>
          <w:sz w:val="32"/>
          <w:szCs w:val="32"/>
        </w:rPr>
      </w:pPr>
      <w:proofErr w:type="gramStart"/>
      <w:r>
        <w:rPr>
          <w:rFonts w:asciiTheme="minorEastAsia" w:hAnsiTheme="minorEastAsia" w:cs="黑体" w:hint="eastAsia"/>
          <w:sz w:val="32"/>
          <w:szCs w:val="32"/>
        </w:rPr>
        <w:t>单例模式</w:t>
      </w:r>
      <w:proofErr w:type="gramEnd"/>
      <w:r>
        <w:rPr>
          <w:rFonts w:asciiTheme="minorEastAsia" w:hAnsiTheme="minorEastAsia" w:cs="黑体" w:hint="eastAsia"/>
          <w:sz w:val="32"/>
          <w:szCs w:val="32"/>
        </w:rPr>
        <w:t>要求一个</w:t>
      </w:r>
      <w:proofErr w:type="gramStart"/>
      <w:r>
        <w:rPr>
          <w:rFonts w:asciiTheme="minorEastAsia" w:hAnsiTheme="minorEastAsia" w:cs="黑体" w:hint="eastAsia"/>
          <w:sz w:val="32"/>
          <w:szCs w:val="32"/>
        </w:rPr>
        <w:t>类只有</w:t>
      </w:r>
      <w:proofErr w:type="gramEnd"/>
      <w:r>
        <w:rPr>
          <w:rFonts w:asciiTheme="minorEastAsia" w:hAnsiTheme="minorEastAsia" w:cs="黑体" w:hint="eastAsia"/>
          <w:sz w:val="32"/>
          <w:szCs w:val="32"/>
        </w:rPr>
        <w:t>一个实例。所以构造函数必须私有。因为构造函数私有，所以只能在类内创建实例，并对外提供静态函数返回改实例。</w:t>
      </w:r>
    </w:p>
    <w:p w:rsidR="0008571F" w:rsidRDefault="00561A2B" w:rsidP="00561A2B">
      <w:pPr>
        <w:numPr>
          <w:ilvl w:val="0"/>
          <w:numId w:val="1"/>
        </w:numPr>
        <w:jc w:val="left"/>
        <w:rPr>
          <w:rFonts w:ascii="黑体" w:eastAsia="黑体" w:hAnsi="黑体" w:cs="黑体"/>
          <w:b/>
          <w:bCs/>
          <w:sz w:val="32"/>
          <w:szCs w:val="32"/>
        </w:rPr>
      </w:pPr>
      <w:r>
        <w:rPr>
          <w:rFonts w:ascii="黑体" w:eastAsia="黑体" w:hAnsi="黑体" w:cs="黑体" w:hint="eastAsia"/>
          <w:b/>
          <w:bCs/>
          <w:sz w:val="32"/>
          <w:szCs w:val="32"/>
        </w:rPr>
        <w:t>实验结果</w:t>
      </w:r>
    </w:p>
    <w:p w:rsidR="00983A59" w:rsidRPr="00983A59" w:rsidRDefault="00983A59" w:rsidP="00983A59">
      <w:pPr>
        <w:ind w:left="420"/>
        <w:jc w:val="left"/>
        <w:rPr>
          <w:rFonts w:asciiTheme="minorEastAsia" w:hAnsiTheme="minorEastAsia" w:cs="黑体"/>
          <w:sz w:val="32"/>
          <w:szCs w:val="32"/>
        </w:rPr>
      </w:pPr>
      <w:r>
        <w:rPr>
          <w:rFonts w:asciiTheme="minorEastAsia" w:hAnsiTheme="minorEastAsia" w:cs="黑体" w:hint="eastAsia"/>
          <w:sz w:val="32"/>
          <w:szCs w:val="32"/>
        </w:rPr>
        <w:t>实现</w:t>
      </w:r>
      <w:proofErr w:type="gramStart"/>
      <w:r>
        <w:rPr>
          <w:rFonts w:asciiTheme="minorEastAsia" w:hAnsiTheme="minorEastAsia" w:cs="黑体" w:hint="eastAsia"/>
          <w:sz w:val="32"/>
          <w:szCs w:val="32"/>
        </w:rPr>
        <w:t>了单例模式</w:t>
      </w:r>
      <w:proofErr w:type="gramEnd"/>
      <w:r>
        <w:rPr>
          <w:rFonts w:asciiTheme="minorEastAsia" w:hAnsiTheme="minorEastAsia" w:cs="黑体" w:hint="eastAsia"/>
          <w:sz w:val="32"/>
          <w:szCs w:val="32"/>
        </w:rPr>
        <w:t>。</w:t>
      </w:r>
    </w:p>
    <w:sectPr w:rsidR="00983A59" w:rsidRPr="00983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EA7" w:rsidRDefault="00541EA7" w:rsidP="00983A59">
      <w:r>
        <w:separator/>
      </w:r>
    </w:p>
  </w:endnote>
  <w:endnote w:type="continuationSeparator" w:id="0">
    <w:p w:rsidR="00541EA7" w:rsidRDefault="00541EA7" w:rsidP="0098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EA7" w:rsidRDefault="00541EA7" w:rsidP="00983A59">
      <w:r>
        <w:separator/>
      </w:r>
    </w:p>
  </w:footnote>
  <w:footnote w:type="continuationSeparator" w:id="0">
    <w:p w:rsidR="00541EA7" w:rsidRDefault="00541EA7" w:rsidP="00983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E69AC"/>
    <w:multiLevelType w:val="singleLevel"/>
    <w:tmpl w:val="17AE69AC"/>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BF060D"/>
    <w:rsid w:val="0008571F"/>
    <w:rsid w:val="00163CC8"/>
    <w:rsid w:val="00541EA7"/>
    <w:rsid w:val="00561A2B"/>
    <w:rsid w:val="007B3FD1"/>
    <w:rsid w:val="00983A59"/>
    <w:rsid w:val="009F7682"/>
    <w:rsid w:val="00DC560B"/>
    <w:rsid w:val="00DE6F47"/>
    <w:rsid w:val="00E2451C"/>
    <w:rsid w:val="2BAD5249"/>
    <w:rsid w:val="5EBF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BF16B"/>
  <w15:docId w15:val="{F8627483-9673-4300-AB37-8A1E9F72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3A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3A59"/>
    <w:rPr>
      <w:rFonts w:asciiTheme="minorHAnsi" w:eastAsiaTheme="minorEastAsia" w:hAnsiTheme="minorHAnsi" w:cstheme="minorBidi"/>
      <w:kern w:val="2"/>
      <w:sz w:val="18"/>
      <w:szCs w:val="18"/>
    </w:rPr>
  </w:style>
  <w:style w:type="paragraph" w:styleId="a5">
    <w:name w:val="footer"/>
    <w:basedOn w:val="a"/>
    <w:link w:val="a6"/>
    <w:rsid w:val="00983A59"/>
    <w:pPr>
      <w:tabs>
        <w:tab w:val="center" w:pos="4153"/>
        <w:tab w:val="right" w:pos="8306"/>
      </w:tabs>
      <w:snapToGrid w:val="0"/>
      <w:jc w:val="left"/>
    </w:pPr>
    <w:rPr>
      <w:sz w:val="18"/>
      <w:szCs w:val="18"/>
    </w:rPr>
  </w:style>
  <w:style w:type="character" w:customStyle="1" w:styleId="a6">
    <w:name w:val="页脚 字符"/>
    <w:basedOn w:val="a0"/>
    <w:link w:val="a5"/>
    <w:rsid w:val="00983A59"/>
    <w:rPr>
      <w:rFonts w:asciiTheme="minorHAnsi" w:eastAsiaTheme="minorEastAsia" w:hAnsiTheme="minorHAnsi" w:cstheme="minorBidi"/>
      <w:kern w:val="2"/>
      <w:sz w:val="18"/>
      <w:szCs w:val="18"/>
    </w:rPr>
  </w:style>
  <w:style w:type="paragraph" w:styleId="a7">
    <w:name w:val="Normal (Web)"/>
    <w:basedOn w:val="a"/>
    <w:uiPriority w:val="99"/>
    <w:unhideWhenUsed/>
    <w:rsid w:val="00983A59"/>
    <w:pPr>
      <w:widowControl/>
      <w:spacing w:before="100" w:beforeAutospacing="1" w:after="100" w:afterAutospacing="1"/>
      <w:jc w:val="left"/>
    </w:pPr>
    <w:rPr>
      <w:rFonts w:ascii="宋体" w:eastAsia="宋体" w:hAnsi="宋体" w:cs="宋体"/>
      <w:kern w:val="0"/>
      <w:sz w:val="24"/>
    </w:rPr>
  </w:style>
  <w:style w:type="character" w:customStyle="1" w:styleId="VerbatimChar">
    <w:name w:val="Verbatim Char"/>
    <w:basedOn w:val="a0"/>
    <w:link w:val="SourceCode"/>
    <w:rsid w:val="00E2451C"/>
    <w:rPr>
      <w:rFonts w:ascii="Consolas" w:hAnsi="Consolas"/>
      <w:sz w:val="22"/>
    </w:rPr>
  </w:style>
  <w:style w:type="paragraph" w:customStyle="1" w:styleId="SourceCode">
    <w:name w:val="Source Code"/>
    <w:basedOn w:val="a"/>
    <w:link w:val="VerbatimChar"/>
    <w:rsid w:val="00E2451C"/>
    <w:pPr>
      <w:widowControl/>
      <w:wordWrap w:val="0"/>
      <w:spacing w:after="200"/>
      <w:jc w:val="left"/>
    </w:pPr>
    <w:rPr>
      <w:rFonts w:ascii="Consolas" w:eastAsia="Arial Unicode MS" w:hAnsi="Consolas" w:cs="Times New Roman"/>
      <w:kern w:val="0"/>
      <w:sz w:val="22"/>
      <w:szCs w:val="20"/>
    </w:rPr>
  </w:style>
  <w:style w:type="character" w:customStyle="1" w:styleId="KeywordTok">
    <w:name w:val="KeywordTok"/>
    <w:basedOn w:val="VerbatimChar"/>
    <w:rsid w:val="00E2451C"/>
    <w:rPr>
      <w:rFonts w:ascii="Consolas" w:hAnsi="Consolas"/>
      <w:b/>
      <w:color w:val="007020"/>
      <w:sz w:val="22"/>
    </w:rPr>
  </w:style>
  <w:style w:type="character" w:customStyle="1" w:styleId="DataTypeTok">
    <w:name w:val="DataTypeTok"/>
    <w:basedOn w:val="VerbatimChar"/>
    <w:rsid w:val="00E2451C"/>
    <w:rPr>
      <w:rFonts w:ascii="Consolas" w:hAnsi="Consolas"/>
      <w:color w:val="902000"/>
      <w:sz w:val="22"/>
    </w:rPr>
  </w:style>
  <w:style w:type="character" w:customStyle="1" w:styleId="FunctionTok">
    <w:name w:val="FunctionTok"/>
    <w:basedOn w:val="VerbatimChar"/>
    <w:rsid w:val="00E2451C"/>
    <w:rPr>
      <w:rFonts w:ascii="Consolas" w:hAnsi="Consolas"/>
      <w:color w:val="06287E"/>
      <w:sz w:val="22"/>
    </w:rPr>
  </w:style>
  <w:style w:type="character" w:customStyle="1" w:styleId="NormalTok">
    <w:name w:val="NormalTok"/>
    <w:basedOn w:val="VerbatimChar"/>
    <w:rsid w:val="00E2451C"/>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83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_____捕风。</dc:creator>
  <cp:lastModifiedBy>Ander Alex</cp:lastModifiedBy>
  <cp:revision>6</cp:revision>
  <dcterms:created xsi:type="dcterms:W3CDTF">2020-03-11T13:50:00Z</dcterms:created>
  <dcterms:modified xsi:type="dcterms:W3CDTF">2020-03-12T06:39:00Z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