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4F" w:rsidRDefault="0020635A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JAVA</w:t>
      </w:r>
      <w:r>
        <w:rPr>
          <w:lang w:eastAsia="zh-CN"/>
        </w:rPr>
        <w:t>进阶第四次实验：矩阵相乘</w:t>
      </w:r>
      <w:bookmarkEnd w:id="0"/>
    </w:p>
    <w:p w:rsidR="0014794F" w:rsidRDefault="0020635A">
      <w:pPr>
        <w:pStyle w:val="FirstParagraph"/>
        <w:rPr>
          <w:lang w:eastAsia="zh-CN"/>
        </w:rPr>
      </w:pPr>
      <w:r>
        <w:rPr>
          <w:lang w:eastAsia="zh-CN"/>
        </w:rPr>
        <w:t>第四次实验是使用多线程编程技术，编写矩阵乘法。</w:t>
      </w:r>
    </w:p>
    <w:p w:rsidR="0014794F" w:rsidRDefault="0020635A">
      <w:pPr>
        <w:pStyle w:val="2"/>
      </w:pPr>
      <w:bookmarkStart w:id="1" w:name="header-n3"/>
      <w:r>
        <w:t>要求</w:t>
      </w:r>
      <w:bookmarkEnd w:id="1"/>
    </w:p>
    <w:p w:rsidR="0014794F" w:rsidRDefault="0020635A">
      <w:pPr>
        <w:numPr>
          <w:ilvl w:val="0"/>
          <w:numId w:val="2"/>
        </w:numPr>
      </w:pPr>
      <w:r>
        <w:t>编写矩阵随机生成类</w:t>
      </w:r>
      <w:r>
        <w:t xml:space="preserve"> </w:t>
      </w:r>
      <w:r>
        <w:rPr>
          <w:rStyle w:val="VerbatimChar"/>
        </w:rPr>
        <w:t>MatrixGenerator</w:t>
      </w:r>
      <w:r>
        <w:t xml:space="preserve"> </w:t>
      </w:r>
      <w:r>
        <w:t>类，随机生成任意大小的矩阵，矩阵单元使用</w:t>
      </w:r>
      <w:r>
        <w:t xml:space="preserve"> double </w:t>
      </w:r>
      <w:r>
        <w:t>存储。</w:t>
      </w:r>
    </w:p>
    <w:p w:rsidR="0014794F" w:rsidRDefault="0020635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使用串行方式实现矩阵乘法。</w:t>
      </w:r>
    </w:p>
    <w:p w:rsidR="0014794F" w:rsidRDefault="0020635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使用多线程方式实现矩阵乘法。</w:t>
      </w:r>
    </w:p>
    <w:p w:rsidR="0014794F" w:rsidRDefault="0020635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比较串行和并行两种方式使用的时间，利用第三次使用中使用过的</w:t>
      </w:r>
      <w:r>
        <w:rPr>
          <w:lang w:eastAsia="zh-CN"/>
        </w:rPr>
        <w:t xml:space="preserve"> jvm</w:t>
      </w:r>
      <w:r>
        <w:rPr>
          <w:lang w:eastAsia="zh-CN"/>
        </w:rPr>
        <w:t>状态查看命令，分析产生时间差异的原因是什么。</w:t>
      </w:r>
    </w:p>
    <w:p w:rsidR="0014794F" w:rsidRDefault="0020635A">
      <w:pPr>
        <w:pStyle w:val="2"/>
        <w:rPr>
          <w:lang w:eastAsia="zh-CN"/>
        </w:rPr>
      </w:pPr>
      <w:bookmarkStart w:id="2" w:name="header-n13"/>
      <w:r>
        <w:rPr>
          <w:lang w:eastAsia="zh-CN"/>
        </w:rPr>
        <w:t>说明</w:t>
      </w:r>
      <w:bookmarkEnd w:id="2"/>
    </w:p>
    <w:p w:rsidR="0014794F" w:rsidRDefault="0020635A">
      <w:pPr>
        <w:pStyle w:val="FirstParagraph"/>
        <w:rPr>
          <w:lang w:eastAsia="zh-CN"/>
        </w:rPr>
      </w:pPr>
      <w:r>
        <w:rPr>
          <w:lang w:eastAsia="zh-CN"/>
        </w:rPr>
        <w:t>矩阵乘法的方式不再赘述，由于矩阵乘法具有独立性，故可以使用多个线程来分别计算。</w:t>
      </w:r>
    </w:p>
    <w:p w:rsidR="0014794F" w:rsidRDefault="0020635A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6151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iebes/Library/Application Support/typora-user-images/image-2019041512372091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4F" w:rsidRDefault="0014794F">
      <w:pPr>
        <w:pStyle w:val="ImageCaption"/>
      </w:pPr>
    </w:p>
    <w:p w:rsidR="0014794F" w:rsidRDefault="0020635A">
      <w:pPr>
        <w:pStyle w:val="a0"/>
        <w:rPr>
          <w:lang w:eastAsia="zh-CN"/>
        </w:rPr>
      </w:pPr>
      <w:r>
        <w:rPr>
          <w:lang w:eastAsia="zh-CN"/>
        </w:rPr>
        <w:t>如图，图中的矩阵</w:t>
      </w:r>
      <w:r>
        <w:rPr>
          <w:lang w:eastAsia="zh-CN"/>
        </w:rPr>
        <w:t>1</w:t>
      </w:r>
      <w:r>
        <w:rPr>
          <w:lang w:eastAsia="zh-CN"/>
        </w:rPr>
        <w:t>可以分块成黄色和蓝色两部分，黄色：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 xml:space="preserve"> 3</w:t>
      </w:r>
      <w:r>
        <w:rPr>
          <w:lang w:eastAsia="zh-CN"/>
        </w:rPr>
        <w:t>，</w:t>
      </w:r>
      <w:r>
        <w:rPr>
          <w:lang w:eastAsia="zh-CN"/>
        </w:rPr>
        <w:t xml:space="preserve"> 5</w:t>
      </w:r>
      <w:r>
        <w:rPr>
          <w:lang w:eastAsia="zh-CN"/>
        </w:rPr>
        <w:t>。蓝色：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4</w:t>
      </w:r>
      <w:r>
        <w:rPr>
          <w:lang w:eastAsia="zh-CN"/>
        </w:rPr>
        <w:t>、</w:t>
      </w:r>
      <w:r>
        <w:rPr>
          <w:lang w:eastAsia="zh-CN"/>
        </w:rPr>
        <w:t>6</w:t>
      </w:r>
      <w:r>
        <w:rPr>
          <w:lang w:eastAsia="zh-CN"/>
        </w:rPr>
        <w:t>。于是我们可以使用两个线程对两种颜色分别计算，最后合并成一个结果。</w:t>
      </w:r>
    </w:p>
    <w:p w:rsidR="0014794F" w:rsidRDefault="0020635A">
      <w:pPr>
        <w:pStyle w:val="a0"/>
        <w:rPr>
          <w:lang w:eastAsia="zh-CN"/>
        </w:rPr>
      </w:pPr>
      <w:r>
        <w:rPr>
          <w:lang w:eastAsia="zh-CN"/>
        </w:rPr>
        <w:t>分块的方式有很多种，这里可以按照行分，也可以按照列分，也可以分成四个</w:t>
      </w:r>
      <w:r>
        <w:rPr>
          <w:lang w:eastAsia="zh-CN"/>
        </w:rPr>
        <w:t>3*3</w:t>
      </w:r>
      <w:r>
        <w:rPr>
          <w:lang w:eastAsia="zh-CN"/>
        </w:rPr>
        <w:t>的子矩阵。</w:t>
      </w:r>
    </w:p>
    <w:p w:rsidR="0014794F" w:rsidRDefault="0020635A">
      <w:pPr>
        <w:pStyle w:val="a0"/>
        <w:rPr>
          <w:lang w:eastAsia="zh-CN"/>
        </w:rPr>
      </w:pPr>
      <w:r>
        <w:rPr>
          <w:lang w:eastAsia="zh-CN"/>
        </w:rPr>
        <w:lastRenderedPageBreak/>
        <w:t>实验中需要大家分析不同的矩阵大小，不同的线程数，其时间产生的影响，同时也要保证结果的正确性，可以使用串行方法的结果作为标准，与多线程的方法进行比较。（可以使用断言进行判断：</w:t>
      </w:r>
      <w:r>
        <w:rPr>
          <w:rStyle w:val="VerbatimChar"/>
          <w:lang w:eastAsia="zh-CN"/>
        </w:rPr>
        <w:t>assert func1.res == func2.res;</w:t>
      </w:r>
      <w:r>
        <w:rPr>
          <w:lang w:eastAsia="zh-CN"/>
        </w:rPr>
        <w:t>，断言开启方式在</w:t>
      </w:r>
      <w:r>
        <w:rPr>
          <w:lang w:eastAsia="zh-CN"/>
        </w:rPr>
        <w:t xml:space="preserve">VM options </w:t>
      </w:r>
      <w:r>
        <w:rPr>
          <w:lang w:eastAsia="zh-CN"/>
        </w:rPr>
        <w:t>加上</w:t>
      </w:r>
      <w:r>
        <w:rPr>
          <w:lang w:eastAsia="zh-CN"/>
        </w:rPr>
        <w:t xml:space="preserve"> -ea </w:t>
      </w:r>
      <w:r>
        <w:rPr>
          <w:lang w:eastAsia="zh-CN"/>
        </w:rPr>
        <w:t>即可）</w:t>
      </w:r>
    </w:p>
    <w:p w:rsidR="0014794F" w:rsidRDefault="0020635A">
      <w:pPr>
        <w:pStyle w:val="a0"/>
        <w:rPr>
          <w:lang w:eastAsia="zh-CN"/>
        </w:rPr>
      </w:pPr>
      <w:r>
        <w:rPr>
          <w:lang w:eastAsia="zh-CN"/>
        </w:rPr>
        <w:t>注意，生成的两个矩阵相乘需要有意义（</w:t>
      </w:r>
      <w:r>
        <w:rPr>
          <w:lang w:eastAsia="zh-CN"/>
        </w:rPr>
        <w:t>a * b · b * c</w:t>
      </w:r>
      <w:r>
        <w:rPr>
          <w:lang w:eastAsia="zh-CN"/>
        </w:rPr>
        <w:t>）</w:t>
      </w:r>
    </w:p>
    <w:p w:rsidR="0014794F" w:rsidRDefault="0020635A">
      <w:pPr>
        <w:pStyle w:val="2"/>
      </w:pPr>
      <w:bookmarkStart w:id="3" w:name="header-n20"/>
      <w:r>
        <w:t>实验报告</w:t>
      </w:r>
      <w:bookmarkEnd w:id="3"/>
    </w:p>
    <w:p w:rsidR="0014794F" w:rsidRDefault="0020635A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完成第四次实验报告（程序运行截图，相关分析）</w:t>
      </w:r>
    </w:p>
    <w:p w:rsidR="0014794F" w:rsidRDefault="0066720D">
      <w:pPr>
        <w:numPr>
          <w:ilvl w:val="0"/>
          <w:numId w:val="3"/>
        </w:numPr>
      </w:pPr>
      <w:r>
        <w:rPr>
          <w:rFonts w:hint="eastAsia"/>
          <w:lang w:eastAsia="zh-CN"/>
        </w:rPr>
        <w:t>提交代码至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或者码云</w:t>
      </w:r>
      <w:bookmarkStart w:id="4" w:name="_GoBack"/>
      <w:bookmarkEnd w:id="4"/>
    </w:p>
    <w:p w:rsidR="0014794F" w:rsidRDefault="0020635A">
      <w:pPr>
        <w:numPr>
          <w:ilvl w:val="0"/>
          <w:numId w:val="3"/>
        </w:numPr>
      </w:pPr>
      <w:r>
        <w:t>截止时间</w:t>
      </w:r>
      <w:r>
        <w:t xml:space="preserve"> 2020</w:t>
      </w:r>
      <w:r>
        <w:t>年</w:t>
      </w:r>
      <w:r w:rsidR="000B2437">
        <w:t>4</w:t>
      </w:r>
      <w:r>
        <w:t>月</w:t>
      </w:r>
      <w:r w:rsidR="000B2437">
        <w:t>30</w:t>
      </w:r>
      <w:r>
        <w:t>日</w:t>
      </w:r>
      <w:r>
        <w:t xml:space="preserve">23:59:59 </w:t>
      </w:r>
    </w:p>
    <w:p w:rsidR="0014794F" w:rsidRDefault="0020635A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实验报告命名：第四次实验报告</w:t>
      </w:r>
      <w:r>
        <w:rPr>
          <w:lang w:eastAsia="zh-CN"/>
        </w:rPr>
        <w:t>-3018xxxxxx-</w:t>
      </w:r>
      <w:r>
        <w:rPr>
          <w:lang w:eastAsia="zh-CN"/>
        </w:rPr>
        <w:t>你的名字</w:t>
      </w:r>
    </w:p>
    <w:p w:rsidR="0014794F" w:rsidRDefault="0020635A">
      <w:pPr>
        <w:pStyle w:val="2"/>
        <w:rPr>
          <w:lang w:eastAsia="zh-CN"/>
        </w:rPr>
      </w:pPr>
      <w:bookmarkStart w:id="5" w:name="header-n32"/>
      <w:r>
        <w:rPr>
          <w:lang w:eastAsia="zh-CN"/>
        </w:rPr>
        <w:t>附录</w:t>
      </w:r>
      <w:bookmarkEnd w:id="5"/>
    </w:p>
    <w:p w:rsidR="0014794F" w:rsidRDefault="0020635A">
      <w:pPr>
        <w:pStyle w:val="FirstParagraph"/>
        <w:rPr>
          <w:lang w:eastAsia="zh-CN"/>
        </w:rPr>
      </w:pPr>
      <w:hyperlink r:id="rId8">
        <w:r>
          <w:rPr>
            <w:rStyle w:val="ad"/>
            <w:lang w:eastAsia="zh-CN"/>
          </w:rPr>
          <w:t>矩阵相乘说明</w:t>
        </w:r>
      </w:hyperlink>
    </w:p>
    <w:p w:rsidR="0014794F" w:rsidRDefault="0020635A">
      <w:pPr>
        <w:pStyle w:val="a0"/>
        <w:rPr>
          <w:lang w:eastAsia="zh-CN"/>
        </w:rPr>
      </w:pPr>
      <w:hyperlink r:id="rId9">
        <w:r>
          <w:rPr>
            <w:rStyle w:val="ad"/>
            <w:lang w:eastAsia="zh-CN"/>
          </w:rPr>
          <w:t xml:space="preserve">eclipse </w:t>
        </w:r>
        <w:r>
          <w:rPr>
            <w:rStyle w:val="ad"/>
            <w:lang w:eastAsia="zh-CN"/>
          </w:rPr>
          <w:t>开启断言</w:t>
        </w:r>
      </w:hyperlink>
    </w:p>
    <w:p w:rsidR="0014794F" w:rsidRDefault="0020635A">
      <w:pPr>
        <w:pStyle w:val="a0"/>
      </w:pPr>
      <w:hyperlink r:id="rId10">
        <w:r>
          <w:rPr>
            <w:rStyle w:val="ad"/>
          </w:rPr>
          <w:t>IDEA</w:t>
        </w:r>
        <w:r>
          <w:rPr>
            <w:rStyle w:val="ad"/>
          </w:rPr>
          <w:t>开启断言</w:t>
        </w:r>
      </w:hyperlink>
    </w:p>
    <w:sectPr w:rsidR="001479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35A" w:rsidRDefault="0020635A">
      <w:pPr>
        <w:spacing w:after="0"/>
      </w:pPr>
      <w:r>
        <w:separator/>
      </w:r>
    </w:p>
  </w:endnote>
  <w:endnote w:type="continuationSeparator" w:id="0">
    <w:p w:rsidR="0020635A" w:rsidRDefault="00206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35A" w:rsidRDefault="0020635A">
      <w:r>
        <w:separator/>
      </w:r>
    </w:p>
  </w:footnote>
  <w:footnote w:type="continuationSeparator" w:id="0">
    <w:p w:rsidR="0020635A" w:rsidRDefault="0020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0C292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1F0B09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B2437"/>
    <w:rsid w:val="0014794F"/>
    <w:rsid w:val="0020635A"/>
    <w:rsid w:val="004E29B3"/>
    <w:rsid w:val="00590D07"/>
    <w:rsid w:val="0066720D"/>
    <w:rsid w:val="00784D58"/>
    <w:rsid w:val="008023D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5823"/>
  <w15:docId w15:val="{14990B80-5792-4D68-AEB0-11D1F33B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FollowedHyperlink"/>
    <w:basedOn w:val="a1"/>
    <w:rsid w:val="000B24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thmetics/article/details/92739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2063703/article/details/544052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niejianqiang/p/655146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wangzan</dc:creator>
  <cp:keywords/>
  <cp:lastModifiedBy>wangzan</cp:lastModifiedBy>
  <cp:revision>3</cp:revision>
  <dcterms:created xsi:type="dcterms:W3CDTF">2020-04-14T15:57:00Z</dcterms:created>
  <dcterms:modified xsi:type="dcterms:W3CDTF">2020-04-14T15:58:00Z</dcterms:modified>
</cp:coreProperties>
</file>