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0" w:afterAutospacing="0" w:line="20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一、思想方面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0" w:afterAutospacing="0" w:line="20" w:lineRule="atLeast"/>
        <w:ind w:left="0" w:right="0" w:firstLine="300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在思想上，我进取要求提高，树立起良好的人生观和道德观，在此期间，我认真学习马克思主义，了解三个代表、八荣八耻等思想，使这些深入我心。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树立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正确的人生观、价值观和道德观，需要提高自我的思想觉悟。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0" w:afterAutospacing="0" w:line="20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五、生活方面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0" w:afterAutospacing="0" w:line="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　　在生活中，我朴素节俭。性格开朗，严于律己，宽以待人。平时爱与同学沟通，也乐于帮忙同学，所以在生活中建立了良好人际关系，得到了大家的尊重和支持。我是来自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C7247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C7247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"https://www.guidaye.com/s/nongcun/" \o "农村"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C7247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FC7247"/>
          <w:spacing w:val="0"/>
          <w:sz w:val="15"/>
          <w:szCs w:val="15"/>
          <w:u w:val="none"/>
          <w:bdr w:val="none" w:color="auto" w:sz="0" w:space="0"/>
          <w:shd w:val="clear" w:fill="FFFFFF"/>
        </w:rPr>
        <w:t>农村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C7247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的学生，父母都是农民，过着面朝黄土背朝天的日子，几亩薄田是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C7247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C7247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"https://www.guidaye.com/jl/" \o "家里"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C7247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FC7247"/>
          <w:spacing w:val="0"/>
          <w:sz w:val="15"/>
          <w:szCs w:val="15"/>
          <w:u w:val="none"/>
          <w:bdr w:val="none" w:color="auto" w:sz="0" w:space="0"/>
          <w:shd w:val="clear" w:fill="FFFFFF"/>
        </w:rPr>
        <w:t>家里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C7247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的主要经济来源。所以我很节俭、不浪费。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0" w:afterAutospacing="0" w:line="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　　二、学习方面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0" w:afterAutospacing="0" w:line="20" w:lineRule="atLeast"/>
        <w:ind w:left="0" w:right="0" w:firstLine="300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我始终牢记，学习是学生的第一要务，在过去的一年中，我刻苦学习，努力务实，抓紧时间，同时经常去图书馆，饱览群书，开阔视野，拓展知识面，使自我更加完善。在过去一年里，在教师和同学的指导和帮忙下，取得了比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理想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的成绩。所以，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申请了奖学金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0" w:afterAutospacing="0" w:line="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　　四、课外活动方面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0" w:afterAutospacing="0" w:line="20" w:lineRule="atLeast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　　我深深地明白大学不学不是以学习为唯一的寄托，所以我在认真努力学习之余还进取参加各种活动，</w:t>
      </w: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在寒暑假期间，我做各种兼职，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  <w:lang w:val="en-US" w:eastAsia="zh-CN"/>
        </w:rPr>
        <w:t>减轻家庭的负担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A0849"/>
    <w:rsid w:val="61B46564"/>
    <w:rsid w:val="7E0A3F3B"/>
    <w:rsid w:val="7EA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2022-11-21T02:47:42Z</dcterms:created>
  <dc:creator>thexu</dc:creator>
  <cp:lastModifiedBy>炎</cp:lastModifiedBy>
  <dcterms:modified xsi:type="dcterms:W3CDTF">2022-11-21T02:53:28Z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