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Java 数据结构</w:t>
      </w:r>
      <w:r>
        <w:rPr>
          <w:rFonts w:hint="eastAsia"/>
          <w:lang w:val="en-US" w:eastAsia="zh-CN"/>
        </w:rPr>
        <w:t>：</w:t>
      </w:r>
    </w:p>
    <w:p>
      <w:r>
        <w:drawing>
          <wp:inline distT="0" distB="0" distL="114300" distR="114300">
            <wp:extent cx="5269865" cy="2643505"/>
            <wp:effectExtent l="0" t="0" r="698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6690" cy="3349625"/>
            <wp:effectExtent l="0" t="0" r="1016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drawing>
          <wp:inline distT="0" distB="0" distL="114300" distR="114300">
            <wp:extent cx="5272405" cy="527240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1998980"/>
            <wp:effectExtent l="0" t="0" r="889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5756910"/>
            <wp:effectExtent l="0" t="0" r="444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A60D3"/>
    <w:rsid w:val="3AAC2E44"/>
    <w:rsid w:val="46FA60D3"/>
    <w:rsid w:val="5C7A5260"/>
    <w:rsid w:val="6007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2020-12-04T06:46:00Z</dcterms:created>
  <dc:creator>Hello Word</dc:creator>
  <cp:lastModifiedBy>Hello Word</cp:lastModifiedBy>
  <dcterms:modified xsi:type="dcterms:W3CDTF">2020-12-04T09:27:16Z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