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本类中调用任何本类的非静态方法都可以忽略this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忽略this后，本类中找不到会去外层（逐层往上直到全局）寻找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单双引号区别：单引号</w:t>
      </w:r>
      <w:r>
        <w:rPr>
          <w:rFonts w:hint="eastAsia"/>
          <w:lang w:val="en-US" w:eastAsia="zh-CN"/>
        </w:rPr>
        <w:t>数据类型</w:t>
      </w:r>
      <w:r>
        <w:rPr>
          <w:rFonts w:hint="default"/>
          <w:lang w:val="en-US" w:eastAsia="zh-CN"/>
        </w:rPr>
        <w:t>为char，双引号是String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类中的构造方法名称跟类名一样</w:t>
      </w:r>
    </w:p>
    <w:p>
      <w:pPr>
        <w:widowControl w:val="0"/>
        <w:numPr>
          <w:ilvl w:val="0"/>
          <w:numId w:val="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 Java 中使用 final 关键字来修饰常量，声明方式和变量类似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6DFC8"/>
    <w:multiLevelType w:val="singleLevel"/>
    <w:tmpl w:val="3056DF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E6FEE"/>
    <w:rsid w:val="16515E49"/>
    <w:rsid w:val="18855225"/>
    <w:rsid w:val="19B37F80"/>
    <w:rsid w:val="44965F33"/>
    <w:rsid w:val="62BF6981"/>
    <w:rsid w:val="645753EE"/>
    <w:rsid w:val="69DB330B"/>
    <w:rsid w:val="6DD132A7"/>
    <w:rsid w:val="768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2020-12-02T10:33:00Z</dcterms:created>
  <dc:creator>Hello Word</dc:creator>
  <cp:lastModifiedBy>Hello Word</cp:lastModifiedBy>
  <dcterms:modified xsi:type="dcterms:W3CDTF">2020-12-02T11:13:54Z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