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3C2277" w:rsidP="00B62CBB">
      <w:pPr>
        <w:pStyle w:val="Normal0"/>
        <w:widowControl w:val="0"/>
        <w:spacing w:after="120" w:line="360" w:lineRule="auto"/>
        <w:jc w:val="center"/>
        <w:rPr>
          <w:rFonts w:hAnsi="Arial"/>
          <w:b/>
          <w:sz w:val="52"/>
          <w:lang w:eastAsia="zh-CN"/>
        </w:rPr>
      </w:pPr>
      <w:r>
        <w:rPr>
          <w:rFonts w:hAnsi="Arial" w:hint="eastAsia"/>
          <w:b/>
          <w:sz w:val="52"/>
          <w:lang w:eastAsia="zh-CN"/>
        </w:rPr>
        <w:t>财税总监</w:t>
      </w: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spacing w:line="360" w:lineRule="auto"/>
      </w:pPr>
    </w:p>
    <w:p w:rsidR="00B62CBB" w:rsidRDefault="00B62CBB" w:rsidP="00B62CBB">
      <w:pPr>
        <w:jc w:val="center"/>
      </w:pPr>
    </w:p>
    <w:p w:rsidR="00B62CBB" w:rsidRDefault="00B62CBB" w:rsidP="00B62CBB"/>
    <w:p w:rsidR="00B62CBB" w:rsidRDefault="00B62CBB" w:rsidP="00B62CBB">
      <w:pPr>
        <w:pageBreakBefore/>
        <w:spacing w:beforeLines="100" w:before="312" w:afterLines="50" w:after="156" w:line="360" w:lineRule="auto"/>
        <w:jc w:val="center"/>
        <w:rPr>
          <w:rFonts w:eastAsia="黑体"/>
          <w:sz w:val="24"/>
        </w:rPr>
      </w:pPr>
      <w:r>
        <w:rPr>
          <w:rFonts w:eastAsia="黑体" w:hAnsi="Arial"/>
          <w:sz w:val="24"/>
        </w:rPr>
        <w:lastRenderedPageBreak/>
        <w:t>修订记录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6"/>
        <w:gridCol w:w="1245"/>
        <w:gridCol w:w="3119"/>
        <w:gridCol w:w="1301"/>
        <w:gridCol w:w="1661"/>
      </w:tblGrid>
      <w:tr w:rsidR="00B62CBB" w:rsidTr="00F754E6">
        <w:tc>
          <w:tcPr>
            <w:tcW w:w="1196" w:type="dxa"/>
          </w:tcPr>
          <w:p w:rsidR="00B62CBB" w:rsidRDefault="00B62CBB" w:rsidP="00F754E6"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 w:hAnsi="Arial"/>
                <w:sz w:val="24"/>
              </w:rPr>
              <w:t>日期</w:t>
            </w:r>
          </w:p>
        </w:tc>
        <w:tc>
          <w:tcPr>
            <w:tcW w:w="1245" w:type="dxa"/>
          </w:tcPr>
          <w:p w:rsidR="00B62CBB" w:rsidRDefault="00B62CBB" w:rsidP="00F754E6"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 w:hAnsi="Arial"/>
                <w:sz w:val="24"/>
              </w:rPr>
              <w:t>修订版本</w:t>
            </w:r>
          </w:p>
        </w:tc>
        <w:tc>
          <w:tcPr>
            <w:tcW w:w="3119" w:type="dxa"/>
          </w:tcPr>
          <w:p w:rsidR="00B62CBB" w:rsidRDefault="00B62CBB" w:rsidP="00F754E6"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 w:hAnsi="Arial"/>
                <w:sz w:val="24"/>
              </w:rPr>
              <w:t>修改描述</w:t>
            </w:r>
          </w:p>
        </w:tc>
        <w:tc>
          <w:tcPr>
            <w:tcW w:w="1301" w:type="dxa"/>
          </w:tcPr>
          <w:p w:rsidR="00B62CBB" w:rsidRDefault="00B62CBB" w:rsidP="00F754E6"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 w:hAnsi="Arial"/>
                <w:sz w:val="24"/>
              </w:rPr>
              <w:t>作者</w:t>
            </w:r>
          </w:p>
        </w:tc>
        <w:tc>
          <w:tcPr>
            <w:tcW w:w="1661" w:type="dxa"/>
          </w:tcPr>
          <w:p w:rsidR="00B62CBB" w:rsidRDefault="00B62CBB" w:rsidP="00F754E6">
            <w:pPr>
              <w:jc w:val="center"/>
              <w:rPr>
                <w:rFonts w:eastAsia="黑体"/>
                <w:sz w:val="24"/>
              </w:rPr>
            </w:pPr>
            <w:r>
              <w:rPr>
                <w:rFonts w:eastAsia="黑体" w:hAnsi="Arial"/>
                <w:sz w:val="24"/>
              </w:rPr>
              <w:t>审核</w:t>
            </w:r>
          </w:p>
        </w:tc>
      </w:tr>
      <w:tr w:rsidR="00B62CBB" w:rsidTr="00F754E6">
        <w:tc>
          <w:tcPr>
            <w:tcW w:w="1196" w:type="dxa"/>
          </w:tcPr>
          <w:p w:rsidR="00B62CBB" w:rsidRDefault="00B62CBB" w:rsidP="00F754E6">
            <w:r>
              <w:rPr>
                <w:rFonts w:hint="eastAsia"/>
              </w:rPr>
              <w:t>2019/6/17</w:t>
            </w:r>
          </w:p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>
            <w:r>
              <w:rPr>
                <w:rFonts w:hint="eastAsia"/>
              </w:rPr>
              <w:t>运营专员权限</w:t>
            </w:r>
          </w:p>
        </w:tc>
        <w:tc>
          <w:tcPr>
            <w:tcW w:w="1301" w:type="dxa"/>
          </w:tcPr>
          <w:p w:rsidR="00B62CBB" w:rsidRDefault="00B62CBB" w:rsidP="00F754E6">
            <w:r>
              <w:rPr>
                <w:rFonts w:hint="eastAsia"/>
              </w:rPr>
              <w:t>郑朝禹</w:t>
            </w:r>
          </w:p>
        </w:tc>
        <w:tc>
          <w:tcPr>
            <w:tcW w:w="1661" w:type="dxa"/>
          </w:tcPr>
          <w:p w:rsidR="00B62CBB" w:rsidRDefault="00B62CBB" w:rsidP="00F754E6"/>
        </w:tc>
      </w:tr>
      <w:tr w:rsidR="00B62CBB" w:rsidTr="00F754E6">
        <w:tc>
          <w:tcPr>
            <w:tcW w:w="1196" w:type="dxa"/>
          </w:tcPr>
          <w:p w:rsidR="00B62CBB" w:rsidRDefault="00B62CBB" w:rsidP="00F754E6"/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/>
        </w:tc>
        <w:tc>
          <w:tcPr>
            <w:tcW w:w="1301" w:type="dxa"/>
          </w:tcPr>
          <w:p w:rsidR="00B62CBB" w:rsidRDefault="00B62CBB" w:rsidP="00F754E6"/>
        </w:tc>
        <w:tc>
          <w:tcPr>
            <w:tcW w:w="1661" w:type="dxa"/>
          </w:tcPr>
          <w:p w:rsidR="00B62CBB" w:rsidRDefault="00B62CBB" w:rsidP="00F754E6"/>
        </w:tc>
      </w:tr>
      <w:tr w:rsidR="00B62CBB" w:rsidTr="00F754E6">
        <w:tc>
          <w:tcPr>
            <w:tcW w:w="1196" w:type="dxa"/>
          </w:tcPr>
          <w:p w:rsidR="00B62CBB" w:rsidRDefault="00B62CBB" w:rsidP="00F754E6"/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/>
        </w:tc>
        <w:tc>
          <w:tcPr>
            <w:tcW w:w="1301" w:type="dxa"/>
          </w:tcPr>
          <w:p w:rsidR="00B62CBB" w:rsidRDefault="00B62CBB" w:rsidP="00F754E6"/>
        </w:tc>
        <w:tc>
          <w:tcPr>
            <w:tcW w:w="1661" w:type="dxa"/>
          </w:tcPr>
          <w:p w:rsidR="00B62CBB" w:rsidRDefault="00B62CBB" w:rsidP="00F754E6"/>
        </w:tc>
      </w:tr>
      <w:tr w:rsidR="00B62CBB" w:rsidTr="00F754E6">
        <w:tc>
          <w:tcPr>
            <w:tcW w:w="1196" w:type="dxa"/>
          </w:tcPr>
          <w:p w:rsidR="00B62CBB" w:rsidRDefault="00B62CBB" w:rsidP="00F754E6"/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/>
        </w:tc>
        <w:tc>
          <w:tcPr>
            <w:tcW w:w="1301" w:type="dxa"/>
          </w:tcPr>
          <w:p w:rsidR="00B62CBB" w:rsidRDefault="00B62CBB" w:rsidP="00F754E6"/>
        </w:tc>
        <w:tc>
          <w:tcPr>
            <w:tcW w:w="1661" w:type="dxa"/>
          </w:tcPr>
          <w:p w:rsidR="00B62CBB" w:rsidRDefault="00B62CBB" w:rsidP="00F754E6"/>
        </w:tc>
      </w:tr>
      <w:tr w:rsidR="00B62CBB" w:rsidTr="00F754E6">
        <w:tc>
          <w:tcPr>
            <w:tcW w:w="1196" w:type="dxa"/>
          </w:tcPr>
          <w:p w:rsidR="00B62CBB" w:rsidRDefault="00B62CBB" w:rsidP="00F754E6"/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/>
        </w:tc>
        <w:tc>
          <w:tcPr>
            <w:tcW w:w="1301" w:type="dxa"/>
          </w:tcPr>
          <w:p w:rsidR="00B62CBB" w:rsidRDefault="00B62CBB" w:rsidP="00F754E6"/>
        </w:tc>
        <w:tc>
          <w:tcPr>
            <w:tcW w:w="1661" w:type="dxa"/>
          </w:tcPr>
          <w:p w:rsidR="00B62CBB" w:rsidRDefault="00B62CBB" w:rsidP="00F754E6"/>
        </w:tc>
      </w:tr>
      <w:tr w:rsidR="00B62CBB" w:rsidTr="00F754E6">
        <w:tc>
          <w:tcPr>
            <w:tcW w:w="1196" w:type="dxa"/>
          </w:tcPr>
          <w:p w:rsidR="00B62CBB" w:rsidRDefault="00B62CBB" w:rsidP="00F754E6"/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/>
        </w:tc>
        <w:tc>
          <w:tcPr>
            <w:tcW w:w="1301" w:type="dxa"/>
          </w:tcPr>
          <w:p w:rsidR="00B62CBB" w:rsidRDefault="00B62CBB" w:rsidP="00F754E6"/>
        </w:tc>
        <w:tc>
          <w:tcPr>
            <w:tcW w:w="1661" w:type="dxa"/>
          </w:tcPr>
          <w:p w:rsidR="00B62CBB" w:rsidRDefault="00B62CBB" w:rsidP="00F754E6"/>
        </w:tc>
      </w:tr>
      <w:tr w:rsidR="00B62CBB" w:rsidTr="00F754E6">
        <w:tc>
          <w:tcPr>
            <w:tcW w:w="1196" w:type="dxa"/>
          </w:tcPr>
          <w:p w:rsidR="00B62CBB" w:rsidRDefault="00B62CBB" w:rsidP="00F754E6"/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/>
        </w:tc>
        <w:tc>
          <w:tcPr>
            <w:tcW w:w="1301" w:type="dxa"/>
          </w:tcPr>
          <w:p w:rsidR="00B62CBB" w:rsidRDefault="00B62CBB" w:rsidP="00F754E6"/>
        </w:tc>
        <w:tc>
          <w:tcPr>
            <w:tcW w:w="1661" w:type="dxa"/>
          </w:tcPr>
          <w:p w:rsidR="00B62CBB" w:rsidRDefault="00B62CBB" w:rsidP="00F754E6"/>
        </w:tc>
      </w:tr>
      <w:tr w:rsidR="00B62CBB" w:rsidTr="00F754E6">
        <w:tc>
          <w:tcPr>
            <w:tcW w:w="1196" w:type="dxa"/>
          </w:tcPr>
          <w:p w:rsidR="00B62CBB" w:rsidRDefault="00B62CBB" w:rsidP="00F754E6"/>
        </w:tc>
        <w:tc>
          <w:tcPr>
            <w:tcW w:w="1245" w:type="dxa"/>
          </w:tcPr>
          <w:p w:rsidR="00B62CBB" w:rsidRDefault="00B62CBB" w:rsidP="00F754E6"/>
        </w:tc>
        <w:tc>
          <w:tcPr>
            <w:tcW w:w="3119" w:type="dxa"/>
          </w:tcPr>
          <w:p w:rsidR="00B62CBB" w:rsidRDefault="00B62CBB" w:rsidP="00F754E6"/>
        </w:tc>
        <w:tc>
          <w:tcPr>
            <w:tcW w:w="1301" w:type="dxa"/>
          </w:tcPr>
          <w:p w:rsidR="00B62CBB" w:rsidRDefault="00B62CBB" w:rsidP="00F754E6"/>
        </w:tc>
        <w:tc>
          <w:tcPr>
            <w:tcW w:w="1661" w:type="dxa"/>
          </w:tcPr>
          <w:p w:rsidR="00B62CBB" w:rsidRDefault="00B62CBB" w:rsidP="00F754E6"/>
        </w:tc>
      </w:tr>
    </w:tbl>
    <w:p w:rsidR="00B62CBB" w:rsidRDefault="00B62CBB" w:rsidP="00B62CBB">
      <w:pPr>
        <w:pageBreakBefore/>
        <w:spacing w:beforeLines="100" w:before="312" w:afterLines="50" w:after="156" w:line="360" w:lineRule="auto"/>
        <w:jc w:val="center"/>
        <w:rPr>
          <w:b/>
          <w:sz w:val="24"/>
        </w:rPr>
      </w:pPr>
      <w:r>
        <w:rPr>
          <w:rFonts w:hAnsi="Arial"/>
          <w:b/>
          <w:sz w:val="24"/>
        </w:rPr>
        <w:lastRenderedPageBreak/>
        <w:t>目</w:t>
      </w:r>
      <w:r>
        <w:rPr>
          <w:b/>
          <w:sz w:val="24"/>
        </w:rPr>
        <w:t xml:space="preserve">  </w:t>
      </w:r>
      <w:r>
        <w:rPr>
          <w:rFonts w:hAnsi="Arial"/>
          <w:b/>
          <w:sz w:val="24"/>
        </w:rPr>
        <w:t>录</w:t>
      </w:r>
    </w:p>
    <w:p w:rsidR="00B62CBB" w:rsidRDefault="00B62CBB" w:rsidP="00B62CBB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199927" w:history="1">
        <w:r>
          <w:rPr>
            <w:rStyle w:val="a6"/>
            <w:rFonts w:ascii="Arial" w:hAnsi="Arial"/>
          </w:rPr>
          <w:t>1</w:t>
        </w:r>
        <w:r>
          <w:rPr>
            <w:rFonts w:ascii="Calibri" w:hAnsi="Calibri"/>
            <w:b w:val="0"/>
            <w:caps w:val="0"/>
            <w:sz w:val="21"/>
            <w:szCs w:val="22"/>
          </w:rPr>
          <w:tab/>
        </w:r>
        <w:r>
          <w:rPr>
            <w:rStyle w:val="a6"/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_Toc8199927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B62CBB" w:rsidRDefault="00F754E6" w:rsidP="00B62CBB">
      <w:pPr>
        <w:pStyle w:val="20"/>
        <w:tabs>
          <w:tab w:val="left" w:pos="84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hyperlink w:anchor="_Toc8199928" w:history="1">
        <w:r w:rsidR="00B62CBB">
          <w:rPr>
            <w:rStyle w:val="a6"/>
          </w:rPr>
          <w:t>1.1</w:t>
        </w:r>
        <w:r w:rsidR="00B62CBB">
          <w:rPr>
            <w:rFonts w:ascii="Calibri" w:hAnsi="Calibri"/>
            <w:small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文档目的和范围</w:t>
        </w:r>
        <w:r w:rsidR="00B62CBB">
          <w:tab/>
        </w:r>
        <w:r w:rsidR="00B62CBB">
          <w:fldChar w:fldCharType="begin"/>
        </w:r>
        <w:r w:rsidR="00B62CBB">
          <w:instrText xml:space="preserve"> PAGEREF _Toc8199928 \h </w:instrText>
        </w:r>
        <w:r w:rsidR="00B62CBB">
          <w:fldChar w:fldCharType="separate"/>
        </w:r>
        <w:r w:rsidR="00B62CBB">
          <w:t>4</w:t>
        </w:r>
        <w:r w:rsidR="00B62CBB">
          <w:fldChar w:fldCharType="end"/>
        </w:r>
      </w:hyperlink>
    </w:p>
    <w:p w:rsidR="00B62CBB" w:rsidRDefault="00F754E6" w:rsidP="00B62CBB">
      <w:pPr>
        <w:pStyle w:val="20"/>
        <w:tabs>
          <w:tab w:val="left" w:pos="84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hyperlink w:anchor="_Toc8199929" w:history="1">
        <w:r w:rsidR="00B62CBB">
          <w:rPr>
            <w:rStyle w:val="a6"/>
          </w:rPr>
          <w:t>1.2</w:t>
        </w:r>
        <w:r w:rsidR="00B62CBB">
          <w:rPr>
            <w:rFonts w:ascii="Calibri" w:hAnsi="Calibri"/>
            <w:small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术语表</w:t>
        </w:r>
        <w:r w:rsidR="00B62CBB">
          <w:tab/>
        </w:r>
        <w:r w:rsidR="00B62CBB">
          <w:fldChar w:fldCharType="begin"/>
        </w:r>
        <w:r w:rsidR="00B62CBB">
          <w:instrText xml:space="preserve"> PAGEREF _Toc8199929 \h </w:instrText>
        </w:r>
        <w:r w:rsidR="00B62CBB">
          <w:fldChar w:fldCharType="separate"/>
        </w:r>
        <w:r w:rsidR="00B62CBB">
          <w:t>4</w:t>
        </w:r>
        <w:r w:rsidR="00B62CBB">
          <w:fldChar w:fldCharType="end"/>
        </w:r>
      </w:hyperlink>
    </w:p>
    <w:p w:rsidR="00B62CBB" w:rsidRDefault="00F754E6" w:rsidP="00B62CBB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caps w:val="0"/>
          <w:sz w:val="21"/>
          <w:szCs w:val="22"/>
        </w:rPr>
      </w:pPr>
      <w:hyperlink w:anchor="_Toc8199930" w:history="1">
        <w:r w:rsidR="00B62CBB">
          <w:rPr>
            <w:rStyle w:val="a6"/>
            <w:rFonts w:ascii="Arial" w:hAnsi="Arial"/>
          </w:rPr>
          <w:t>2</w:t>
        </w:r>
        <w:r w:rsidR="00B62CBB">
          <w:rPr>
            <w:rFonts w:ascii="Calibri" w:hAnsi="Calibri"/>
            <w:b w:val="0"/>
            <w: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总体描述</w:t>
        </w:r>
        <w:r w:rsidR="00B62CBB">
          <w:tab/>
        </w:r>
        <w:r w:rsidR="00B62CBB">
          <w:fldChar w:fldCharType="begin"/>
        </w:r>
        <w:r w:rsidR="00B62CBB">
          <w:instrText xml:space="preserve"> PAGEREF _Toc8199930 \h </w:instrText>
        </w:r>
        <w:r w:rsidR="00B62CBB">
          <w:fldChar w:fldCharType="separate"/>
        </w:r>
        <w:r w:rsidR="00B62CBB">
          <w:t>4</w:t>
        </w:r>
        <w:r w:rsidR="00B62CBB">
          <w:fldChar w:fldCharType="end"/>
        </w:r>
      </w:hyperlink>
    </w:p>
    <w:p w:rsidR="00B62CBB" w:rsidRDefault="00F754E6" w:rsidP="00B62CBB">
      <w:pPr>
        <w:pStyle w:val="20"/>
        <w:tabs>
          <w:tab w:val="left" w:pos="84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hyperlink w:anchor="_Toc8199931" w:history="1">
        <w:r w:rsidR="00B62CBB">
          <w:rPr>
            <w:rStyle w:val="a6"/>
          </w:rPr>
          <w:t>2.1</w:t>
        </w:r>
        <w:r w:rsidR="00B62CBB">
          <w:rPr>
            <w:rFonts w:ascii="Calibri" w:hAnsi="Calibri"/>
            <w:small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产品描述及背景</w:t>
        </w:r>
        <w:r w:rsidR="00B62CBB">
          <w:tab/>
        </w:r>
        <w:r w:rsidR="00B62CBB">
          <w:fldChar w:fldCharType="begin"/>
        </w:r>
        <w:r w:rsidR="00B62CBB">
          <w:instrText xml:space="preserve"> PAGEREF _Toc8199931 \h </w:instrText>
        </w:r>
        <w:r w:rsidR="00B62CBB">
          <w:fldChar w:fldCharType="separate"/>
        </w:r>
        <w:r w:rsidR="00B62CBB">
          <w:t>4</w:t>
        </w:r>
        <w:r w:rsidR="00B62CBB">
          <w:fldChar w:fldCharType="end"/>
        </w:r>
      </w:hyperlink>
    </w:p>
    <w:p w:rsidR="00B62CBB" w:rsidRDefault="00F754E6" w:rsidP="00B62CBB">
      <w:pPr>
        <w:pStyle w:val="20"/>
        <w:tabs>
          <w:tab w:val="left" w:pos="84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hyperlink w:anchor="_Toc8199932" w:history="1">
        <w:r w:rsidR="00B62CBB">
          <w:rPr>
            <w:rStyle w:val="a6"/>
          </w:rPr>
          <w:t>2.2</w:t>
        </w:r>
        <w:r w:rsidR="00B62CBB">
          <w:rPr>
            <w:rFonts w:ascii="Calibri" w:hAnsi="Calibri"/>
            <w:small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用户类和特征</w:t>
        </w:r>
        <w:r w:rsidR="00B62CBB">
          <w:tab/>
        </w:r>
        <w:r w:rsidR="00B62CBB">
          <w:fldChar w:fldCharType="begin"/>
        </w:r>
        <w:r w:rsidR="00B62CBB">
          <w:instrText xml:space="preserve"> PAGEREF _Toc8199932 \h </w:instrText>
        </w:r>
        <w:r w:rsidR="00B62CBB">
          <w:fldChar w:fldCharType="separate"/>
        </w:r>
        <w:r w:rsidR="00B62CBB">
          <w:t>4</w:t>
        </w:r>
        <w:r w:rsidR="00B62CBB">
          <w:fldChar w:fldCharType="end"/>
        </w:r>
      </w:hyperlink>
    </w:p>
    <w:p w:rsidR="00B62CBB" w:rsidRDefault="00F754E6" w:rsidP="00B62CBB">
      <w:pPr>
        <w:pStyle w:val="20"/>
        <w:tabs>
          <w:tab w:val="left" w:pos="84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hyperlink w:anchor="_Toc8199933" w:history="1">
        <w:r w:rsidR="00B62CBB">
          <w:rPr>
            <w:rStyle w:val="a6"/>
          </w:rPr>
          <w:t>2.3</w:t>
        </w:r>
        <w:r w:rsidR="00B62CBB">
          <w:rPr>
            <w:rFonts w:ascii="Calibri" w:hAnsi="Calibri"/>
            <w:small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业务目标</w:t>
        </w:r>
        <w:r w:rsidR="00B62CBB">
          <w:tab/>
        </w:r>
        <w:r w:rsidR="00B62CBB">
          <w:fldChar w:fldCharType="begin"/>
        </w:r>
        <w:r w:rsidR="00B62CBB">
          <w:instrText xml:space="preserve"> PAGEREF _Toc8199933 \h </w:instrText>
        </w:r>
        <w:r w:rsidR="00B62CBB">
          <w:fldChar w:fldCharType="separate"/>
        </w:r>
        <w:r w:rsidR="00B62CBB">
          <w:t>4</w:t>
        </w:r>
        <w:r w:rsidR="00B62CBB">
          <w:fldChar w:fldCharType="end"/>
        </w:r>
      </w:hyperlink>
    </w:p>
    <w:p w:rsidR="00B62CBB" w:rsidRDefault="00F754E6" w:rsidP="00B62CBB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caps w:val="0"/>
          <w:sz w:val="21"/>
          <w:szCs w:val="22"/>
        </w:rPr>
      </w:pPr>
      <w:hyperlink w:anchor="_Toc8199934" w:history="1">
        <w:r w:rsidR="00B62CBB">
          <w:rPr>
            <w:rStyle w:val="a6"/>
            <w:rFonts w:ascii="Arial" w:hAnsi="Arial"/>
          </w:rPr>
          <w:t>3</w:t>
        </w:r>
        <w:r w:rsidR="00B62CBB">
          <w:rPr>
            <w:rFonts w:ascii="Calibri" w:hAnsi="Calibri"/>
            <w:b w:val="0"/>
            <w: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功能结构</w:t>
        </w:r>
        <w:r w:rsidR="00B62CBB">
          <w:tab/>
        </w:r>
        <w:r w:rsidR="00B62CBB">
          <w:fldChar w:fldCharType="begin"/>
        </w:r>
        <w:r w:rsidR="00B62CBB">
          <w:instrText xml:space="preserve"> PAGEREF _Toc8199934 \h </w:instrText>
        </w:r>
        <w:r w:rsidR="00B62CBB">
          <w:fldChar w:fldCharType="separate"/>
        </w:r>
        <w:r w:rsidR="00B62CBB">
          <w:t>5</w:t>
        </w:r>
        <w:r w:rsidR="00B62CBB">
          <w:fldChar w:fldCharType="end"/>
        </w:r>
      </w:hyperlink>
    </w:p>
    <w:p w:rsidR="00B62CBB" w:rsidRDefault="00F754E6" w:rsidP="00B62CBB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caps w:val="0"/>
          <w:sz w:val="21"/>
          <w:szCs w:val="22"/>
        </w:rPr>
      </w:pPr>
      <w:hyperlink w:anchor="_Toc8199935" w:history="1">
        <w:r w:rsidR="00B62CBB">
          <w:rPr>
            <w:rStyle w:val="a6"/>
            <w:rFonts w:ascii="Arial" w:hAnsi="Arial"/>
          </w:rPr>
          <w:t>4</w:t>
        </w:r>
        <w:r w:rsidR="00B62CBB">
          <w:rPr>
            <w:rFonts w:ascii="Calibri" w:hAnsi="Calibri"/>
            <w:b w:val="0"/>
            <w: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功能</w:t>
        </w:r>
        <w:r w:rsidR="00B62CBB">
          <w:tab/>
        </w:r>
        <w:r w:rsidR="00B62CBB">
          <w:fldChar w:fldCharType="begin"/>
        </w:r>
        <w:r w:rsidR="00B62CBB">
          <w:instrText xml:space="preserve"> PAGEREF _Toc8199935 \h </w:instrText>
        </w:r>
        <w:r w:rsidR="00B62CBB">
          <w:fldChar w:fldCharType="separate"/>
        </w:r>
        <w:r w:rsidR="00B62CBB">
          <w:t>5</w:t>
        </w:r>
        <w:r w:rsidR="00B62CBB">
          <w:fldChar w:fldCharType="end"/>
        </w:r>
      </w:hyperlink>
    </w:p>
    <w:p w:rsidR="00B62CBB" w:rsidRDefault="00F754E6" w:rsidP="00B62CBB">
      <w:pPr>
        <w:pStyle w:val="20"/>
        <w:tabs>
          <w:tab w:val="left" w:pos="840"/>
          <w:tab w:val="right" w:leader="dot" w:pos="8296"/>
        </w:tabs>
        <w:rPr>
          <w:rFonts w:ascii="Calibri" w:hAnsi="Calibri"/>
          <w:smallCaps w:val="0"/>
          <w:sz w:val="21"/>
          <w:szCs w:val="22"/>
        </w:rPr>
      </w:pPr>
      <w:hyperlink w:anchor="_Toc8199936" w:history="1">
        <w:r w:rsidR="00B62CBB">
          <w:rPr>
            <w:rStyle w:val="a6"/>
          </w:rPr>
          <w:t>4.1</w:t>
        </w:r>
        <w:r w:rsidR="00B62CBB">
          <w:rPr>
            <w:rFonts w:ascii="Calibri" w:hAnsi="Calibri"/>
            <w:smallCaps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价格规则</w:t>
        </w:r>
        <w:r w:rsidR="00B62CBB">
          <w:tab/>
        </w:r>
        <w:r w:rsidR="00B62CBB">
          <w:fldChar w:fldCharType="begin"/>
        </w:r>
        <w:r w:rsidR="00B62CBB">
          <w:instrText xml:space="preserve"> PAGEREF _Toc8199936 \h </w:instrText>
        </w:r>
        <w:r w:rsidR="00B62CBB">
          <w:fldChar w:fldCharType="separate"/>
        </w:r>
        <w:r w:rsidR="00B62CBB">
          <w:t>5</w:t>
        </w:r>
        <w:r w:rsidR="00B62CBB">
          <w:fldChar w:fldCharType="end"/>
        </w:r>
      </w:hyperlink>
    </w:p>
    <w:p w:rsidR="00B62CBB" w:rsidRDefault="00F754E6" w:rsidP="00B62CBB">
      <w:pPr>
        <w:pStyle w:val="30"/>
        <w:tabs>
          <w:tab w:val="left" w:pos="1260"/>
          <w:tab w:val="right" w:leader="dot" w:pos="8296"/>
        </w:tabs>
        <w:rPr>
          <w:rFonts w:ascii="Calibri" w:hAnsi="Calibri"/>
          <w:i w:val="0"/>
          <w:sz w:val="21"/>
          <w:szCs w:val="22"/>
        </w:rPr>
      </w:pPr>
      <w:hyperlink w:anchor="_Toc8199937" w:history="1">
        <w:r w:rsidR="00B62CBB">
          <w:rPr>
            <w:rStyle w:val="a6"/>
            <w:rFonts w:ascii="Arial" w:hAnsi="Arial"/>
          </w:rPr>
          <w:t>4.1.1</w:t>
        </w:r>
        <w:r w:rsidR="00B62CBB">
          <w:rPr>
            <w:rFonts w:ascii="Calibri" w:hAnsi="Calibri"/>
            <w:i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优先级</w:t>
        </w:r>
        <w:r w:rsidR="00B62CBB">
          <w:rPr>
            <w:rStyle w:val="a6"/>
          </w:rPr>
          <w:t xml:space="preserve"> </w:t>
        </w:r>
        <w:r w:rsidR="00B62CBB">
          <w:rPr>
            <w:rStyle w:val="a6"/>
            <w:rFonts w:hint="eastAsia"/>
          </w:rPr>
          <w:t>高</w:t>
        </w:r>
        <w:r w:rsidR="00B62CBB">
          <w:tab/>
        </w:r>
        <w:r w:rsidR="00B62CBB">
          <w:fldChar w:fldCharType="begin"/>
        </w:r>
        <w:r w:rsidR="00B62CBB">
          <w:instrText xml:space="preserve"> PAGEREF _Toc8199937 \h </w:instrText>
        </w:r>
        <w:r w:rsidR="00B62CBB">
          <w:fldChar w:fldCharType="separate"/>
        </w:r>
        <w:r w:rsidR="00B62CBB">
          <w:t>5</w:t>
        </w:r>
        <w:r w:rsidR="00B62CBB">
          <w:fldChar w:fldCharType="end"/>
        </w:r>
      </w:hyperlink>
    </w:p>
    <w:p w:rsidR="00B62CBB" w:rsidRDefault="00F754E6" w:rsidP="00B62CBB">
      <w:pPr>
        <w:pStyle w:val="30"/>
        <w:tabs>
          <w:tab w:val="left" w:pos="1260"/>
          <w:tab w:val="right" w:leader="dot" w:pos="8296"/>
        </w:tabs>
        <w:rPr>
          <w:rFonts w:ascii="Calibri" w:hAnsi="Calibri"/>
          <w:i w:val="0"/>
          <w:sz w:val="21"/>
          <w:szCs w:val="22"/>
        </w:rPr>
      </w:pPr>
      <w:hyperlink w:anchor="_Toc8199938" w:history="1">
        <w:r w:rsidR="00B62CBB">
          <w:rPr>
            <w:rStyle w:val="a6"/>
            <w:rFonts w:ascii="Arial" w:hAnsi="Arial"/>
          </w:rPr>
          <w:t>4.1.2</w:t>
        </w:r>
        <w:r w:rsidR="00B62CBB">
          <w:rPr>
            <w:rFonts w:ascii="Calibri" w:hAnsi="Calibri"/>
            <w:i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功能描述</w:t>
        </w:r>
        <w:r w:rsidR="00B62CBB">
          <w:tab/>
        </w:r>
        <w:r w:rsidR="00B62CBB">
          <w:fldChar w:fldCharType="begin"/>
        </w:r>
        <w:r w:rsidR="00B62CBB">
          <w:instrText xml:space="preserve"> PAGEREF _Toc8199938 \h </w:instrText>
        </w:r>
        <w:r w:rsidR="00B62CBB">
          <w:fldChar w:fldCharType="separate"/>
        </w:r>
        <w:r w:rsidR="00B62CBB">
          <w:t>5</w:t>
        </w:r>
        <w:r w:rsidR="00B62CBB">
          <w:fldChar w:fldCharType="end"/>
        </w:r>
      </w:hyperlink>
    </w:p>
    <w:p w:rsidR="00B62CBB" w:rsidRDefault="00F754E6" w:rsidP="00B62CBB">
      <w:pPr>
        <w:pStyle w:val="30"/>
        <w:tabs>
          <w:tab w:val="left" w:pos="1260"/>
          <w:tab w:val="right" w:leader="dot" w:pos="8296"/>
        </w:tabs>
        <w:rPr>
          <w:rFonts w:ascii="Calibri" w:hAnsi="Calibri"/>
          <w:i w:val="0"/>
          <w:sz w:val="21"/>
          <w:szCs w:val="22"/>
        </w:rPr>
      </w:pPr>
      <w:hyperlink w:anchor="_Toc8199939" w:history="1">
        <w:r w:rsidR="00B62CBB">
          <w:rPr>
            <w:rStyle w:val="a6"/>
            <w:rFonts w:ascii="Arial" w:hAnsi="Arial"/>
          </w:rPr>
          <w:t>4.1.3</w:t>
        </w:r>
        <w:r w:rsidR="00B62CBB">
          <w:rPr>
            <w:rFonts w:ascii="Calibri" w:hAnsi="Calibri"/>
            <w:i w:val="0"/>
            <w:sz w:val="21"/>
            <w:szCs w:val="22"/>
          </w:rPr>
          <w:tab/>
        </w:r>
        <w:r w:rsidR="00B62CBB">
          <w:rPr>
            <w:rStyle w:val="a6"/>
            <w:rFonts w:hint="eastAsia"/>
          </w:rPr>
          <w:t>功能性需求</w:t>
        </w:r>
        <w:r w:rsidR="00B62CBB">
          <w:tab/>
        </w:r>
        <w:r w:rsidR="00B62CBB">
          <w:fldChar w:fldCharType="begin"/>
        </w:r>
        <w:r w:rsidR="00B62CBB">
          <w:instrText xml:space="preserve"> PAGEREF _Toc8199939 \h </w:instrText>
        </w:r>
        <w:r w:rsidR="00B62CBB">
          <w:fldChar w:fldCharType="separate"/>
        </w:r>
        <w:r w:rsidR="00B62CBB">
          <w:t>6</w:t>
        </w:r>
        <w:r w:rsidR="00B62CBB">
          <w:fldChar w:fldCharType="end"/>
        </w:r>
      </w:hyperlink>
    </w:p>
    <w:p w:rsidR="00B62CBB" w:rsidRDefault="00B62CBB" w:rsidP="00B62CBB">
      <w:r>
        <w:fldChar w:fldCharType="end"/>
      </w:r>
    </w:p>
    <w:p w:rsidR="00B62CBB" w:rsidRDefault="00B62CBB" w:rsidP="00B62CBB">
      <w:pPr>
        <w:pStyle w:val="1"/>
        <w:pageBreakBefore/>
        <w:ind w:left="431" w:hanging="431"/>
      </w:pPr>
      <w:bookmarkStart w:id="0" w:name="_Toc113698812"/>
      <w:bookmarkStart w:id="1" w:name="_Toc118278077"/>
      <w:bookmarkStart w:id="2" w:name="_Toc195347547"/>
      <w:bookmarkStart w:id="3" w:name="_Toc198470891"/>
      <w:bookmarkStart w:id="4" w:name="_Toc8199927"/>
      <w:r>
        <w:lastRenderedPageBreak/>
        <w:t>引言</w:t>
      </w:r>
      <w:bookmarkStart w:id="5" w:name="_Toc521667307"/>
      <w:bookmarkStart w:id="6" w:name="_Toc16329594"/>
      <w:bookmarkStart w:id="7" w:name="_Toc113698813"/>
      <w:bookmarkStart w:id="8" w:name="_Toc118278078"/>
      <w:bookmarkEnd w:id="0"/>
      <w:bookmarkEnd w:id="1"/>
      <w:bookmarkEnd w:id="2"/>
      <w:bookmarkEnd w:id="3"/>
      <w:bookmarkEnd w:id="4"/>
    </w:p>
    <w:p w:rsidR="00B62CBB" w:rsidRDefault="00B62CBB" w:rsidP="00B62CBB">
      <w:pPr>
        <w:pStyle w:val="2"/>
      </w:pPr>
      <w:bookmarkStart w:id="9" w:name="_Toc195347548"/>
      <w:bookmarkStart w:id="10" w:name="_Toc198470892"/>
      <w:bookmarkStart w:id="11" w:name="_Toc8199928"/>
      <w:r>
        <w:t>文档目的</w:t>
      </w:r>
      <w:bookmarkEnd w:id="5"/>
      <w:bookmarkEnd w:id="6"/>
      <w:bookmarkEnd w:id="7"/>
      <w:bookmarkEnd w:id="8"/>
      <w:r>
        <w:t>和范围</w:t>
      </w:r>
      <w:bookmarkEnd w:id="9"/>
      <w:bookmarkEnd w:id="10"/>
      <w:bookmarkEnd w:id="11"/>
    </w:p>
    <w:p w:rsidR="00B62CBB" w:rsidRDefault="00B62CBB" w:rsidP="00B62CBB">
      <w:pPr>
        <w:ind w:firstLine="420"/>
      </w:pPr>
      <w:r>
        <w:t>本文档用于阐述</w:t>
      </w:r>
      <w:r w:rsidR="003C2277">
        <w:rPr>
          <w:rFonts w:hint="eastAsia"/>
        </w:rPr>
        <w:t>财税总监</w:t>
      </w:r>
      <w:r w:rsidR="00E95F02">
        <w:rPr>
          <w:rFonts w:hint="eastAsia"/>
        </w:rPr>
        <w:t>账号</w:t>
      </w:r>
    </w:p>
    <w:p w:rsidR="00B62CBB" w:rsidRDefault="0091057F" w:rsidP="00B62CBB">
      <w:pPr>
        <w:pStyle w:val="1"/>
      </w:pPr>
      <w:r>
        <w:rPr>
          <w:rFonts w:hint="eastAsia"/>
        </w:rPr>
        <w:t>财务管理</w:t>
      </w:r>
    </w:p>
    <w:p w:rsidR="00B62CBB" w:rsidRDefault="0091057F" w:rsidP="00B62CBB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bookmarkStart w:id="12" w:name="_Toc113698829"/>
      <w:r>
        <w:rPr>
          <w:rFonts w:ascii="宋体" w:eastAsia="宋体" w:hAnsi="宋体" w:hint="eastAsia"/>
          <w:sz w:val="18"/>
          <w:szCs w:val="18"/>
        </w:rPr>
        <w:t>开户信息管理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B62CBB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依靠客户名称、联系方式、所属商务、开户类型（工业、服务商）、合同状态、开户状态、收款状态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118816BF" wp14:editId="2CDD55F6">
                  <wp:extent cx="3909060" cy="70866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563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在开户类型中，选择服务商，列表全部都为服务商，若选择工业，列表全部为工业</w:t>
            </w:r>
          </w:p>
          <w:p w:rsidR="00B62CBB" w:rsidRPr="00FF27D9" w:rsidRDefault="00B62CBB" w:rsidP="00B62CBB">
            <w:pPr>
              <w:pStyle w:val="a7"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该列表会列出所有已签约的工业或者服务商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序号、姓名、电话、合同编号、时间、收款时间、合同状态（未入档、已入档）、开户数、开户资料（未提交、已提交）、收款状态（未结清、已结清）、所属商务、操作（客户详情、开户单）</w:t>
            </w:r>
            <w:r w:rsidRPr="00BE7ED6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4237772A" wp14:editId="64E353F5">
                  <wp:extent cx="4091293" cy="1840230"/>
                  <wp:effectExtent l="0" t="0" r="508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451" cy="18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 w:val="18"/>
                <w:szCs w:val="18"/>
              </w:rPr>
              <w:t xml:space="preserve">                              服务商列表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0018C5B5" wp14:editId="51657337">
                  <wp:extent cx="4121356" cy="1649730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688" cy="165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 w:val="18"/>
                <w:szCs w:val="18"/>
              </w:rPr>
              <w:t xml:space="preserve">                          工业列表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合同状态：在档案端审核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开户资料：档案端审核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收款状态：在财务端审核后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2.1</w:t>
            </w:r>
            <w:r w:rsidRPr="002E0D03">
              <w:rPr>
                <w:rFonts w:ascii="宋体" w:hAnsi="宋体" w:hint="eastAsia"/>
                <w:sz w:val="18"/>
                <w:szCs w:val="18"/>
              </w:rPr>
              <w:t>客户详情</w:t>
            </w:r>
            <w:r w:rsidRPr="002E0D03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3C01E33E" wp14:editId="2F7795F8">
                  <wp:extent cx="2945130" cy="1841388"/>
                  <wp:effectExtent l="0" t="0" r="762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479" cy="18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2.2 开户单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hint="eastAsia"/>
                <w:noProof/>
              </w:rPr>
              <w:t>当商务或者服务商自己签约成功并成功填写开户单后，在此处审批。开户单不唯一，新增加的开户单在下方按由上到下的顺序。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19C119C5" wp14:editId="200669C5">
                  <wp:extent cx="4038600" cy="189262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89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 xml:space="preserve">                  </w:t>
            </w:r>
            <w:r>
              <w:rPr>
                <w:rFonts w:hint="eastAsia"/>
                <w:noProof/>
              </w:rPr>
              <w:t>服务商开户单</w:t>
            </w:r>
            <w:r>
              <w:rPr>
                <w:noProof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31145DD2" wp14:editId="755FFE0E">
                  <wp:extent cx="3863340" cy="1903052"/>
                  <wp:effectExtent l="0" t="0" r="381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101" cy="190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 xml:space="preserve">                       </w:t>
            </w:r>
            <w:r>
              <w:rPr>
                <w:rFonts w:hint="eastAsia"/>
                <w:noProof/>
              </w:rPr>
              <w:t>工业开户单</w:t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材料审核成功后，开户材料状态变为审核通过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材料审核失败，重新递交材料。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2.2.1</w:t>
            </w:r>
            <w:r>
              <w:rPr>
                <w:rFonts w:hint="eastAsia"/>
                <w:noProof/>
              </w:rPr>
              <w:t>返回</w:t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返回上一页</w:t>
            </w:r>
          </w:p>
          <w:p w:rsidR="00B62CBB" w:rsidRPr="00484013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/>
                <w:noProof/>
              </w:rPr>
              <w:t xml:space="preserve">2.2.2 </w:t>
            </w:r>
            <w:r>
              <w:rPr>
                <w:rFonts w:hint="eastAsia"/>
                <w:noProof/>
              </w:rPr>
              <w:t>开户资料导出</w:t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暂时没用</w:t>
            </w: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00722A" w:rsidRPr="0000722A" w:rsidRDefault="0000722A" w:rsidP="0000722A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b w:val="0"/>
          <w:sz w:val="18"/>
          <w:szCs w:val="18"/>
        </w:rPr>
      </w:pPr>
      <w:r w:rsidRPr="0000722A">
        <w:rPr>
          <w:rFonts w:ascii="宋体" w:eastAsia="宋体" w:hAnsi="宋体" w:hint="eastAsia"/>
          <w:b w:val="0"/>
          <w:sz w:val="18"/>
          <w:szCs w:val="18"/>
        </w:rPr>
        <w:t>服务商到期时间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Pr="00171F2E" w:rsidRDefault="0000722A" w:rsidP="00007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 w:rsidRPr="00171F2E">
              <w:rPr>
                <w:rFonts w:ascii="宋体" w:hAnsi="宋体" w:hint="eastAsia"/>
                <w:sz w:val="18"/>
                <w:szCs w:val="18"/>
              </w:rPr>
              <w:t>搜索</w:t>
            </w:r>
            <w:r w:rsidRPr="00171F2E">
              <w:rPr>
                <w:rFonts w:ascii="宋体" w:hAnsi="宋体"/>
                <w:sz w:val="18"/>
                <w:szCs w:val="18"/>
              </w:rPr>
              <w:br/>
            </w:r>
            <w:r w:rsidRPr="00171F2E">
              <w:rPr>
                <w:rFonts w:ascii="宋体" w:hAnsi="宋体" w:hint="eastAsia"/>
                <w:sz w:val="18"/>
                <w:szCs w:val="18"/>
              </w:rPr>
              <w:t>按照企业名称搜索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7EA244D6" wp14:editId="3237B935">
                  <wp:extent cx="3813876" cy="52133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89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22A" w:rsidRPr="00174740" w:rsidRDefault="0000722A" w:rsidP="00007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宋体" w:hAnsi="宋体"/>
                <w:b/>
                <w:sz w:val="18"/>
                <w:szCs w:val="18"/>
              </w:rPr>
            </w:pPr>
            <w:r w:rsidRPr="00171F2E"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00722A" w:rsidRDefault="0000722A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该列表列出了所有服务商的信息，主要查看到到期时间，并且对到期服务商进行了标记，还有对即将到期的服务商也进行了标记（即将到期：到期前105天开始）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序号、客户名称、电话、法人名称、企业名称（、企业类型、到期时间、操作（查看续费记录、企业合同）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EC8FCA6" wp14:editId="1F913058">
                  <wp:extent cx="4034118" cy="1720216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117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2.1 查看续费合同</w:t>
            </w:r>
          </w:p>
          <w:p w:rsidR="0000722A" w:rsidRDefault="0000722A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序号、费用、操作时间、起止日期、开票状态、操作人、续费方式、续费文件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1FF850C0" wp14:editId="143E92BF">
                  <wp:extent cx="4034118" cy="1921597"/>
                  <wp:effectExtent l="0" t="0" r="508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117" cy="1921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22A" w:rsidRDefault="0000722A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续费文件可点击下载</w:t>
            </w:r>
          </w:p>
          <w:p w:rsidR="0000722A" w:rsidRDefault="0000722A" w:rsidP="00F754E6">
            <w:pPr>
              <w:pStyle w:val="a7"/>
              <w:ind w:left="360"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2.2企业合同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b/>
                <w:sz w:val="18"/>
                <w:szCs w:val="18"/>
              </w:rPr>
              <w:t>查看企业服务合同</w:t>
            </w:r>
          </w:p>
          <w:p w:rsidR="0000722A" w:rsidRPr="00174740" w:rsidRDefault="0000722A" w:rsidP="00F754E6">
            <w:pPr>
              <w:pStyle w:val="a7"/>
              <w:ind w:left="360" w:firstLineChars="0" w:firstLine="0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00722A" w:rsidRPr="0000722A" w:rsidRDefault="0000722A" w:rsidP="0000722A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b w:val="0"/>
          <w:sz w:val="18"/>
          <w:szCs w:val="18"/>
        </w:rPr>
      </w:pPr>
      <w:r w:rsidRPr="0000722A">
        <w:rPr>
          <w:rFonts w:ascii="宋体" w:eastAsia="宋体" w:hAnsi="宋体" w:hint="eastAsia"/>
          <w:b w:val="0"/>
          <w:sz w:val="18"/>
          <w:szCs w:val="18"/>
        </w:rPr>
        <w:t>工业到期时间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Pr="00174740" w:rsidRDefault="0000722A" w:rsidP="00007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Pr="00174740">
              <w:rPr>
                <w:rFonts w:ascii="宋体" w:hAnsi="宋体" w:hint="eastAsia"/>
                <w:sz w:val="18"/>
                <w:szCs w:val="18"/>
              </w:rPr>
              <w:t>搜索</w:t>
            </w:r>
            <w:r w:rsidRPr="00174740">
              <w:rPr>
                <w:rFonts w:ascii="宋体" w:hAnsi="宋体"/>
                <w:sz w:val="18"/>
                <w:szCs w:val="18"/>
              </w:rPr>
              <w:br/>
            </w:r>
            <w:r w:rsidRPr="00174740">
              <w:rPr>
                <w:rFonts w:ascii="宋体" w:hAnsi="宋体" w:hint="eastAsia"/>
                <w:sz w:val="18"/>
                <w:szCs w:val="18"/>
              </w:rPr>
              <w:t>按照企业名称</w:t>
            </w:r>
            <w:r>
              <w:rPr>
                <w:rFonts w:ascii="宋体" w:hAnsi="宋体" w:hint="eastAsia"/>
                <w:sz w:val="18"/>
                <w:szCs w:val="18"/>
              </w:rPr>
              <w:t>、用户姓名</w:t>
            </w:r>
            <w:r w:rsidRPr="00174740">
              <w:rPr>
                <w:rFonts w:ascii="宋体" w:hAnsi="宋体" w:hint="eastAsia"/>
                <w:sz w:val="18"/>
                <w:szCs w:val="18"/>
              </w:rPr>
              <w:t>搜索</w:t>
            </w:r>
            <w:r w:rsidRPr="00174740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3F905751" wp14:editId="1F72A588">
                  <wp:extent cx="3747258" cy="554433"/>
                  <wp:effectExtent l="0" t="0" r="571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023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22A" w:rsidRPr="00174740" w:rsidRDefault="0000722A" w:rsidP="00007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宋体" w:hAnsi="宋体"/>
                <w:b/>
                <w:sz w:val="18"/>
                <w:szCs w:val="18"/>
              </w:rPr>
            </w:pPr>
            <w:r w:rsidRPr="00171F2E"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00722A" w:rsidRDefault="0000722A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该列表列出了所有工业的信息，主要查看到到期时间，并且对到期工业进行了标记，还有对即将到期的工业也进行了标记（即将到期：到期前105天开始）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序号、企业名称、企业类型、客户、电话、用户名、用户角色、到期时间</w:t>
            </w:r>
          </w:p>
          <w:p w:rsidR="0000722A" w:rsidRPr="00E31BAD" w:rsidRDefault="0000722A" w:rsidP="00F754E6">
            <w:pPr>
              <w:pStyle w:val="a7"/>
              <w:ind w:left="360"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45037D" wp14:editId="4EA384E9">
                  <wp:extent cx="3943092" cy="2335641"/>
                  <wp:effectExtent l="0" t="0" r="635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092" cy="233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0722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0722A" w:rsidRDefault="0000722A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722A" w:rsidRDefault="0000722A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F11B0" w:rsidRPr="0000722A" w:rsidRDefault="00BF11B0" w:rsidP="00BF11B0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b w:val="0"/>
          <w:sz w:val="18"/>
          <w:szCs w:val="18"/>
        </w:rPr>
      </w:pPr>
      <w:r>
        <w:rPr>
          <w:rFonts w:ascii="宋体" w:eastAsia="宋体" w:hAnsi="宋体" w:hint="eastAsia"/>
          <w:b w:val="0"/>
          <w:sz w:val="18"/>
          <w:szCs w:val="18"/>
        </w:rPr>
        <w:t>服务费申请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F11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F11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F11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F11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F11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8EF" w:rsidRPr="00DF58EF" w:rsidRDefault="00DF58EF" w:rsidP="00DF58EF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由</w:t>
            </w:r>
            <w:r w:rsidRPr="00DF58EF">
              <w:rPr>
                <w:rFonts w:ascii="宋体" w:hAnsi="宋体" w:hint="eastAsia"/>
                <w:sz w:val="18"/>
                <w:szCs w:val="18"/>
              </w:rPr>
              <w:t>财税服务商</w:t>
            </w:r>
            <w:r>
              <w:rPr>
                <w:rFonts w:ascii="宋体" w:hAnsi="宋体" w:hint="eastAsia"/>
                <w:sz w:val="18"/>
                <w:szCs w:val="18"/>
              </w:rPr>
              <w:t>申请，财税总监审批过后，由财务</w:t>
            </w:r>
            <w:r w:rsidR="006E28E3">
              <w:rPr>
                <w:rFonts w:ascii="宋体" w:hAnsi="宋体" w:hint="eastAsia"/>
                <w:sz w:val="18"/>
                <w:szCs w:val="18"/>
              </w:rPr>
              <w:t>打款</w:t>
            </w:r>
          </w:p>
          <w:p w:rsidR="00BF11B0" w:rsidRPr="00BF11B0" w:rsidRDefault="00BF11B0" w:rsidP="00BF11B0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查询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 xml:space="preserve">按照开始时间、结束时间查询 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 w:rsidRPr="00BF11B0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2EC8D1" wp14:editId="07DAE288">
                  <wp:extent cx="3756660" cy="6858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66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11B0" w:rsidRPr="006E28E3" w:rsidRDefault="006E28E3" w:rsidP="00BF11B0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 w:rsidRPr="006E28E3">
              <w:rPr>
                <w:rFonts w:ascii="宋体" w:hAnsi="宋体" w:hint="eastAsia"/>
                <w:sz w:val="18"/>
                <w:szCs w:val="18"/>
              </w:rPr>
              <w:t>列表</w:t>
            </w:r>
            <w:r w:rsidRPr="006E28E3">
              <w:rPr>
                <w:rFonts w:ascii="宋体" w:hAnsi="宋体"/>
                <w:sz w:val="18"/>
                <w:szCs w:val="18"/>
              </w:rPr>
              <w:br/>
            </w:r>
            <w:r w:rsidRPr="006E28E3">
              <w:rPr>
                <w:rFonts w:ascii="宋体" w:hAnsi="宋体" w:hint="eastAsia"/>
                <w:sz w:val="18"/>
                <w:szCs w:val="18"/>
              </w:rPr>
              <w:t>序号、财税服务商、类型、</w:t>
            </w:r>
            <w:r>
              <w:rPr>
                <w:rFonts w:ascii="宋体" w:hAnsi="宋体" w:hint="eastAsia"/>
                <w:sz w:val="18"/>
                <w:szCs w:val="18"/>
              </w:rPr>
              <w:t>金额、实际付款、次数、开户类型、法人、开户人、公司名称、提交时间、操作（通过、详情、拒绝）</w:t>
            </w:r>
          </w:p>
          <w:p w:rsidR="006E28E3" w:rsidRDefault="006E28E3" w:rsidP="006E28E3">
            <w:pPr>
              <w:pStyle w:val="a7"/>
              <w:ind w:left="360"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311E65" wp14:editId="3E68023A">
                  <wp:extent cx="4027170" cy="2281718"/>
                  <wp:effectExtent l="0" t="0" r="0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244" cy="228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B79" w:rsidRDefault="00224B79" w:rsidP="00224B79">
            <w:pPr>
              <w:rPr>
                <w:rFonts w:ascii="宋体" w:hAnsi="宋体"/>
                <w:sz w:val="18"/>
                <w:szCs w:val="18"/>
              </w:rPr>
            </w:pPr>
            <w:r w:rsidRPr="00224B79">
              <w:rPr>
                <w:rFonts w:ascii="宋体" w:hAnsi="宋体" w:hint="eastAsia"/>
                <w:sz w:val="18"/>
                <w:szCs w:val="18"/>
              </w:rPr>
              <w:t>2.1通过</w:t>
            </w:r>
          </w:p>
          <w:p w:rsidR="006E28E3" w:rsidRDefault="00224B79" w:rsidP="00224B7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审核通过</w:t>
            </w:r>
            <w:r w:rsidRPr="00224B79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2.2拒绝</w:t>
            </w:r>
          </w:p>
          <w:p w:rsidR="00224B79" w:rsidRPr="00224B79" w:rsidRDefault="00224B79" w:rsidP="00224B7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拒绝此次操作，并输入原因</w:t>
            </w:r>
          </w:p>
          <w:p w:rsidR="00224B79" w:rsidRDefault="00224B79" w:rsidP="00224B7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2.3</w:t>
            </w:r>
            <w:r w:rsidRPr="00224B79">
              <w:rPr>
                <w:rFonts w:ascii="宋体" w:hAnsi="宋体" w:hint="eastAsia"/>
                <w:sz w:val="18"/>
                <w:szCs w:val="18"/>
              </w:rPr>
              <w:t>详情</w:t>
            </w:r>
          </w:p>
          <w:p w:rsidR="00224B79" w:rsidRDefault="00224B79" w:rsidP="00224B79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72A3660" wp14:editId="6974C967">
                  <wp:extent cx="2508090" cy="1179731"/>
                  <wp:effectExtent l="0" t="0" r="6985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25" cy="118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B79" w:rsidRDefault="00224B79" w:rsidP="00224B79">
            <w:pPr>
              <w:rPr>
                <w:rFonts w:ascii="宋体" w:hAnsi="宋体"/>
                <w:sz w:val="18"/>
                <w:szCs w:val="18"/>
              </w:rPr>
            </w:pPr>
            <w:r w:rsidRPr="00224B79">
              <w:rPr>
                <w:rFonts w:ascii="宋体" w:hAnsi="宋体" w:hint="eastAsia"/>
                <w:sz w:val="18"/>
                <w:szCs w:val="18"/>
              </w:rPr>
              <w:t>2.4</w:t>
            </w:r>
            <w:r>
              <w:rPr>
                <w:rFonts w:ascii="宋体" w:hAnsi="宋体" w:hint="eastAsia"/>
                <w:sz w:val="18"/>
                <w:szCs w:val="18"/>
              </w:rPr>
              <w:t>状态</w:t>
            </w:r>
          </w:p>
          <w:p w:rsidR="00224B79" w:rsidRPr="00224B79" w:rsidRDefault="00224B79" w:rsidP="00224B79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已结清：财务审核通过状态变为已结清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待付款：财税端审核通过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财务拒绝原因：财税拒绝后</w:t>
            </w:r>
          </w:p>
        </w:tc>
      </w:tr>
      <w:tr w:rsidR="00BF11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1B0" w:rsidRDefault="00BF11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F11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F11B0" w:rsidRDefault="00BF11B0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11B0" w:rsidRDefault="00BF11B0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F11B0" w:rsidRDefault="00BF11B0" w:rsidP="00BF11B0"/>
    <w:p w:rsidR="0000722A" w:rsidRDefault="0000722A" w:rsidP="0000722A"/>
    <w:p w:rsidR="00B62CBB" w:rsidRDefault="00185EBB" w:rsidP="00B62CBB">
      <w:pPr>
        <w:pStyle w:val="1"/>
      </w:pPr>
      <w:r>
        <w:rPr>
          <w:rFonts w:hint="eastAsia"/>
        </w:rPr>
        <w:t>服务管理</w:t>
      </w:r>
    </w:p>
    <w:p w:rsidR="00B62CBB" w:rsidRDefault="00185EBB" w:rsidP="00B62CBB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开票明细管理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185EBB" w:rsidP="00185EBB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按所属公司、和审核状态进行查询，因为</w:t>
            </w:r>
            <w:r w:rsidR="00D16C58">
              <w:rPr>
                <w:rFonts w:ascii="宋体" w:hAnsi="宋体" w:hint="eastAsia"/>
                <w:sz w:val="18"/>
                <w:szCs w:val="18"/>
              </w:rPr>
              <w:t>此处的审核状态只有一种为财务审核通过，按审核状态查询是不成立的</w:t>
            </w:r>
          </w:p>
          <w:p w:rsidR="00185EBB" w:rsidRDefault="00185EBB" w:rsidP="00185EB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A400C48" wp14:editId="2623E147">
                  <wp:extent cx="4027170" cy="734695"/>
                  <wp:effectExtent l="0" t="0" r="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170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EBB" w:rsidRDefault="00185EBB" w:rsidP="00185EBB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D16C58" w:rsidRDefault="00D16C58" w:rsidP="00D16C58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序号、工业名称、所属服务、所属开票类型、开票明细、审核状态、默认状态、描述、操作（审核通过、审核不通过）</w:t>
            </w:r>
          </w:p>
          <w:p w:rsidR="00D16C58" w:rsidRDefault="00D16C58" w:rsidP="00D16C58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此处因为信息所以不能进行正常的审核</w:t>
            </w:r>
          </w:p>
          <w:p w:rsidR="00D16C58" w:rsidRDefault="00D16C58" w:rsidP="00D16C58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862055" wp14:editId="399337EB">
                  <wp:extent cx="3930171" cy="1878330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157" cy="188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6C58" w:rsidRDefault="00D16C58" w:rsidP="00D16C58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 审核通过</w:t>
            </w:r>
          </w:p>
          <w:p w:rsidR="00D16C58" w:rsidRPr="00185EBB" w:rsidRDefault="00D16C58" w:rsidP="00D16C58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2.2审核拒绝</w:t>
            </w: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bookmarkEnd w:id="12"/>
    <w:p w:rsidR="00B62CBB" w:rsidRDefault="00D16C58" w:rsidP="00B62CBB">
      <w:pPr>
        <w:pStyle w:val="1"/>
      </w:pPr>
      <w:r>
        <w:rPr>
          <w:rFonts w:hint="eastAsia"/>
        </w:rPr>
        <w:t>财税服务商</w:t>
      </w:r>
    </w:p>
    <w:p w:rsidR="00B62CBB" w:rsidRDefault="00D16C58" w:rsidP="00B62CBB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财税注册审核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0A7B" w:rsidRDefault="00D16C58" w:rsidP="00AC7CC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 w:rsidRPr="00AC7CC6">
              <w:rPr>
                <w:rFonts w:ascii="宋体" w:hAnsi="宋体" w:hint="eastAsia"/>
                <w:sz w:val="18"/>
                <w:szCs w:val="18"/>
              </w:rPr>
              <w:t>财税服务商只能使用</w:t>
            </w:r>
            <w:r w:rsidR="00AC7CC6" w:rsidRPr="00AC7CC6">
              <w:rPr>
                <w:rFonts w:ascii="宋体" w:hAnsi="宋体" w:hint="eastAsia"/>
                <w:sz w:val="18"/>
                <w:szCs w:val="18"/>
              </w:rPr>
              <w:t>通过</w:t>
            </w:r>
            <w:r w:rsidR="00AC7CC6">
              <w:rPr>
                <w:rFonts w:ascii="宋体" w:hAnsi="宋体" w:hint="eastAsia"/>
                <w:sz w:val="18"/>
                <w:szCs w:val="18"/>
              </w:rPr>
              <w:t>自主注册,在注册以，需要上传自己的信息</w:t>
            </w:r>
            <w:r w:rsidR="00AC7CC6">
              <w:rPr>
                <w:rFonts w:ascii="宋体" w:hAnsi="宋体"/>
                <w:sz w:val="18"/>
                <w:szCs w:val="18"/>
              </w:rPr>
              <w:br/>
            </w:r>
            <w:r w:rsidR="00AC7CC6">
              <w:rPr>
                <w:rFonts w:ascii="宋体" w:hAnsi="宋体" w:hint="eastAsia"/>
                <w:sz w:val="18"/>
                <w:szCs w:val="18"/>
              </w:rPr>
              <w:t>步骤：1、提交信息；</w:t>
            </w:r>
          </w:p>
          <w:p w:rsidR="00B60A7B" w:rsidRDefault="00B60A7B" w:rsidP="00B60A7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拒绝需要输入原因。财税服务上需要重新输入内容。</w:t>
            </w:r>
          </w:p>
          <w:p w:rsidR="00B60A7B" w:rsidRDefault="00AC7CC6" w:rsidP="00AC7CC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2、信息核对；</w:t>
            </w:r>
          </w:p>
          <w:p w:rsidR="00B60A7B" w:rsidRDefault="00B60A7B" w:rsidP="00B60A7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审核按钮变为“证照审核通过”，拒绝需要输入原因。</w:t>
            </w:r>
          </w:p>
          <w:p w:rsidR="00B60A7B" w:rsidRPr="00B60A7B" w:rsidRDefault="00AC7CC6" w:rsidP="00B60A7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3、证照审核；</w:t>
            </w:r>
            <w:r w:rsidR="00B60A7B">
              <w:rPr>
                <w:rFonts w:ascii="宋体" w:hAnsi="宋体"/>
                <w:sz w:val="18"/>
                <w:szCs w:val="18"/>
              </w:rPr>
              <w:br/>
            </w:r>
            <w:r w:rsidR="00B60A7B">
              <w:rPr>
                <w:rFonts w:ascii="宋体" w:hAnsi="宋体" w:hint="eastAsia"/>
                <w:sz w:val="18"/>
                <w:szCs w:val="18"/>
              </w:rPr>
              <w:t>审核按钮再次变为“审核通过”，拒绝需要输入原因</w:t>
            </w:r>
          </w:p>
          <w:p w:rsidR="00AC7CC6" w:rsidRPr="00AC7CC6" w:rsidRDefault="00AC7CC6" w:rsidP="00AC7CC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4、审核通过</w:t>
            </w:r>
            <w:r w:rsidR="00A41C98">
              <w:rPr>
                <w:rFonts w:ascii="宋体" w:hAnsi="宋体"/>
                <w:sz w:val="18"/>
                <w:szCs w:val="18"/>
              </w:rPr>
              <w:br/>
            </w:r>
            <w:r w:rsidR="00A41C98">
              <w:rPr>
                <w:rFonts w:ascii="宋体" w:hAnsi="宋体" w:hint="eastAsia"/>
                <w:sz w:val="18"/>
                <w:szCs w:val="18"/>
              </w:rPr>
              <w:t>通过后财税服务商完成审核</w:t>
            </w:r>
          </w:p>
          <w:p w:rsidR="00167193" w:rsidRDefault="00AC7CC6" w:rsidP="00AC7CC6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AC7CC6" w:rsidRDefault="00167193" w:rsidP="00167193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虚拟财税服务商是已有企业入驻已有的财税服务商</w:t>
            </w:r>
            <w:r w:rsidR="003E1975">
              <w:rPr>
                <w:rFonts w:ascii="宋体" w:hAnsi="宋体" w:hint="eastAsia"/>
                <w:sz w:val="18"/>
                <w:szCs w:val="18"/>
              </w:rPr>
              <w:t>，在财务端创建</w:t>
            </w:r>
            <w:r w:rsidR="00AC7CC6">
              <w:rPr>
                <w:rFonts w:ascii="宋体" w:hAnsi="宋体"/>
                <w:sz w:val="18"/>
                <w:szCs w:val="18"/>
              </w:rPr>
              <w:br/>
            </w:r>
            <w:r w:rsidR="00AC7CC6">
              <w:rPr>
                <w:rFonts w:ascii="宋体" w:hAnsi="宋体" w:hint="eastAsia"/>
                <w:sz w:val="18"/>
                <w:szCs w:val="18"/>
              </w:rPr>
              <w:t>序号、公司名称、注册时间、审核状态、操作（详情、禁用）</w:t>
            </w:r>
            <w:r w:rsidR="00AC7CC6">
              <w:rPr>
                <w:rFonts w:ascii="宋体" w:hAnsi="宋体"/>
                <w:sz w:val="18"/>
                <w:szCs w:val="18"/>
              </w:rPr>
              <w:br/>
            </w:r>
            <w:r w:rsidR="00EF2E5B">
              <w:rPr>
                <w:noProof/>
              </w:rPr>
              <w:drawing>
                <wp:inline distT="0" distB="0" distL="0" distR="0" wp14:anchorId="79E0C361" wp14:editId="3EB4489D">
                  <wp:extent cx="3672197" cy="842010"/>
                  <wp:effectExtent l="0" t="0" r="508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736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2E5B">
              <w:rPr>
                <w:rFonts w:ascii="宋体" w:hAnsi="宋体"/>
                <w:sz w:val="18"/>
                <w:szCs w:val="18"/>
              </w:rPr>
              <w:br/>
            </w:r>
            <w:r w:rsidR="00EF2E5B">
              <w:rPr>
                <w:rFonts w:ascii="宋体" w:hAnsi="宋体" w:hint="eastAsia"/>
                <w:sz w:val="18"/>
                <w:szCs w:val="18"/>
              </w:rPr>
              <w:t>1.1详情</w:t>
            </w:r>
            <w:r w:rsidR="00EF2E5B">
              <w:rPr>
                <w:rFonts w:ascii="宋体" w:hAnsi="宋体"/>
                <w:sz w:val="18"/>
                <w:szCs w:val="18"/>
              </w:rPr>
              <w:br/>
            </w:r>
            <w:r w:rsidR="00EF2E5B">
              <w:rPr>
                <w:noProof/>
              </w:rPr>
              <w:lastRenderedPageBreak/>
              <w:drawing>
                <wp:inline distT="0" distB="0" distL="0" distR="0" wp14:anchorId="255289ED" wp14:editId="6A82093C">
                  <wp:extent cx="3618813" cy="2023110"/>
                  <wp:effectExtent l="0" t="0" r="127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394" cy="202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2E5B">
              <w:rPr>
                <w:rFonts w:ascii="宋体" w:hAnsi="宋体"/>
                <w:sz w:val="18"/>
                <w:szCs w:val="18"/>
              </w:rPr>
              <w:br/>
            </w:r>
            <w:r w:rsidR="00EF2E5B">
              <w:rPr>
                <w:noProof/>
              </w:rPr>
              <w:drawing>
                <wp:inline distT="0" distB="0" distL="0" distR="0" wp14:anchorId="19A92F39" wp14:editId="0A854AD1">
                  <wp:extent cx="3619500" cy="1778381"/>
                  <wp:effectExtent l="0" t="0" r="0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77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2E5B">
              <w:rPr>
                <w:rFonts w:ascii="宋体" w:hAnsi="宋体"/>
                <w:sz w:val="18"/>
                <w:szCs w:val="18"/>
              </w:rPr>
              <w:br/>
            </w:r>
            <w:r w:rsidR="00EF2E5B">
              <w:rPr>
                <w:noProof/>
              </w:rPr>
              <w:drawing>
                <wp:inline distT="0" distB="0" distL="0" distR="0" wp14:anchorId="3693F4BD" wp14:editId="6520D511">
                  <wp:extent cx="3638550" cy="1584960"/>
                  <wp:effectExtent l="0" t="0" r="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5775" w:rsidRDefault="00AF5775" w:rsidP="00AF5775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财税端需要进行信息核对，点击信息核对进入到下一个</w:t>
            </w:r>
            <w:r w:rsidR="00B60A7B">
              <w:rPr>
                <w:rFonts w:ascii="宋体" w:hAnsi="宋体" w:hint="eastAsia"/>
                <w:sz w:val="18"/>
                <w:szCs w:val="18"/>
              </w:rPr>
              <w:t>审核</w:t>
            </w:r>
            <w:r>
              <w:rPr>
                <w:rFonts w:ascii="宋体" w:hAnsi="宋体" w:hint="eastAsia"/>
                <w:sz w:val="18"/>
                <w:szCs w:val="18"/>
              </w:rPr>
              <w:t>流程，</w:t>
            </w:r>
          </w:p>
          <w:p w:rsidR="00AC7CC6" w:rsidRDefault="00B60A7B" w:rsidP="00B60A7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br/>
            </w:r>
            <w:r w:rsidR="004F13FA">
              <w:rPr>
                <w:rFonts w:ascii="宋体" w:hAnsi="宋体" w:hint="eastAsia"/>
                <w:sz w:val="18"/>
                <w:szCs w:val="18"/>
              </w:rPr>
              <w:t>2、列表</w:t>
            </w:r>
            <w:r w:rsidR="004F13FA">
              <w:rPr>
                <w:rFonts w:ascii="宋体" w:hAnsi="宋体"/>
                <w:sz w:val="18"/>
                <w:szCs w:val="18"/>
              </w:rPr>
              <w:br/>
            </w:r>
            <w:r w:rsidR="004F13FA">
              <w:rPr>
                <w:rFonts w:ascii="宋体" w:hAnsi="宋体" w:hint="eastAsia"/>
                <w:sz w:val="18"/>
                <w:szCs w:val="18"/>
              </w:rPr>
              <w:t>当审核通过后，财税服务商进入到通过列表中</w:t>
            </w:r>
            <w:r w:rsidR="004F13FA">
              <w:rPr>
                <w:rFonts w:ascii="宋体" w:hAnsi="宋体"/>
                <w:sz w:val="18"/>
                <w:szCs w:val="18"/>
              </w:rPr>
              <w:br/>
            </w:r>
            <w:r w:rsidR="004F13FA">
              <w:rPr>
                <w:rFonts w:ascii="宋体" w:hAnsi="宋体" w:hint="eastAsia"/>
                <w:sz w:val="18"/>
                <w:szCs w:val="18"/>
              </w:rPr>
              <w:t>序号、公司名称、注册时间、审核状态（审核通过）、操作（详情、禁用）</w:t>
            </w:r>
          </w:p>
          <w:p w:rsidR="004F13FA" w:rsidRPr="004F13FA" w:rsidRDefault="004F13FA" w:rsidP="00B60A7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978332" wp14:editId="21911C90">
                  <wp:extent cx="3922650" cy="2110740"/>
                  <wp:effectExtent l="0" t="0" r="1905" b="3810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830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2.1详情</w:t>
            </w:r>
          </w:p>
          <w:p w:rsidR="00AC7CC6" w:rsidRPr="00867AC0" w:rsidRDefault="004F13FA" w:rsidP="00EF2E5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7017C7B" wp14:editId="6F114F0D">
                  <wp:extent cx="3649980" cy="2465156"/>
                  <wp:effectExtent l="0" t="0" r="7620" b="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295" cy="246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061293CC" wp14:editId="11BCA625">
                  <wp:extent cx="3619500" cy="1778381"/>
                  <wp:effectExtent l="0" t="0" r="0" b="0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77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0D3E934A" wp14:editId="34A53A0D">
                  <wp:extent cx="3649980" cy="1385436"/>
                  <wp:effectExtent l="0" t="0" r="7620" b="5715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501" cy="138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2CBB" w:rsidRDefault="00D16C58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486891">
              <w:rPr>
                <w:rFonts w:ascii="宋体" w:hAnsi="宋体" w:hint="eastAsia"/>
                <w:sz w:val="18"/>
                <w:szCs w:val="18"/>
              </w:rPr>
              <w:t>2.2禁用</w:t>
            </w:r>
          </w:p>
          <w:p w:rsidR="00486891" w:rsidRPr="00200C58" w:rsidRDefault="00486891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禁止本财税服务商使用</w:t>
            </w: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D2486D" w:rsidRDefault="00684242" w:rsidP="00D2486D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注册信息变更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D2486D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D2486D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486D" w:rsidRDefault="00972C8F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无用</w:t>
            </w:r>
          </w:p>
        </w:tc>
      </w:tr>
      <w:tr w:rsidR="00D2486D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D2486D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D2486D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486D" w:rsidRPr="00972C8F" w:rsidRDefault="00972C8F" w:rsidP="00972C8F">
            <w:pPr>
              <w:pStyle w:val="a7"/>
              <w:numPr>
                <w:ilvl w:val="0"/>
                <w:numId w:val="13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 w:rsidRPr="00972C8F">
              <w:rPr>
                <w:rFonts w:ascii="宋体" w:hAnsi="宋体" w:hint="eastAsia"/>
                <w:sz w:val="18"/>
                <w:szCs w:val="18"/>
              </w:rPr>
              <w:t>列表</w:t>
            </w:r>
            <w:r w:rsidRPr="00972C8F">
              <w:rPr>
                <w:rFonts w:ascii="宋体" w:hAnsi="宋体"/>
                <w:sz w:val="18"/>
                <w:szCs w:val="18"/>
              </w:rPr>
              <w:br/>
            </w:r>
            <w:r w:rsidRPr="00972C8F">
              <w:rPr>
                <w:rFonts w:ascii="宋体" w:hAnsi="宋体" w:hint="eastAsia"/>
                <w:sz w:val="18"/>
                <w:szCs w:val="18"/>
              </w:rPr>
              <w:t>序号、公司名称、修改内容、时间、操作</w:t>
            </w:r>
          </w:p>
          <w:p w:rsidR="00972C8F" w:rsidRPr="00972C8F" w:rsidRDefault="00972C8F" w:rsidP="00972C8F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CD46226" wp14:editId="3AC61935">
                  <wp:extent cx="3463290" cy="615950"/>
                  <wp:effectExtent l="0" t="0" r="3810" b="0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86D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486D" w:rsidRDefault="00D2486D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D2486D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2486D" w:rsidRDefault="00D2486D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486D" w:rsidRDefault="00D2486D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C00E7C" w:rsidRDefault="00C00E7C" w:rsidP="00C00E7C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服务区域审核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C00E7C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00E7C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00E7C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00E7C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00E7C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E7C" w:rsidRPr="00C00E7C" w:rsidRDefault="00C00E7C" w:rsidP="00C00E7C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当财税服务商需要增加新的服务区域</w:t>
            </w:r>
            <w:r w:rsidR="00F243B0">
              <w:rPr>
                <w:rFonts w:ascii="宋体" w:hAnsi="宋体" w:hint="eastAsia"/>
                <w:sz w:val="18"/>
                <w:szCs w:val="18"/>
              </w:rPr>
              <w:t>时需要财税端进行审核</w:t>
            </w:r>
          </w:p>
          <w:p w:rsidR="00C00E7C" w:rsidRDefault="00C00E7C" w:rsidP="00C00E7C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Pr="00C00E7C">
              <w:rPr>
                <w:rFonts w:ascii="宋体" w:hAnsi="宋体" w:hint="eastAsia"/>
                <w:sz w:val="18"/>
                <w:szCs w:val="18"/>
              </w:rPr>
              <w:t>列表</w:t>
            </w:r>
            <w:r w:rsidRPr="00C00E7C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列表元素：</w:t>
            </w:r>
            <w:r w:rsidRPr="00C00E7C">
              <w:rPr>
                <w:rFonts w:ascii="宋体" w:hAnsi="宋体" w:hint="eastAsia"/>
                <w:sz w:val="18"/>
                <w:szCs w:val="18"/>
              </w:rPr>
              <w:t>序号、公司名称、</w:t>
            </w:r>
            <w:r>
              <w:rPr>
                <w:rFonts w:ascii="宋体" w:hAnsi="宋体" w:hint="eastAsia"/>
                <w:sz w:val="18"/>
                <w:szCs w:val="18"/>
              </w:rPr>
              <w:t>服务区域</w:t>
            </w:r>
            <w:r w:rsidRPr="00C00E7C">
              <w:rPr>
                <w:rFonts w:ascii="宋体" w:hAnsi="宋体" w:hint="eastAsia"/>
                <w:sz w:val="18"/>
                <w:szCs w:val="18"/>
              </w:rPr>
              <w:t>、时间、</w:t>
            </w:r>
            <w:r>
              <w:rPr>
                <w:rFonts w:ascii="宋体" w:hAnsi="宋体" w:hint="eastAsia"/>
                <w:sz w:val="18"/>
                <w:szCs w:val="18"/>
              </w:rPr>
              <w:t>审核状态、</w:t>
            </w:r>
            <w:r w:rsidRPr="00C00E7C">
              <w:rPr>
                <w:rFonts w:ascii="宋体" w:hAnsi="宋体" w:hint="eastAsia"/>
                <w:sz w:val="18"/>
                <w:szCs w:val="18"/>
              </w:rPr>
              <w:t>操作</w:t>
            </w:r>
            <w:r>
              <w:rPr>
                <w:rFonts w:ascii="宋体" w:hAnsi="宋体" w:hint="eastAsia"/>
                <w:sz w:val="18"/>
                <w:szCs w:val="18"/>
              </w:rPr>
              <w:t>（详情、通过、拒绝）</w:t>
            </w:r>
          </w:p>
          <w:p w:rsidR="00C00E7C" w:rsidRDefault="00C00E7C" w:rsidP="00C00E7C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87AFED2" wp14:editId="3F41D28E">
                  <wp:extent cx="4090920" cy="1207770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373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0E7C" w:rsidRDefault="00C00E7C" w:rsidP="00C00E7C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1.1详情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5356736B" wp14:editId="14232743">
                  <wp:extent cx="2453640" cy="2316190"/>
                  <wp:effectExtent l="0" t="0" r="381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838" cy="231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0E7C" w:rsidRPr="00C00E7C" w:rsidRDefault="00C00E7C" w:rsidP="00C00E7C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1.2通过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审批通过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1.3拒绝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审批拒绝</w:t>
            </w:r>
            <w:r>
              <w:rPr>
                <w:rFonts w:ascii="宋体" w:hAnsi="宋体"/>
                <w:sz w:val="18"/>
                <w:szCs w:val="18"/>
              </w:rPr>
              <w:br/>
            </w:r>
          </w:p>
          <w:p w:rsidR="00C00E7C" w:rsidRPr="00C00E7C" w:rsidRDefault="00C00E7C" w:rsidP="00C00E7C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</w:p>
        </w:tc>
      </w:tr>
      <w:tr w:rsidR="00C00E7C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E7C" w:rsidRDefault="00C00E7C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00E7C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00E7C" w:rsidRDefault="00C00E7C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E7C" w:rsidRDefault="00C00E7C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D2486D" w:rsidRDefault="00D2486D" w:rsidP="00D2486D">
      <w:pPr>
        <w:rPr>
          <w:rFonts w:hint="eastAsia"/>
        </w:rPr>
      </w:pPr>
    </w:p>
    <w:p w:rsidR="00F243B0" w:rsidRDefault="00F243B0" w:rsidP="00F243B0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服务区域变更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F243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F243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F243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F243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F243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3B0" w:rsidRPr="00F243B0" w:rsidRDefault="00F243B0" w:rsidP="00F243B0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当财税服务商的服务区域被通过后，若要修改某项内容，在此处</w:t>
            </w:r>
            <w:r w:rsidR="0088389A">
              <w:rPr>
                <w:rFonts w:ascii="宋体" w:hAnsi="宋体" w:hint="eastAsia"/>
                <w:sz w:val="18"/>
                <w:szCs w:val="18"/>
              </w:rPr>
              <w:t>审批</w:t>
            </w:r>
          </w:p>
          <w:p w:rsidR="00F243B0" w:rsidRPr="00F243B0" w:rsidRDefault="00F243B0" w:rsidP="00F243B0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Pr="00F243B0">
              <w:rPr>
                <w:rFonts w:ascii="宋体" w:hAnsi="宋体" w:hint="eastAsia"/>
                <w:sz w:val="18"/>
                <w:szCs w:val="18"/>
              </w:rPr>
              <w:t xml:space="preserve"> 列表</w:t>
            </w:r>
            <w:r w:rsidRPr="00F243B0">
              <w:rPr>
                <w:rFonts w:ascii="宋体" w:hAnsi="宋体"/>
                <w:sz w:val="18"/>
                <w:szCs w:val="18"/>
              </w:rPr>
              <w:br/>
            </w:r>
            <w:r w:rsidRPr="00F243B0">
              <w:rPr>
                <w:rFonts w:ascii="宋体" w:hAnsi="宋体" w:hint="eastAsia"/>
                <w:sz w:val="18"/>
                <w:szCs w:val="18"/>
              </w:rPr>
              <w:t>列表元素：序号、公司名称、</w:t>
            </w:r>
            <w:r w:rsidR="0088389A">
              <w:rPr>
                <w:rFonts w:ascii="宋体" w:hAnsi="宋体" w:hint="eastAsia"/>
                <w:sz w:val="18"/>
                <w:szCs w:val="18"/>
              </w:rPr>
              <w:t>修改内容</w:t>
            </w:r>
            <w:r w:rsidRPr="00F243B0">
              <w:rPr>
                <w:rFonts w:ascii="宋体" w:hAnsi="宋体" w:hint="eastAsia"/>
                <w:sz w:val="18"/>
                <w:szCs w:val="18"/>
              </w:rPr>
              <w:t>、时间、操作（</w:t>
            </w:r>
            <w:r w:rsidR="0088389A" w:rsidRPr="00F243B0">
              <w:rPr>
                <w:rFonts w:ascii="宋体" w:hAnsi="宋体" w:hint="eastAsia"/>
                <w:sz w:val="18"/>
                <w:szCs w:val="18"/>
              </w:rPr>
              <w:t>拒绝、</w:t>
            </w:r>
            <w:r w:rsidR="0088389A">
              <w:rPr>
                <w:rFonts w:ascii="宋体" w:hAnsi="宋体" w:hint="eastAsia"/>
                <w:sz w:val="18"/>
                <w:szCs w:val="18"/>
              </w:rPr>
              <w:t>编辑</w:t>
            </w:r>
            <w:r w:rsidRPr="00F243B0">
              <w:rPr>
                <w:rFonts w:ascii="宋体" w:hAnsi="宋体" w:hint="eastAsia"/>
                <w:sz w:val="18"/>
                <w:szCs w:val="18"/>
              </w:rPr>
              <w:t>）</w:t>
            </w:r>
          </w:p>
          <w:p w:rsidR="00F243B0" w:rsidRDefault="0088389A" w:rsidP="00F754E6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BF921B2" wp14:editId="1F8EA047">
                  <wp:extent cx="4015740" cy="1333151"/>
                  <wp:effectExtent l="0" t="0" r="381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704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243B0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1.1拒绝</w:t>
            </w:r>
          </w:p>
          <w:p w:rsidR="0088389A" w:rsidRPr="0088389A" w:rsidRDefault="0088389A" w:rsidP="00F754E6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财税端拒绝本次修改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1.2编辑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4EACFA32" wp14:editId="5D0739BD">
                  <wp:extent cx="4050030" cy="2244090"/>
                  <wp:effectExtent l="0" t="0" r="762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540" cy="224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43B0" w:rsidRPr="00C00E7C" w:rsidRDefault="0088389A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475B033" wp14:editId="01F5508D">
                  <wp:extent cx="4050030" cy="1108075"/>
                  <wp:effectExtent l="0" t="0" r="762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11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243B0">
              <w:rPr>
                <w:rFonts w:ascii="宋体" w:hAnsi="宋体"/>
                <w:sz w:val="18"/>
                <w:szCs w:val="18"/>
              </w:rPr>
              <w:br/>
            </w:r>
          </w:p>
          <w:p w:rsidR="00F243B0" w:rsidRPr="0088389A" w:rsidRDefault="00F243B0" w:rsidP="0088389A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F243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3B0" w:rsidRDefault="00F243B0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F243B0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243B0" w:rsidRDefault="00F243B0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43B0" w:rsidRDefault="00F243B0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88389A" w:rsidRDefault="0088389A" w:rsidP="0088389A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开户任务分配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88389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8389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8389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8389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8389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54E6" w:rsidRPr="00F754E6" w:rsidRDefault="00F754E6" w:rsidP="00F754E6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服务商开户的信息</w:t>
            </w:r>
          </w:p>
          <w:p w:rsidR="00124661" w:rsidRPr="00124661" w:rsidRDefault="00124661" w:rsidP="00124661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 w:rsidRPr="00124661">
              <w:rPr>
                <w:rFonts w:ascii="宋体" w:hAnsi="宋体" w:hint="eastAsia"/>
                <w:sz w:val="18"/>
                <w:szCs w:val="18"/>
              </w:rPr>
              <w:t>搜索</w:t>
            </w:r>
            <w:r w:rsidRPr="00124661">
              <w:rPr>
                <w:rFonts w:ascii="宋体" w:hAnsi="宋体"/>
                <w:sz w:val="18"/>
                <w:szCs w:val="18"/>
              </w:rPr>
              <w:br/>
            </w:r>
            <w:r w:rsidRPr="00124661">
              <w:rPr>
                <w:rFonts w:ascii="宋体" w:hAnsi="宋体" w:hint="eastAsia"/>
                <w:sz w:val="18"/>
                <w:szCs w:val="18"/>
              </w:rPr>
              <w:t>按照客户姓名、法人姓名、财税服务商进行搜索</w:t>
            </w:r>
          </w:p>
          <w:p w:rsidR="0088389A" w:rsidRPr="00124661" w:rsidRDefault="00124661" w:rsidP="00124661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0FAE8B6" wp14:editId="04BE536E">
                  <wp:extent cx="3307080" cy="742950"/>
                  <wp:effectExtent l="0" t="0" r="7620" b="0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48" cy="74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389A" w:rsidRPr="00124661">
              <w:rPr>
                <w:rFonts w:ascii="宋体" w:hAnsi="宋体"/>
                <w:sz w:val="18"/>
                <w:szCs w:val="18"/>
              </w:rPr>
              <w:br/>
            </w:r>
          </w:p>
          <w:p w:rsidR="0088389A" w:rsidRDefault="00124661" w:rsidP="00677AD7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  <w:r w:rsidR="00677AD7">
              <w:rPr>
                <w:rFonts w:ascii="宋体" w:hAnsi="宋体"/>
                <w:sz w:val="18"/>
                <w:szCs w:val="18"/>
              </w:rPr>
              <w:br/>
            </w:r>
            <w:r w:rsidR="00677AD7">
              <w:rPr>
                <w:rFonts w:ascii="宋体" w:hAnsi="宋体" w:hint="eastAsia"/>
                <w:sz w:val="18"/>
                <w:szCs w:val="18"/>
              </w:rPr>
              <w:t>列表元素：序号、客户姓名、法人姓名、电话、进行状态</w:t>
            </w:r>
            <w:r w:rsidR="00F754E6">
              <w:rPr>
                <w:rFonts w:ascii="宋体" w:hAnsi="宋体" w:hint="eastAsia"/>
                <w:sz w:val="18"/>
                <w:szCs w:val="18"/>
              </w:rPr>
              <w:t>（会根据步骤）</w:t>
            </w:r>
            <w:r w:rsidR="00677AD7">
              <w:rPr>
                <w:rFonts w:ascii="宋体" w:hAnsi="宋体" w:hint="eastAsia"/>
                <w:sz w:val="18"/>
                <w:szCs w:val="18"/>
              </w:rPr>
              <w:t>、任务状态</w:t>
            </w:r>
            <w:r w:rsidR="00F754E6">
              <w:rPr>
                <w:rFonts w:ascii="宋体" w:hAnsi="宋体" w:hint="eastAsia"/>
                <w:sz w:val="18"/>
                <w:szCs w:val="18"/>
              </w:rPr>
              <w:t>（待接收、处理中、已完成）</w:t>
            </w:r>
            <w:r w:rsidR="00677AD7">
              <w:rPr>
                <w:rFonts w:ascii="宋体" w:hAnsi="宋体" w:hint="eastAsia"/>
                <w:sz w:val="18"/>
                <w:szCs w:val="18"/>
              </w:rPr>
              <w:t>、财税服务商、服务区域、下发时间、完成时间、操作（开户意向</w:t>
            </w:r>
            <w:r w:rsidR="00F754E6">
              <w:rPr>
                <w:rFonts w:ascii="宋体" w:hAnsi="宋体" w:hint="eastAsia"/>
                <w:sz w:val="18"/>
                <w:szCs w:val="18"/>
              </w:rPr>
              <w:t>、变更开户地</w:t>
            </w:r>
            <w:r w:rsidR="00831A30">
              <w:rPr>
                <w:rFonts w:ascii="宋体" w:hAnsi="宋体" w:hint="eastAsia"/>
                <w:sz w:val="18"/>
                <w:szCs w:val="18"/>
              </w:rPr>
              <w:t>、分配到财税服务商</w:t>
            </w:r>
            <w:r w:rsidR="00677AD7">
              <w:rPr>
                <w:rFonts w:ascii="宋体" w:hAnsi="宋体" w:hint="eastAsia"/>
                <w:sz w:val="18"/>
                <w:szCs w:val="18"/>
              </w:rPr>
              <w:t>）</w:t>
            </w:r>
            <w:r w:rsidRPr="00677AD7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493571D" wp14:editId="7381B731">
                  <wp:extent cx="3825240" cy="1020836"/>
                  <wp:effectExtent l="0" t="0" r="3810" b="8255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12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4E6" w:rsidRDefault="00F754E6" w:rsidP="00F754E6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2.1开户意向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服务商开户时填写的信息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525DD3D4" wp14:editId="74943D9C">
                  <wp:extent cx="2681976" cy="854578"/>
                  <wp:effectExtent l="0" t="0" r="4445" b="3175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354" cy="85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4E6" w:rsidRDefault="00F754E6" w:rsidP="00F754E6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2.2变更开户地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当任务状态是处理中和已完成的情况下才会有此按钮</w:t>
            </w:r>
            <w:r w:rsidR="00831A30">
              <w:rPr>
                <w:rFonts w:ascii="宋体" w:hAnsi="宋体" w:hint="eastAsia"/>
                <w:sz w:val="18"/>
                <w:szCs w:val="18"/>
              </w:rPr>
              <w:t>.</w:t>
            </w:r>
          </w:p>
          <w:p w:rsidR="00831A30" w:rsidRDefault="00831A30" w:rsidP="00F754E6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给服务商重新分配产业园和财税服务商</w:t>
            </w:r>
          </w:p>
          <w:p w:rsidR="00831A30" w:rsidRDefault="00831A30" w:rsidP="00F754E6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0C8274" wp14:editId="58F594D9">
                  <wp:extent cx="2777490" cy="1019699"/>
                  <wp:effectExtent l="0" t="0" r="3810" b="9525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101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BC0" w:rsidRDefault="00831A30" w:rsidP="009E14AD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2.3分配财税服务商</w:t>
            </w:r>
          </w:p>
          <w:p w:rsidR="009E14AD" w:rsidRPr="00083BC0" w:rsidRDefault="00831A30" w:rsidP="009E14AD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当服务商为已有企业入驻的时候，</w:t>
            </w:r>
            <w:r w:rsidR="009E14AD">
              <w:rPr>
                <w:rFonts w:ascii="宋体" w:hAnsi="宋体" w:hint="eastAsia"/>
                <w:sz w:val="18"/>
                <w:szCs w:val="18"/>
              </w:rPr>
              <w:t>默认分配至</w:t>
            </w:r>
            <w:r w:rsidR="009E14AD">
              <w:rPr>
                <w:rFonts w:ascii="Open Sans" w:hAnsi="Open Sans" w:cs="Open Sans"/>
                <w:color w:val="4F5156"/>
                <w:sz w:val="20"/>
              </w:rPr>
              <w:t>西安良方财税有限公司</w:t>
            </w:r>
            <w:r w:rsidR="00083BC0">
              <w:rPr>
                <w:rFonts w:ascii="Open Sans" w:hAnsi="Open Sans" w:cs="Open Sans" w:hint="eastAsia"/>
                <w:color w:val="4F5156"/>
                <w:sz w:val="20"/>
              </w:rPr>
              <w:br/>
            </w:r>
            <w:r w:rsidR="00083BC0">
              <w:rPr>
                <w:rFonts w:ascii="Open Sans" w:hAnsi="Open Sans" w:cs="Open Sans" w:hint="eastAsia"/>
                <w:color w:val="4F5156"/>
                <w:sz w:val="20"/>
              </w:rPr>
              <w:t>分配未选取园区的服务商</w:t>
            </w:r>
          </w:p>
          <w:p w:rsidR="00831A30" w:rsidRPr="00831A30" w:rsidRDefault="00831A30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5C3AA5" wp14:editId="4D42C8C5">
                  <wp:extent cx="3276600" cy="1144535"/>
                  <wp:effectExtent l="0" t="0" r="0" b="0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14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89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389A" w:rsidRDefault="0088389A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8389A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8389A" w:rsidRDefault="0088389A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389A" w:rsidRDefault="0088389A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917575" w:rsidRDefault="00917575" w:rsidP="00917575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开户任务</w:t>
      </w:r>
      <w:r>
        <w:rPr>
          <w:rFonts w:ascii="宋体" w:eastAsia="宋体" w:hAnsi="宋体" w:hint="eastAsia"/>
          <w:sz w:val="18"/>
          <w:szCs w:val="18"/>
        </w:rPr>
        <w:t>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917575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17575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17575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17575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17575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575" w:rsidRPr="00917575" w:rsidRDefault="00917575" w:rsidP="00917575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查看每个财税服务商下的开户情况</w:t>
            </w:r>
          </w:p>
          <w:p w:rsidR="00917575" w:rsidRDefault="00917575" w:rsidP="0091757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列表元素：序号、公司名称、注册时间、操作（查看开户信息）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41A5533B" wp14:editId="7E76E349">
                  <wp:extent cx="3992880" cy="1584960"/>
                  <wp:effectExtent l="0" t="0" r="7620" b="0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7575" w:rsidRDefault="00917575" w:rsidP="00917575">
            <w:pPr>
              <w:pStyle w:val="a7"/>
              <w:numPr>
                <w:ilvl w:val="1"/>
                <w:numId w:val="20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 w:rsidRPr="00917575">
              <w:rPr>
                <w:rFonts w:ascii="宋体" w:hAnsi="宋体" w:hint="eastAsia"/>
                <w:sz w:val="18"/>
                <w:szCs w:val="18"/>
              </w:rPr>
              <w:t>查看开户信息</w:t>
            </w:r>
          </w:p>
          <w:p w:rsidR="00917575" w:rsidRPr="00917575" w:rsidRDefault="00917575" w:rsidP="00917575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1.1.1查询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按照开户法人或开户人的姓名、电话进行查询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31FA5418" wp14:editId="6B78D7D6">
                  <wp:extent cx="2811780" cy="707656"/>
                  <wp:effectExtent l="0" t="0" r="7620" b="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793" cy="70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7575" w:rsidRDefault="00917575" w:rsidP="00917575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1.1.2列表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个独和一般纳税人信息</w:t>
            </w:r>
          </w:p>
          <w:p w:rsidR="008E442D" w:rsidRDefault="00917575" w:rsidP="00917575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列表元素：序号、开户类型、开户法人、开户人、分发时间、开户状态、产业园区域</w:t>
            </w:r>
            <w:r w:rsidR="008E442D">
              <w:rPr>
                <w:rFonts w:ascii="宋体" w:hAnsi="宋体" w:hint="eastAsia"/>
                <w:sz w:val="18"/>
                <w:szCs w:val="18"/>
              </w:rPr>
              <w:t>（）、企业状态（任务详情、进度详情）、操作</w:t>
            </w:r>
          </w:p>
          <w:p w:rsidR="00917575" w:rsidRDefault="008E442D" w:rsidP="00917575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可以按照待接收、待处理、已完成、全部进行分类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15FD12A6" wp14:editId="28C11EFB">
                  <wp:extent cx="3909060" cy="1008380"/>
                  <wp:effectExtent l="0" t="0" r="0" b="1270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42D" w:rsidRDefault="008E442D" w:rsidP="00917575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1.1.2.1 任务详情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13CE5143" wp14:editId="6D103527">
                  <wp:extent cx="4221480" cy="1104737"/>
                  <wp:effectExtent l="0" t="0" r="7620" b="635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529" cy="110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193" w:rsidRDefault="008E442D" w:rsidP="00917575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1.1.2.2 进度详情</w:t>
            </w:r>
          </w:p>
          <w:p w:rsidR="008E442D" w:rsidRPr="008E442D" w:rsidRDefault="008E442D" w:rsidP="00917575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21D413C1" wp14:editId="60068CE2">
                  <wp:extent cx="4050030" cy="1992630"/>
                  <wp:effectExtent l="0" t="0" r="7620" b="7620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765795A9" wp14:editId="19157340">
                  <wp:extent cx="4050030" cy="1462405"/>
                  <wp:effectExtent l="0" t="0" r="7620" b="4445"/>
                  <wp:docPr id="219" name="图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030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575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575" w:rsidRDefault="00917575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17575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17575" w:rsidRDefault="00917575" w:rsidP="008D162C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7575" w:rsidRDefault="00917575" w:rsidP="008D162C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083BC0" w:rsidRDefault="00083BC0" w:rsidP="00083BC0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开票信息管理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083BC0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83BC0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83BC0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83BC0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83BC0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BC0" w:rsidRPr="00083BC0" w:rsidRDefault="00A655D0" w:rsidP="00083BC0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开票任务的管理</w:t>
            </w:r>
          </w:p>
          <w:p w:rsidR="00083BC0" w:rsidRDefault="00083BC0" w:rsidP="00083BC0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  <w:r w:rsidR="00A655D0">
              <w:rPr>
                <w:rFonts w:ascii="宋体" w:hAnsi="宋体"/>
                <w:sz w:val="18"/>
                <w:szCs w:val="18"/>
              </w:rPr>
              <w:br/>
            </w:r>
            <w:r w:rsidR="00A655D0">
              <w:rPr>
                <w:rFonts w:ascii="宋体" w:hAnsi="宋体" w:hint="eastAsia"/>
                <w:sz w:val="18"/>
                <w:szCs w:val="18"/>
              </w:rPr>
              <w:t>按照收票方、开票方、开始时间、结束时间、状态（正常、暂停、作废）、任务状态（未开具、已接收、已开票、已校对、已邮寄、已完成）</w:t>
            </w:r>
          </w:p>
          <w:p w:rsidR="00A655D0" w:rsidRDefault="00A655D0" w:rsidP="00A655D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F5BFBA3" wp14:editId="322E2943">
                  <wp:extent cx="3101340" cy="766588"/>
                  <wp:effectExtent l="0" t="0" r="3810" b="0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76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5D0" w:rsidRDefault="00083BC0" w:rsidP="00083BC0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  <w:r w:rsidR="00A655D0">
              <w:rPr>
                <w:rFonts w:ascii="宋体" w:hAnsi="宋体"/>
                <w:sz w:val="18"/>
                <w:szCs w:val="18"/>
              </w:rPr>
              <w:br/>
            </w:r>
            <w:r w:rsidR="00A655D0">
              <w:rPr>
                <w:rFonts w:ascii="宋体" w:hAnsi="宋体" w:hint="eastAsia"/>
                <w:sz w:val="18"/>
                <w:szCs w:val="18"/>
              </w:rPr>
              <w:t>序号、收票方、开票方、财税服务商、金额、任务时间、开票时间、状态、操作（任务详情、进度详情、暂停、作废）</w:t>
            </w:r>
          </w:p>
          <w:p w:rsidR="00083BC0" w:rsidRDefault="00E408BF" w:rsidP="00A655D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当开票任务完成后，状态改为已完成，暂停和作废按钮消失</w:t>
            </w:r>
            <w:r w:rsidR="00083BC0" w:rsidRPr="00083BC0">
              <w:rPr>
                <w:rFonts w:ascii="宋体" w:hAnsi="宋体"/>
                <w:sz w:val="18"/>
                <w:szCs w:val="18"/>
              </w:rPr>
              <w:br/>
            </w:r>
            <w:r w:rsidR="00A655D0">
              <w:rPr>
                <w:noProof/>
              </w:rPr>
              <w:lastRenderedPageBreak/>
              <w:drawing>
                <wp:inline distT="0" distB="0" distL="0" distR="0" wp14:anchorId="1B75EB54" wp14:editId="15D1C338">
                  <wp:extent cx="3981450" cy="1290320"/>
                  <wp:effectExtent l="0" t="0" r="0" b="5080"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5D0" w:rsidRDefault="00235F02" w:rsidP="00A655D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2.1详情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67C03717" wp14:editId="474BE71B">
                  <wp:extent cx="3867150" cy="1397671"/>
                  <wp:effectExtent l="0" t="0" r="0" b="0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32" cy="139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60A120DE" wp14:editId="36A0CA01">
                  <wp:extent cx="3829050" cy="1565862"/>
                  <wp:effectExtent l="0" t="0" r="0" b="0"/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030" cy="156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5F02" w:rsidRDefault="00235F02" w:rsidP="00A655D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2.2进度详情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有财税服务商提供，财税端审核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3C5F9A84" wp14:editId="64C9535A">
                  <wp:extent cx="3451860" cy="2011128"/>
                  <wp:effectExtent l="0" t="0" r="0" b="8255"/>
                  <wp:docPr id="230" name="图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661" cy="201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8BF" w:rsidRDefault="00E408BF" w:rsidP="00A655D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2.3暂停</w:t>
            </w:r>
          </w:p>
          <w:p w:rsidR="00E408BF" w:rsidRDefault="00E408BF" w:rsidP="00A655D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暂停开票</w:t>
            </w:r>
          </w:p>
          <w:p w:rsidR="00E408BF" w:rsidRDefault="00E408BF" w:rsidP="00A655D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2.4作废</w:t>
            </w:r>
          </w:p>
          <w:p w:rsidR="00E408BF" w:rsidRPr="00235F02" w:rsidRDefault="00E408BF" w:rsidP="00A655D0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作废开票</w:t>
            </w:r>
          </w:p>
        </w:tc>
      </w:tr>
      <w:tr w:rsidR="00083BC0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BC0" w:rsidRDefault="00083BC0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83BC0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83BC0" w:rsidRDefault="00083BC0" w:rsidP="008D162C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BC0" w:rsidRDefault="00083BC0" w:rsidP="008D162C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917575" w:rsidRDefault="00917575" w:rsidP="00917575"/>
    <w:p w:rsidR="00CC119B" w:rsidRDefault="00CC119B" w:rsidP="00CC119B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财务情况管理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CC119B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C119B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C119B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C119B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C119B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833FAD" w:rsidP="00833FAD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由商务总监账号上传</w:t>
            </w:r>
          </w:p>
          <w:p w:rsidR="00CC119B" w:rsidRDefault="00CC119B" w:rsidP="00CC119B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CC119B" w:rsidRDefault="00CC119B" w:rsidP="00CC119B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列表元素：序号、公司名称、注册时间、操作（查看财税情况）</w:t>
            </w:r>
          </w:p>
          <w:p w:rsidR="00CC119B" w:rsidRDefault="00CC119B" w:rsidP="00CC119B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0CB306" wp14:editId="1A3CE824">
                  <wp:extent cx="3810000" cy="1428115"/>
                  <wp:effectExtent l="0" t="0" r="0" b="635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FAD" w:rsidRDefault="00E8081D" w:rsidP="00CC119B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1.1查看财税情况</w:t>
            </w:r>
          </w:p>
          <w:p w:rsidR="00833FAD" w:rsidRDefault="00833FAD" w:rsidP="00CC119B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1.1.1 搜索</w:t>
            </w:r>
          </w:p>
          <w:p w:rsidR="00CC119B" w:rsidRDefault="00833FAD" w:rsidP="00CC119B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按照公司名称以及法人姓名搜索</w:t>
            </w:r>
            <w:r w:rsidR="00E8081D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2DA26367" wp14:editId="49CC3458">
                  <wp:extent cx="3518248" cy="415290"/>
                  <wp:effectExtent l="0" t="0" r="6350" b="3810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387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FAD" w:rsidRDefault="00833FAD" w:rsidP="00CC119B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1.1.2 查看报表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3A00EA36" wp14:editId="5025F614">
                  <wp:extent cx="3516630" cy="986703"/>
                  <wp:effectExtent l="0" t="0" r="0" b="4445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204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FAD" w:rsidRDefault="00833FAD" w:rsidP="00CC119B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1.1.2.1查看月报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5B5E3CA6" wp14:editId="49498EE9">
                  <wp:extent cx="3729990" cy="1165860"/>
                  <wp:effectExtent l="0" t="0" r="3810" b="0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99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1.1.2.2查看年报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25FC5BFC" wp14:editId="5D619621">
                  <wp:extent cx="3623310" cy="955675"/>
                  <wp:effectExtent l="0" t="0" r="0" b="0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310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FAD" w:rsidRPr="00833FAD" w:rsidRDefault="00833FAD" w:rsidP="00CC119B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CC119B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19B" w:rsidRDefault="00CC119B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CC119B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19B" w:rsidRDefault="00CC119B" w:rsidP="008D162C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19B" w:rsidRDefault="00CC119B" w:rsidP="008D162C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CC119B" w:rsidRDefault="00CC119B" w:rsidP="00CC119B"/>
    <w:p w:rsidR="00833FAD" w:rsidRDefault="00833FAD" w:rsidP="00833FAD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税费申报管理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833FAD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33FAD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33FAD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33FAD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33FAD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974612" w:rsidP="00833FAD">
            <w:pPr>
              <w:pStyle w:val="a7"/>
              <w:numPr>
                <w:ilvl w:val="0"/>
                <w:numId w:val="23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列表元素：序号、公司名称、注册时间、操作（查看完税凭证）</w:t>
            </w:r>
          </w:p>
          <w:p w:rsidR="00974612" w:rsidRDefault="00974612" w:rsidP="00974612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140A0F" wp14:editId="3CD2AD5A">
                  <wp:extent cx="3623310" cy="1466309"/>
                  <wp:effectExtent l="0" t="0" r="0" b="635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215" cy="146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612" w:rsidRDefault="00974612" w:rsidP="00974612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1.1 </w:t>
            </w:r>
            <w:r w:rsidR="005723D9">
              <w:rPr>
                <w:rFonts w:ascii="宋体" w:hAnsi="宋体" w:hint="eastAsia"/>
                <w:sz w:val="18"/>
                <w:szCs w:val="18"/>
              </w:rPr>
              <w:t>查看完税凭证</w:t>
            </w:r>
            <w:r w:rsidR="005723D9">
              <w:rPr>
                <w:rFonts w:ascii="宋体" w:hAnsi="宋体"/>
                <w:sz w:val="18"/>
                <w:szCs w:val="18"/>
              </w:rPr>
              <w:br/>
            </w:r>
            <w:r w:rsidR="005723D9">
              <w:rPr>
                <w:noProof/>
              </w:rPr>
              <w:drawing>
                <wp:inline distT="0" distB="0" distL="0" distR="0" wp14:anchorId="79512F9B" wp14:editId="3A9C4C50">
                  <wp:extent cx="4198620" cy="1489710"/>
                  <wp:effectExtent l="0" t="0" r="0" b="0"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620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23D9">
              <w:rPr>
                <w:rFonts w:ascii="宋体" w:hAnsi="宋体" w:hint="eastAsia"/>
                <w:sz w:val="18"/>
                <w:szCs w:val="18"/>
              </w:rPr>
              <w:br/>
              <w:t>1.1.1</w:t>
            </w:r>
            <w:r>
              <w:rPr>
                <w:rFonts w:ascii="宋体" w:hAnsi="宋体" w:hint="eastAsia"/>
                <w:sz w:val="18"/>
                <w:szCs w:val="18"/>
              </w:rPr>
              <w:t>查询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 w:rsidR="005723D9">
              <w:rPr>
                <w:rFonts w:ascii="宋体" w:hAnsi="宋体" w:hint="eastAsia"/>
                <w:sz w:val="18"/>
                <w:szCs w:val="18"/>
              </w:rPr>
              <w:t>按照公司名称和法人姓名查询</w:t>
            </w:r>
          </w:p>
          <w:p w:rsidR="005723D9" w:rsidRDefault="005723D9" w:rsidP="00974612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9286E69" wp14:editId="3F20615A">
                  <wp:extent cx="3707502" cy="480060"/>
                  <wp:effectExtent l="0" t="0" r="7620" b="0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406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23D9" w:rsidRDefault="005723D9" w:rsidP="00974612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1.1.2查看</w:t>
            </w:r>
            <w:r w:rsidR="00770B09">
              <w:rPr>
                <w:rFonts w:ascii="宋体" w:hAnsi="宋体" w:hint="eastAsia"/>
                <w:sz w:val="18"/>
                <w:szCs w:val="18"/>
              </w:rPr>
              <w:t>税费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税表是由财税服务商上传，财务审核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58437DCE" wp14:editId="303E25F2">
                  <wp:extent cx="4168140" cy="1930400"/>
                  <wp:effectExtent l="0" t="0" r="3810" b="0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14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B09" w:rsidRDefault="00770B09" w:rsidP="00770B09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1.1.1.1查看</w:t>
            </w:r>
          </w:p>
          <w:p w:rsidR="00770B09" w:rsidRDefault="00770B09" w:rsidP="00770B09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429426" wp14:editId="243A4A7A">
                  <wp:extent cx="2994371" cy="1882225"/>
                  <wp:effectExtent l="0" t="0" r="0" b="3810"/>
                  <wp:docPr id="253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010" cy="1883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B09" w:rsidRDefault="00770B09" w:rsidP="00770B09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1.1.1.</w:t>
            </w:r>
            <w:r>
              <w:rPr>
                <w:rFonts w:ascii="宋体" w:hAnsi="宋体" w:hint="eastAsia"/>
                <w:sz w:val="18"/>
                <w:szCs w:val="18"/>
              </w:rPr>
              <w:t>2申报表</w:t>
            </w:r>
          </w:p>
          <w:p w:rsidR="00770B09" w:rsidRDefault="00770B09" w:rsidP="00770B09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财税服务商上传的照片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6B47E789" wp14:editId="408A5BF8">
                  <wp:extent cx="3597201" cy="768985"/>
                  <wp:effectExtent l="0" t="0" r="3810" b="0"/>
                  <wp:docPr id="254" name="图片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201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B09" w:rsidRDefault="00770B09" w:rsidP="00770B09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1.1.1.</w:t>
            </w:r>
            <w:r>
              <w:rPr>
                <w:rFonts w:ascii="宋体" w:hAnsi="宋体" w:hint="eastAsia"/>
                <w:sz w:val="18"/>
                <w:szCs w:val="18"/>
              </w:rPr>
              <w:t>3完税凭证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财税服务商上传的照片</w:t>
            </w:r>
          </w:p>
          <w:p w:rsidR="005723D9" w:rsidRPr="005723D9" w:rsidRDefault="00770B09" w:rsidP="00974612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6F713D6" wp14:editId="1FC0AAF2">
                  <wp:extent cx="3558540" cy="756602"/>
                  <wp:effectExtent l="0" t="0" r="3810" b="5715"/>
                  <wp:docPr id="255" name="图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905" cy="75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FAD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833FAD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833FAD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3FAD" w:rsidRDefault="00833FAD" w:rsidP="008D162C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FAD" w:rsidRDefault="00833FAD" w:rsidP="008D162C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6A5A61" w:rsidRDefault="006A5A61" w:rsidP="006A5A61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数据迁移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6A5A61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6A5A61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6A5A61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6A5A61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6A5A61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A61" w:rsidRDefault="006A5A61" w:rsidP="006A5A61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数据迁移（不能选择一样的地区）</w:t>
            </w:r>
            <w:r w:rsidR="00E84BC6">
              <w:rPr>
                <w:rFonts w:ascii="宋体" w:hAnsi="宋体"/>
                <w:sz w:val="18"/>
                <w:szCs w:val="18"/>
              </w:rPr>
              <w:br/>
            </w:r>
            <w:r w:rsidR="00E84BC6">
              <w:rPr>
                <w:rFonts w:ascii="宋体" w:hAnsi="宋体" w:hint="eastAsia"/>
                <w:sz w:val="18"/>
                <w:szCs w:val="18"/>
              </w:rPr>
              <w:t>把该财税服务商下的所有内容迁移到另一个财税服务商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572CA1E6" wp14:editId="664BD0B7">
                  <wp:extent cx="3924993" cy="647700"/>
                  <wp:effectExtent l="0" t="0" r="0" b="0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689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4BC6" w:rsidRPr="006A5A61" w:rsidRDefault="00E84BC6" w:rsidP="006A5A61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迁移记录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0592E65C" wp14:editId="6F9BFDC8">
                  <wp:extent cx="3884155" cy="594360"/>
                  <wp:effectExtent l="0" t="0" r="2540" b="0"/>
                  <wp:docPr id="262" name="图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305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A61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A61" w:rsidRDefault="006A5A61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6A5A61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A5A61" w:rsidRDefault="006A5A61" w:rsidP="008D162C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A61" w:rsidRDefault="006A5A61" w:rsidP="008D162C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E84BC6" w:rsidRDefault="00E84BC6" w:rsidP="00E84BC6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企业信息管理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E84BC6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E84BC6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E84BC6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E84BC6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E84BC6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4BC6" w:rsidRDefault="00503E4A" w:rsidP="00E84BC6">
            <w:pPr>
              <w:pStyle w:val="a7"/>
              <w:numPr>
                <w:ilvl w:val="0"/>
                <w:numId w:val="25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按照企业名称搜索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761C1E1F" wp14:editId="6DC976CA">
                  <wp:extent cx="3777787" cy="933450"/>
                  <wp:effectExtent l="0" t="0" r="0" b="0"/>
                  <wp:docPr id="265" name="图片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159" cy="93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E4A" w:rsidRDefault="00503E4A" w:rsidP="00E84BC6">
            <w:pPr>
              <w:pStyle w:val="a7"/>
              <w:numPr>
                <w:ilvl w:val="0"/>
                <w:numId w:val="25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列表元素：序号、单位名称、公司类型、公司地址、联系人</w:t>
            </w:r>
            <w:r w:rsidR="003C1B12">
              <w:rPr>
                <w:rFonts w:ascii="宋体" w:hAnsi="宋体" w:hint="eastAsia"/>
                <w:sz w:val="18"/>
                <w:szCs w:val="18"/>
              </w:rPr>
              <w:t>、联系电话、操作（编辑、查看记录、详情）</w:t>
            </w:r>
          </w:p>
          <w:p w:rsidR="003C1B12" w:rsidRDefault="003C1B12" w:rsidP="003C1B12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7DBBE3" wp14:editId="54B4D2BF">
                  <wp:extent cx="4019550" cy="1077595"/>
                  <wp:effectExtent l="0" t="0" r="0" b="8255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12" w:rsidRDefault="003C1B12" w:rsidP="003C1B12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 编辑</w:t>
            </w:r>
          </w:p>
          <w:p w:rsidR="003C1B12" w:rsidRDefault="003C1B12" w:rsidP="003C1B12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7391B1" wp14:editId="7C8A67E0">
                  <wp:extent cx="3553185" cy="5309626"/>
                  <wp:effectExtent l="0" t="0" r="9525" b="5715"/>
                  <wp:docPr id="267" name="图片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671" cy="531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12" w:rsidRDefault="003C1B12" w:rsidP="003C1B12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2.2查看记录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修改的记录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43E48BD4" wp14:editId="48DF16B7">
                  <wp:extent cx="4267200" cy="1938020"/>
                  <wp:effectExtent l="0" t="0" r="0" b="5080"/>
                  <wp:docPr id="268" name="图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12" w:rsidRPr="003C1B12" w:rsidRDefault="003C1B12" w:rsidP="003C1B12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2.3详情</w:t>
            </w:r>
            <w:r w:rsidR="00D533C0">
              <w:rPr>
                <w:rFonts w:ascii="宋体" w:hAnsi="宋体"/>
                <w:sz w:val="18"/>
                <w:szCs w:val="18"/>
              </w:rPr>
              <w:br/>
            </w:r>
            <w:r w:rsidR="00D533C0">
              <w:rPr>
                <w:noProof/>
              </w:rPr>
              <w:lastRenderedPageBreak/>
              <w:drawing>
                <wp:inline distT="0" distB="0" distL="0" distR="0" wp14:anchorId="069ED20A" wp14:editId="2B6619E8">
                  <wp:extent cx="2647204" cy="4396740"/>
                  <wp:effectExtent l="0" t="0" r="1270" b="3810"/>
                  <wp:docPr id="269" name="图片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256" cy="440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BC6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4BC6" w:rsidRDefault="00E84BC6" w:rsidP="008D162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E84BC6" w:rsidTr="008D162C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84BC6" w:rsidRDefault="00E84BC6" w:rsidP="008D162C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4BC6" w:rsidRDefault="00E84BC6" w:rsidP="008D162C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E84BC6" w:rsidRDefault="00E84BC6" w:rsidP="00E84BC6"/>
    <w:p w:rsidR="00F243B0" w:rsidRDefault="00F243B0" w:rsidP="00D2486D"/>
    <w:p w:rsidR="00B62CBB" w:rsidRDefault="00D533C0" w:rsidP="00B62CBB">
      <w:pPr>
        <w:pStyle w:val="1"/>
      </w:pPr>
      <w:r>
        <w:rPr>
          <w:rFonts w:hint="eastAsia"/>
        </w:rPr>
        <w:t>产业园管理</w:t>
      </w:r>
    </w:p>
    <w:p w:rsidR="00D533C0" w:rsidRDefault="00D533C0" w:rsidP="00D533C0">
      <w:pPr>
        <w:pStyle w:val="4"/>
        <w:tabs>
          <w:tab w:val="clear" w:pos="1715"/>
          <w:tab w:val="left" w:pos="1350"/>
        </w:tabs>
        <w:ind w:left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产业园管理</w:t>
      </w:r>
    </w:p>
    <w:p w:rsidR="00B62CBB" w:rsidRPr="00D533C0" w:rsidRDefault="00B62CBB" w:rsidP="00B62CB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Pr="00D533C0" w:rsidRDefault="00D533C0" w:rsidP="00D533C0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 w:rsidRPr="00D533C0">
              <w:rPr>
                <w:rFonts w:ascii="宋体" w:hAnsi="宋体" w:hint="eastAsia"/>
                <w:sz w:val="18"/>
                <w:szCs w:val="18"/>
              </w:rPr>
              <w:t>搜索</w:t>
            </w:r>
            <w:r w:rsidRPr="00D533C0">
              <w:rPr>
                <w:rFonts w:ascii="宋体" w:hAnsi="宋体"/>
                <w:sz w:val="18"/>
                <w:szCs w:val="18"/>
              </w:rPr>
              <w:br/>
            </w:r>
            <w:r w:rsidRPr="00D533C0">
              <w:rPr>
                <w:rFonts w:ascii="宋体" w:hAnsi="宋体" w:hint="eastAsia"/>
                <w:sz w:val="18"/>
                <w:szCs w:val="18"/>
              </w:rPr>
              <w:t>按照产业园名称搜索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3A91D5A0" wp14:editId="7FA5E4E9">
                  <wp:extent cx="2454722" cy="571348"/>
                  <wp:effectExtent l="0" t="0" r="3175" b="635"/>
                  <wp:docPr id="270" name="图片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943" cy="57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33C0" w:rsidRDefault="00D533C0" w:rsidP="00D533C0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D533C0" w:rsidRDefault="00D533C0" w:rsidP="00D533C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序号、产业园名称、地区、地址、签约状态、任务状态、产业园状态、评分、时间</w:t>
            </w:r>
          </w:p>
          <w:p w:rsidR="00D533C0" w:rsidRDefault="00D533C0" w:rsidP="00D533C0">
            <w:pPr>
              <w:pStyle w:val="a7"/>
              <w:ind w:left="360"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、操作（查看、财税、运营服务费、开户节点、服务费、限额管理、税率、公司限额</w:t>
            </w:r>
            <w:r w:rsidRPr="00D533C0">
              <w:rPr>
                <w:rFonts w:ascii="宋体" w:hAnsi="宋体" w:hint="eastAsia"/>
                <w:sz w:val="18"/>
                <w:szCs w:val="18"/>
              </w:rPr>
              <w:t>）</w:t>
            </w:r>
            <w:r w:rsidR="002F1DD3">
              <w:rPr>
                <w:rFonts w:ascii="宋体" w:hAnsi="宋体"/>
                <w:sz w:val="18"/>
                <w:szCs w:val="18"/>
              </w:rPr>
              <w:br/>
            </w:r>
            <w:r w:rsidR="002F1DD3">
              <w:rPr>
                <w:noProof/>
              </w:rPr>
              <w:drawing>
                <wp:inline distT="0" distB="0" distL="0" distR="0" wp14:anchorId="38CAA8A8" wp14:editId="29E0147F">
                  <wp:extent cx="3928110" cy="1314450"/>
                  <wp:effectExtent l="0" t="0" r="0" b="0"/>
                  <wp:docPr id="271" name="图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DD3" w:rsidRDefault="002F1DD3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2.1查看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52FDC568" wp14:editId="3C5FC1C5">
                  <wp:extent cx="4202430" cy="2446020"/>
                  <wp:effectExtent l="0" t="0" r="7620" b="0"/>
                  <wp:docPr id="272" name="图片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703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650849FB" wp14:editId="63A3F624">
                  <wp:extent cx="4202430" cy="2312670"/>
                  <wp:effectExtent l="0" t="0" r="7620" b="0"/>
                  <wp:docPr id="273" name="图片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430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DD3" w:rsidRDefault="002F1DD3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园区有正常、异常、禁止三种状态。</w:t>
            </w:r>
          </w:p>
          <w:p w:rsidR="002F1DD3" w:rsidRDefault="002F1DD3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正常：一切完好</w:t>
            </w:r>
          </w:p>
          <w:p w:rsidR="002F1DD3" w:rsidRDefault="002F1DD3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异常：可能无法开篇</w:t>
            </w:r>
          </w:p>
          <w:p w:rsidR="002F1DD3" w:rsidRDefault="002F1DD3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禁止：无法开票，禁止使用</w:t>
            </w:r>
          </w:p>
          <w:p w:rsidR="00066311" w:rsidRDefault="00066311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2.1.1园区信息</w:t>
            </w:r>
          </w:p>
          <w:p w:rsidR="00066311" w:rsidRDefault="00066311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381F03" wp14:editId="087BA443">
                  <wp:extent cx="4198620" cy="2224693"/>
                  <wp:effectExtent l="0" t="0" r="0" b="4445"/>
                  <wp:docPr id="274" name="图片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2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4D2F" w:rsidRDefault="009D4D2F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2.1.2禁用</w:t>
            </w:r>
          </w:p>
          <w:p w:rsidR="009D4D2F" w:rsidRDefault="009D4D2F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禁止该园区</w:t>
            </w:r>
          </w:p>
          <w:p w:rsidR="009D4D2F" w:rsidRDefault="009D4D2F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2.1.3上传产业园照片</w:t>
            </w:r>
          </w:p>
          <w:p w:rsidR="009203B7" w:rsidRDefault="009203B7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3、 财税</w:t>
            </w:r>
          </w:p>
          <w:p w:rsidR="009203B7" w:rsidRDefault="009203B7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该园区下的财税服务商</w:t>
            </w:r>
          </w:p>
          <w:p w:rsidR="009203B7" w:rsidRDefault="009203B7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E7E862" wp14:editId="1D109C72">
                  <wp:extent cx="3970020" cy="1480820"/>
                  <wp:effectExtent l="0" t="0" r="0" b="5080"/>
                  <wp:docPr id="275" name="图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20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4D2F" w:rsidRDefault="009203B7" w:rsidP="002F1DD3">
            <w:pPr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3.1绑定</w:t>
            </w:r>
          </w:p>
          <w:p w:rsidR="009203B7" w:rsidRPr="002F1DD3" w:rsidRDefault="009203B7" w:rsidP="002F1DD3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选择本园区下的财税服务商</w:t>
            </w:r>
            <w:r w:rsidR="00902C8D">
              <w:rPr>
                <w:rFonts w:ascii="宋体" w:hAnsi="宋体" w:hint="eastAsia"/>
                <w:sz w:val="18"/>
                <w:szCs w:val="18"/>
              </w:rPr>
              <w:t>，把财税服务商绑定到园区下</w:t>
            </w:r>
            <w:bookmarkStart w:id="13" w:name="_GoBack"/>
            <w:bookmarkEnd w:id="13"/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62CBB" w:rsidRDefault="00B62CBB" w:rsidP="00B62CBB"/>
    <w:p w:rsidR="00B62CBB" w:rsidRPr="00302220" w:rsidRDefault="00B62CBB" w:rsidP="00B62CBB">
      <w:pPr>
        <w:pStyle w:val="1"/>
      </w:pPr>
      <w:r>
        <w:rPr>
          <w:rFonts w:hint="eastAsia"/>
        </w:rPr>
        <w:t>人员管理</w:t>
      </w:r>
    </w:p>
    <w:p w:rsidR="00B62CBB" w:rsidRPr="00FC7065" w:rsidRDefault="00B62CBB" w:rsidP="00B62CBB">
      <w:pPr>
        <w:pStyle w:val="3"/>
        <w:rPr>
          <w:sz w:val="36"/>
          <w:szCs w:val="20"/>
        </w:rPr>
      </w:pPr>
      <w:r w:rsidRPr="00FC7065">
        <w:rPr>
          <w:rFonts w:hint="eastAsia"/>
          <w:sz w:val="36"/>
        </w:rPr>
        <w:t>1</w:t>
      </w:r>
      <w:r w:rsidRPr="00FC7065">
        <w:rPr>
          <w:rFonts w:hint="eastAsia"/>
          <w:sz w:val="36"/>
        </w:rPr>
        <w:t>、</w:t>
      </w:r>
      <w:r>
        <w:rPr>
          <w:rFonts w:hint="eastAsia"/>
          <w:szCs w:val="28"/>
        </w:rPr>
        <w:t>排班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Pr="009B3378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B62CBB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07B6CF4" wp14:editId="6A0F7A7F">
                  <wp:extent cx="3566130" cy="777860"/>
                  <wp:effectExtent l="0" t="0" r="0" b="3810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110" cy="77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选择排班月份</w:t>
            </w:r>
          </w:p>
          <w:p w:rsidR="00B62CBB" w:rsidRPr="00E45733" w:rsidRDefault="00B62CBB" w:rsidP="00B62CBB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 w:rsidRPr="00E45733">
              <w:rPr>
                <w:rFonts w:ascii="宋体" w:hAnsi="宋体" w:hint="eastAsia"/>
                <w:sz w:val="18"/>
                <w:szCs w:val="18"/>
              </w:rPr>
              <w:t>列表</w:t>
            </w:r>
            <w:r w:rsidRPr="00E45733"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6B5744A0" wp14:editId="0DF0ACFB">
                  <wp:extent cx="3955504" cy="1977390"/>
                  <wp:effectExtent l="0" t="0" r="6985" b="381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504" cy="19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5733">
              <w:rPr>
                <w:rFonts w:ascii="宋体" w:hAnsi="宋体"/>
                <w:sz w:val="18"/>
                <w:szCs w:val="18"/>
              </w:rPr>
              <w:br/>
            </w:r>
            <w:r w:rsidRPr="00E45733">
              <w:rPr>
                <w:rFonts w:ascii="宋体" w:hAnsi="宋体" w:hint="eastAsia"/>
                <w:sz w:val="18"/>
                <w:szCs w:val="18"/>
              </w:rPr>
              <w:t>可以查看排班情况，点击方块，弹出浮框提示排班人员。</w:t>
            </w:r>
          </w:p>
          <w:p w:rsidR="00B62CBB" w:rsidRPr="00E45733" w:rsidRDefault="00B62CBB" w:rsidP="00F754E6">
            <w:pPr>
              <w:pStyle w:val="a7"/>
              <w:ind w:left="72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红色代表节假日</w:t>
            </w: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62CBB" w:rsidRPr="00FC7065" w:rsidRDefault="00B62CBB" w:rsidP="00B62CBB">
      <w:pPr>
        <w:pStyle w:val="3"/>
        <w:rPr>
          <w:sz w:val="36"/>
          <w:szCs w:val="20"/>
        </w:rPr>
      </w:pPr>
      <w:r>
        <w:rPr>
          <w:rFonts w:hint="eastAsia"/>
          <w:sz w:val="36"/>
        </w:rPr>
        <w:t>2</w:t>
      </w:r>
      <w:r w:rsidRPr="00FC7065">
        <w:rPr>
          <w:rFonts w:hint="eastAsia"/>
          <w:sz w:val="36"/>
        </w:rPr>
        <w:t>、</w:t>
      </w:r>
      <w:r>
        <w:rPr>
          <w:rFonts w:hint="eastAsia"/>
          <w:szCs w:val="28"/>
        </w:rPr>
        <w:t>节假日维护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B62CBB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根据月份搜索</w:t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F488D5" wp14:editId="15324606">
                  <wp:extent cx="3090755" cy="806580"/>
                  <wp:effectExtent l="0" t="0" r="0" b="0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755" cy="80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2CBB" w:rsidRDefault="00B62CBB" w:rsidP="00B62CBB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4F90D0" wp14:editId="337338A1">
                  <wp:extent cx="3901716" cy="2001520"/>
                  <wp:effectExtent l="0" t="0" r="3810" b="0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16" cy="200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点击节假日，方块变灰，成为非节假日。</w:t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点击设置节假日，方块变红，成为节假日</w:t>
            </w:r>
          </w:p>
          <w:p w:rsidR="00B62CBB" w:rsidRPr="00840582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若改日已设置节假日名称则点击后名称恢复。</w:t>
            </w: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Pr="00E45733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62CBB" w:rsidRDefault="00B62CBB" w:rsidP="00B62CBB"/>
    <w:p w:rsidR="00B62CBB" w:rsidRDefault="00B62CBB" w:rsidP="00B62CBB">
      <w:pPr>
        <w:pStyle w:val="1"/>
      </w:pPr>
      <w:r>
        <w:rPr>
          <w:rFonts w:hint="eastAsia"/>
        </w:rPr>
        <w:t>代理工业管理</w:t>
      </w:r>
    </w:p>
    <w:p w:rsidR="00B62CBB" w:rsidRDefault="00B62CBB" w:rsidP="00B62CB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此列表为代理工业添加的工业信息</w:t>
            </w:r>
          </w:p>
          <w:p w:rsidR="00B62CBB" w:rsidRDefault="00B62CBB" w:rsidP="00B62CBB">
            <w:pPr>
              <w:pStyle w:val="a7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 w:rsidRPr="00A36C76">
              <w:rPr>
                <w:rFonts w:ascii="宋体" w:hAnsi="宋体" w:hint="eastAsia"/>
                <w:sz w:val="18"/>
                <w:szCs w:val="18"/>
              </w:rPr>
              <w:t>列表</w:t>
            </w:r>
          </w:p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序号、企业名称、法人、档案审核状态（未审核、通过、拒绝）、合同上传状态（合同未上传、合同已上传、合同审核通过）、文件下载、操作（合同下载、修改、工业信息审核、工业信息查看）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noProof/>
              </w:rPr>
              <w:drawing>
                <wp:inline distT="0" distB="0" distL="0" distR="0" wp14:anchorId="36B92563" wp14:editId="77DC11BD">
                  <wp:extent cx="4026326" cy="849630"/>
                  <wp:effectExtent l="0" t="0" r="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354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档案端进行工业的审核</w:t>
            </w:r>
          </w:p>
          <w:p w:rsidR="00B62CBB" w:rsidRPr="00A36C76" w:rsidRDefault="00B62CBB" w:rsidP="00B62CBB">
            <w:pPr>
              <w:pStyle w:val="a7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新增工业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工业基本是在代理工业账号，所以此处暂不做添加</w:t>
            </w: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62CBB" w:rsidRDefault="00B62CBB" w:rsidP="00B62CBB"/>
    <w:p w:rsidR="00B62CBB" w:rsidRDefault="00B62CBB" w:rsidP="00B62CBB">
      <w:pPr>
        <w:pStyle w:val="1"/>
      </w:pPr>
      <w:r>
        <w:rPr>
          <w:rFonts w:hint="eastAsia"/>
        </w:rPr>
        <w:lastRenderedPageBreak/>
        <w:t>注销凭证</w:t>
      </w:r>
    </w:p>
    <w:p w:rsidR="00B62CBB" w:rsidRDefault="00B62CBB" w:rsidP="00B62CB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9"/>
        <w:gridCol w:w="6983"/>
      </w:tblGrid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背景说明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输入/前置条件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处理流程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pStyle w:val="a7"/>
              <w:ind w:left="360"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此列表为服务商自助注销备案</w:t>
            </w:r>
          </w:p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1、 列表</w:t>
            </w:r>
            <w:r>
              <w:rPr>
                <w:rFonts w:ascii="宋体" w:hAnsi="宋体"/>
                <w:sz w:val="18"/>
                <w:szCs w:val="18"/>
              </w:rPr>
              <w:br/>
            </w:r>
            <w:r>
              <w:rPr>
                <w:rFonts w:ascii="宋体" w:hAnsi="宋体" w:hint="eastAsia"/>
                <w:sz w:val="18"/>
                <w:szCs w:val="18"/>
              </w:rPr>
              <w:t>序号、企业名称、申请人、电话、类型、时间、费用、注销协议、支付状态（未支付、已支付）、审核状态、操作（注销凭证）</w:t>
            </w:r>
          </w:p>
          <w:p w:rsidR="00B62CBB" w:rsidRPr="00AA2F2F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1AA8C8" wp14:editId="04C9E1FE">
                  <wp:extent cx="4309110" cy="1706229"/>
                  <wp:effectExtent l="0" t="0" r="0" b="889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566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2CBB" w:rsidRPr="00AA2F2F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输出/后置条件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62CBB" w:rsidTr="00F754E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62CBB" w:rsidRDefault="00B62CBB" w:rsidP="00F754E6">
            <w:pPr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2CBB" w:rsidRDefault="00B62CBB" w:rsidP="00F754E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62CBB" w:rsidRDefault="00B62CBB" w:rsidP="00B62CBB"/>
    <w:p w:rsidR="00B62CBB" w:rsidRDefault="00B62CBB" w:rsidP="00B62CBB"/>
    <w:p w:rsidR="00F27409" w:rsidRDefault="00F27409"/>
    <w:sectPr w:rsidR="00F27409">
      <w:headerReference w:type="default" r:id="rId84"/>
      <w:footerReference w:type="even" r:id="rId85"/>
      <w:footerReference w:type="default" r:id="rId8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4797" w:rsidRDefault="00B34797">
      <w:r>
        <w:separator/>
      </w:r>
    </w:p>
  </w:endnote>
  <w:endnote w:type="continuationSeparator" w:id="0">
    <w:p w:rsidR="00B34797" w:rsidRDefault="00B34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54E6" w:rsidRDefault="00F754E6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F754E6" w:rsidRDefault="00F754E6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54E6" w:rsidRDefault="00F754E6">
    <w:pPr>
      <w:pStyle w:val="a4"/>
      <w:jc w:val="right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902C8D">
      <w:rPr>
        <w:noProof/>
      </w:rPr>
      <w:t>27</w:t>
    </w:r>
    <w:r>
      <w:fldChar w:fldCharType="end"/>
    </w:r>
    <w:r>
      <w:t xml:space="preserve"> of </w:t>
    </w:r>
    <w:fldSimple w:instr=" NUMPAGES ">
      <w:r w:rsidR="00902C8D">
        <w:rPr>
          <w:noProof/>
        </w:rPr>
        <w:t>30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4797" w:rsidRDefault="00B34797">
      <w:r>
        <w:separator/>
      </w:r>
    </w:p>
  </w:footnote>
  <w:footnote w:type="continuationSeparator" w:id="0">
    <w:p w:rsidR="00B34797" w:rsidRDefault="00B347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54E6" w:rsidRDefault="00F754E6" w:rsidP="00B62CBB">
    <w:pPr>
      <w:pStyle w:val="a3"/>
      <w:pBdr>
        <w:bottom w:val="none" w:sz="0" w:space="0" w:color="auto"/>
      </w:pBdr>
      <w:ind w:firstLineChars="100" w:firstLine="18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37F6"/>
    <w:multiLevelType w:val="hybridMultilevel"/>
    <w:tmpl w:val="5C7C6408"/>
    <w:lvl w:ilvl="0" w:tplc="3DAA26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E0293C"/>
    <w:multiLevelType w:val="hybridMultilevel"/>
    <w:tmpl w:val="0ABC0950"/>
    <w:lvl w:ilvl="0" w:tplc="1068AF2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0A25BEC"/>
    <w:multiLevelType w:val="hybridMultilevel"/>
    <w:tmpl w:val="349819B4"/>
    <w:lvl w:ilvl="0" w:tplc="438C9D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F53529"/>
    <w:multiLevelType w:val="hybridMultilevel"/>
    <w:tmpl w:val="A03231C0"/>
    <w:lvl w:ilvl="0" w:tplc="A97EE9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073209"/>
    <w:multiLevelType w:val="hybridMultilevel"/>
    <w:tmpl w:val="A8822B62"/>
    <w:lvl w:ilvl="0" w:tplc="12244716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4F0DA4"/>
    <w:multiLevelType w:val="multilevel"/>
    <w:tmpl w:val="01068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2C51A6A"/>
    <w:multiLevelType w:val="hybridMultilevel"/>
    <w:tmpl w:val="0DB64024"/>
    <w:lvl w:ilvl="0" w:tplc="DFAEA7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7604A44"/>
    <w:multiLevelType w:val="hybridMultilevel"/>
    <w:tmpl w:val="3A5C2A30"/>
    <w:lvl w:ilvl="0" w:tplc="EB2825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AD37AF"/>
    <w:multiLevelType w:val="hybridMultilevel"/>
    <w:tmpl w:val="D3006830"/>
    <w:lvl w:ilvl="0" w:tplc="FF1A2F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846A86"/>
    <w:multiLevelType w:val="hybridMultilevel"/>
    <w:tmpl w:val="7BA86EC0"/>
    <w:lvl w:ilvl="0" w:tplc="CD6AE5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E97A5A"/>
    <w:multiLevelType w:val="hybridMultilevel"/>
    <w:tmpl w:val="97F2969C"/>
    <w:lvl w:ilvl="0" w:tplc="1EE814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7E441F"/>
    <w:multiLevelType w:val="hybridMultilevel"/>
    <w:tmpl w:val="CB9C9FDE"/>
    <w:lvl w:ilvl="0" w:tplc="6BB6C1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6334C4"/>
    <w:multiLevelType w:val="hybridMultilevel"/>
    <w:tmpl w:val="8FD0A708"/>
    <w:lvl w:ilvl="0" w:tplc="A48E46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0D73B8"/>
    <w:multiLevelType w:val="hybridMultilevel"/>
    <w:tmpl w:val="AE9E9854"/>
    <w:lvl w:ilvl="0" w:tplc="114878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6E1AD4"/>
    <w:multiLevelType w:val="hybridMultilevel"/>
    <w:tmpl w:val="62049D86"/>
    <w:lvl w:ilvl="0" w:tplc="4AB09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C8C2BEF"/>
    <w:multiLevelType w:val="hybridMultilevel"/>
    <w:tmpl w:val="7A3246F8"/>
    <w:lvl w:ilvl="0" w:tplc="F594DF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5D609AE"/>
    <w:multiLevelType w:val="hybridMultilevel"/>
    <w:tmpl w:val="A97EE538"/>
    <w:lvl w:ilvl="0" w:tplc="351259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8DA3786"/>
    <w:multiLevelType w:val="hybridMultilevel"/>
    <w:tmpl w:val="7E805FB6"/>
    <w:lvl w:ilvl="0" w:tplc="3752A4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92B57FB"/>
    <w:multiLevelType w:val="hybridMultilevel"/>
    <w:tmpl w:val="F438A088"/>
    <w:lvl w:ilvl="0" w:tplc="78EE9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CB36104"/>
    <w:multiLevelType w:val="hybridMultilevel"/>
    <w:tmpl w:val="80BE9EBC"/>
    <w:lvl w:ilvl="0" w:tplc="A27878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DB87EF2"/>
    <w:multiLevelType w:val="hybridMultilevel"/>
    <w:tmpl w:val="3C168336"/>
    <w:lvl w:ilvl="0" w:tplc="3DDA65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162142B"/>
    <w:multiLevelType w:val="hybridMultilevel"/>
    <w:tmpl w:val="347E5680"/>
    <w:lvl w:ilvl="0" w:tplc="71E040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22D6610"/>
    <w:multiLevelType w:val="hybridMultilevel"/>
    <w:tmpl w:val="6C7C43E6"/>
    <w:lvl w:ilvl="0" w:tplc="DC8431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7BE7E76"/>
    <w:multiLevelType w:val="hybridMultilevel"/>
    <w:tmpl w:val="31DAF254"/>
    <w:lvl w:ilvl="0" w:tplc="79482D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9865C87"/>
    <w:multiLevelType w:val="hybridMultilevel"/>
    <w:tmpl w:val="F5E4F74A"/>
    <w:lvl w:ilvl="0" w:tplc="91D2BD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CF2563"/>
    <w:multiLevelType w:val="hybridMultilevel"/>
    <w:tmpl w:val="EA1855A4"/>
    <w:lvl w:ilvl="0" w:tplc="6D9EA58E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19"/>
  </w:num>
  <w:num w:numId="4">
    <w:abstractNumId w:val="6"/>
  </w:num>
  <w:num w:numId="5">
    <w:abstractNumId w:val="10"/>
  </w:num>
  <w:num w:numId="6">
    <w:abstractNumId w:val="24"/>
  </w:num>
  <w:num w:numId="7">
    <w:abstractNumId w:val="11"/>
  </w:num>
  <w:num w:numId="8">
    <w:abstractNumId w:val="4"/>
  </w:num>
  <w:num w:numId="9">
    <w:abstractNumId w:val="18"/>
  </w:num>
  <w:num w:numId="10">
    <w:abstractNumId w:val="25"/>
  </w:num>
  <w:num w:numId="11">
    <w:abstractNumId w:val="3"/>
  </w:num>
  <w:num w:numId="12">
    <w:abstractNumId w:val="17"/>
  </w:num>
  <w:num w:numId="13">
    <w:abstractNumId w:val="2"/>
  </w:num>
  <w:num w:numId="14">
    <w:abstractNumId w:val="0"/>
  </w:num>
  <w:num w:numId="15">
    <w:abstractNumId w:val="16"/>
  </w:num>
  <w:num w:numId="16">
    <w:abstractNumId w:val="15"/>
  </w:num>
  <w:num w:numId="17">
    <w:abstractNumId w:val="1"/>
  </w:num>
  <w:num w:numId="18">
    <w:abstractNumId w:val="20"/>
  </w:num>
  <w:num w:numId="19">
    <w:abstractNumId w:val="7"/>
  </w:num>
  <w:num w:numId="20">
    <w:abstractNumId w:val="5"/>
  </w:num>
  <w:num w:numId="21">
    <w:abstractNumId w:val="8"/>
  </w:num>
  <w:num w:numId="22">
    <w:abstractNumId w:val="21"/>
  </w:num>
  <w:num w:numId="23">
    <w:abstractNumId w:val="9"/>
  </w:num>
  <w:num w:numId="24">
    <w:abstractNumId w:val="23"/>
  </w:num>
  <w:num w:numId="25">
    <w:abstractNumId w:val="12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F7A"/>
    <w:rsid w:val="0000722A"/>
    <w:rsid w:val="000200BC"/>
    <w:rsid w:val="00066311"/>
    <w:rsid w:val="00076F7A"/>
    <w:rsid w:val="00083BC0"/>
    <w:rsid w:val="00124661"/>
    <w:rsid w:val="00167193"/>
    <w:rsid w:val="00185EBB"/>
    <w:rsid w:val="00224B79"/>
    <w:rsid w:val="00235F02"/>
    <w:rsid w:val="002F1DD3"/>
    <w:rsid w:val="003C1B12"/>
    <w:rsid w:val="003C2277"/>
    <w:rsid w:val="003E1975"/>
    <w:rsid w:val="00463E72"/>
    <w:rsid w:val="00486891"/>
    <w:rsid w:val="004F13FA"/>
    <w:rsid w:val="004F3E62"/>
    <w:rsid w:val="00503E4A"/>
    <w:rsid w:val="005723D9"/>
    <w:rsid w:val="005A229B"/>
    <w:rsid w:val="00677AD7"/>
    <w:rsid w:val="00684242"/>
    <w:rsid w:val="006A5A61"/>
    <w:rsid w:val="006E28E3"/>
    <w:rsid w:val="00770B09"/>
    <w:rsid w:val="00826CF4"/>
    <w:rsid w:val="00831A30"/>
    <w:rsid w:val="00833FAD"/>
    <w:rsid w:val="00867AC0"/>
    <w:rsid w:val="00874A98"/>
    <w:rsid w:val="0088389A"/>
    <w:rsid w:val="008E442D"/>
    <w:rsid w:val="00902C8D"/>
    <w:rsid w:val="0091057F"/>
    <w:rsid w:val="00917575"/>
    <w:rsid w:val="009203B7"/>
    <w:rsid w:val="00972C8F"/>
    <w:rsid w:val="00974612"/>
    <w:rsid w:val="009D4D2F"/>
    <w:rsid w:val="009E14AD"/>
    <w:rsid w:val="00A41C98"/>
    <w:rsid w:val="00A655D0"/>
    <w:rsid w:val="00AC7CC6"/>
    <w:rsid w:val="00AF5775"/>
    <w:rsid w:val="00B34797"/>
    <w:rsid w:val="00B60A7B"/>
    <w:rsid w:val="00B62CBB"/>
    <w:rsid w:val="00BF11B0"/>
    <w:rsid w:val="00C00E7C"/>
    <w:rsid w:val="00CC119B"/>
    <w:rsid w:val="00D16C58"/>
    <w:rsid w:val="00D2486D"/>
    <w:rsid w:val="00D533C0"/>
    <w:rsid w:val="00DF58EF"/>
    <w:rsid w:val="00E408BF"/>
    <w:rsid w:val="00E7659A"/>
    <w:rsid w:val="00E8081D"/>
    <w:rsid w:val="00E84BC6"/>
    <w:rsid w:val="00E95F02"/>
    <w:rsid w:val="00EF2E5B"/>
    <w:rsid w:val="00F243B0"/>
    <w:rsid w:val="00F27409"/>
    <w:rsid w:val="00F7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2CBB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B62CBB"/>
    <w:pPr>
      <w:keepNext/>
      <w:tabs>
        <w:tab w:val="left" w:pos="432"/>
        <w:tab w:val="left" w:pos="574"/>
      </w:tabs>
      <w:spacing w:beforeLines="50" w:before="156" w:afterLines="50" w:after="156"/>
      <w:ind w:left="574" w:hanging="432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Char"/>
    <w:uiPriority w:val="9"/>
    <w:qFormat/>
    <w:rsid w:val="00B62CBB"/>
    <w:pPr>
      <w:keepNext/>
      <w:keepLines/>
      <w:tabs>
        <w:tab w:val="left" w:pos="576"/>
      </w:tabs>
      <w:spacing w:before="100" w:beforeAutospacing="1" w:after="100" w:afterAutospacing="1"/>
      <w:ind w:left="576" w:hanging="576"/>
      <w:jc w:val="left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2C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B62CBB"/>
    <w:pPr>
      <w:keepNext/>
      <w:keepLines/>
      <w:tabs>
        <w:tab w:val="left" w:pos="1715"/>
        <w:tab w:val="left" w:pos="1857"/>
      </w:tabs>
      <w:spacing w:before="280" w:after="290" w:line="372" w:lineRule="auto"/>
      <w:ind w:left="1857" w:hanging="864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2CBB"/>
    <w:rPr>
      <w:rFonts w:ascii="Times New Roman" w:eastAsia="宋体" w:hAnsi="Times New Roman" w:cs="Times New Roman"/>
      <w:b/>
      <w:sz w:val="32"/>
      <w:szCs w:val="20"/>
    </w:rPr>
  </w:style>
  <w:style w:type="character" w:customStyle="1" w:styleId="2Char">
    <w:name w:val="标题 2 Char"/>
    <w:basedOn w:val="a0"/>
    <w:link w:val="2"/>
    <w:uiPriority w:val="9"/>
    <w:rsid w:val="00B62CBB"/>
    <w:rPr>
      <w:rFonts w:ascii="Arial" w:eastAsia="宋体" w:hAnsi="Arial" w:cs="Times New Roman"/>
      <w:b/>
      <w:sz w:val="28"/>
      <w:szCs w:val="20"/>
    </w:rPr>
  </w:style>
  <w:style w:type="character" w:customStyle="1" w:styleId="3Char">
    <w:name w:val="标题 3 Char"/>
    <w:basedOn w:val="a0"/>
    <w:link w:val="3"/>
    <w:uiPriority w:val="9"/>
    <w:rsid w:val="00B62CB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62CBB"/>
    <w:rPr>
      <w:rFonts w:ascii="Arial" w:eastAsia="黑体" w:hAnsi="Arial" w:cs="Times New Roman"/>
      <w:b/>
      <w:sz w:val="28"/>
      <w:szCs w:val="20"/>
    </w:rPr>
  </w:style>
  <w:style w:type="paragraph" w:styleId="a3">
    <w:name w:val="header"/>
    <w:basedOn w:val="a"/>
    <w:link w:val="Char"/>
    <w:unhideWhenUsed/>
    <w:rsid w:val="00B62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62CBB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nhideWhenUsed/>
    <w:rsid w:val="00B62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B62CBB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B62CBB"/>
  </w:style>
  <w:style w:type="character" w:styleId="a6">
    <w:name w:val="Hyperlink"/>
    <w:uiPriority w:val="99"/>
    <w:rsid w:val="00B62CBB"/>
    <w:rPr>
      <w:color w:val="0000FF"/>
      <w:u w:val="single"/>
    </w:rPr>
  </w:style>
  <w:style w:type="paragraph" w:styleId="10">
    <w:name w:val="toc 1"/>
    <w:basedOn w:val="a"/>
    <w:next w:val="a"/>
    <w:uiPriority w:val="39"/>
    <w:rsid w:val="00B62CBB"/>
    <w:pPr>
      <w:spacing w:before="120" w:after="120"/>
      <w:jc w:val="left"/>
    </w:pPr>
    <w:rPr>
      <w:b/>
      <w:caps/>
      <w:sz w:val="20"/>
    </w:rPr>
  </w:style>
  <w:style w:type="paragraph" w:styleId="30">
    <w:name w:val="toc 3"/>
    <w:basedOn w:val="a"/>
    <w:next w:val="a"/>
    <w:uiPriority w:val="39"/>
    <w:rsid w:val="00B62CBB"/>
    <w:pPr>
      <w:ind w:left="420"/>
      <w:jc w:val="left"/>
    </w:pPr>
    <w:rPr>
      <w:i/>
      <w:sz w:val="20"/>
    </w:rPr>
  </w:style>
  <w:style w:type="paragraph" w:styleId="20">
    <w:name w:val="toc 2"/>
    <w:basedOn w:val="a"/>
    <w:next w:val="a"/>
    <w:uiPriority w:val="39"/>
    <w:rsid w:val="00B62CBB"/>
    <w:pPr>
      <w:ind w:left="210"/>
      <w:jc w:val="left"/>
    </w:pPr>
    <w:rPr>
      <w:smallCaps/>
      <w:sz w:val="20"/>
    </w:rPr>
  </w:style>
  <w:style w:type="paragraph" w:customStyle="1" w:styleId="Normal0">
    <w:name w:val="Normal0"/>
    <w:rsid w:val="00B62CBB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a7">
    <w:name w:val="List Paragraph"/>
    <w:basedOn w:val="a"/>
    <w:uiPriority w:val="34"/>
    <w:qFormat/>
    <w:rsid w:val="00B62CBB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62CB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62CBB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2CBB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B62CBB"/>
    <w:pPr>
      <w:keepNext/>
      <w:tabs>
        <w:tab w:val="left" w:pos="432"/>
        <w:tab w:val="left" w:pos="574"/>
      </w:tabs>
      <w:spacing w:beforeLines="50" w:before="156" w:afterLines="50" w:after="156"/>
      <w:ind w:left="574" w:hanging="432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Char"/>
    <w:uiPriority w:val="9"/>
    <w:qFormat/>
    <w:rsid w:val="00B62CBB"/>
    <w:pPr>
      <w:keepNext/>
      <w:keepLines/>
      <w:tabs>
        <w:tab w:val="left" w:pos="576"/>
      </w:tabs>
      <w:spacing w:before="100" w:beforeAutospacing="1" w:after="100" w:afterAutospacing="1"/>
      <w:ind w:left="576" w:hanging="576"/>
      <w:jc w:val="left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2C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B62CBB"/>
    <w:pPr>
      <w:keepNext/>
      <w:keepLines/>
      <w:tabs>
        <w:tab w:val="left" w:pos="1715"/>
        <w:tab w:val="left" w:pos="1857"/>
      </w:tabs>
      <w:spacing w:before="280" w:after="290" w:line="372" w:lineRule="auto"/>
      <w:ind w:left="1857" w:hanging="864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2CBB"/>
    <w:rPr>
      <w:rFonts w:ascii="Times New Roman" w:eastAsia="宋体" w:hAnsi="Times New Roman" w:cs="Times New Roman"/>
      <w:b/>
      <w:sz w:val="32"/>
      <w:szCs w:val="20"/>
    </w:rPr>
  </w:style>
  <w:style w:type="character" w:customStyle="1" w:styleId="2Char">
    <w:name w:val="标题 2 Char"/>
    <w:basedOn w:val="a0"/>
    <w:link w:val="2"/>
    <w:uiPriority w:val="9"/>
    <w:rsid w:val="00B62CBB"/>
    <w:rPr>
      <w:rFonts w:ascii="Arial" w:eastAsia="宋体" w:hAnsi="Arial" w:cs="Times New Roman"/>
      <w:b/>
      <w:sz w:val="28"/>
      <w:szCs w:val="20"/>
    </w:rPr>
  </w:style>
  <w:style w:type="character" w:customStyle="1" w:styleId="3Char">
    <w:name w:val="标题 3 Char"/>
    <w:basedOn w:val="a0"/>
    <w:link w:val="3"/>
    <w:uiPriority w:val="9"/>
    <w:rsid w:val="00B62CB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62CBB"/>
    <w:rPr>
      <w:rFonts w:ascii="Arial" w:eastAsia="黑体" w:hAnsi="Arial" w:cs="Times New Roman"/>
      <w:b/>
      <w:sz w:val="28"/>
      <w:szCs w:val="20"/>
    </w:rPr>
  </w:style>
  <w:style w:type="paragraph" w:styleId="a3">
    <w:name w:val="header"/>
    <w:basedOn w:val="a"/>
    <w:link w:val="Char"/>
    <w:unhideWhenUsed/>
    <w:rsid w:val="00B62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62CBB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nhideWhenUsed/>
    <w:rsid w:val="00B62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B62CBB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B62CBB"/>
  </w:style>
  <w:style w:type="character" w:styleId="a6">
    <w:name w:val="Hyperlink"/>
    <w:uiPriority w:val="99"/>
    <w:rsid w:val="00B62CBB"/>
    <w:rPr>
      <w:color w:val="0000FF"/>
      <w:u w:val="single"/>
    </w:rPr>
  </w:style>
  <w:style w:type="paragraph" w:styleId="10">
    <w:name w:val="toc 1"/>
    <w:basedOn w:val="a"/>
    <w:next w:val="a"/>
    <w:uiPriority w:val="39"/>
    <w:rsid w:val="00B62CBB"/>
    <w:pPr>
      <w:spacing w:before="120" w:after="120"/>
      <w:jc w:val="left"/>
    </w:pPr>
    <w:rPr>
      <w:b/>
      <w:caps/>
      <w:sz w:val="20"/>
    </w:rPr>
  </w:style>
  <w:style w:type="paragraph" w:styleId="30">
    <w:name w:val="toc 3"/>
    <w:basedOn w:val="a"/>
    <w:next w:val="a"/>
    <w:uiPriority w:val="39"/>
    <w:rsid w:val="00B62CBB"/>
    <w:pPr>
      <w:ind w:left="420"/>
      <w:jc w:val="left"/>
    </w:pPr>
    <w:rPr>
      <w:i/>
      <w:sz w:val="20"/>
    </w:rPr>
  </w:style>
  <w:style w:type="paragraph" w:styleId="20">
    <w:name w:val="toc 2"/>
    <w:basedOn w:val="a"/>
    <w:next w:val="a"/>
    <w:uiPriority w:val="39"/>
    <w:rsid w:val="00B62CBB"/>
    <w:pPr>
      <w:ind w:left="210"/>
      <w:jc w:val="left"/>
    </w:pPr>
    <w:rPr>
      <w:smallCaps/>
      <w:sz w:val="20"/>
    </w:rPr>
  </w:style>
  <w:style w:type="paragraph" w:customStyle="1" w:styleId="Normal0">
    <w:name w:val="Normal0"/>
    <w:rsid w:val="00B62CBB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a7">
    <w:name w:val="List Paragraph"/>
    <w:basedOn w:val="a"/>
    <w:uiPriority w:val="34"/>
    <w:qFormat/>
    <w:rsid w:val="00B62CBB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62CB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62CB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30</Pages>
  <Words>878</Words>
  <Characters>5011</Characters>
  <Application>Microsoft Office Word</Application>
  <DocSecurity>0</DocSecurity>
  <Lines>41</Lines>
  <Paragraphs>11</Paragraphs>
  <ScaleCrop>false</ScaleCrop>
  <Company>Microsoft</Company>
  <LinksUpToDate>false</LinksUpToDate>
  <CharactersWithSpaces>5878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</cp:revision>
  <dcterms:created xsi:type="dcterms:W3CDTF">2019-06-24T06:54:00Z</dcterms:created>
  <dcterms:modified xsi:type="dcterms:W3CDTF">2019-06-25T08:45:00Z</dcterms:modified>
</cp:coreProperties>
</file>