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Linux常用软件安装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熟练修改Linux的基本配置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熟练在Linux上安装JDK、Tomcat、MySQL软件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修改Linux的基本配置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**IP地址配置，最简单的一种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在命令运行  setup，带提示，按照提示修改即可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/etc/sysconfig/network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server1.itcast.cn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/etc/sysconfig/network-scripts/ifcfg-eth0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>
            <w:pP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#是否开机启用</w:t>
            </w:r>
          </w:p>
          <w:p>
            <w:pP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#ip地址设置为静态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>
            <w:pPr>
              <w:rPr>
                <w:rFonts w:hint="eastAsia"/>
                <w:sz w:val="18"/>
                <w:szCs w:val="18"/>
              </w:rPr>
            </w:pPr>
            <w:bookmarkStart w:id="0" w:name="_GoBack"/>
            <w:r>
              <w:rPr>
                <w:rFonts w:hint="eastAsia"/>
                <w:color w:val="FF0000"/>
                <w:sz w:val="18"/>
                <w:szCs w:val="18"/>
              </w:rPr>
              <w:t>NETMASK</w:t>
            </w:r>
            <w:bookmarkEnd w:id="0"/>
            <w:r>
              <w:rPr>
                <w:rFonts w:hint="eastAsia"/>
                <w:color w:val="FF0000"/>
                <w:sz w:val="18"/>
                <w:szCs w:val="18"/>
              </w:rPr>
              <w:t>=255.255.255.0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network restart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修改ip地址和主机名的映射关系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/etc/hosts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127.0.0.1   localhost localhost.localdomain localhost4 localhost4.localdomain4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::1         localhost localhost.localdomain localhost6 localhost6.localdomain6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192.168.0.101 server1.itcast.cn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关闭iptables并设置其开机启动/不启动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off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上传jdk-7u45-linux-x64.tar.gz到Linux上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解压jdk到/usr/local目录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jdk-7u45-linux-x64.tar.gz -C /usr/local/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设置环境变量，在/etc/profile文件最后追加相关内容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 /etc/profile</w:t>
      </w:r>
    </w:p>
    <w:tbl>
      <w:tblPr>
        <w:tblStyle w:val="25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  <w:t>export JAVA_HOME=/usr/local/jdk1.7.0_45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EastAsia"/>
                <w:color w:val="FF0000"/>
                <w:sz w:val="18"/>
                <w:szCs w:val="18"/>
                <w:lang w:val="en-US" w:eastAsia="zh-CN"/>
              </w:rPr>
              <w:t>export PATH=$PATH:$JAVA_HOME/bin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source /etc/profile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测试java命令是否可用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 -version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上传apache-tomcat-7.0.68.tar.gz到Linux上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tar -zxvf apache-tomcat-7.0.68.tar.gz -C /usr/local/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/usr/local/apache-tomcat-7.0.68/bin/startup.sh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查看tomcat进程是否启动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jps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查看tomcat进程端口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netstat -anpt | grep 2465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"http://192.168.0.101:8080/"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22"/>
          <w:rFonts w:hint="eastAsia"/>
          <w:color w:val="0000FF"/>
          <w:lang w:val="en-US" w:eastAsia="zh-CN"/>
        </w:rPr>
        <w:t>http://192.168.0.101:8080/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上传MySQL-server-5.5.48-1.linux2.6.x86_64.rpm、MySQL-client-5.5.48-1.linux2.6.x86_64.rpm到Linux上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使用rpm命令安装MySQL-server-5.5.48-1.linux2.6.x86_64.rpm，缺少perl依赖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rpm -ivh MySQL-server-5.5.48-1.linux2.6.x86_64.rpm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安装perl依赖，上传6个perl相关的rpm包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-e perl-*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再安装MySQL-server，rpm包冲突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MySQL-server-5.5.48-1.linux2.6.x86_64.rpm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卸载冲突的rpm包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-e mysql-libs-5.1.73-5.el6_6.x86_64 --nodeps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再安装MySQL-client和MySQL-server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MySQL-client-5.5.48-1.linux2.6.x86_64.rpm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rpm -ivh MySQL-server-5.5.48-1.linux2.6.x86_64.rpm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启动MySQL服务，然后初始化MySQL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mysql start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/usr/bin/mysql_secure_installation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 -u root -p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26683">
    <w:nsid w:val="56D5693B"/>
    <w:multiLevelType w:val="multilevel"/>
    <w:tmpl w:val="56D5693B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6785365">
    <w:nsid w:val="56D4C7D5"/>
    <w:multiLevelType w:val="singleLevel"/>
    <w:tmpl w:val="56D4C7D5"/>
    <w:lvl w:ilvl="0" w:tentative="1">
      <w:start w:val="1"/>
      <w:numFmt w:val="decimal"/>
      <w:suff w:val="nothing"/>
      <w:lvlText w:val="%1."/>
      <w:lvlJc w:val="left"/>
    </w:lvl>
  </w:abstractNum>
  <w:abstractNum w:abstractNumId="1456823543">
    <w:nsid w:val="56D55CF7"/>
    <w:multiLevelType w:val="singleLevel"/>
    <w:tmpl w:val="56D55CF7"/>
    <w:lvl w:ilvl="0" w:tentative="1">
      <w:start w:val="1"/>
      <w:numFmt w:val="decimal"/>
      <w:suff w:val="nothing"/>
      <w:lvlText w:val="%1."/>
      <w:lvlJc w:val="left"/>
    </w:lvl>
  </w:abstractNum>
  <w:abstractNum w:abstractNumId="1456824447">
    <w:nsid w:val="56D5607F"/>
    <w:multiLevelType w:val="singleLevel"/>
    <w:tmpl w:val="56D5607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51060482"/>
  </w:num>
  <w:num w:numId="2">
    <w:abstractNumId w:val="1456785365"/>
  </w:num>
  <w:num w:numId="3">
    <w:abstractNumId w:val="1456823543"/>
  </w:num>
  <w:num w:numId="4">
    <w:abstractNumId w:val="1456824447"/>
  </w:num>
  <w:num w:numId="5">
    <w:abstractNumId w:val="1456826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A95624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25E32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2F719A1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1D03B6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10C4D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32277D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haitao.duan</cp:lastModifiedBy>
  <dcterms:modified xsi:type="dcterms:W3CDTF">2016-04-02T06:30:48Z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