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pacing w:val="30"/>
          <w:sz w:val="44"/>
          <w:szCs w:val="44"/>
        </w:rPr>
      </w:pPr>
      <w:r>
        <w:rPr>
          <w:rFonts w:ascii="黑体" w:hAnsi="黑体" w:eastAsia="黑体"/>
          <w:spacing w:val="30"/>
          <w:sz w:val="44"/>
          <w:szCs w:val="44"/>
        </w:rPr>
        <w:t>广州航海学院</w:t>
      </w:r>
    </w:p>
    <w:p>
      <w:pPr>
        <w:jc w:val="center"/>
        <w:rPr>
          <w:rFonts w:ascii="黑体" w:hAnsi="黑体" w:eastAsia="黑体"/>
          <w:spacing w:val="30"/>
          <w:sz w:val="44"/>
          <w:szCs w:val="44"/>
        </w:rPr>
      </w:pPr>
      <w:r>
        <w:rPr>
          <w:rFonts w:hint="eastAsia" w:ascii="黑体" w:hAnsi="黑体" w:eastAsia="黑体"/>
          <w:sz w:val="32"/>
          <w:szCs w:val="32"/>
          <w:u w:val="single"/>
        </w:rPr>
        <w:t xml:space="preserve">   HTML5应用开发  </w:t>
      </w:r>
      <w:r>
        <w:rPr>
          <w:rFonts w:hint="eastAsia" w:ascii="黑体" w:hAnsi="黑体" w:eastAsia="黑体"/>
          <w:sz w:val="32"/>
          <w:szCs w:val="32"/>
        </w:rPr>
        <w:t>实验报告</w:t>
      </w:r>
    </w:p>
    <w:p>
      <w:pPr>
        <w:rPr>
          <w:rFonts w:ascii="黑体" w:hAnsi="黑体" w:eastAsia="黑体"/>
          <w:u w:val="single"/>
        </w:rPr>
      </w:pPr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3686"/>
        <w:gridCol w:w="1417"/>
        <w:gridCol w:w="19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bottom"/>
          </w:tcPr>
          <w:p>
            <w:pPr>
              <w:jc w:val="center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专业班级</w:t>
            </w:r>
          </w:p>
        </w:tc>
        <w:tc>
          <w:tcPr>
            <w:tcW w:w="3686" w:type="dxa"/>
            <w:tcBorders>
              <w:bottom w:val="single" w:color="auto" w:sz="8" w:space="0"/>
            </w:tcBorders>
            <w:vAlign w:val="bottom"/>
          </w:tcPr>
          <w:p>
            <w:pPr>
              <w:tabs>
                <w:tab w:val="left" w:pos="1155"/>
              </w:tabs>
              <w:jc w:val="left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sz w:val="28"/>
                <w:szCs w:val="28"/>
                <w:lang w:eastAsia="zh-CN"/>
              </w:rPr>
              <w:tab/>
            </w: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计算机172</w:t>
            </w:r>
          </w:p>
        </w:tc>
        <w:tc>
          <w:tcPr>
            <w:tcW w:w="1417" w:type="dxa"/>
            <w:vAlign w:val="bottom"/>
          </w:tcPr>
          <w:p>
            <w:pPr>
              <w:jc w:val="center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实验日期</w:t>
            </w:r>
          </w:p>
        </w:tc>
        <w:tc>
          <w:tcPr>
            <w:tcW w:w="1985" w:type="dxa"/>
            <w:tcBorders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6.1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bottom"/>
          </w:tcPr>
          <w:p>
            <w:pPr>
              <w:jc w:val="center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姓    名</w:t>
            </w:r>
          </w:p>
        </w:tc>
        <w:tc>
          <w:tcPr>
            <w:tcW w:w="3686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郑德长</w:t>
            </w:r>
          </w:p>
        </w:tc>
        <w:tc>
          <w:tcPr>
            <w:tcW w:w="1417" w:type="dxa"/>
            <w:vAlign w:val="bottom"/>
          </w:tcPr>
          <w:p>
            <w:pPr>
              <w:jc w:val="center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学    号</w:t>
            </w:r>
          </w:p>
        </w:tc>
        <w:tc>
          <w:tcPr>
            <w:tcW w:w="1985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201715210229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bottom"/>
          </w:tcPr>
          <w:p>
            <w:pPr>
              <w:jc w:val="center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实验名称</w:t>
            </w:r>
          </w:p>
        </w:tc>
        <w:tc>
          <w:tcPr>
            <w:tcW w:w="3686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hint="default" w:ascii="黑体" w:hAnsi="黑体" w:eastAsia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/>
                <w:sz w:val="28"/>
                <w:szCs w:val="28"/>
                <w:lang w:val="en-US" w:eastAsia="zh-CN"/>
              </w:rPr>
              <w:t>旅游APP首页和部分模块设计实现</w:t>
            </w:r>
          </w:p>
        </w:tc>
        <w:tc>
          <w:tcPr>
            <w:tcW w:w="1417" w:type="dxa"/>
            <w:vAlign w:val="bottom"/>
          </w:tcPr>
          <w:p>
            <w:pPr>
              <w:jc w:val="center"/>
              <w:rPr>
                <w:rFonts w:ascii="黑体" w:hAnsi="黑体" w:eastAsia="黑体"/>
                <w:sz w:val="28"/>
                <w:szCs w:val="28"/>
                <w:u w:val="single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指导教师</w:t>
            </w:r>
          </w:p>
        </w:tc>
        <w:tc>
          <w:tcPr>
            <w:tcW w:w="1985" w:type="dxa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>
            <w:pPr>
              <w:jc w:val="center"/>
              <w:rPr>
                <w:rFonts w:ascii="黑体" w:hAnsi="黑体" w:eastAsia="黑体"/>
                <w:sz w:val="28"/>
                <w:szCs w:val="28"/>
              </w:rPr>
            </w:pPr>
            <w:r>
              <w:rPr>
                <w:rFonts w:hint="eastAsia" w:ascii="黑体" w:hAnsi="黑体" w:eastAsia="黑体"/>
                <w:sz w:val="28"/>
                <w:szCs w:val="28"/>
              </w:rPr>
              <w:t>陶玲妹</w:t>
            </w:r>
          </w:p>
        </w:tc>
      </w:tr>
    </w:tbl>
    <w:p>
      <w:pPr>
        <w:rPr>
          <w:rFonts w:ascii="黑体" w:hAnsi="黑体" w:eastAsia="黑体"/>
        </w:rPr>
      </w:pPr>
      <w:r>
        <w:rPr>
          <w:rFonts w:hint="eastAsia" w:ascii="黑体" w:hAnsi="黑体" w:eastAsia="黑体"/>
          <w:u w:val="single"/>
        </w:rPr>
        <w:t xml:space="preserve">                                                                               </w:t>
      </w:r>
    </w:p>
    <w:p>
      <w:pPr>
        <w:rPr>
          <w:rFonts w:ascii="黑体" w:hAnsi="黑体" w:eastAsia="黑体"/>
        </w:rPr>
      </w:pPr>
      <w:r>
        <w:rPr>
          <w:rFonts w:hint="eastAsia" w:ascii="黑体" w:hAnsi="黑体" w:eastAsia="黑体"/>
        </w:rPr>
        <w:t>（报告内容包括实验目的、实验设备及器材、实验步骤、程序框图、代码、运行结果、实验小结等）</w:t>
      </w:r>
    </w:p>
    <w:p>
      <w:pPr>
        <w:rPr>
          <w:rFonts w:ascii="Times New Roman" w:hAnsi="Times New Roman" w:cs="Times New Roman"/>
          <w:sz w:val="24"/>
          <w:szCs w:val="21"/>
        </w:rPr>
      </w:pPr>
      <w:r>
        <w:rPr>
          <w:rFonts w:hint="eastAsia" w:ascii="Times New Roman" w:hAnsi="Times New Roman" w:cs="Times New Roman"/>
          <w:b/>
          <w:sz w:val="24"/>
          <w:szCs w:val="21"/>
        </w:rPr>
        <w:t>一、</w:t>
      </w:r>
      <w:r>
        <w:rPr>
          <w:rFonts w:ascii="Times New Roman" w:hAnsi="Times New Roman" w:cs="Times New Roman"/>
          <w:b/>
          <w:sz w:val="24"/>
          <w:szCs w:val="21"/>
        </w:rPr>
        <w:t>实验目的</w:t>
      </w:r>
      <w:r>
        <w:rPr>
          <w:rFonts w:hint="eastAsia" w:ascii="Times New Roman" w:hAnsi="Times New Roman" w:cs="Times New Roman"/>
          <w:b/>
          <w:sz w:val="24"/>
          <w:szCs w:val="21"/>
        </w:rPr>
        <w:t>:</w:t>
      </w:r>
    </w:p>
    <w:p>
      <w:pPr>
        <w:numPr>
          <w:ilvl w:val="0"/>
          <w:numId w:val="1"/>
        </w:numPr>
        <w:rPr>
          <w:rFonts w:ascii="Arial Narrow" w:hAnsi="Arial Narrow" w:eastAsia="宋体" w:cs="Times New Roman"/>
          <w:szCs w:val="21"/>
        </w:rPr>
      </w:pPr>
      <w:r>
        <w:rPr>
          <w:rFonts w:hint="eastAsia" w:ascii="Arial Narrow" w:hAnsi="Arial Narrow" w:eastAsia="宋体" w:cs="Times New Roman"/>
          <w:szCs w:val="21"/>
        </w:rPr>
        <w:t>掌握HTML5 APP的设计流程和方法</w:t>
      </w:r>
      <w:r>
        <w:rPr>
          <w:rFonts w:ascii="Arial Narrow" w:hAnsi="Arial Narrow" w:eastAsia="宋体" w:cs="Times New Roman"/>
          <w:szCs w:val="21"/>
        </w:rPr>
        <w:t>。</w:t>
      </w:r>
    </w:p>
    <w:p>
      <w:pPr>
        <w:numPr>
          <w:ilvl w:val="0"/>
          <w:numId w:val="1"/>
        </w:numPr>
        <w:rPr>
          <w:rFonts w:ascii="Arial Narrow" w:hAnsi="Arial Narrow" w:eastAsia="宋体" w:cs="Times New Roman"/>
          <w:szCs w:val="21"/>
        </w:rPr>
      </w:pPr>
      <w:r>
        <w:rPr>
          <w:rFonts w:hint="eastAsia" w:ascii="Arial Narrow" w:hAnsi="Arial Narrow" w:eastAsia="宋体" w:cs="Times New Roman"/>
          <w:szCs w:val="21"/>
        </w:rPr>
        <w:t>综合应用HTML5、 jQuery、Ajax、MUI和HTML5  Plus技术完成旅游APP基本模块设计</w:t>
      </w:r>
      <w:r>
        <w:rPr>
          <w:rFonts w:ascii="Arial Narrow" w:hAnsi="Arial Narrow" w:eastAsia="宋体" w:cs="Times New Roman"/>
          <w:szCs w:val="21"/>
        </w:rPr>
        <w:t>。</w:t>
      </w:r>
    </w:p>
    <w:p>
      <w:pPr>
        <w:numPr>
          <w:ilvl w:val="0"/>
          <w:numId w:val="1"/>
        </w:numPr>
        <w:ind w:left="720" w:leftChars="0" w:hanging="360" w:firstLineChars="0"/>
        <w:rPr>
          <w:rFonts w:hint="eastAsia" w:ascii="Times New Roman" w:hAnsi="Times New Roman" w:cs="Times New Roman"/>
          <w:b/>
          <w:szCs w:val="21"/>
        </w:rPr>
      </w:pPr>
      <w:r>
        <w:rPr>
          <w:rFonts w:hint="eastAsia" w:ascii="Arial Narrow" w:hAnsi="Arial Narrow" w:eastAsia="宋体" w:cs="Times New Roman"/>
          <w:szCs w:val="21"/>
        </w:rPr>
        <w:t>掌握APP项目调试和真机运行。</w:t>
      </w:r>
    </w:p>
    <w:p>
      <w:pPr>
        <w:rPr>
          <w:rFonts w:hint="eastAsia" w:ascii="Times New Roman" w:hAnsi="Times New Roman" w:cs="Times New Roman"/>
          <w:b/>
          <w:szCs w:val="21"/>
        </w:rPr>
      </w:pPr>
    </w:p>
    <w:p>
      <w:pPr>
        <w:rPr>
          <w:rFonts w:hint="eastAsia" w:ascii="Times New Roman" w:hAnsi="Times New Roman" w:cs="Times New Roman"/>
          <w:b/>
          <w:sz w:val="24"/>
          <w:szCs w:val="21"/>
        </w:rPr>
      </w:pPr>
      <w:r>
        <w:rPr>
          <w:rFonts w:hint="eastAsia" w:ascii="Times New Roman" w:hAnsi="Times New Roman" w:cs="Times New Roman"/>
          <w:b/>
          <w:sz w:val="24"/>
          <w:szCs w:val="21"/>
        </w:rPr>
        <w:t>二、实验设备：</w:t>
      </w:r>
    </w:p>
    <w:p>
      <w:pPr>
        <w:pStyle w:val="12"/>
        <w:numPr>
          <w:ilvl w:val="0"/>
          <w:numId w:val="0"/>
        </w:numPr>
        <w:ind w:left="211" w:leftChars="0"/>
        <w:rPr>
          <w:rFonts w:hint="eastAsia"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1.</w:t>
      </w:r>
      <w:r>
        <w:rPr>
          <w:rFonts w:hint="eastAsia" w:ascii="Times New Roman" w:hAnsi="Times New Roman" w:cs="Times New Roman"/>
          <w:szCs w:val="21"/>
        </w:rPr>
        <w:t>安装H</w:t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uilderX开发工具的PC一台；</w:t>
      </w:r>
    </w:p>
    <w:p>
      <w:pPr>
        <w:pStyle w:val="12"/>
        <w:numPr>
          <w:ilvl w:val="0"/>
          <w:numId w:val="0"/>
        </w:numPr>
        <w:ind w:left="211" w:leftChars="0"/>
        <w:rPr>
          <w:rFonts w:hint="eastAsia" w:ascii="Times New Roman" w:hAnsi="Times New Roman" w:cs="Times New Roman"/>
          <w:b/>
          <w:szCs w:val="21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2.</w:t>
      </w:r>
      <w:r>
        <w:rPr>
          <w:rFonts w:hint="eastAsia" w:ascii="Times New Roman" w:hAnsi="Times New Roman" w:cs="Times New Roman"/>
          <w:szCs w:val="21"/>
        </w:rPr>
        <w:t>安卓手机或其他移动通信设备一台</w:t>
      </w:r>
      <w:r>
        <w:rPr>
          <w:rFonts w:hint="eastAsia" w:ascii="Times New Roman" w:hAnsi="Times New Roman" w:cs="Times New Roman"/>
          <w:szCs w:val="21"/>
          <w:lang w:val="en-US" w:eastAsia="zh-CN"/>
        </w:rPr>
        <w:t>或虚拟机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rPr>
          <w:rFonts w:hint="eastAsia" w:ascii="Times New Roman" w:hAnsi="Times New Roman" w:cs="Times New Roman"/>
          <w:b/>
          <w:sz w:val="24"/>
          <w:szCs w:val="21"/>
        </w:rPr>
      </w:pPr>
      <w:r>
        <w:rPr>
          <w:rFonts w:hint="eastAsia" w:ascii="Times New Roman" w:hAnsi="Times New Roman" w:cs="Times New Roman"/>
          <w:b/>
          <w:sz w:val="24"/>
          <w:szCs w:val="21"/>
        </w:rPr>
        <w:t>三、</w:t>
      </w:r>
      <w:r>
        <w:rPr>
          <w:rFonts w:ascii="Times New Roman" w:hAnsi="Times New Roman" w:cs="Times New Roman"/>
          <w:b/>
          <w:sz w:val="24"/>
          <w:szCs w:val="21"/>
        </w:rPr>
        <w:t>实验内容：</w:t>
      </w:r>
      <w:r>
        <w:rPr>
          <w:rFonts w:hint="eastAsia" w:ascii="Times New Roman" w:hAnsi="Times New Roman" w:cs="Times New Roman"/>
          <w:b/>
          <w:sz w:val="24"/>
          <w:szCs w:val="21"/>
        </w:rPr>
        <w:t>（编写程序调试输出结果）</w:t>
      </w:r>
    </w:p>
    <w:p>
      <w:pPr>
        <w:rPr>
          <w:rFonts w:hint="eastAsia" w:ascii="Times New Roman" w:hAnsi="Times New Roman" w:cs="Times New Roman"/>
          <w:b/>
          <w:sz w:val="24"/>
          <w:szCs w:val="21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sz w:val="24"/>
          <w:szCs w:val="21"/>
          <w:lang w:val="en-US" w:eastAsia="zh-CN"/>
        </w:rPr>
      </w:pP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整首先创建5+App含有mui框架的app项目，命名为tourist</w:t>
      </w:r>
    </w:p>
    <w:p>
      <w:pPr>
        <w:pStyle w:val="12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整个tourist App底部导航栏的制作</w:t>
      </w:r>
    </w:p>
    <w:p>
      <w:pPr>
        <w:pStyle w:val="12"/>
        <w:numPr>
          <w:ilvl w:val="0"/>
          <w:numId w:val="0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在index.html文件中生成底部导航栏，快捷方式为mTab的底部选项卡。生成底部导航栏后，根据导航栏引入相对于的图标，图标为jpg/png的照片形式，再根据所需要的图标形式编写css的代码。</w:t>
      </w:r>
    </w:p>
    <w:p>
      <w:pPr>
        <w:pStyle w:val="12"/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Css的代码如下图2.1：</w:t>
      </w:r>
    </w:p>
    <w:p>
      <w:pPr>
        <w:pStyle w:val="12"/>
        <w:numPr>
          <w:ilvl w:val="0"/>
          <w:numId w:val="0"/>
        </w:numPr>
        <w:ind w:leftChars="0" w:firstLine="420"/>
      </w:pPr>
      <w:r>
        <w:drawing>
          <wp:inline distT="0" distB="0" distL="114300" distR="114300">
            <wp:extent cx="5271135" cy="234505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图2.1</w:t>
      </w:r>
    </w:p>
    <w:p>
      <w:pPr>
        <w:pStyle w:val="12"/>
        <w:numPr>
          <w:ilvl w:val="0"/>
          <w:numId w:val="0"/>
        </w:numPr>
        <w:ind w:leftChars="0" w:firstLine="420"/>
        <w:jc w:val="center"/>
      </w:pPr>
    </w:p>
    <w:p>
      <w:pPr>
        <w:pStyle w:val="12"/>
        <w:numPr>
          <w:ilvl w:val="0"/>
          <w:numId w:val="0"/>
        </w:numPr>
        <w:ind w:leftChars="0" w:firstLine="420"/>
      </w:pPr>
    </w:p>
    <w:p>
      <w:pPr>
        <w:pStyle w:val="12"/>
        <w:numPr>
          <w:ilvl w:val="0"/>
          <w:numId w:val="0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运行后的整体效果如图2.2：</w:t>
      </w:r>
    </w:p>
    <w:p>
      <w:pPr>
        <w:pStyle w:val="12"/>
        <w:numPr>
          <w:ilvl w:val="0"/>
          <w:numId w:val="0"/>
        </w:numPr>
        <w:ind w:leftChars="0" w:firstLine="420"/>
      </w:pPr>
      <w:r>
        <w:drawing>
          <wp:inline distT="0" distB="0" distL="114300" distR="114300">
            <wp:extent cx="5280660" cy="28041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图2.2</w:t>
      </w: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注：整个App中的图标是在“阿里图标”网站下载</w:t>
      </w: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App首页</w:t>
      </w:r>
    </w:p>
    <w:p>
      <w:pPr>
        <w:pStyle w:val="1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(1)头部标题栏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利用mui框架中的mheader生成头部标题样式，在这个头部标题框架内，添加了定位城市丶天气以及搜索框。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头部标题的代码如下图3.1.1：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55920" cy="2053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图3.1.1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效果如下图3.1.2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73395" cy="48768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图3.1.2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(2)轮播图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利用mui框架中的slider创建轮播图框架样式，将图片存在img文件夹中，引入img图片进行轮播。并编写JavaScript的代码使照片定时轮播，时间为3s。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轮播图的部分代码如下图3.2.1：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662930" cy="2128520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图3.2.1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JavaScript的代码如下图3.2.2：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719445" cy="2113915"/>
            <wp:effectExtent l="0" t="0" r="1079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图3.2.2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效果如下图3.2.3和3.2.4：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600700" cy="2096770"/>
            <wp:effectExtent l="0" t="0" r="762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图3.2.3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608955" cy="1741805"/>
            <wp:effectExtent l="0" t="0" r="1460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图3.2.4</w:t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(3)8</w:t>
      </w:r>
      <w:r>
        <w:rPr>
          <w:rFonts w:hint="eastAsia"/>
        </w:rPr>
        <w:t>个圆形超链接图标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利用mui框架中的九宫格样式，对其css样式代码进行重新编写并将图片进行更换，将9宫格中每个格子width占33.3%的样式改为25%，再对整个宫格的背景颜色和图标背景颜色进行定义。每个链接根据JavaScript中的tap事件进行点击跳转，并创建相应HTML的跳转文件。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注意：首先需要在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阿里图标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网站中下载相应的图标，存储在img文件夹中，并引入文件中，编写相应的css代码，使其符合相应的图标形式。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前4个链接图标的mui框架代码如下图3.3.1：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85765" cy="1975485"/>
            <wp:effectExtent l="0" t="0" r="6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图3.3.1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第一个Tap事件的代码如下图3.3.2：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78475" cy="1222375"/>
            <wp:effectExtent l="0" t="0" r="1460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图3.3.2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效果如下图3.3.3：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581015" cy="2104390"/>
            <wp:effectExtent l="0" t="0" r="1206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图3.3.3</w:t>
      </w:r>
    </w:p>
    <w:p>
      <w:pPr>
        <w:pStyle w:val="12"/>
        <w:widowControl w:val="0"/>
        <w:numPr>
          <w:ilvl w:val="0"/>
          <w:numId w:val="0"/>
        </w:numPr>
        <w:ind w:left="210" w:hanging="210" w:hangingChars="10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3"/>
        </w:numPr>
        <w:ind w:left="21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</w:rPr>
        <w:t>热门景点代表图片及其标题文字和概要</w:t>
      </w:r>
    </w:p>
    <w:p>
      <w:pPr>
        <w:pStyle w:val="12"/>
        <w:widowControl w:val="0"/>
        <w:numPr>
          <w:ilvl w:val="0"/>
          <w:numId w:val="0"/>
        </w:numPr>
        <w:ind w:left="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利用mui框架中的图文表格对此功能的实现，首先先编写一个旅游景点的标题，在引入table-view实现图文。</w:t>
      </w:r>
    </w:p>
    <w:p>
      <w:pPr>
        <w:pStyle w:val="12"/>
        <w:widowControl w:val="0"/>
        <w:numPr>
          <w:ilvl w:val="0"/>
          <w:numId w:val="0"/>
        </w:numPr>
        <w:ind w:left="0" w:leftChars="0" w:firstLine="210" w:firstLineChars="10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Html代码如下图3.4.1：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543550" cy="2350135"/>
            <wp:effectExtent l="0" t="0" r="381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图3.4.1</w:t>
      </w:r>
    </w:p>
    <w:p>
      <w:pPr>
        <w:pStyle w:val="12"/>
        <w:widowControl w:val="0"/>
        <w:numPr>
          <w:ilvl w:val="0"/>
          <w:numId w:val="0"/>
        </w:numPr>
        <w:ind w:left="0" w:leftChars="0" w:firstLine="210" w:firstLineChars="10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ind w:left="0" w:leftChars="0" w:firstLine="210" w:firstLineChars="10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ind w:left="0" w:leftChars="0" w:firstLine="210" w:firstLineChars="10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ind w:left="0" w:leftChars="0" w:firstLine="210" w:firstLineChars="10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效果如下图3.4.2：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876290" cy="2824480"/>
            <wp:effectExtent l="0" t="0" r="635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图3.4.2</w:t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bookmarkStart w:id="0" w:name="_GoBack"/>
      <w:bookmarkEnd w:id="0"/>
    </w:p>
    <w:p>
      <w:pPr>
        <w:pStyle w:val="12"/>
        <w:widowControl w:val="0"/>
        <w:numPr>
          <w:ilvl w:val="0"/>
          <w:numId w:val="3"/>
        </w:numPr>
        <w:ind w:left="210" w:leftChars="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首页的整体效果如下图3.5：</w:t>
      </w:r>
    </w:p>
    <w:p>
      <w:pPr>
        <w:pStyle w:val="12"/>
        <w:widowControl w:val="0"/>
        <w:numPr>
          <w:ilvl w:val="0"/>
          <w:numId w:val="0"/>
        </w:numPr>
        <w:ind w:leftChars="-1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9230" cy="4328795"/>
            <wp:effectExtent l="0" t="0" r="381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图3.5</w:t>
      </w:r>
    </w:p>
    <w:p>
      <w:pPr>
        <w:pStyle w:val="12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子页-我的</w:t>
      </w:r>
    </w:p>
    <w:p>
      <w:pPr>
        <w:pStyle w:val="1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(1)头部标题栏以及登录界面窗口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头部标题利用mui框架中的mheader生成头部标题样式，登录界面串口利用div+css样式，其中嵌入了img和span样式，并引入css文件。跳转登录界面利用js中的Tap事件进行点击跳转。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Html代码如下图4.1.1：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795" cy="3011805"/>
            <wp:effectExtent l="0" t="0" r="9525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图4.1.1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跳转登录界面Tap事件代码如下图4.1.2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21960" cy="2395220"/>
            <wp:effectExtent l="0" t="0" r="10160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图4.1.2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运行效果图如下4.1.3</w:t>
      </w:r>
    </w:p>
    <w:p>
      <w:pPr>
        <w:pStyle w:val="12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535295" cy="2367915"/>
            <wp:effectExtent l="0" t="0" r="12065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图4.1.3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(2)两个超链接实现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利用div+css样式以及tap事件对此功能的实现，与首页中的超链接实现一致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Html代码如下图4.2.1：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96890" cy="1137920"/>
            <wp:effectExtent l="0" t="0" r="11430" b="50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图4.2.1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运行效果图如下4.2.2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66105" cy="1406525"/>
            <wp:effectExtent l="0" t="0" r="3175" b="1079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图4.2.2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(3)其他功能的实现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利用两个mui框架中的list样式对其他功能的实现，有我的地址丶我的通知丶积分商城丶服务中心丶我是商家丶设置6个功能，并利用tap事件实现页面跳转。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第一个list的Html代码如下图4.3.1：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607050" cy="2715260"/>
            <wp:effectExtent l="0" t="0" r="1270" b="1270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图4.3.1</w:t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运行效果图如下4.3.2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14645" cy="2305685"/>
            <wp:effectExtent l="0" t="0" r="10795" b="1079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图4.3.2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注：子页面我的中图标是通过“阿里图标”网站下载，并通过图标ttf和css文件对图标进行实现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ind w:leftChars="-10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ind w:leftChars="-100"/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ind w:leftChars="-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(4)子页面我的的整体效果如下图4.4：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70855" cy="4844415"/>
            <wp:effectExtent l="0" t="0" r="6985" b="190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图4.4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子页-发现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(1)头部标题栏以及轮播图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与首页一致，头部标题利用mui框架中的mheader生成头部标题样式，轮播图通过mui轮播图的样式进行实现.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实现的效果如下图5.1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570855" cy="2698115"/>
            <wp:effectExtent l="0" t="0" r="6985" b="146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图5.1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(2)下半部分的实现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首先通过一个div+css样式对上下两部分进行一个分隔，然后通过div+css样式实现图文列表的实现，展示所发现的信息。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实现的效果如下图5.2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80385"/>
            <wp:effectExtent l="0" t="0" r="1270" b="1333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图5.2</w:t>
      </w:r>
    </w:p>
    <w:p>
      <w:pPr>
        <w:pStyle w:val="12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2"/>
        </w:numPr>
        <w:ind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子页-查找</w:t>
      </w:r>
    </w:p>
    <w:p>
      <w:pPr>
        <w:pStyle w:val="1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这个页面还没有想法其中的内容，因此只是简单的放了一个头部标题以及一个搜索框，所实现的效果如下图6.1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 Narrow" w:hAnsi="Arial Narrow" w:eastAsia="宋体" w:cs="Times New Roman"/>
          <w:szCs w:val="21"/>
          <w:lang w:val="en-US" w:eastAsia="zh-CN"/>
        </w:rPr>
      </w:pPr>
      <w:r>
        <w:drawing>
          <wp:inline distT="0" distB="0" distL="114300" distR="114300">
            <wp:extent cx="5488305" cy="4450715"/>
            <wp:effectExtent l="0" t="0" r="13335" b="1460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图6.1</w:t>
      </w:r>
    </w:p>
    <w:p>
      <w:pPr>
        <w:pStyle w:val="12"/>
        <w:numPr>
          <w:ilvl w:val="0"/>
          <w:numId w:val="0"/>
        </w:numPr>
        <w:ind w:leftChars="0" w:firstLine="420"/>
        <w:jc w:val="center"/>
        <w:rPr>
          <w:rFonts w:hint="eastAsia"/>
          <w:b/>
          <w:bCs/>
          <w:color w:val="auto"/>
          <w:lang w:val="en-US" w:eastAsia="zh-CN"/>
        </w:rPr>
      </w:pPr>
    </w:p>
    <w:p>
      <w:pPr>
        <w:pStyle w:val="12"/>
        <w:numPr>
          <w:ilvl w:val="0"/>
          <w:numId w:val="0"/>
        </w:numPr>
        <w:jc w:val="both"/>
        <w:rPr>
          <w:rFonts w:hint="default"/>
          <w:b/>
          <w:bCs/>
          <w:color w:val="auto"/>
          <w:lang w:val="en-US" w:eastAsia="zh-CN"/>
        </w:rPr>
      </w:pPr>
    </w:p>
    <w:p>
      <w:pPr>
        <w:pStyle w:val="12"/>
        <w:numPr>
          <w:ilvl w:val="0"/>
          <w:numId w:val="0"/>
        </w:numPr>
        <w:jc w:val="both"/>
        <w:rPr>
          <w:rFonts w:hint="default"/>
          <w:b/>
          <w:bCs/>
          <w:color w:val="auto"/>
          <w:lang w:val="en-US" w:eastAsia="zh-CN"/>
        </w:rPr>
      </w:pPr>
    </w:p>
    <w:p>
      <w:pPr>
        <w:pStyle w:val="12"/>
        <w:numPr>
          <w:ilvl w:val="0"/>
          <w:numId w:val="2"/>
        </w:numPr>
        <w:ind w:firstLine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lang w:val="en-US" w:eastAsia="zh-CN"/>
        </w:rPr>
        <w:t>未实现的功能</w:t>
      </w:r>
    </w:p>
    <w:p>
      <w:pPr>
        <w:pStyle w:val="1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1.首先是首页中的定位功能，没能实现实时定位与天气预报进行连接。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2.整个app中的超链接唯一实现的有内容的是登录注册界面，其他只是一个拥有头部标题栏的空内容界面，后期有时间会增加其内容。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(八)整个app界面效果汇总</w:t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27675" cy="4318635"/>
            <wp:effectExtent l="0" t="0" r="4445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56250" cy="4181475"/>
            <wp:effectExtent l="0" t="0" r="6350" b="952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04180" cy="4676775"/>
            <wp:effectExtent l="0" t="0" r="12700" b="190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34660" cy="3910965"/>
            <wp:effectExtent l="0" t="0" r="12700" b="571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9491357"/>
      <w:docPartObj>
        <w:docPartGallery w:val="autotext"/>
      </w:docPartObj>
    </w:sdtPr>
    <w:sdtContent>
      <w:sdt>
        <w:sdtPr>
          <w:id w:val="-1669238322"/>
          <w:docPartObj>
            <w:docPartGallery w:val="autotext"/>
          </w:docPartObj>
        </w:sdtPr>
        <w:sdtContent>
          <w:p>
            <w:pPr>
              <w:pStyle w:val="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47AE91"/>
    <w:multiLevelType w:val="singleLevel"/>
    <w:tmpl w:val="F647AE91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1906D87"/>
    <w:multiLevelType w:val="multilevel"/>
    <w:tmpl w:val="11906D87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AE7170"/>
    <w:multiLevelType w:val="multilevel"/>
    <w:tmpl w:val="50AE717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673"/>
    <w:rsid w:val="00005D0A"/>
    <w:rsid w:val="00031F46"/>
    <w:rsid w:val="000756BF"/>
    <w:rsid w:val="0008690E"/>
    <w:rsid w:val="000E5C2E"/>
    <w:rsid w:val="000F5A73"/>
    <w:rsid w:val="00104133"/>
    <w:rsid w:val="00125673"/>
    <w:rsid w:val="00150302"/>
    <w:rsid w:val="00195CD3"/>
    <w:rsid w:val="001A18A3"/>
    <w:rsid w:val="001B1E6F"/>
    <w:rsid w:val="001B6932"/>
    <w:rsid w:val="00225125"/>
    <w:rsid w:val="002C318C"/>
    <w:rsid w:val="002D1220"/>
    <w:rsid w:val="002F4700"/>
    <w:rsid w:val="00322D53"/>
    <w:rsid w:val="00325A0A"/>
    <w:rsid w:val="0043759E"/>
    <w:rsid w:val="00465B41"/>
    <w:rsid w:val="00470412"/>
    <w:rsid w:val="00474744"/>
    <w:rsid w:val="00482684"/>
    <w:rsid w:val="004B1093"/>
    <w:rsid w:val="004E0503"/>
    <w:rsid w:val="004E5059"/>
    <w:rsid w:val="00501004"/>
    <w:rsid w:val="0055336D"/>
    <w:rsid w:val="0055601D"/>
    <w:rsid w:val="005612AC"/>
    <w:rsid w:val="005C6CEF"/>
    <w:rsid w:val="0064033F"/>
    <w:rsid w:val="006D3817"/>
    <w:rsid w:val="007033E6"/>
    <w:rsid w:val="00761F89"/>
    <w:rsid w:val="007F0F5F"/>
    <w:rsid w:val="00836EA3"/>
    <w:rsid w:val="0084106F"/>
    <w:rsid w:val="008A5D20"/>
    <w:rsid w:val="008D3802"/>
    <w:rsid w:val="009439C9"/>
    <w:rsid w:val="0096783A"/>
    <w:rsid w:val="00972EC4"/>
    <w:rsid w:val="009C0D0D"/>
    <w:rsid w:val="009E4326"/>
    <w:rsid w:val="00A1429D"/>
    <w:rsid w:val="00AD2F7F"/>
    <w:rsid w:val="00AF423F"/>
    <w:rsid w:val="00B15A78"/>
    <w:rsid w:val="00B56BF8"/>
    <w:rsid w:val="00B64E41"/>
    <w:rsid w:val="00B8546D"/>
    <w:rsid w:val="00BA5D1D"/>
    <w:rsid w:val="00C310EB"/>
    <w:rsid w:val="00C350B9"/>
    <w:rsid w:val="00C73D0C"/>
    <w:rsid w:val="00CC61E4"/>
    <w:rsid w:val="00DB747C"/>
    <w:rsid w:val="00DB779B"/>
    <w:rsid w:val="00DD5032"/>
    <w:rsid w:val="00DE0D82"/>
    <w:rsid w:val="00E43C77"/>
    <w:rsid w:val="00E51252"/>
    <w:rsid w:val="00E73715"/>
    <w:rsid w:val="00E90889"/>
    <w:rsid w:val="00F270C0"/>
    <w:rsid w:val="02C20E56"/>
    <w:rsid w:val="03DA17FD"/>
    <w:rsid w:val="04400D6B"/>
    <w:rsid w:val="08830857"/>
    <w:rsid w:val="09DD38CA"/>
    <w:rsid w:val="0C657B7B"/>
    <w:rsid w:val="0CB03175"/>
    <w:rsid w:val="0D1D4380"/>
    <w:rsid w:val="0ED60D7E"/>
    <w:rsid w:val="1098652C"/>
    <w:rsid w:val="10AC65DF"/>
    <w:rsid w:val="119403F0"/>
    <w:rsid w:val="137756DF"/>
    <w:rsid w:val="16826BB8"/>
    <w:rsid w:val="1A0416B5"/>
    <w:rsid w:val="1F004EC8"/>
    <w:rsid w:val="2361203C"/>
    <w:rsid w:val="2FBE52CC"/>
    <w:rsid w:val="31D11470"/>
    <w:rsid w:val="32884D09"/>
    <w:rsid w:val="34834EA0"/>
    <w:rsid w:val="359F58A3"/>
    <w:rsid w:val="37902339"/>
    <w:rsid w:val="3BBD0D34"/>
    <w:rsid w:val="40227ACC"/>
    <w:rsid w:val="404E04B5"/>
    <w:rsid w:val="412A2F56"/>
    <w:rsid w:val="44142142"/>
    <w:rsid w:val="48227137"/>
    <w:rsid w:val="4A642394"/>
    <w:rsid w:val="4ABD4FAA"/>
    <w:rsid w:val="4C5953FC"/>
    <w:rsid w:val="4C5E15DB"/>
    <w:rsid w:val="4C6F4433"/>
    <w:rsid w:val="4CE8330E"/>
    <w:rsid w:val="4E486263"/>
    <w:rsid w:val="4E864D0A"/>
    <w:rsid w:val="506108D0"/>
    <w:rsid w:val="596D7975"/>
    <w:rsid w:val="5C687E32"/>
    <w:rsid w:val="615A3DB5"/>
    <w:rsid w:val="62DB4C9D"/>
    <w:rsid w:val="675B2E93"/>
    <w:rsid w:val="6789781A"/>
    <w:rsid w:val="680C4910"/>
    <w:rsid w:val="6EDC75F1"/>
    <w:rsid w:val="7071306A"/>
    <w:rsid w:val="716905A6"/>
    <w:rsid w:val="79CC53DF"/>
    <w:rsid w:val="7BAC5DC4"/>
    <w:rsid w:val="7C922DB5"/>
    <w:rsid w:val="7D5C0E8D"/>
    <w:rsid w:val="7EBB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qFormat/>
    <w:uiPriority w:val="99"/>
    <w:rPr>
      <w:sz w:val="18"/>
      <w:szCs w:val="18"/>
    </w:rPr>
  </w:style>
  <w:style w:type="paragraph" w:customStyle="1" w:styleId="11">
    <w:name w:val="msonormal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4FC05C-CE45-432E-8778-7E295A29AA4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62</Words>
  <Characters>356</Characters>
  <Lines>2</Lines>
  <Paragraphs>1</Paragraphs>
  <TotalTime>1</TotalTime>
  <ScaleCrop>false</ScaleCrop>
  <LinksUpToDate>false</LinksUpToDate>
  <CharactersWithSpaces>417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2020-03-08T09:29:00Z</dcterms:created>
  <dc:creator>Ironman</dc:creator>
  <cp:lastModifiedBy>86188</cp:lastModifiedBy>
  <dcterms:modified xsi:type="dcterms:W3CDTF">2020-06-08T13:24:21Z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