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AA" w:rsidRPr="00B15EAA" w:rsidRDefault="00B15EAA">
      <w:pPr>
        <w:rPr>
          <w:color w:val="FF0000"/>
          <w:sz w:val="32"/>
          <w:szCs w:val="32"/>
        </w:rPr>
      </w:pPr>
      <w:r w:rsidRPr="00B15EAA">
        <w:rPr>
          <w:rFonts w:hint="eastAsia"/>
          <w:color w:val="FF0000"/>
          <w:sz w:val="32"/>
          <w:szCs w:val="32"/>
        </w:rPr>
        <w:t>继承</w:t>
      </w:r>
    </w:p>
    <w:p w:rsidR="004B5BC1" w:rsidRDefault="00B15EAA">
      <w:r>
        <w:rPr>
          <w:noProof/>
        </w:rPr>
        <w:drawing>
          <wp:inline distT="0" distB="0" distL="0" distR="0">
            <wp:extent cx="5274310" cy="11720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AA" w:rsidRDefault="00B15EAA"/>
    <w:p w:rsidR="00B15EAA" w:rsidRDefault="00B15EAA">
      <w:r>
        <w:rPr>
          <w:noProof/>
        </w:rPr>
        <w:drawing>
          <wp:inline distT="0" distB="0" distL="0" distR="0">
            <wp:extent cx="2457450" cy="1885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728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42741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24105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0185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7161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08740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8916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33482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8530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707">
        <w:rPr>
          <w:rFonts w:hint="eastAsia"/>
        </w:rPr>
        <w:t>vv</w:t>
      </w:r>
      <w:r w:rsidR="00652707">
        <w:rPr>
          <w:rFonts w:hint="eastAsia"/>
          <w:noProof/>
        </w:rPr>
        <w:drawing>
          <wp:inline distT="0" distB="0" distL="0" distR="0">
            <wp:extent cx="5274310" cy="123180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2707">
        <w:rPr>
          <w:rFonts w:hint="eastAsia"/>
          <w:noProof/>
        </w:rPr>
        <w:drawing>
          <wp:inline distT="0" distB="0" distL="0" distR="0">
            <wp:extent cx="4429125" cy="21812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220">
        <w:rPr>
          <w:rFonts w:hint="eastAsia"/>
          <w:noProof/>
        </w:rPr>
        <w:lastRenderedPageBreak/>
        <w:drawing>
          <wp:inline distT="0" distB="0" distL="0" distR="0">
            <wp:extent cx="5274310" cy="337965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220">
        <w:rPr>
          <w:rFonts w:hint="eastAsia"/>
          <w:noProof/>
        </w:rPr>
        <w:drawing>
          <wp:inline distT="0" distB="0" distL="0" distR="0">
            <wp:extent cx="5274310" cy="171119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220">
        <w:rPr>
          <w:rFonts w:hint="eastAsia"/>
          <w:noProof/>
        </w:rPr>
        <w:drawing>
          <wp:inline distT="0" distB="0" distL="0" distR="0">
            <wp:extent cx="3228975" cy="9334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220">
        <w:rPr>
          <w:rFonts w:hint="eastAsia"/>
          <w:noProof/>
        </w:rPr>
        <w:lastRenderedPageBreak/>
        <w:drawing>
          <wp:inline distT="0" distB="0" distL="0" distR="0">
            <wp:extent cx="5274310" cy="303619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20" w:rsidRDefault="00352220"/>
    <w:p w:rsidR="00352220" w:rsidRDefault="00352220"/>
    <w:p w:rsidR="00352220" w:rsidRDefault="00352220"/>
    <w:p w:rsidR="00352220" w:rsidRDefault="00352220"/>
    <w:p w:rsidR="00352220" w:rsidRDefault="00352220"/>
    <w:p w:rsidR="00352220" w:rsidRDefault="00352220"/>
    <w:p w:rsidR="00352220" w:rsidRDefault="00352220">
      <w:r>
        <w:rPr>
          <w:rFonts w:hint="eastAsia"/>
        </w:rPr>
        <w:t>接口的用法</w:t>
      </w:r>
    </w:p>
    <w:p w:rsidR="00352220" w:rsidRDefault="00352220">
      <w:r>
        <w:rPr>
          <w:noProof/>
        </w:rPr>
        <w:lastRenderedPageBreak/>
        <w:drawing>
          <wp:inline distT="0" distB="0" distL="0" distR="0">
            <wp:extent cx="5274310" cy="461609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34596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8974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96209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220" w:rsidRDefault="00352220">
      <w:r>
        <w:lastRenderedPageBreak/>
        <w:t>T</w:t>
      </w:r>
      <w:r>
        <w:rPr>
          <w:rFonts w:hint="eastAsia"/>
        </w:rPr>
        <w:t xml:space="preserve">ry catch </w:t>
      </w:r>
      <w:r>
        <w:rPr>
          <w:rFonts w:hint="eastAsia"/>
        </w:rPr>
        <w:t>工作过程</w:t>
      </w:r>
    </w:p>
    <w:p w:rsidR="001B19D2" w:rsidRDefault="0035222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4599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807802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01204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83912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9D2">
        <w:rPr>
          <w:noProof/>
        </w:rPr>
        <w:lastRenderedPageBreak/>
        <w:drawing>
          <wp:inline distT="0" distB="0" distL="0" distR="0">
            <wp:extent cx="5274310" cy="23264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D2" w:rsidRDefault="001B19D2">
      <w:pPr>
        <w:rPr>
          <w:rFonts w:hint="eastAsia"/>
        </w:rPr>
      </w:pPr>
    </w:p>
    <w:p w:rsidR="00352220" w:rsidRPr="001B19D2" w:rsidRDefault="001B19D2">
      <w:pPr>
        <w:rPr>
          <w:color w:val="FF0000"/>
          <w:sz w:val="36"/>
          <w:szCs w:val="36"/>
        </w:rPr>
      </w:pPr>
      <w:r w:rsidRPr="001B19D2">
        <w:rPr>
          <w:noProof/>
          <w:color w:val="FF0000"/>
          <w:sz w:val="36"/>
          <w:szCs w:val="36"/>
        </w:rPr>
        <w:drawing>
          <wp:inline distT="0" distB="0" distL="0" distR="0">
            <wp:extent cx="5274310" cy="24542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19D2">
        <w:rPr>
          <w:color w:val="FF0000"/>
          <w:sz w:val="36"/>
          <w:szCs w:val="36"/>
        </w:rPr>
        <w:t>各种变量的声明习惯</w:t>
      </w:r>
    </w:p>
    <w:sectPr w:rsidR="00352220" w:rsidRPr="001B19D2" w:rsidSect="004B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15F" w:rsidRDefault="007A615F" w:rsidP="00B15EAA">
      <w:r>
        <w:separator/>
      </w:r>
    </w:p>
  </w:endnote>
  <w:endnote w:type="continuationSeparator" w:id="1">
    <w:p w:rsidR="007A615F" w:rsidRDefault="007A615F" w:rsidP="00B15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15F" w:rsidRDefault="007A615F" w:rsidP="00B15EAA">
      <w:r>
        <w:separator/>
      </w:r>
    </w:p>
  </w:footnote>
  <w:footnote w:type="continuationSeparator" w:id="1">
    <w:p w:rsidR="007A615F" w:rsidRDefault="007A615F" w:rsidP="00B15E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EAA"/>
    <w:rsid w:val="000C14BF"/>
    <w:rsid w:val="001B19D2"/>
    <w:rsid w:val="00352220"/>
    <w:rsid w:val="004B5BC1"/>
    <w:rsid w:val="00652707"/>
    <w:rsid w:val="007A615F"/>
    <w:rsid w:val="00B1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E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E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5E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5E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2014-10-25T12:25:00Z</dcterms:created>
  <dcterms:modified xsi:type="dcterms:W3CDTF">2014-10-25T23:05:00Z</dcterms:modified>
</cp:coreProperties>
</file>