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rPr/>
      </w:pPr>
      <w:bookmarkStart w:colFirst="0" w:colLast="0" w:name="_6vcw3dh13fcr" w:id="0"/>
      <w:bookmarkEnd w:id="0"/>
      <w:r w:rsidDel="00000000" w:rsidR="00000000" w:rsidRPr="00000000">
        <w:rPr>
          <w:rtl w:val="0"/>
        </w:rPr>
        <w:t xml:space="preserve">Quiz 01 - CSCI 394   Name: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Dated: </w:t>
      </w:r>
      <w:r w:rsidDel="00000000" w:rsidR="00000000" w:rsidRPr="00000000">
        <w:rPr>
          <w:rtl w:val="0"/>
        </w:rPr>
        <w:t xml:space="preserve">Feb 7,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280" w:lineRule="auto"/>
        <w:rPr/>
      </w:pPr>
      <w:bookmarkStart w:colFirst="0" w:colLast="0" w:name="_fsa0woa2q2y4" w:id="1"/>
      <w:bookmarkEnd w:id="1"/>
      <w:r w:rsidDel="00000000" w:rsidR="00000000" w:rsidRPr="00000000">
        <w:rPr>
          <w:rtl w:val="0"/>
        </w:rPr>
        <w:t xml:space="preserve">Multiple Choice (8 questions, 8 pts each) - Please highlight the correct answer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Which is the slide’s definition of </w:t>
      </w:r>
      <w:r w:rsidDel="00000000" w:rsidR="00000000" w:rsidRPr="00000000">
        <w:rPr>
          <w:b w:val="1"/>
          <w:bCs w:val="1"/>
          <w:rtl w:val="0"/>
        </w:rPr>
        <w:t xml:space="preserve">architecture in HPC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05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A. The physical layout of racks and cables</w:t>
      </w:r>
    </w:p>
    <w:p w:rsidR="00000000" w:rsidDel="00000000" w:rsidP="00000000" w:rsidRDefault="00000000" w:rsidRPr="00000000" w14:paraId="00000006">
      <w:pPr>
        <w:spacing w:after="60" w:before="60" w:lineRule="auto"/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B. The organization and functionality of constituent components and the logical ISA presented to programs</w:t>
      </w:r>
    </w:p>
    <w:p w:rsidR="00000000" w:rsidDel="00000000" w:rsidP="00000000" w:rsidRDefault="00000000" w:rsidRPr="00000000" w14:paraId="00000007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C. The programming model used by applications</w:t>
      </w:r>
    </w:p>
    <w:p w:rsidR="00000000" w:rsidDel="00000000" w:rsidP="00000000" w:rsidRDefault="00000000" w:rsidRPr="00000000" w14:paraId="00000008">
      <w:pPr>
        <w:spacing w:after="60" w:before="60" w:lineRule="auto"/>
        <w:ind w:left="720" w:firstLine="0"/>
        <w:rPr/>
      </w:pPr>
      <w:r w:rsidDel="00000000" w:rsidR="00000000" w:rsidRPr="00000000">
        <w:rPr>
          <w:rtl w:val="0"/>
        </w:rPr>
        <w:t xml:space="preserve">D. The performance ranking of the system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HPC, “performance” is generally measured as:</w:t>
        <w:br w:type="textWrapping"/>
        <w:t xml:space="preserve"> A. Peak clock frequency</w:t>
        <w:tab/>
        <w:tab/>
      </w:r>
      <w:r w:rsidDel="00000000" w:rsidR="00000000" w:rsidRPr="00000000">
        <w:rPr>
          <w:color w:val="0000ff"/>
          <w:rtl w:val="0"/>
        </w:rPr>
        <w:t xml:space="preserve">B. Work accomplished per unit time</w:t>
      </w:r>
      <w:r w:rsidDel="00000000" w:rsidR="00000000" w:rsidRPr="00000000">
        <w:rPr>
          <w:rtl w:val="0"/>
        </w:rPr>
        <w:br w:type="textWrapping"/>
        <w:t xml:space="preserve"> C. Number of nodes in the cluster</w:t>
        <w:tab/>
        <w:t xml:space="preserve">D. Size of RAM per node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best describes </w:t>
      </w:r>
      <w:r w:rsidDel="00000000" w:rsidR="00000000" w:rsidRPr="00000000">
        <w:rPr>
          <w:b w:val="1"/>
          <w:bCs w:val="1"/>
          <w:rtl w:val="0"/>
        </w:rPr>
        <w:t xml:space="preserve">Peak FLOPS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Sustained FLOPS</w:t>
      </w:r>
      <w:r w:rsidDel="00000000" w:rsidR="00000000" w:rsidRPr="00000000">
        <w:rPr>
          <w:rtl w:val="0"/>
        </w:rPr>
        <w:t xml:space="preserve">?</w:t>
        <w:br w:type="textWrapping"/>
        <w:t xml:space="preserve"> A. Peak is measured on real apps; sustained is theoretical</w:t>
        <w:br w:type="textWrapping"/>
      </w:r>
      <w:r w:rsidDel="00000000" w:rsidR="00000000" w:rsidRPr="00000000">
        <w:rPr>
          <w:color w:val="0000ff"/>
          <w:rtl w:val="0"/>
        </w:rPr>
        <w:t xml:space="preserve"> B. Peak is theoretical maximum; sustained is what apps achieve</w:t>
      </w:r>
      <w:r w:rsidDel="00000000" w:rsidR="00000000" w:rsidRPr="00000000">
        <w:rPr>
          <w:rtl w:val="0"/>
        </w:rPr>
        <w:br w:type="textWrapping"/>
        <w:t xml:space="preserve"> C. Both are identical if MPI is used</w:t>
        <w:br w:type="textWrapping"/>
        <w:t xml:space="preserve"> D. Sustained is always higher than peak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listed in the SLOWER performance model?</w:t>
        <w:br w:type="textWrapping"/>
        <w:t xml:space="preserve"> A. Starvation</w:t>
        <w:tab/>
        <w:tab/>
        <w:t xml:space="preserve">B. Latency</w:t>
        <w:tab/>
        <w:tab/>
        <w:t xml:space="preserve">C. Overhead</w:t>
        <w:tab/>
        <w:tab/>
      </w:r>
      <w:r w:rsidDel="00000000" w:rsidR="00000000" w:rsidRPr="00000000">
        <w:rPr>
          <w:color w:val="0000ff"/>
          <w:rtl w:val="0"/>
        </w:rPr>
        <w:t xml:space="preserve"> D. Accuracy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a </w:t>
      </w:r>
      <w:r w:rsidDel="00000000" w:rsidR="00000000" w:rsidRPr="00000000">
        <w:rPr>
          <w:b w:val="1"/>
          <w:bCs w:val="1"/>
          <w:rtl w:val="0"/>
        </w:rPr>
        <w:t xml:space="preserve">throughput metric</w:t>
      </w:r>
      <w:r w:rsidDel="00000000" w:rsidR="00000000" w:rsidRPr="00000000">
        <w:rPr>
          <w:rtl w:val="0"/>
        </w:rPr>
        <w:t xml:space="preserve">?</w:t>
        <w:br w:type="textWrapping"/>
        <w:t xml:space="preserve"> A. Wall-clock time</w:t>
        <w:tab/>
      </w:r>
      <w:r w:rsidDel="00000000" w:rsidR="00000000" w:rsidRPr="00000000">
        <w:rPr>
          <w:color w:val="0000ff"/>
          <w:rtl w:val="0"/>
        </w:rPr>
        <w:t xml:space="preserve"> B. FLOPS</w:t>
      </w:r>
      <w:r w:rsidDel="00000000" w:rsidR="00000000" w:rsidRPr="00000000">
        <w:rPr>
          <w:rtl w:val="0"/>
        </w:rPr>
        <w:tab/>
        <w:t xml:space="preserve">C. Cache miss rate</w:t>
        <w:tab/>
        <w:tab/>
        <w:t xml:space="preserve">D. Serial fraction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scaling</w:t>
      </w:r>
      <w:r w:rsidDel="00000000" w:rsidR="00000000" w:rsidRPr="00000000">
        <w:rPr>
          <w:rtl w:val="0"/>
        </w:rPr>
        <w:t xml:space="preserve"> means:</w:t>
        <w:br w:type="textWrapping"/>
        <w:t xml:space="preserve"> A. Problem size increases with core count</w:t>
        <w:br w:type="textWrapping"/>
      </w:r>
      <w:r w:rsidDel="00000000" w:rsidR="00000000" w:rsidRPr="00000000">
        <w:rPr>
          <w:color w:val="0000ff"/>
          <w:rtl w:val="0"/>
        </w:rPr>
        <w:t xml:space="preserve"> B. Execution time decreases as you add processors for a fixed problem size</w:t>
      </w:r>
      <w:r w:rsidDel="00000000" w:rsidR="00000000" w:rsidRPr="00000000">
        <w:rPr>
          <w:rtl w:val="0"/>
        </w:rPr>
        <w:br w:type="textWrapping"/>
        <w:t xml:space="preserve"> C. Execution time stays constant as you add processors for a fixed problem size</w:t>
        <w:br w:type="textWrapping"/>
        <w:t xml:space="preserve"> D. Only GPU count increases, not CPU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 scaling</w:t>
      </w:r>
      <w:r w:rsidDel="00000000" w:rsidR="00000000" w:rsidRPr="00000000">
        <w:rPr>
          <w:rtl w:val="0"/>
        </w:rPr>
        <w:t xml:space="preserve"> means:</w:t>
        <w:br w:type="textWrapping"/>
        <w:t xml:space="preserve"> A. Fixed total problem size, more processors</w:t>
        <w:br w:type="textWrapping"/>
      </w:r>
      <w:r w:rsidDel="00000000" w:rsidR="00000000" w:rsidRPr="00000000">
        <w:rPr>
          <w:color w:val="0000ff"/>
          <w:rtl w:val="0"/>
        </w:rPr>
        <w:t xml:space="preserve"> B. Problem size grows with core count, aiming for constant time</w:t>
      </w:r>
      <w:r w:rsidDel="00000000" w:rsidR="00000000" w:rsidRPr="00000000">
        <w:rPr>
          <w:rtl w:val="0"/>
        </w:rPr>
        <w:br w:type="textWrapping"/>
        <w:t xml:space="preserve"> C. Time must decrease linearly with processors</w:t>
        <w:br w:type="textWrapping"/>
        <w:t xml:space="preserve"> D. Only applies to I/O benchmarks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HPL (High Performance LINPACK) primarily measures performance on:</w:t>
        <w:br w:type="textWrapping"/>
        <w:t xml:space="preserve"> A. Sparse matrix-vector multiply</w:t>
        <w:tab/>
      </w:r>
      <w:r w:rsidDel="00000000" w:rsidR="00000000" w:rsidRPr="00000000">
        <w:rPr>
          <w:color w:val="0000ff"/>
          <w:rtl w:val="0"/>
        </w:rPr>
        <w:t xml:space="preserve">B. Dense linear system solve (Ax=b)</w:t>
      </w:r>
      <w:r w:rsidDel="00000000" w:rsidR="00000000" w:rsidRPr="00000000">
        <w:rPr>
          <w:rtl w:val="0"/>
        </w:rPr>
        <w:br w:type="textWrapping"/>
        <w:t xml:space="preserve"> C. File metadata operations</w:t>
        <w:tab/>
        <w:tab/>
        <w:t xml:space="preserve">D. MPI ping-pong latency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60" w:before="60" w:lineRule="auto"/>
        <w:rPr/>
      </w:pPr>
      <w:bookmarkStart w:colFirst="0" w:colLast="0" w:name="_v3r5muz0244j" w:id="2"/>
      <w:bookmarkEnd w:id="2"/>
      <w:r w:rsidDel="00000000" w:rsidR="00000000" w:rsidRPr="00000000">
        <w:rPr>
          <w:rtl w:val="0"/>
        </w:rPr>
        <w:t xml:space="preserve">Short answer (2 questions, 18 pts each)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60" w:before="60" w:lineRule="auto"/>
        <w:ind w:left="720" w:hanging="360"/>
        <w:rPr/>
      </w:pPr>
      <w:r w:rsidDel="00000000" w:rsidR="00000000" w:rsidRPr="00000000">
        <w:rPr>
          <w:rtl w:val="0"/>
        </w:rPr>
        <w:t xml:space="preserve">Assume a CPU-only HPC system has 8192 nodes. Each compute node has: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60" w:before="60" w:lineRule="auto"/>
        <w:ind w:left="1440" w:hanging="360"/>
        <w:rPr/>
      </w:pPr>
      <w:r w:rsidDel="00000000" w:rsidR="00000000" w:rsidRPr="00000000">
        <w:rPr>
          <w:rtl w:val="0"/>
        </w:rPr>
        <w:t xml:space="preserve">2 CPU sockets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60" w:before="60" w:lineRule="auto"/>
        <w:ind w:left="1440" w:hanging="360"/>
        <w:rPr/>
      </w:pPr>
      <w:r w:rsidDel="00000000" w:rsidR="00000000" w:rsidRPr="00000000">
        <w:rPr>
          <w:rtl w:val="0"/>
        </w:rPr>
        <w:t xml:space="preserve">Each CPU has 64 cores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60" w:before="60" w:lineRule="auto"/>
        <w:ind w:left="1440" w:hanging="360"/>
        <w:rPr/>
      </w:pPr>
      <w:r w:rsidDel="00000000" w:rsidR="00000000" w:rsidRPr="00000000">
        <w:rPr>
          <w:rtl w:val="0"/>
        </w:rPr>
        <w:t xml:space="preserve">CPU frequency = 2.5 GHz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60" w:before="60" w:lineRule="auto"/>
        <w:ind w:left="1440" w:hanging="360"/>
        <w:rPr/>
      </w:pPr>
      <w:r w:rsidDel="00000000" w:rsidR="00000000" w:rsidRPr="00000000">
        <w:rPr>
          <w:rtl w:val="0"/>
        </w:rPr>
        <w:t xml:space="preserve">Each core can do 32 FLOPs per cycle</w:t>
      </w:r>
    </w:p>
    <w:p w:rsidR="00000000" w:rsidDel="00000000" w:rsidP="00000000" w:rsidRDefault="00000000" w:rsidRPr="00000000" w14:paraId="00000017">
      <w:pPr>
        <w:spacing w:after="60" w:before="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(1)</w:t>
      </w:r>
      <w:r w:rsidDel="00000000" w:rsidR="00000000" w:rsidRPr="00000000">
        <w:rPr>
          <w:rtl w:val="0"/>
        </w:rPr>
        <w:t xml:space="preserve"> Compute the system’s </w:t>
      </w:r>
      <w:r w:rsidDel="00000000" w:rsidR="00000000" w:rsidRPr="00000000">
        <w:rPr>
          <w:b w:val="1"/>
          <w:bCs w:val="1"/>
          <w:rtl w:val="0"/>
        </w:rPr>
        <w:t xml:space="preserve">theoretical peak performance</w:t>
      </w:r>
      <w:r w:rsidDel="00000000" w:rsidR="00000000" w:rsidRPr="00000000">
        <w:rPr>
          <w:rtl w:val="0"/>
        </w:rPr>
        <w:t xml:space="preserve"> (in FLOP/s, and report the result in </w:t>
      </w:r>
      <w:r w:rsidDel="00000000" w:rsidR="00000000" w:rsidRPr="00000000">
        <w:rPr>
          <w:b w:val="1"/>
          <w:bCs w:val="1"/>
          <w:rtl w:val="0"/>
        </w:rPr>
        <w:t xml:space="preserve">PFLOP/s: 1 PFLOP/s = 10^15 FLOPs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spacing w:after="60" w:before="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(2)</w:t>
      </w:r>
      <w:r w:rsidDel="00000000" w:rsidR="00000000" w:rsidRPr="00000000">
        <w:rPr>
          <w:rtl w:val="0"/>
        </w:rPr>
        <w:t xml:space="preserve"> Name </w:t>
      </w:r>
      <w:r w:rsidDel="00000000" w:rsidR="00000000" w:rsidRPr="00000000">
        <w:rPr>
          <w:b w:val="1"/>
          <w:bCs w:val="1"/>
          <w:rtl w:val="0"/>
        </w:rPr>
        <w:t xml:space="preserve">two reasons</w:t>
      </w:r>
      <w:r w:rsidDel="00000000" w:rsidR="00000000" w:rsidRPr="00000000">
        <w:rPr>
          <w:rtl w:val="0"/>
        </w:rPr>
        <w:t xml:space="preserve"> why sustained FLOP/s is usually lower than theoretical peak FLOP/s.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2*64*2.5 * 32 = 10240 GFLOPs per node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Full system: 8192 * 10240 = 83,886080 GFLOPS = 83.89 Peta Flops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Communication overhead, memory bandwidth bottleneck, and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program has a </w:t>
      </w:r>
      <w:r w:rsidDel="00000000" w:rsidR="00000000" w:rsidRPr="00000000">
        <w:rPr>
          <w:b w:val="1"/>
          <w:bCs w:val="1"/>
          <w:rtl w:val="0"/>
        </w:rPr>
        <w:t xml:space="preserve">serial fraction</w:t>
      </w:r>
      <w:r w:rsidDel="00000000" w:rsidR="00000000" w:rsidRPr="00000000">
        <w:rPr>
          <w:rtl w:val="0"/>
        </w:rPr>
        <w:t xml:space="preserve"> f = 0.08 (8%). The rest is perfectly parallel. If you run it on p = 16 cores,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 the </w:t>
      </w:r>
      <w:r w:rsidDel="00000000" w:rsidR="00000000" w:rsidRPr="00000000">
        <w:rPr>
          <w:b w:val="1"/>
          <w:bCs w:val="1"/>
          <w:rtl w:val="0"/>
        </w:rPr>
        <w:t xml:space="preserve">speedup</w:t>
      </w:r>
      <w:r w:rsidDel="00000000" w:rsidR="00000000" w:rsidRPr="00000000">
        <w:rPr>
          <w:rtl w:val="0"/>
        </w:rPr>
        <w:t xml:space="preserve"> S(16) and </w:t>
      </w:r>
      <w:r w:rsidDel="00000000" w:rsidR="00000000" w:rsidRPr="00000000">
        <w:rPr>
          <w:b w:val="1"/>
          <w:bCs w:val="1"/>
          <w:rtl w:val="0"/>
        </w:rPr>
        <w:t xml:space="preserve">parallel efficiency</w:t>
      </w:r>
      <w:r w:rsidDel="00000000" w:rsidR="00000000" w:rsidRPr="00000000">
        <w:rPr>
          <w:rtl w:val="0"/>
        </w:rPr>
        <w:t xml:space="preserve"> E(16).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b w:val="1"/>
          <w:bCs w:val="1"/>
          <w:rtl w:val="0"/>
        </w:rPr>
        <w:t xml:space="preserve">maximum possible speedup</w:t>
      </w:r>
      <w:r w:rsidDel="00000000" w:rsidR="00000000" w:rsidRPr="00000000">
        <w:rPr>
          <w:rtl w:val="0"/>
        </w:rPr>
        <w:t xml:space="preserve"> as p -&gt; infinity </w:t>
      </w:r>
    </w:p>
    <w:p w:rsidR="00000000" w:rsidDel="00000000" w:rsidP="00000000" w:rsidRDefault="00000000" w:rsidRPr="00000000" w14:paraId="00000021">
      <w:pPr>
        <w:spacing w:after="60" w:before="120" w:lineRule="auto"/>
        <w:rPr/>
      </w:pPr>
      <w:r w:rsidDel="00000000" w:rsidR="00000000" w:rsidRPr="00000000">
        <w:rPr/>
        <w:drawing>
          <wp:inline distB="114300" distT="114300" distL="114300" distR="114300">
            <wp:extent cx="4824413" cy="6263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6263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