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A6" w:rsidRPr="006318A6" w:rsidRDefault="006318A6" w:rsidP="006B5FDC">
      <w:pPr>
        <w:pStyle w:val="aa"/>
        <w:snapToGrid w:val="0"/>
        <w:spacing w:beforeLines="50" w:before="156" w:line="360" w:lineRule="auto"/>
        <w:jc w:val="left"/>
        <w:rPr>
          <w:rFonts w:ascii="微软简仿宋" w:eastAsia="微软简仿宋" w:hint="eastAsia"/>
          <w:color w:val="000000"/>
          <w:sz w:val="32"/>
          <w:szCs w:val="32"/>
          <w:lang w:eastAsia="zh-CN"/>
        </w:rPr>
      </w:pPr>
      <w:r w:rsidRPr="006318A6">
        <w:rPr>
          <w:rFonts w:ascii="微软简仿宋" w:eastAsia="微软简仿宋" w:hint="eastAsia"/>
          <w:color w:val="000000"/>
          <w:sz w:val="32"/>
          <w:szCs w:val="32"/>
        </w:rPr>
        <w:t>附件</w:t>
      </w:r>
      <w:r w:rsidR="00825B1E">
        <w:rPr>
          <w:rFonts w:ascii="微软简仿宋" w:eastAsia="微软简仿宋" w:hint="eastAsia"/>
          <w:color w:val="000000"/>
          <w:sz w:val="32"/>
          <w:szCs w:val="32"/>
        </w:rPr>
        <w:t>1</w:t>
      </w: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72"/>
          <w:szCs w:val="72"/>
        </w:rPr>
      </w:pPr>
      <w:r w:rsidRPr="006318A6">
        <w:rPr>
          <w:rFonts w:hAnsi="宋体" w:cs="Arial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pt;height:39.2pt">
            <v:imagedata r:id="rId7" o:title=""/>
          </v:shape>
        </w:pict>
      </w: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72"/>
          <w:szCs w:val="72"/>
        </w:rPr>
      </w:pP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72"/>
          <w:szCs w:val="72"/>
        </w:rPr>
      </w:pP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72"/>
          <w:szCs w:val="72"/>
        </w:rPr>
      </w:pPr>
    </w:p>
    <w:p w:rsidR="006318A6" w:rsidRPr="006318A6" w:rsidRDefault="0035585C" w:rsidP="006B5FDC">
      <w:pPr>
        <w:pStyle w:val="aa"/>
        <w:snapToGrid w:val="0"/>
        <w:spacing w:beforeLines="50" w:before="156" w:line="360" w:lineRule="auto"/>
        <w:jc w:val="center"/>
        <w:rPr>
          <w:rFonts w:ascii="微软简标宋" w:eastAsia="微软简标宋" w:hint="eastAsia"/>
          <w:color w:val="000000"/>
          <w:sz w:val="44"/>
          <w:szCs w:val="44"/>
          <w:lang w:eastAsia="zh-CN"/>
        </w:rPr>
      </w:pPr>
      <w:r>
        <w:rPr>
          <w:rFonts w:ascii="微软简标宋" w:eastAsia="微软简标宋" w:hAnsi="宋体" w:cs="仿宋_GB2312" w:hint="eastAsia"/>
          <w:bCs/>
          <w:color w:val="000000"/>
          <w:kern w:val="21"/>
          <w:sz w:val="44"/>
          <w:szCs w:val="44"/>
          <w:lang w:val="zh-CN" w:eastAsia="zh-CN"/>
        </w:rPr>
        <w:t>电子渠道</w:t>
      </w:r>
      <w:r w:rsidR="00145410">
        <w:rPr>
          <w:rFonts w:ascii="微软简标宋" w:eastAsia="微软简标宋" w:hAnsi="宋体" w:cs="仿宋_GB2312" w:hint="eastAsia"/>
          <w:bCs/>
          <w:color w:val="000000"/>
          <w:kern w:val="21"/>
          <w:sz w:val="44"/>
          <w:szCs w:val="44"/>
          <w:lang w:val="zh-CN" w:eastAsia="zh-CN"/>
        </w:rPr>
        <w:t>大数据客户</w:t>
      </w:r>
      <w:r w:rsidR="00145410">
        <w:rPr>
          <w:rFonts w:ascii="微软简标宋" w:eastAsia="微软简标宋" w:hAnsi="宋体" w:cs="仿宋_GB2312"/>
          <w:bCs/>
          <w:color w:val="000000"/>
          <w:kern w:val="21"/>
          <w:sz w:val="44"/>
          <w:szCs w:val="44"/>
          <w:lang w:val="zh-CN" w:eastAsia="zh-CN"/>
        </w:rPr>
        <w:t>挖掘项目</w:t>
      </w:r>
      <w:r w:rsidR="00F5456A" w:rsidRPr="006318A6">
        <w:rPr>
          <w:rFonts w:ascii="微软简标宋" w:eastAsia="微软简标宋" w:hAnsi="宋体" w:cs="仿宋_GB2312" w:hint="eastAsia"/>
          <w:bCs/>
          <w:color w:val="000000"/>
          <w:kern w:val="21"/>
          <w:sz w:val="44"/>
          <w:szCs w:val="44"/>
          <w:lang w:val="zh-CN"/>
        </w:rPr>
        <w:t>需求</w:t>
      </w:r>
      <w:r w:rsidR="00F5456A">
        <w:rPr>
          <w:rFonts w:ascii="微软简标宋" w:eastAsia="微软简标宋" w:hAnsi="宋体" w:cs="仿宋_GB2312" w:hint="eastAsia"/>
          <w:bCs/>
          <w:color w:val="000000"/>
          <w:kern w:val="21"/>
          <w:sz w:val="44"/>
          <w:szCs w:val="44"/>
          <w:lang w:val="zh-CN" w:eastAsia="zh-CN"/>
        </w:rPr>
        <w:t>书</w:t>
      </w: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jc w:val="center"/>
        <w:rPr>
          <w:rFonts w:ascii="微软简标宋" w:eastAsia="微软简标宋" w:hint="eastAsia"/>
          <w:color w:val="000000"/>
          <w:sz w:val="44"/>
          <w:szCs w:val="44"/>
        </w:rPr>
      </w:pPr>
      <w:r w:rsidRPr="006318A6">
        <w:rPr>
          <w:rFonts w:ascii="微软简标宋" w:eastAsia="微软简标宋" w:hint="eastAsia"/>
          <w:color w:val="000000"/>
          <w:sz w:val="44"/>
          <w:szCs w:val="44"/>
        </w:rPr>
        <w:t>（应用开发类）</w:t>
      </w: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48"/>
          <w:szCs w:val="48"/>
        </w:rPr>
      </w:pPr>
    </w:p>
    <w:p w:rsidR="006318A6" w:rsidRPr="00F97FE4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48"/>
          <w:szCs w:val="48"/>
          <w:lang w:eastAsia="zh-CN"/>
        </w:rPr>
      </w:pP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48"/>
          <w:szCs w:val="48"/>
        </w:rPr>
      </w:pPr>
    </w:p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hint="eastAsia"/>
          <w:b/>
          <w:color w:val="000000"/>
          <w:sz w:val="48"/>
          <w:szCs w:val="48"/>
        </w:rPr>
      </w:pPr>
    </w:p>
    <w:p w:rsidR="006318A6" w:rsidRPr="006318A6" w:rsidRDefault="006318A6" w:rsidP="006B5FDC">
      <w:pPr>
        <w:spacing w:line="360" w:lineRule="auto"/>
        <w:rPr>
          <w:rFonts w:ascii="微软简仿宋" w:eastAsia="微软简仿宋" w:hint="eastAsia"/>
          <w:b/>
          <w:color w:val="000000"/>
        </w:rPr>
      </w:pPr>
      <w:bookmarkStart w:id="0" w:name="hp_RevisionHistory"/>
      <w:r w:rsidRPr="006318A6">
        <w:rPr>
          <w:rFonts w:ascii="微软简仿宋" w:eastAsia="微软简仿宋"/>
          <w:b/>
          <w:color w:val="000000"/>
        </w:rPr>
        <w:br w:type="page"/>
      </w:r>
      <w:bookmarkEnd w:id="0"/>
      <w:r w:rsidR="00513243" w:rsidRPr="006318A6">
        <w:rPr>
          <w:rFonts w:ascii="微软简仿宋" w:eastAsia="微软简仿宋" w:hint="eastAsia"/>
          <w:b/>
          <w:color w:val="000000"/>
        </w:rPr>
        <w:lastRenderedPageBreak/>
        <w:t xml:space="preserve"> </w:t>
      </w:r>
    </w:p>
    <w:p w:rsidR="006318A6" w:rsidRPr="006318A6" w:rsidRDefault="006318A6" w:rsidP="006B5FDC">
      <w:pPr>
        <w:spacing w:line="360" w:lineRule="auto"/>
        <w:rPr>
          <w:rFonts w:ascii="微软简仿宋" w:eastAsia="微软简仿宋"/>
          <w:b/>
          <w:color w:val="000000"/>
        </w:rPr>
      </w:pPr>
      <w:r w:rsidRPr="006318A6">
        <w:rPr>
          <w:rFonts w:ascii="微软简仿宋" w:eastAsia="微软简仿宋" w:hint="eastAsia"/>
          <w:b/>
          <w:color w:val="000000"/>
        </w:rPr>
        <w:t>需求类型</w:t>
      </w:r>
    </w:p>
    <w:tbl>
      <w:tblPr>
        <w:tblpPr w:leftFromText="180" w:rightFromText="180" w:vertAnchor="text" w:tblpY="22"/>
        <w:tblW w:w="8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7110"/>
      </w:tblGrid>
      <w:tr w:rsidR="006318A6" w:rsidRPr="006318A6">
        <w:trPr>
          <w:trHeight w:val="525"/>
          <w:tblHeader/>
        </w:trPr>
        <w:tc>
          <w:tcPr>
            <w:tcW w:w="1260" w:type="dxa"/>
            <w:vMerge w:val="restart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center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需求类型1</w:t>
            </w: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应用开发类项目需求：</w:t>
            </w:r>
            <w:r w:rsidR="00737366" w:rsidRPr="0073736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■</w:t>
            </w:r>
            <w:r w:rsidRPr="0073736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产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 xml:space="preserve">品服务类项目需求 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非产品类项目需求</w:t>
            </w:r>
          </w:p>
        </w:tc>
      </w:tr>
      <w:tr w:rsidR="006318A6" w:rsidRPr="006318A6">
        <w:trPr>
          <w:trHeight w:val="525"/>
          <w:tblHeader/>
        </w:trPr>
        <w:tc>
          <w:tcPr>
            <w:tcW w:w="1260" w:type="dxa"/>
            <w:vMerge/>
          </w:tcPr>
          <w:p w:rsidR="006318A6" w:rsidRPr="006318A6" w:rsidRDefault="006318A6" w:rsidP="006B5FDC">
            <w:pPr>
              <w:pStyle w:val="TableSmHeading"/>
              <w:spacing w:line="360" w:lineRule="auto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基础设施类项目需求</w:t>
            </w:r>
          </w:p>
        </w:tc>
      </w:tr>
      <w:tr w:rsidR="006318A6" w:rsidRPr="006318A6">
        <w:trPr>
          <w:trHeight w:val="525"/>
          <w:tblHeader/>
        </w:trPr>
        <w:tc>
          <w:tcPr>
            <w:tcW w:w="1260" w:type="dxa"/>
            <w:vMerge/>
          </w:tcPr>
          <w:p w:rsidR="006318A6" w:rsidRPr="006318A6" w:rsidRDefault="006318A6" w:rsidP="006B5FDC">
            <w:pPr>
              <w:pStyle w:val="TableSmHeading"/>
              <w:spacing w:line="360" w:lineRule="auto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咨询类项目需求</w:t>
            </w:r>
          </w:p>
        </w:tc>
      </w:tr>
      <w:tr w:rsidR="006318A6" w:rsidRPr="006318A6">
        <w:trPr>
          <w:trHeight w:val="525"/>
          <w:tblHeader/>
        </w:trPr>
        <w:tc>
          <w:tcPr>
            <w:tcW w:w="1260" w:type="dxa"/>
            <w:vMerge/>
          </w:tcPr>
          <w:p w:rsidR="006318A6" w:rsidRPr="006318A6" w:rsidRDefault="006318A6" w:rsidP="006B5FDC">
            <w:pPr>
              <w:pStyle w:val="TableSmHeading"/>
              <w:spacing w:line="360" w:lineRule="auto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其它信息科技类项目需求(说明)：</w:t>
            </w:r>
          </w:p>
        </w:tc>
      </w:tr>
      <w:tr w:rsidR="006318A6" w:rsidRPr="006318A6">
        <w:trPr>
          <w:trHeight w:val="525"/>
          <w:tblHeader/>
        </w:trPr>
        <w:tc>
          <w:tcPr>
            <w:tcW w:w="126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center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需求类型2</w:t>
            </w: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监管类需求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 xml:space="preserve"> 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经营管理类需求</w:t>
            </w:r>
          </w:p>
        </w:tc>
      </w:tr>
      <w:tr w:rsidR="006318A6" w:rsidRPr="006318A6">
        <w:trPr>
          <w:trHeight w:val="525"/>
        </w:trPr>
        <w:tc>
          <w:tcPr>
            <w:tcW w:w="126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center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计划情况</w:t>
            </w:r>
          </w:p>
        </w:tc>
        <w:tc>
          <w:tcPr>
            <w:tcW w:w="7110" w:type="dxa"/>
            <w:vAlign w:val="center"/>
          </w:tcPr>
          <w:p w:rsidR="006318A6" w:rsidRPr="006318A6" w:rsidRDefault="006318A6" w:rsidP="006B5FDC">
            <w:pPr>
              <w:pStyle w:val="TableSmHeading"/>
              <w:spacing w:line="360" w:lineRule="auto"/>
              <w:jc w:val="both"/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>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 xml:space="preserve">本年度需求计划内  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8"/>
                <w:szCs w:val="28"/>
                <w:lang w:eastAsia="zh-CN"/>
              </w:rPr>
              <w:t xml:space="preserve"> □</w:t>
            </w:r>
            <w:r w:rsidRPr="006318A6">
              <w:rPr>
                <w:rFonts w:ascii="楷体_GB2312" w:eastAsia="楷体_GB2312" w:hAnsi="宋体" w:cs="Arial" w:hint="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本年度需求计划外（说明）：</w:t>
            </w:r>
          </w:p>
        </w:tc>
      </w:tr>
    </w:tbl>
    <w:p w:rsidR="006318A6" w:rsidRPr="006318A6" w:rsidRDefault="006318A6" w:rsidP="006B5FDC">
      <w:pPr>
        <w:pStyle w:val="aa"/>
        <w:snapToGrid w:val="0"/>
        <w:spacing w:beforeLines="50" w:before="156" w:line="360" w:lineRule="auto"/>
        <w:rPr>
          <w:rFonts w:ascii="Arial" w:hAnsi="Arial" w:cs="Arial" w:hint="eastAsia"/>
          <w:color w:val="000000"/>
        </w:rPr>
      </w:pPr>
    </w:p>
    <w:p w:rsidR="006318A6" w:rsidRPr="006318A6" w:rsidRDefault="006318A6" w:rsidP="006B5FDC">
      <w:pPr>
        <w:pStyle w:val="a0"/>
        <w:snapToGrid w:val="0"/>
        <w:spacing w:beforeLines="50" w:before="156"/>
        <w:ind w:firstLine="480"/>
        <w:rPr>
          <w:rFonts w:ascii="微软简仿宋" w:eastAsia="微软简仿宋" w:hint="eastAsia"/>
          <w:color w:val="000000"/>
        </w:rPr>
      </w:pPr>
      <w:r w:rsidRPr="006318A6">
        <w:rPr>
          <w:rFonts w:ascii="微软简仿宋" w:eastAsia="微软简仿宋" w:hint="eastAsia"/>
          <w:color w:val="000000"/>
        </w:rPr>
        <w:t>本文档中所包含的信息属于</w:t>
      </w:r>
      <w:r w:rsidRPr="006318A6">
        <w:rPr>
          <w:rFonts w:ascii="微软简仿宋" w:eastAsia="微软简仿宋" w:hAnsi="宋体" w:hint="eastAsia"/>
          <w:color w:val="000000"/>
        </w:rPr>
        <w:t>内部资料</w:t>
      </w:r>
      <w:r w:rsidRPr="006318A6">
        <w:rPr>
          <w:rFonts w:ascii="微软简仿宋" w:eastAsia="微软简仿宋" w:hint="eastAsia"/>
          <w:color w:val="000000"/>
        </w:rPr>
        <w:t>，如无华夏银行的书面许可，任何人都无权复制或利用。</w:t>
      </w:r>
    </w:p>
    <w:p w:rsidR="00F62A57" w:rsidRPr="003E1AF5" w:rsidRDefault="006318A6" w:rsidP="006B5FDC">
      <w:pPr>
        <w:pStyle w:val="1"/>
        <w:spacing w:line="360" w:lineRule="auto"/>
        <w:rPr>
          <w:rStyle w:val="1Char"/>
          <w:rFonts w:ascii="微软简标宋" w:eastAsia="微软简标宋" w:hAnsi="微软简标宋" w:hint="eastAsia"/>
          <w:b w:val="0"/>
          <w:bCs/>
          <w:sz w:val="44"/>
        </w:rPr>
      </w:pPr>
      <w:r w:rsidRPr="003E1AF5">
        <w:rPr>
          <w:rFonts w:ascii="微软简标宋" w:eastAsia="微软简标宋" w:hAnsi="微软简标宋" w:hint="eastAsia"/>
          <w:b w:val="0"/>
          <w:bCs/>
          <w:sz w:val="44"/>
        </w:rPr>
        <w:t>总体需求</w:t>
      </w:r>
      <w:bookmarkStart w:id="1" w:name="_Toc295294770"/>
    </w:p>
    <w:p w:rsidR="006318A6" w:rsidRPr="00874489" w:rsidRDefault="006318A6" w:rsidP="006B5FDC">
      <w:pPr>
        <w:pStyle w:val="2"/>
        <w:spacing w:line="360" w:lineRule="auto"/>
        <w:ind w:leftChars="272" w:left="571"/>
        <w:rPr>
          <w:rFonts w:ascii="微软简标宋" w:eastAsia="微软简标宋" w:hint="eastAsia"/>
          <w:b w:val="0"/>
          <w:sz w:val="32"/>
        </w:rPr>
      </w:pPr>
      <w:r w:rsidRPr="00874489">
        <w:rPr>
          <w:rFonts w:ascii="微软简标宋" w:eastAsia="微软简标宋" w:hint="eastAsia"/>
          <w:b w:val="0"/>
          <w:sz w:val="32"/>
        </w:rPr>
        <w:t>1.1</w:t>
      </w:r>
      <w:bookmarkEnd w:id="1"/>
      <w:r w:rsidRPr="00874489">
        <w:rPr>
          <w:rFonts w:ascii="微软简标宋" w:eastAsia="微软简标宋" w:hint="eastAsia"/>
          <w:b w:val="0"/>
          <w:sz w:val="32"/>
        </w:rPr>
        <w:t>需求概述</w:t>
      </w:r>
    </w:p>
    <w:p w:rsidR="004B6F72" w:rsidRPr="004B6F72" w:rsidRDefault="004B6F72" w:rsidP="006B5FDC">
      <w:pPr>
        <w:spacing w:line="360" w:lineRule="auto"/>
        <w:ind w:firstLine="544"/>
        <w:rPr>
          <w:rFonts w:ascii="楷体_GB2312" w:eastAsia="楷体_GB2312"/>
          <w:color w:val="000000"/>
          <w:sz w:val="24"/>
        </w:rPr>
      </w:pPr>
      <w:r w:rsidRPr="004B6F72">
        <w:rPr>
          <w:rFonts w:ascii="楷体_GB2312" w:eastAsia="楷体_GB2312" w:hint="eastAsia"/>
          <w:color w:val="000000"/>
          <w:sz w:val="24"/>
        </w:rPr>
        <w:t>随着互联网渠道</w:t>
      </w:r>
      <w:r w:rsidRPr="004B6F72">
        <w:rPr>
          <w:rFonts w:ascii="楷体_GB2312" w:eastAsia="楷体_GB2312"/>
          <w:color w:val="000000"/>
          <w:sz w:val="24"/>
        </w:rPr>
        <w:t>增加</w:t>
      </w:r>
      <w:r w:rsidRPr="004B6F72">
        <w:rPr>
          <w:rFonts w:ascii="楷体_GB2312" w:eastAsia="楷体_GB2312" w:hint="eastAsia"/>
          <w:color w:val="000000"/>
          <w:sz w:val="24"/>
        </w:rPr>
        <w:t>和</w:t>
      </w:r>
      <w:r w:rsidRPr="004B6F72">
        <w:rPr>
          <w:rFonts w:ascii="楷体_GB2312" w:eastAsia="楷体_GB2312"/>
          <w:color w:val="000000"/>
          <w:sz w:val="24"/>
        </w:rPr>
        <w:t>内容</w:t>
      </w:r>
      <w:r w:rsidRPr="004B6F72">
        <w:rPr>
          <w:rFonts w:ascii="楷体_GB2312" w:eastAsia="楷体_GB2312" w:hint="eastAsia"/>
          <w:color w:val="000000"/>
          <w:sz w:val="24"/>
        </w:rPr>
        <w:t>多样化，</w:t>
      </w:r>
      <w:r w:rsidRPr="004B6F72">
        <w:rPr>
          <w:rFonts w:ascii="楷体_GB2312" w:eastAsia="楷体_GB2312"/>
          <w:color w:val="000000"/>
          <w:sz w:val="24"/>
        </w:rPr>
        <w:t>互联网</w:t>
      </w:r>
      <w:r w:rsidRPr="004B6F72">
        <w:rPr>
          <w:rFonts w:ascii="楷体_GB2312" w:eastAsia="楷体_GB2312" w:hint="eastAsia"/>
          <w:color w:val="000000"/>
          <w:sz w:val="24"/>
        </w:rPr>
        <w:t>用户</w:t>
      </w:r>
      <w:r w:rsidRPr="004B6F72">
        <w:rPr>
          <w:rFonts w:ascii="楷体_GB2312" w:eastAsia="楷体_GB2312"/>
          <w:color w:val="000000"/>
          <w:sz w:val="24"/>
        </w:rPr>
        <w:t>使用</w:t>
      </w:r>
      <w:r w:rsidRPr="004B6F72">
        <w:rPr>
          <w:rFonts w:ascii="楷体_GB2312" w:eastAsia="楷体_GB2312" w:hint="eastAsia"/>
          <w:color w:val="000000"/>
          <w:sz w:val="24"/>
        </w:rPr>
        <w:t>行为日益</w:t>
      </w:r>
      <w:r w:rsidRPr="004B6F72">
        <w:rPr>
          <w:rFonts w:ascii="楷体_GB2312" w:eastAsia="楷体_GB2312"/>
          <w:color w:val="000000"/>
          <w:sz w:val="24"/>
        </w:rPr>
        <w:t>丰富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对网络</w:t>
      </w:r>
      <w:r w:rsidRPr="004B6F72">
        <w:rPr>
          <w:rFonts w:ascii="楷体_GB2312" w:eastAsia="楷体_GB2312" w:hint="eastAsia"/>
          <w:color w:val="000000"/>
          <w:sz w:val="24"/>
        </w:rPr>
        <w:t>的</w:t>
      </w:r>
      <w:r w:rsidRPr="004B6F72">
        <w:rPr>
          <w:rFonts w:ascii="楷体_GB2312" w:eastAsia="楷体_GB2312"/>
          <w:color w:val="000000"/>
          <w:sz w:val="24"/>
        </w:rPr>
        <w:t>依存</w:t>
      </w:r>
      <w:r w:rsidRPr="004B6F72">
        <w:rPr>
          <w:rFonts w:ascii="楷体_GB2312" w:eastAsia="楷体_GB2312" w:hint="eastAsia"/>
          <w:color w:val="000000"/>
          <w:sz w:val="24"/>
        </w:rPr>
        <w:t>度</w:t>
      </w:r>
      <w:r w:rsidRPr="004B6F72">
        <w:rPr>
          <w:rFonts w:ascii="楷体_GB2312" w:eastAsia="楷体_GB2312"/>
          <w:color w:val="000000"/>
          <w:sz w:val="24"/>
        </w:rPr>
        <w:t>逐渐</w:t>
      </w:r>
      <w:r w:rsidRPr="004B6F72">
        <w:rPr>
          <w:rFonts w:ascii="楷体_GB2312" w:eastAsia="楷体_GB2312" w:hint="eastAsia"/>
          <w:color w:val="000000"/>
          <w:sz w:val="24"/>
        </w:rPr>
        <w:t>提高</w:t>
      </w:r>
      <w:r w:rsidRPr="004B6F72">
        <w:rPr>
          <w:rFonts w:ascii="楷体_GB2312" w:eastAsia="楷体_GB2312"/>
          <w:color w:val="000000"/>
          <w:sz w:val="24"/>
        </w:rPr>
        <w:t>，</w:t>
      </w:r>
      <w:r w:rsidRPr="004B6F72">
        <w:rPr>
          <w:rFonts w:ascii="楷体_GB2312" w:eastAsia="楷体_GB2312" w:hint="eastAsia"/>
          <w:color w:val="000000"/>
          <w:sz w:val="24"/>
        </w:rPr>
        <w:t>特别是网络</w:t>
      </w:r>
      <w:r w:rsidRPr="004B6F72">
        <w:rPr>
          <w:rFonts w:ascii="楷体_GB2312" w:eastAsia="楷体_GB2312"/>
          <w:color w:val="000000"/>
          <w:sz w:val="24"/>
        </w:rPr>
        <w:t>购物</w:t>
      </w:r>
      <w:r w:rsidRPr="004B6F72">
        <w:rPr>
          <w:rFonts w:ascii="楷体_GB2312" w:eastAsia="楷体_GB2312" w:hint="eastAsia"/>
          <w:color w:val="000000"/>
          <w:sz w:val="24"/>
        </w:rPr>
        <w:t>、</w:t>
      </w:r>
      <w:r w:rsidRPr="004B6F72">
        <w:rPr>
          <w:rFonts w:ascii="楷体_GB2312" w:eastAsia="楷体_GB2312"/>
          <w:color w:val="000000"/>
          <w:sz w:val="24"/>
        </w:rPr>
        <w:t>移动支付</w:t>
      </w:r>
      <w:r w:rsidRPr="004B6F72">
        <w:rPr>
          <w:rFonts w:ascii="楷体_GB2312" w:eastAsia="楷体_GB2312" w:hint="eastAsia"/>
          <w:color w:val="000000"/>
          <w:sz w:val="24"/>
        </w:rPr>
        <w:t>、</w:t>
      </w:r>
      <w:r w:rsidRPr="004B6F72">
        <w:rPr>
          <w:rFonts w:ascii="楷体_GB2312" w:eastAsia="楷体_GB2312"/>
          <w:color w:val="000000"/>
          <w:sz w:val="24"/>
        </w:rPr>
        <w:t>金融理财</w:t>
      </w:r>
      <w:r w:rsidRPr="004B6F72">
        <w:rPr>
          <w:rFonts w:ascii="楷体_GB2312" w:eastAsia="楷体_GB2312" w:hint="eastAsia"/>
          <w:color w:val="000000"/>
          <w:sz w:val="24"/>
        </w:rPr>
        <w:t>等</w:t>
      </w:r>
      <w:r w:rsidRPr="004B6F72">
        <w:rPr>
          <w:rFonts w:ascii="楷体_GB2312" w:eastAsia="楷体_GB2312"/>
          <w:color w:val="000000"/>
          <w:sz w:val="24"/>
        </w:rPr>
        <w:t>应用发展迅猛</w:t>
      </w:r>
      <w:r w:rsidRPr="004B6F72">
        <w:rPr>
          <w:rFonts w:ascii="楷体_GB2312" w:eastAsia="楷体_GB2312" w:hint="eastAsia"/>
          <w:color w:val="000000"/>
          <w:sz w:val="24"/>
        </w:rPr>
        <w:t>。</w:t>
      </w:r>
    </w:p>
    <w:p w:rsidR="004B6F72" w:rsidRPr="004B6F72" w:rsidRDefault="004B6F72" w:rsidP="006B5FDC">
      <w:pPr>
        <w:spacing w:line="360" w:lineRule="auto"/>
        <w:ind w:firstLine="544"/>
        <w:rPr>
          <w:rFonts w:ascii="楷体_GB2312" w:eastAsia="楷体_GB2312"/>
          <w:color w:val="000000"/>
          <w:sz w:val="24"/>
        </w:rPr>
      </w:pPr>
      <w:r w:rsidRPr="004B6F72">
        <w:rPr>
          <w:rFonts w:ascii="楷体_GB2312" w:eastAsia="楷体_GB2312" w:hint="eastAsia"/>
          <w:color w:val="000000"/>
          <w:sz w:val="24"/>
        </w:rPr>
        <w:t>截止到2013年</w:t>
      </w:r>
      <w:r w:rsidRPr="004B6F72">
        <w:rPr>
          <w:rFonts w:ascii="楷体_GB2312" w:eastAsia="楷体_GB2312"/>
          <w:color w:val="000000"/>
          <w:sz w:val="24"/>
        </w:rPr>
        <w:t>末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我国网民</w:t>
      </w:r>
      <w:r w:rsidRPr="004B6F72">
        <w:rPr>
          <w:rFonts w:ascii="楷体_GB2312" w:eastAsia="楷体_GB2312" w:hint="eastAsia"/>
          <w:color w:val="000000"/>
          <w:sz w:val="24"/>
        </w:rPr>
        <w:t>规模</w:t>
      </w:r>
      <w:r w:rsidRPr="004B6F72">
        <w:rPr>
          <w:rFonts w:ascii="楷体_GB2312" w:eastAsia="楷体_GB2312"/>
          <w:color w:val="000000"/>
          <w:sz w:val="24"/>
        </w:rPr>
        <w:t>达到</w:t>
      </w:r>
      <w:r w:rsidRPr="004B6F72">
        <w:rPr>
          <w:rFonts w:ascii="楷体_GB2312" w:eastAsia="楷体_GB2312" w:hint="eastAsia"/>
          <w:color w:val="000000"/>
          <w:sz w:val="24"/>
        </w:rPr>
        <w:t>6.18亿，</w:t>
      </w:r>
      <w:r w:rsidRPr="004B6F72">
        <w:rPr>
          <w:rFonts w:ascii="楷体_GB2312" w:eastAsia="楷体_GB2312"/>
          <w:color w:val="000000"/>
          <w:sz w:val="24"/>
        </w:rPr>
        <w:t>新增</w:t>
      </w:r>
      <w:r w:rsidRPr="004B6F72">
        <w:rPr>
          <w:rFonts w:ascii="楷体_GB2312" w:eastAsia="楷体_GB2312" w:hint="eastAsia"/>
          <w:color w:val="000000"/>
          <w:sz w:val="24"/>
        </w:rPr>
        <w:t>5358万，</w:t>
      </w:r>
      <w:r w:rsidRPr="004B6F72">
        <w:rPr>
          <w:rFonts w:ascii="楷体_GB2312" w:eastAsia="楷体_GB2312"/>
          <w:color w:val="000000"/>
          <w:sz w:val="24"/>
        </w:rPr>
        <w:t>互联网</w:t>
      </w:r>
      <w:r w:rsidRPr="004B6F72">
        <w:rPr>
          <w:rFonts w:ascii="楷体_GB2312" w:eastAsia="楷体_GB2312" w:hint="eastAsia"/>
          <w:color w:val="000000"/>
          <w:sz w:val="24"/>
        </w:rPr>
        <w:t>普及率达到45.</w:t>
      </w:r>
      <w:r w:rsidRPr="004B6F72">
        <w:rPr>
          <w:rFonts w:ascii="楷体_GB2312" w:eastAsia="楷体_GB2312"/>
          <w:color w:val="000000"/>
          <w:sz w:val="24"/>
        </w:rPr>
        <w:t>8%</w:t>
      </w:r>
      <w:r w:rsidRPr="004B6F72">
        <w:rPr>
          <w:rFonts w:ascii="楷体_GB2312" w:eastAsia="楷体_GB2312" w:hint="eastAsia"/>
          <w:color w:val="000000"/>
          <w:sz w:val="24"/>
        </w:rPr>
        <w:t>；手机网民5亿，</w:t>
      </w:r>
      <w:r w:rsidRPr="004B6F72">
        <w:rPr>
          <w:rFonts w:ascii="楷体_GB2312" w:eastAsia="楷体_GB2312"/>
          <w:color w:val="000000"/>
          <w:sz w:val="24"/>
        </w:rPr>
        <w:t>新增</w:t>
      </w:r>
      <w:r w:rsidRPr="004B6F72">
        <w:rPr>
          <w:rFonts w:ascii="楷体_GB2312" w:eastAsia="楷体_GB2312" w:hint="eastAsia"/>
          <w:color w:val="000000"/>
          <w:sz w:val="24"/>
        </w:rPr>
        <w:t>8009万，</w:t>
      </w:r>
      <w:r w:rsidRPr="004B6F72">
        <w:rPr>
          <w:rFonts w:ascii="楷体_GB2312" w:eastAsia="楷体_GB2312"/>
          <w:color w:val="000000"/>
          <w:sz w:val="24"/>
        </w:rPr>
        <w:t>已占</w:t>
      </w:r>
      <w:r w:rsidRPr="004B6F72">
        <w:rPr>
          <w:rFonts w:ascii="楷体_GB2312" w:eastAsia="楷体_GB2312" w:hint="eastAsia"/>
          <w:color w:val="000000"/>
          <w:sz w:val="24"/>
        </w:rPr>
        <w:t>总网民的81</w:t>
      </w:r>
      <w:r w:rsidRPr="004B6F72">
        <w:rPr>
          <w:rFonts w:ascii="楷体_GB2312" w:eastAsia="楷体_GB2312"/>
          <w:color w:val="000000"/>
          <w:sz w:val="24"/>
        </w:rPr>
        <w:t>%。</w:t>
      </w:r>
    </w:p>
    <w:p w:rsidR="004B6F72" w:rsidRPr="004B6F72" w:rsidRDefault="004B6F72" w:rsidP="006B5FDC">
      <w:pPr>
        <w:spacing w:line="360" w:lineRule="auto"/>
        <w:ind w:firstLine="544"/>
        <w:rPr>
          <w:rFonts w:ascii="楷体_GB2312" w:eastAsia="楷体_GB2312" w:hint="eastAsia"/>
          <w:color w:val="000000"/>
          <w:sz w:val="24"/>
        </w:rPr>
      </w:pPr>
      <w:r w:rsidRPr="004B6F72">
        <w:rPr>
          <w:rFonts w:ascii="楷体_GB2312" w:eastAsia="楷体_GB2312"/>
          <w:color w:val="000000"/>
          <w:sz w:val="24"/>
        </w:rPr>
        <w:t>互联网</w:t>
      </w:r>
      <w:r w:rsidRPr="004B6F72">
        <w:rPr>
          <w:rFonts w:ascii="楷体_GB2312" w:eastAsia="楷体_GB2312" w:hint="eastAsia"/>
          <w:color w:val="000000"/>
          <w:sz w:val="24"/>
        </w:rPr>
        <w:t>普及</w:t>
      </w:r>
      <w:r w:rsidRPr="004B6F72">
        <w:rPr>
          <w:rFonts w:ascii="楷体_GB2312" w:eastAsia="楷体_GB2312"/>
          <w:color w:val="000000"/>
          <w:sz w:val="24"/>
        </w:rPr>
        <w:t>的飞速发展</w:t>
      </w:r>
      <w:r w:rsidRPr="004B6F72">
        <w:rPr>
          <w:rFonts w:ascii="楷体_GB2312" w:eastAsia="楷体_GB2312" w:hint="eastAsia"/>
          <w:color w:val="000000"/>
          <w:sz w:val="24"/>
        </w:rPr>
        <w:t>使</w:t>
      </w:r>
      <w:r w:rsidRPr="004B6F72">
        <w:rPr>
          <w:rFonts w:ascii="楷体_GB2312" w:eastAsia="楷体_GB2312"/>
          <w:color w:val="000000"/>
          <w:sz w:val="24"/>
        </w:rPr>
        <w:t>互联网金融</w:t>
      </w:r>
      <w:r w:rsidRPr="004B6F72">
        <w:rPr>
          <w:rFonts w:ascii="楷体_GB2312" w:eastAsia="楷体_GB2312" w:hint="eastAsia"/>
          <w:color w:val="000000"/>
          <w:sz w:val="24"/>
        </w:rPr>
        <w:t>需求极大</w:t>
      </w:r>
      <w:r w:rsidRPr="004B6F72">
        <w:rPr>
          <w:rFonts w:ascii="楷体_GB2312" w:eastAsia="楷体_GB2312"/>
          <w:color w:val="000000"/>
          <w:sz w:val="24"/>
        </w:rPr>
        <w:t>释放。</w:t>
      </w:r>
      <w:r w:rsidRPr="004B6F72">
        <w:rPr>
          <w:rFonts w:ascii="楷体_GB2312" w:eastAsia="楷体_GB2312" w:hint="eastAsia"/>
          <w:color w:val="000000"/>
          <w:sz w:val="24"/>
        </w:rPr>
        <w:t>截止2013年</w:t>
      </w:r>
      <w:r w:rsidRPr="004B6F72">
        <w:rPr>
          <w:rFonts w:ascii="楷体_GB2312" w:eastAsia="楷体_GB2312"/>
          <w:color w:val="000000"/>
          <w:sz w:val="24"/>
        </w:rPr>
        <w:t>末</w:t>
      </w:r>
      <w:r w:rsidRPr="004B6F72">
        <w:rPr>
          <w:rFonts w:ascii="楷体_GB2312" w:eastAsia="楷体_GB2312" w:hint="eastAsia"/>
          <w:color w:val="000000"/>
          <w:sz w:val="24"/>
        </w:rPr>
        <w:t>银行业</w:t>
      </w:r>
      <w:r w:rsidRPr="004B6F72">
        <w:rPr>
          <w:rFonts w:ascii="楷体_GB2312" w:eastAsia="楷体_GB2312"/>
          <w:color w:val="000000"/>
          <w:sz w:val="24"/>
        </w:rPr>
        <w:t>电子</w:t>
      </w:r>
      <w:r w:rsidRPr="004B6F72">
        <w:rPr>
          <w:rFonts w:ascii="楷体_GB2312" w:eastAsia="楷体_GB2312" w:hint="eastAsia"/>
          <w:color w:val="000000"/>
          <w:sz w:val="24"/>
        </w:rPr>
        <w:t>银行替代率达63</w:t>
      </w:r>
      <w:r w:rsidRPr="004B6F72">
        <w:rPr>
          <w:rFonts w:ascii="楷体_GB2312" w:eastAsia="楷体_GB2312"/>
          <w:color w:val="000000"/>
          <w:sz w:val="24"/>
        </w:rPr>
        <w:t>.23%</w:t>
      </w:r>
      <w:r w:rsidRPr="004B6F72">
        <w:rPr>
          <w:rFonts w:ascii="楷体_GB2312" w:eastAsia="楷体_GB2312" w:hint="eastAsia"/>
          <w:color w:val="000000"/>
          <w:sz w:val="24"/>
        </w:rPr>
        <w:t>；</w:t>
      </w:r>
    </w:p>
    <w:p w:rsidR="004B6F72" w:rsidRPr="004B6F72" w:rsidRDefault="004B6F72" w:rsidP="006B5FDC">
      <w:pPr>
        <w:spacing w:line="360" w:lineRule="auto"/>
        <w:ind w:firstLine="544"/>
        <w:rPr>
          <w:rFonts w:ascii="楷体_GB2312" w:eastAsia="楷体_GB2312"/>
          <w:color w:val="000000"/>
          <w:sz w:val="24"/>
        </w:rPr>
      </w:pPr>
      <w:r w:rsidRPr="004B6F72">
        <w:rPr>
          <w:rFonts w:ascii="楷体_GB2312" w:eastAsia="楷体_GB2312" w:hint="eastAsia"/>
          <w:color w:val="000000"/>
          <w:sz w:val="24"/>
        </w:rPr>
        <w:t>对</w:t>
      </w:r>
      <w:r w:rsidRPr="004B6F72">
        <w:rPr>
          <w:rFonts w:ascii="楷体_GB2312" w:eastAsia="楷体_GB2312"/>
          <w:color w:val="000000"/>
          <w:sz w:val="24"/>
        </w:rPr>
        <w:t>电子渠道</w:t>
      </w:r>
      <w:r w:rsidRPr="004B6F72">
        <w:rPr>
          <w:rFonts w:ascii="楷体_GB2312" w:eastAsia="楷体_GB2312" w:hint="eastAsia"/>
          <w:color w:val="000000"/>
          <w:sz w:val="24"/>
        </w:rPr>
        <w:t>营销</w:t>
      </w:r>
      <w:r w:rsidRPr="004B6F72">
        <w:rPr>
          <w:rFonts w:ascii="楷体_GB2312" w:eastAsia="楷体_GB2312"/>
          <w:color w:val="000000"/>
          <w:sz w:val="24"/>
        </w:rPr>
        <w:t>活动来讲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户均</w:t>
      </w:r>
      <w:r w:rsidRPr="004B6F72">
        <w:rPr>
          <w:rFonts w:ascii="楷体_GB2312" w:eastAsia="楷体_GB2312" w:hint="eastAsia"/>
          <w:color w:val="000000"/>
          <w:sz w:val="24"/>
        </w:rPr>
        <w:t>浏览</w:t>
      </w:r>
      <w:r w:rsidRPr="004B6F72">
        <w:rPr>
          <w:rFonts w:ascii="楷体_GB2312" w:eastAsia="楷体_GB2312"/>
          <w:color w:val="000000"/>
          <w:sz w:val="24"/>
        </w:rPr>
        <w:t>时间</w:t>
      </w:r>
      <w:r w:rsidRPr="004B6F72">
        <w:rPr>
          <w:rFonts w:ascii="楷体_GB2312" w:eastAsia="楷体_GB2312" w:hint="eastAsia"/>
          <w:color w:val="000000"/>
          <w:sz w:val="24"/>
        </w:rPr>
        <w:t>正</w:t>
      </w:r>
      <w:r w:rsidRPr="004B6F72">
        <w:rPr>
          <w:rFonts w:ascii="楷体_GB2312" w:eastAsia="楷体_GB2312"/>
          <w:color w:val="000000"/>
          <w:sz w:val="24"/>
        </w:rPr>
        <w:t>变</w:t>
      </w:r>
      <w:r w:rsidRPr="004B6F72">
        <w:rPr>
          <w:rFonts w:ascii="楷体_GB2312" w:eastAsia="楷体_GB2312" w:hint="eastAsia"/>
          <w:color w:val="000000"/>
          <w:sz w:val="24"/>
        </w:rPr>
        <w:t>成</w:t>
      </w:r>
      <w:r w:rsidRPr="004B6F72">
        <w:rPr>
          <w:rFonts w:ascii="楷体_GB2312" w:eastAsia="楷体_GB2312"/>
          <w:color w:val="000000"/>
          <w:sz w:val="24"/>
        </w:rPr>
        <w:t>竞争</w:t>
      </w:r>
      <w:r w:rsidRPr="004B6F72">
        <w:rPr>
          <w:rFonts w:ascii="楷体_GB2312" w:eastAsia="楷体_GB2312" w:hint="eastAsia"/>
          <w:color w:val="000000"/>
          <w:sz w:val="24"/>
        </w:rPr>
        <w:t>的</w:t>
      </w:r>
      <w:r w:rsidRPr="004B6F72">
        <w:rPr>
          <w:rFonts w:ascii="楷体_GB2312" w:eastAsia="楷体_GB2312"/>
          <w:color w:val="000000"/>
          <w:sz w:val="24"/>
        </w:rPr>
        <w:t>稀缺资源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需要</w:t>
      </w:r>
      <w:r w:rsidRPr="004B6F72">
        <w:rPr>
          <w:rFonts w:ascii="楷体_GB2312" w:eastAsia="楷体_GB2312" w:hint="eastAsia"/>
          <w:color w:val="000000"/>
          <w:sz w:val="24"/>
        </w:rPr>
        <w:t>深度</w:t>
      </w:r>
      <w:r w:rsidRPr="004B6F72">
        <w:rPr>
          <w:rFonts w:ascii="楷体_GB2312" w:eastAsia="楷体_GB2312"/>
          <w:color w:val="000000"/>
          <w:sz w:val="24"/>
        </w:rPr>
        <w:t>分析</w:t>
      </w:r>
      <w:r w:rsidRPr="004B6F72">
        <w:rPr>
          <w:rFonts w:ascii="楷体_GB2312" w:eastAsia="楷体_GB2312" w:hint="eastAsia"/>
          <w:color w:val="000000"/>
          <w:sz w:val="24"/>
        </w:rPr>
        <w:t>客户</w:t>
      </w:r>
      <w:r w:rsidRPr="004B6F72">
        <w:rPr>
          <w:rFonts w:ascii="楷体_GB2312" w:eastAsia="楷体_GB2312"/>
          <w:color w:val="000000"/>
          <w:sz w:val="24"/>
        </w:rPr>
        <w:t>的</w:t>
      </w:r>
      <w:r w:rsidRPr="004B6F72">
        <w:rPr>
          <w:rFonts w:ascii="楷体_GB2312" w:eastAsia="楷体_GB2312" w:hint="eastAsia"/>
          <w:color w:val="000000"/>
          <w:sz w:val="24"/>
        </w:rPr>
        <w:t>“访问动机</w:t>
      </w:r>
      <w:r w:rsidRPr="004B6F72">
        <w:rPr>
          <w:rFonts w:ascii="楷体_GB2312" w:eastAsia="楷体_GB2312"/>
          <w:color w:val="000000"/>
          <w:sz w:val="24"/>
        </w:rPr>
        <w:t>、</w:t>
      </w:r>
      <w:r w:rsidRPr="004B6F72">
        <w:rPr>
          <w:rFonts w:ascii="楷体_GB2312" w:eastAsia="楷体_GB2312" w:hint="eastAsia"/>
          <w:color w:val="000000"/>
          <w:sz w:val="24"/>
        </w:rPr>
        <w:t>行为</w:t>
      </w:r>
      <w:r w:rsidRPr="004B6F72">
        <w:rPr>
          <w:rFonts w:ascii="楷体_GB2312" w:eastAsia="楷体_GB2312"/>
          <w:color w:val="000000"/>
          <w:sz w:val="24"/>
        </w:rPr>
        <w:t>历史</w:t>
      </w:r>
      <w:r w:rsidRPr="004B6F72">
        <w:rPr>
          <w:rFonts w:ascii="楷体_GB2312" w:eastAsia="楷体_GB2312" w:hint="eastAsia"/>
          <w:color w:val="000000"/>
          <w:sz w:val="24"/>
        </w:rPr>
        <w:t>，真实</w:t>
      </w:r>
      <w:r w:rsidRPr="004B6F72">
        <w:rPr>
          <w:rFonts w:ascii="楷体_GB2312" w:eastAsia="楷体_GB2312"/>
          <w:color w:val="000000"/>
          <w:sz w:val="24"/>
        </w:rPr>
        <w:t>需求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产品兴趣，</w:t>
      </w:r>
      <w:r w:rsidRPr="004B6F72">
        <w:rPr>
          <w:rFonts w:ascii="楷体_GB2312" w:eastAsia="楷体_GB2312" w:hint="eastAsia"/>
          <w:color w:val="000000"/>
          <w:sz w:val="24"/>
        </w:rPr>
        <w:t>交易意愿</w:t>
      </w:r>
      <w:r w:rsidRPr="004B6F72">
        <w:rPr>
          <w:rFonts w:ascii="楷体_GB2312" w:eastAsia="楷体_GB2312"/>
          <w:color w:val="000000"/>
          <w:sz w:val="24"/>
        </w:rPr>
        <w:t>”</w:t>
      </w:r>
      <w:r w:rsidRPr="004B6F72">
        <w:rPr>
          <w:rFonts w:ascii="楷体_GB2312" w:eastAsia="楷体_GB2312" w:hint="eastAsia"/>
          <w:color w:val="000000"/>
          <w:sz w:val="24"/>
        </w:rPr>
        <w:t>等</w:t>
      </w:r>
      <w:r w:rsidRPr="004B6F72">
        <w:rPr>
          <w:rFonts w:ascii="楷体_GB2312" w:eastAsia="楷体_GB2312"/>
          <w:color w:val="000000"/>
          <w:sz w:val="24"/>
        </w:rPr>
        <w:t>因素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才能</w:t>
      </w:r>
      <w:r w:rsidRPr="004B6F72">
        <w:rPr>
          <w:rFonts w:ascii="楷体_GB2312" w:eastAsia="楷体_GB2312" w:hint="eastAsia"/>
          <w:color w:val="000000"/>
          <w:sz w:val="24"/>
        </w:rPr>
        <w:t>在</w:t>
      </w:r>
      <w:r w:rsidRPr="004B6F72">
        <w:rPr>
          <w:rFonts w:ascii="楷体_GB2312" w:eastAsia="楷体_GB2312"/>
          <w:color w:val="000000"/>
          <w:sz w:val="24"/>
        </w:rPr>
        <w:t>客户</w:t>
      </w:r>
      <w:r w:rsidRPr="004B6F72">
        <w:rPr>
          <w:rFonts w:ascii="楷体_GB2312" w:eastAsia="楷体_GB2312" w:hint="eastAsia"/>
          <w:color w:val="000000"/>
          <w:sz w:val="24"/>
        </w:rPr>
        <w:t>访问</w:t>
      </w:r>
      <w:r w:rsidRPr="004B6F72">
        <w:rPr>
          <w:rFonts w:ascii="楷体_GB2312" w:eastAsia="楷体_GB2312"/>
          <w:color w:val="000000"/>
          <w:sz w:val="24"/>
        </w:rPr>
        <w:t>服务</w:t>
      </w:r>
      <w:r w:rsidRPr="004B6F72">
        <w:rPr>
          <w:rFonts w:ascii="楷体_GB2312" w:eastAsia="楷体_GB2312" w:hint="eastAsia"/>
          <w:color w:val="000000"/>
          <w:sz w:val="24"/>
        </w:rPr>
        <w:t>终端时</w:t>
      </w:r>
      <w:r w:rsidRPr="004B6F72">
        <w:rPr>
          <w:rFonts w:ascii="楷体_GB2312" w:eastAsia="楷体_GB2312"/>
          <w:color w:val="000000"/>
          <w:sz w:val="24"/>
        </w:rPr>
        <w:t>，</w:t>
      </w:r>
      <w:r w:rsidRPr="004B6F72">
        <w:rPr>
          <w:rFonts w:ascii="楷体_GB2312" w:eastAsia="楷体_GB2312" w:hint="eastAsia"/>
          <w:color w:val="000000"/>
          <w:sz w:val="24"/>
        </w:rPr>
        <w:t>利用</w:t>
      </w:r>
      <w:r w:rsidRPr="004B6F72">
        <w:rPr>
          <w:rFonts w:ascii="楷体_GB2312" w:eastAsia="楷体_GB2312"/>
          <w:color w:val="000000"/>
          <w:sz w:val="24"/>
        </w:rPr>
        <w:t>短暂</w:t>
      </w:r>
      <w:r w:rsidRPr="004B6F72">
        <w:rPr>
          <w:rFonts w:ascii="楷体_GB2312" w:eastAsia="楷体_GB2312" w:hint="eastAsia"/>
          <w:color w:val="000000"/>
          <w:sz w:val="24"/>
        </w:rPr>
        <w:t>时间</w:t>
      </w:r>
      <w:r w:rsidRPr="004B6F72">
        <w:rPr>
          <w:rFonts w:ascii="楷体_GB2312" w:eastAsia="楷体_GB2312"/>
          <w:color w:val="000000"/>
          <w:sz w:val="24"/>
        </w:rPr>
        <w:t>快速</w:t>
      </w:r>
      <w:r w:rsidRPr="004B6F72">
        <w:rPr>
          <w:rFonts w:ascii="楷体_GB2312" w:eastAsia="楷体_GB2312" w:hint="eastAsia"/>
          <w:color w:val="000000"/>
          <w:sz w:val="24"/>
        </w:rPr>
        <w:t>获取到个性化</w:t>
      </w:r>
      <w:r w:rsidRPr="004B6F72">
        <w:rPr>
          <w:rFonts w:ascii="楷体_GB2312" w:eastAsia="楷体_GB2312"/>
          <w:color w:val="000000"/>
          <w:sz w:val="24"/>
        </w:rPr>
        <w:t>需求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并执行</w:t>
      </w:r>
      <w:r w:rsidRPr="004B6F72">
        <w:rPr>
          <w:rFonts w:ascii="楷体_GB2312" w:eastAsia="楷体_GB2312" w:hint="eastAsia"/>
          <w:color w:val="000000"/>
          <w:sz w:val="24"/>
        </w:rPr>
        <w:t>合适</w:t>
      </w:r>
      <w:r w:rsidRPr="004B6F72">
        <w:rPr>
          <w:rFonts w:ascii="楷体_GB2312" w:eastAsia="楷体_GB2312"/>
          <w:color w:val="000000"/>
          <w:sz w:val="24"/>
        </w:rPr>
        <w:lastRenderedPageBreak/>
        <w:t>的</w:t>
      </w:r>
      <w:r w:rsidRPr="004B6F72">
        <w:rPr>
          <w:rFonts w:ascii="楷体_GB2312" w:eastAsia="楷体_GB2312" w:hint="eastAsia"/>
          <w:color w:val="000000"/>
          <w:sz w:val="24"/>
        </w:rPr>
        <w:t>营销</w:t>
      </w:r>
      <w:r w:rsidRPr="004B6F72">
        <w:rPr>
          <w:rFonts w:ascii="楷体_GB2312" w:eastAsia="楷体_GB2312"/>
          <w:color w:val="000000"/>
          <w:sz w:val="24"/>
        </w:rPr>
        <w:t>动作</w:t>
      </w:r>
      <w:r w:rsidRPr="004B6F72">
        <w:rPr>
          <w:rFonts w:ascii="楷体_GB2312" w:eastAsia="楷体_GB2312" w:hint="eastAsia"/>
          <w:color w:val="000000"/>
          <w:sz w:val="24"/>
        </w:rPr>
        <w:t>，</w:t>
      </w:r>
      <w:r w:rsidRPr="004B6F72">
        <w:rPr>
          <w:rFonts w:ascii="楷体_GB2312" w:eastAsia="楷体_GB2312"/>
          <w:color w:val="000000"/>
          <w:sz w:val="24"/>
        </w:rPr>
        <w:t>来</w:t>
      </w:r>
      <w:r w:rsidRPr="004B6F72">
        <w:rPr>
          <w:rFonts w:ascii="楷体_GB2312" w:eastAsia="楷体_GB2312" w:hint="eastAsia"/>
          <w:color w:val="000000"/>
          <w:sz w:val="24"/>
        </w:rPr>
        <w:t>实现获客、</w:t>
      </w:r>
      <w:r w:rsidRPr="004B6F72">
        <w:rPr>
          <w:rFonts w:ascii="楷体_GB2312" w:eastAsia="楷体_GB2312"/>
          <w:color w:val="000000"/>
          <w:sz w:val="24"/>
        </w:rPr>
        <w:t>转化、服务的营销目的。</w:t>
      </w:r>
    </w:p>
    <w:p w:rsidR="00BE3123" w:rsidRDefault="004B6F72" w:rsidP="006B5FDC">
      <w:pPr>
        <w:snapToGrid w:val="0"/>
        <w:spacing w:beforeLines="50" w:before="156" w:line="360" w:lineRule="auto"/>
        <w:ind w:firstLineChars="200" w:firstLine="480"/>
        <w:rPr>
          <w:rFonts w:ascii="楷体_GB2312" w:eastAsia="楷体_GB2312" w:hint="eastAsia"/>
          <w:color w:val="000000"/>
          <w:sz w:val="24"/>
        </w:rPr>
      </w:pPr>
      <w:r w:rsidRPr="004B6F72">
        <w:rPr>
          <w:rFonts w:ascii="楷体_GB2312" w:eastAsia="楷体_GB2312" w:hint="eastAsia"/>
          <w:color w:val="000000"/>
          <w:sz w:val="24"/>
        </w:rPr>
        <w:t>所以需求实时</w:t>
      </w:r>
      <w:r w:rsidR="00BA5C90">
        <w:rPr>
          <w:rFonts w:ascii="楷体_GB2312" w:eastAsia="楷体_GB2312"/>
          <w:color w:val="000000"/>
          <w:sz w:val="24"/>
        </w:rPr>
        <w:t>的精准</w:t>
      </w:r>
      <w:r w:rsidR="00BA5C90">
        <w:rPr>
          <w:rFonts w:ascii="楷体_GB2312" w:eastAsia="楷体_GB2312" w:hint="eastAsia"/>
          <w:color w:val="000000"/>
          <w:sz w:val="24"/>
        </w:rPr>
        <w:t>信息</w:t>
      </w:r>
      <w:r w:rsidR="00BA5C90">
        <w:rPr>
          <w:rFonts w:ascii="楷体_GB2312" w:eastAsia="楷体_GB2312"/>
          <w:color w:val="000000"/>
          <w:sz w:val="24"/>
        </w:rPr>
        <w:t>推送</w:t>
      </w:r>
      <w:r w:rsidR="00BA5C90">
        <w:rPr>
          <w:rFonts w:ascii="楷体_GB2312" w:eastAsia="楷体_GB2312" w:hint="eastAsia"/>
          <w:color w:val="000000"/>
          <w:sz w:val="24"/>
        </w:rPr>
        <w:t>服务</w:t>
      </w:r>
      <w:r w:rsidRPr="004B6F72">
        <w:rPr>
          <w:rFonts w:ascii="楷体_GB2312" w:eastAsia="楷体_GB2312"/>
          <w:color w:val="000000"/>
          <w:sz w:val="24"/>
        </w:rPr>
        <w:t>来满足电子渠道</w:t>
      </w:r>
      <w:r w:rsidR="00B8607A">
        <w:rPr>
          <w:rFonts w:ascii="楷体_GB2312" w:eastAsia="楷体_GB2312" w:hint="eastAsia"/>
          <w:color w:val="000000"/>
          <w:sz w:val="24"/>
        </w:rPr>
        <w:t>实时</w:t>
      </w:r>
      <w:r w:rsidRPr="004B6F72">
        <w:rPr>
          <w:rFonts w:ascii="楷体_GB2312" w:eastAsia="楷体_GB2312"/>
          <w:color w:val="000000"/>
          <w:sz w:val="24"/>
        </w:rPr>
        <w:t>营销活动的需要。</w:t>
      </w:r>
    </w:p>
    <w:p w:rsidR="006318A6" w:rsidRPr="00063DB2" w:rsidRDefault="006318A6" w:rsidP="006B5FDC">
      <w:pPr>
        <w:pStyle w:val="2"/>
        <w:spacing w:line="360" w:lineRule="auto"/>
        <w:ind w:leftChars="272" w:left="571"/>
        <w:rPr>
          <w:rFonts w:ascii="微软简标宋" w:eastAsia="微软简标宋" w:hint="eastAsia"/>
          <w:b w:val="0"/>
          <w:sz w:val="32"/>
        </w:rPr>
      </w:pPr>
      <w:r w:rsidRPr="00063DB2">
        <w:rPr>
          <w:rFonts w:ascii="微软简标宋" w:eastAsia="微软简标宋" w:hint="eastAsia"/>
          <w:b w:val="0"/>
          <w:sz w:val="32"/>
        </w:rPr>
        <w:t>1.2业务现状</w:t>
      </w:r>
    </w:p>
    <w:p w:rsidR="0075060E" w:rsidRPr="00063B25" w:rsidRDefault="0075060E" w:rsidP="0075060E">
      <w:pPr>
        <w:spacing w:beforeLines="50" w:before="156" w:afterLines="50" w:after="156" w:line="360" w:lineRule="auto"/>
        <w:ind w:firstLineChars="257" w:firstLine="617"/>
        <w:rPr>
          <w:rFonts w:ascii="楷体_GB2312" w:eastAsia="楷体_GB2312" w:hint="eastAsia"/>
          <w:color w:val="000000"/>
          <w:sz w:val="24"/>
        </w:rPr>
      </w:pPr>
      <w:r w:rsidRPr="00063B25">
        <w:rPr>
          <w:rFonts w:ascii="楷体_GB2312" w:eastAsia="楷体_GB2312" w:hint="eastAsia"/>
          <w:color w:val="000000"/>
          <w:sz w:val="24"/>
        </w:rPr>
        <w:t>在营销层面，我行已经开发并推广了操作型客户关系管理系统，初步实现了对优质客户的识别和挖掘；对分散的客户信息进行了整合，实现全行客户单一视图；通过OCRM的筛选、分配和评级，明确了客户关系管理的服务对象，实现客户经理对客户的“一对一”维护和营销；提供短信、Email、人工</w:t>
      </w:r>
      <w:proofErr w:type="gramStart"/>
      <w:r w:rsidRPr="00063B25">
        <w:rPr>
          <w:rFonts w:ascii="楷体_GB2312" w:eastAsia="楷体_GB2312" w:hint="eastAsia"/>
          <w:color w:val="000000"/>
          <w:sz w:val="24"/>
        </w:rPr>
        <w:t>座席</w:t>
      </w:r>
      <w:proofErr w:type="gramEnd"/>
      <w:r w:rsidRPr="00063B25">
        <w:rPr>
          <w:rFonts w:ascii="楷体_GB2312" w:eastAsia="楷体_GB2312" w:hint="eastAsia"/>
          <w:color w:val="000000"/>
          <w:sz w:val="24"/>
        </w:rPr>
        <w:t>服务等方便的客户关怀和营销手段；以客户为中心的跨系统组合交易功能，提供方便的一站式服务；差别化服务定价功能实现对不同客户的优质服务；知识库、产品管理等为客户经理提供了解、掌握行内外的产品、信息等内容的渠道等。</w:t>
      </w:r>
    </w:p>
    <w:p w:rsidR="0075060E" w:rsidRPr="00063B25" w:rsidRDefault="0075060E" w:rsidP="0075060E">
      <w:pPr>
        <w:spacing w:beforeLines="50" w:before="156" w:afterLines="50" w:after="156" w:line="360" w:lineRule="auto"/>
        <w:ind w:firstLineChars="257" w:firstLine="617"/>
        <w:rPr>
          <w:rFonts w:ascii="楷体_GB2312" w:eastAsia="楷体_GB2312" w:hint="eastAsia"/>
          <w:color w:val="000000"/>
          <w:sz w:val="24"/>
        </w:rPr>
      </w:pPr>
      <w:r w:rsidRPr="00063B25">
        <w:rPr>
          <w:rFonts w:ascii="楷体_GB2312" w:eastAsia="楷体_GB2312" w:hint="eastAsia"/>
          <w:color w:val="000000"/>
          <w:sz w:val="24"/>
        </w:rPr>
        <w:t>大数据分析系统在营销层面的建设已具备有利的前提条件：一是OCRM项目群已经整合了主要个人业务系统的客户信息和数据，初步实现了客户的单一视图，为大数据分析系统提供了基础信息和数据来源；二是OCRM系统使用了成熟的前端展现和报表生成工具，实现多维度、多层次、多种表现形式展示分析结果，为大数据分析系统提供了技术平台；三是各分行对大数据分析系统的需求非常急迫，为大数据分析系统提供了实际需求和业务应用。</w:t>
      </w:r>
    </w:p>
    <w:p w:rsidR="00063B25" w:rsidRPr="00063B25" w:rsidRDefault="0075060E" w:rsidP="0075060E">
      <w:pPr>
        <w:spacing w:beforeLines="50" w:before="156" w:afterLines="50" w:after="156" w:line="360" w:lineRule="auto"/>
        <w:ind w:firstLineChars="200" w:firstLine="48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为应对市场竞争，适应新技术的发展，需要建立基于大数据分析挖掘技术的分析型客户关系管理系统，通过分析各种信息和数据之间的关联，从产品、区域、部门、渠道等各个方面来分析各类客户的需求差异性、忠诚度、满意度、赢利能力、潜在价值、信用度和风险度等关键性指标，支持我行电子银行的经营管理决策过程，提升我行的客户营销和服务水平，从而提升我行的综合竞争能力。</w:t>
      </w:r>
    </w:p>
    <w:p w:rsidR="006318A6" w:rsidRPr="00063DB2" w:rsidRDefault="006318A6" w:rsidP="006B5FDC">
      <w:pPr>
        <w:pStyle w:val="2"/>
        <w:spacing w:line="360" w:lineRule="auto"/>
        <w:ind w:leftChars="272" w:left="571"/>
        <w:rPr>
          <w:rFonts w:ascii="微软简标宋" w:eastAsia="微软简标宋" w:hint="eastAsia"/>
          <w:b w:val="0"/>
          <w:sz w:val="32"/>
        </w:rPr>
      </w:pPr>
      <w:r w:rsidRPr="00063DB2">
        <w:rPr>
          <w:rFonts w:ascii="微软简标宋" w:eastAsia="微软简标宋" w:hint="eastAsia"/>
          <w:b w:val="0"/>
          <w:sz w:val="32"/>
        </w:rPr>
        <w:t>1.3业务目标及基本功能概述</w:t>
      </w:r>
    </w:p>
    <w:p w:rsidR="00063B25" w:rsidRPr="00063B25" w:rsidRDefault="003E6289" w:rsidP="006B5FDC">
      <w:pPr>
        <w:spacing w:beforeLines="50" w:before="156" w:afterLines="50" w:after="156" w:line="360" w:lineRule="auto"/>
        <w:ind w:left="420" w:firstLineChars="257" w:firstLine="617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846606" w:rsidRPr="00846606">
        <w:rPr>
          <w:rFonts w:ascii="楷体_GB2312" w:eastAsia="楷体_GB2312"/>
          <w:color w:val="000000"/>
          <w:sz w:val="24"/>
        </w:rPr>
        <w:t>是运用行内</w:t>
      </w:r>
      <w:r w:rsidR="00846606" w:rsidRPr="00846606">
        <w:rPr>
          <w:rFonts w:ascii="楷体_GB2312" w:eastAsia="楷体_GB2312" w:hint="eastAsia"/>
          <w:color w:val="000000"/>
          <w:sz w:val="24"/>
        </w:rPr>
        <w:t>电子银行</w:t>
      </w:r>
      <w:r w:rsidR="00846606" w:rsidRPr="00846606">
        <w:rPr>
          <w:rFonts w:ascii="楷体_GB2312" w:eastAsia="楷体_GB2312"/>
          <w:color w:val="000000"/>
          <w:sz w:val="24"/>
        </w:rPr>
        <w:t>、ATM、POS等渠道客户交易数据和第三方客户互联网行为偏好数据，实现</w:t>
      </w:r>
      <w:r w:rsidR="00846606" w:rsidRPr="00846606">
        <w:rPr>
          <w:rFonts w:ascii="楷体_GB2312" w:eastAsia="楷体_GB2312" w:hint="eastAsia"/>
          <w:color w:val="000000"/>
          <w:sz w:val="24"/>
        </w:rPr>
        <w:t>全网</w:t>
      </w:r>
      <w:r w:rsidR="00846606" w:rsidRPr="00846606">
        <w:rPr>
          <w:rFonts w:ascii="楷体_GB2312" w:eastAsia="楷体_GB2312"/>
          <w:color w:val="000000"/>
          <w:sz w:val="24"/>
        </w:rPr>
        <w:t>用户全景画像，</w:t>
      </w:r>
      <w:r w:rsidR="00846606" w:rsidRPr="00846606">
        <w:rPr>
          <w:rFonts w:ascii="楷体_GB2312" w:eastAsia="楷体_GB2312" w:hint="eastAsia"/>
          <w:color w:val="000000"/>
          <w:sz w:val="24"/>
        </w:rPr>
        <w:t>为</w:t>
      </w:r>
      <w:r w:rsidR="00846606" w:rsidRPr="00846606">
        <w:rPr>
          <w:rFonts w:ascii="楷体_GB2312" w:eastAsia="楷体_GB2312"/>
          <w:color w:val="000000"/>
          <w:sz w:val="24"/>
        </w:rPr>
        <w:t>每一个客户</w:t>
      </w:r>
      <w:r w:rsidR="00846606" w:rsidRPr="00846606">
        <w:rPr>
          <w:rFonts w:ascii="楷体_GB2312" w:eastAsia="楷体_GB2312" w:hint="eastAsia"/>
          <w:color w:val="000000"/>
          <w:sz w:val="24"/>
        </w:rPr>
        <w:t>提供个性化的</w:t>
      </w:r>
      <w:r w:rsidR="00846606" w:rsidRPr="00846606">
        <w:rPr>
          <w:rFonts w:ascii="楷体_GB2312" w:eastAsia="楷体_GB2312"/>
          <w:color w:val="000000"/>
          <w:sz w:val="24"/>
        </w:rPr>
        <w:t>服务和体验</w:t>
      </w:r>
      <w:r w:rsidR="00846606">
        <w:rPr>
          <w:rFonts w:ascii="楷体_GB2312" w:eastAsia="楷体_GB2312" w:hint="eastAsia"/>
          <w:color w:val="000000"/>
          <w:sz w:val="24"/>
        </w:rPr>
        <w:t>。</w:t>
      </w:r>
      <w:r w:rsidR="00846606" w:rsidRPr="00846606">
        <w:rPr>
          <w:rFonts w:ascii="楷体_GB2312" w:eastAsia="楷体_GB2312" w:hint="eastAsia"/>
          <w:color w:val="000000"/>
          <w:sz w:val="24"/>
        </w:rPr>
        <w:t xml:space="preserve"> 实现对个人客户的主动营销和服务</w:t>
      </w:r>
      <w:r w:rsidR="00846606">
        <w:rPr>
          <w:rFonts w:ascii="楷体_GB2312" w:eastAsia="楷体_GB2312" w:hint="eastAsia"/>
          <w:color w:val="000000"/>
          <w:sz w:val="24"/>
        </w:rPr>
        <w:t>，</w:t>
      </w:r>
      <w:r w:rsidR="00846606" w:rsidRPr="00846606">
        <w:rPr>
          <w:rFonts w:ascii="楷体_GB2312" w:eastAsia="楷体_GB2312" w:hint="eastAsia"/>
          <w:color w:val="000000"/>
          <w:sz w:val="24"/>
        </w:rPr>
        <w:t>为全行</w:t>
      </w:r>
      <w:r w:rsidR="00846606" w:rsidRPr="00846606">
        <w:rPr>
          <w:rFonts w:ascii="楷体_GB2312" w:eastAsia="楷体_GB2312" w:hint="eastAsia"/>
          <w:color w:val="000000"/>
          <w:sz w:val="24"/>
        </w:rPr>
        <w:lastRenderedPageBreak/>
        <w:t>个人业务产品创新提供需求储备；为实现产品交叉销售提供技术支撑；</w:t>
      </w:r>
      <w:r w:rsidR="001F7552">
        <w:rPr>
          <w:rFonts w:ascii="楷体_GB2312" w:eastAsia="楷体_GB2312" w:hint="eastAsia"/>
          <w:color w:val="000000"/>
          <w:sz w:val="24"/>
        </w:rPr>
        <w:t>以</w:t>
      </w:r>
      <w:r w:rsidR="00846606" w:rsidRPr="00846606">
        <w:rPr>
          <w:rFonts w:ascii="楷体_GB2312" w:eastAsia="楷体_GB2312" w:hint="eastAsia"/>
          <w:color w:val="000000"/>
          <w:sz w:val="24"/>
        </w:rPr>
        <w:t>提升电子银行业务的竞争力。</w:t>
      </w:r>
    </w:p>
    <w:p w:rsidR="00063B25" w:rsidRPr="00063B25" w:rsidRDefault="00063B25" w:rsidP="006B5FDC">
      <w:pPr>
        <w:spacing w:beforeLines="50" w:before="156" w:afterLines="50" w:after="156" w:line="360" w:lineRule="auto"/>
        <w:ind w:firstLineChars="257" w:firstLine="617"/>
        <w:rPr>
          <w:rFonts w:ascii="楷体_GB2312" w:eastAsia="楷体_GB2312" w:hint="eastAsia"/>
          <w:color w:val="000000"/>
          <w:sz w:val="24"/>
        </w:rPr>
      </w:pPr>
      <w:r w:rsidRPr="00063B25">
        <w:rPr>
          <w:rFonts w:ascii="楷体_GB2312" w:eastAsia="楷体_GB2312" w:hint="eastAsia"/>
          <w:color w:val="000000"/>
          <w:sz w:val="24"/>
        </w:rPr>
        <w:t>具体功能需求应包括：</w:t>
      </w:r>
    </w:p>
    <w:p w:rsidR="00CF4AEA" w:rsidRPr="00CF4AEA" w:rsidRDefault="00D107BB" w:rsidP="006B5FDC">
      <w:pPr>
        <w:spacing w:line="360" w:lineRule="auto"/>
        <w:ind w:firstLine="420"/>
        <w:rPr>
          <w:rFonts w:ascii="楷体_GB2312" w:eastAsia="楷体_GB2312" w:hint="eastAsia"/>
          <w:sz w:val="24"/>
        </w:rPr>
      </w:pPr>
      <w:r>
        <w:rPr>
          <w:rFonts w:ascii="楷体_GB2312" w:eastAsia="楷体_GB2312"/>
          <w:sz w:val="24"/>
        </w:rPr>
        <w:tab/>
      </w:r>
      <w:r w:rsidR="003E6289">
        <w:rPr>
          <w:rFonts w:ascii="楷体_GB2312" w:eastAsia="楷体_GB2312" w:hint="eastAsia"/>
          <w:sz w:val="24"/>
        </w:rPr>
        <w:t>客户数据分析系统</w:t>
      </w:r>
      <w:r w:rsidR="00CF4AEA" w:rsidRPr="00CF4AEA">
        <w:rPr>
          <w:rFonts w:ascii="楷体_GB2312" w:eastAsia="楷体_GB2312" w:hint="eastAsia"/>
          <w:sz w:val="24"/>
        </w:rPr>
        <w:t>主要由以下</w:t>
      </w:r>
      <w:r w:rsidR="00A94A24">
        <w:rPr>
          <w:rFonts w:ascii="楷体_GB2312" w:eastAsia="楷体_GB2312" w:hint="eastAsia"/>
          <w:sz w:val="24"/>
        </w:rPr>
        <w:t>六</w:t>
      </w:r>
      <w:r w:rsidR="00CF4AEA" w:rsidRPr="00CF4AEA">
        <w:rPr>
          <w:rFonts w:ascii="楷体_GB2312" w:eastAsia="楷体_GB2312"/>
          <w:sz w:val="24"/>
        </w:rPr>
        <w:t>部分组成</w:t>
      </w:r>
      <w:r w:rsidR="00CF4AEA" w:rsidRPr="00CF4AEA">
        <w:rPr>
          <w:rFonts w:ascii="楷体_GB2312" w:eastAsia="楷体_GB2312" w:hint="eastAsia"/>
          <w:sz w:val="24"/>
        </w:rPr>
        <w:t>。</w:t>
      </w:r>
    </w:p>
    <w:p w:rsidR="00CF4AEA" w:rsidRPr="00CF4AEA" w:rsidRDefault="00CF4AEA" w:rsidP="00854EBA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 w:rsidRPr="00CF4AEA">
        <w:rPr>
          <w:rFonts w:ascii="楷体_GB2312" w:eastAsia="楷体_GB2312" w:hint="eastAsia"/>
          <w:sz w:val="24"/>
        </w:rPr>
        <w:t>智能</w:t>
      </w:r>
      <w:r w:rsidR="00BA5C90">
        <w:rPr>
          <w:rFonts w:ascii="楷体_GB2312" w:eastAsia="楷体_GB2312" w:hint="eastAsia"/>
          <w:sz w:val="24"/>
        </w:rPr>
        <w:t>信息</w:t>
      </w:r>
      <w:r w:rsidRPr="00CF4AEA">
        <w:rPr>
          <w:rFonts w:ascii="楷体_GB2312" w:eastAsia="楷体_GB2312"/>
          <w:sz w:val="24"/>
        </w:rPr>
        <w:t>执行中心</w:t>
      </w:r>
    </w:p>
    <w:p w:rsidR="00CF4AEA" w:rsidRPr="00CF4AEA" w:rsidRDefault="00CF4AEA" w:rsidP="006B5FDC">
      <w:pPr>
        <w:spacing w:line="360" w:lineRule="auto"/>
        <w:ind w:leftChars="200" w:left="420"/>
        <w:rPr>
          <w:rFonts w:ascii="楷体_GB2312" w:eastAsia="楷体_GB2312" w:hint="eastAsia"/>
          <w:sz w:val="24"/>
        </w:rPr>
      </w:pPr>
      <w:r w:rsidRPr="00CF4AEA">
        <w:rPr>
          <w:rFonts w:ascii="楷体_GB2312" w:eastAsia="楷体_GB2312"/>
          <w:sz w:val="24"/>
        </w:rPr>
        <w:tab/>
      </w:r>
      <w:r w:rsidRPr="00CF4AEA">
        <w:rPr>
          <w:rFonts w:ascii="楷体_GB2312" w:eastAsia="楷体_GB2312" w:hint="eastAsia"/>
          <w:sz w:val="24"/>
        </w:rPr>
        <w:t>智能</w:t>
      </w:r>
      <w:r w:rsidR="00BA5C90">
        <w:rPr>
          <w:rFonts w:ascii="楷体_GB2312" w:eastAsia="楷体_GB2312" w:hint="eastAsia"/>
          <w:sz w:val="24"/>
        </w:rPr>
        <w:t>信息</w:t>
      </w:r>
      <w:r w:rsidRPr="00CF4AEA">
        <w:rPr>
          <w:rFonts w:ascii="楷体_GB2312" w:eastAsia="楷体_GB2312"/>
          <w:sz w:val="24"/>
        </w:rPr>
        <w:t>执行中心是</w:t>
      </w:r>
      <w:r w:rsidR="003E6289">
        <w:rPr>
          <w:rFonts w:ascii="楷体_GB2312" w:eastAsia="楷体_GB2312" w:hint="eastAsia"/>
          <w:sz w:val="24"/>
        </w:rPr>
        <w:t>客户数据分析系统</w:t>
      </w:r>
      <w:r w:rsidRPr="00CF4AEA">
        <w:rPr>
          <w:rFonts w:ascii="楷体_GB2312" w:eastAsia="楷体_GB2312"/>
          <w:sz w:val="24"/>
        </w:rPr>
        <w:t>的</w:t>
      </w:r>
      <w:r w:rsidRPr="00CF4AEA">
        <w:rPr>
          <w:rFonts w:ascii="楷体_GB2312" w:eastAsia="楷体_GB2312" w:hint="eastAsia"/>
          <w:sz w:val="24"/>
        </w:rPr>
        <w:t>管理</w:t>
      </w:r>
      <w:r w:rsidRPr="00CF4AEA">
        <w:rPr>
          <w:rFonts w:ascii="楷体_GB2312" w:eastAsia="楷体_GB2312"/>
          <w:sz w:val="24"/>
        </w:rPr>
        <w:t>核心</w:t>
      </w:r>
      <w:r w:rsidRPr="00CF4AEA">
        <w:rPr>
          <w:rFonts w:ascii="楷体_GB2312" w:eastAsia="楷体_GB2312" w:hint="eastAsia"/>
          <w:sz w:val="24"/>
        </w:rPr>
        <w:t>,负责</w:t>
      </w:r>
      <w:r w:rsidR="003E6289">
        <w:rPr>
          <w:rFonts w:ascii="楷体_GB2312" w:eastAsia="楷体_GB2312" w:hint="eastAsia"/>
          <w:sz w:val="24"/>
        </w:rPr>
        <w:t>客户数据分析系统</w:t>
      </w:r>
      <w:r w:rsidRPr="00CF4AEA">
        <w:rPr>
          <w:rFonts w:ascii="楷体_GB2312" w:eastAsia="楷体_GB2312"/>
          <w:sz w:val="24"/>
        </w:rPr>
        <w:t>的</w:t>
      </w:r>
      <w:r w:rsidRPr="00CF4AEA">
        <w:rPr>
          <w:rFonts w:ascii="楷体_GB2312" w:eastAsia="楷体_GB2312" w:hint="eastAsia"/>
          <w:sz w:val="24"/>
        </w:rPr>
        <w:t>自动化</w:t>
      </w:r>
      <w:r w:rsidRPr="00CF4AEA">
        <w:rPr>
          <w:rFonts w:ascii="楷体_GB2312" w:eastAsia="楷体_GB2312"/>
          <w:sz w:val="24"/>
        </w:rPr>
        <w:t>营销、</w:t>
      </w:r>
      <w:r w:rsidRPr="00CF4AEA">
        <w:rPr>
          <w:rFonts w:ascii="楷体_GB2312" w:eastAsia="楷体_GB2312" w:hint="eastAsia"/>
          <w:sz w:val="24"/>
        </w:rPr>
        <w:t>个性化</w:t>
      </w:r>
      <w:r w:rsidRPr="00CF4AEA">
        <w:rPr>
          <w:rFonts w:ascii="楷体_GB2312" w:eastAsia="楷体_GB2312"/>
          <w:sz w:val="24"/>
        </w:rPr>
        <w:t>推荐、</w:t>
      </w:r>
      <w:r w:rsidRPr="00CF4AEA">
        <w:rPr>
          <w:rFonts w:ascii="楷体_GB2312" w:eastAsia="楷体_GB2312" w:hint="eastAsia"/>
          <w:sz w:val="24"/>
        </w:rPr>
        <w:t>用户</w:t>
      </w:r>
      <w:r w:rsidRPr="00CF4AEA">
        <w:rPr>
          <w:rFonts w:ascii="楷体_GB2312" w:eastAsia="楷体_GB2312"/>
          <w:sz w:val="24"/>
        </w:rPr>
        <w:t>价值分析</w:t>
      </w:r>
      <w:r w:rsidRPr="00CF4AEA">
        <w:rPr>
          <w:rFonts w:ascii="楷体_GB2312" w:eastAsia="楷体_GB2312" w:hint="eastAsia"/>
          <w:sz w:val="24"/>
        </w:rPr>
        <w:t>、</w:t>
      </w:r>
      <w:r w:rsidRPr="00CF4AEA">
        <w:rPr>
          <w:rFonts w:ascii="楷体_GB2312" w:eastAsia="楷体_GB2312"/>
          <w:sz w:val="24"/>
        </w:rPr>
        <w:t>用户流程预警等模型应用。</w:t>
      </w:r>
    </w:p>
    <w:p w:rsidR="00CF4AEA" w:rsidRPr="00CF4AEA" w:rsidRDefault="00CF4AEA" w:rsidP="00854EBA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 w:rsidRPr="00CF4AEA">
        <w:rPr>
          <w:rFonts w:ascii="楷体_GB2312" w:eastAsia="楷体_GB2312" w:hint="eastAsia"/>
          <w:sz w:val="24"/>
        </w:rPr>
        <w:t>数据分析</w:t>
      </w:r>
      <w:r w:rsidRPr="00CF4AEA">
        <w:rPr>
          <w:rFonts w:ascii="楷体_GB2312" w:eastAsia="楷体_GB2312"/>
          <w:sz w:val="24"/>
        </w:rPr>
        <w:t>中心</w:t>
      </w:r>
    </w:p>
    <w:p w:rsidR="00CF4AEA" w:rsidRPr="00CF4AEA" w:rsidRDefault="00CF4AEA" w:rsidP="006B5FDC">
      <w:pPr>
        <w:spacing w:line="360" w:lineRule="auto"/>
        <w:ind w:leftChars="200" w:left="420"/>
        <w:rPr>
          <w:rFonts w:ascii="楷体_GB2312" w:eastAsia="楷体_GB2312" w:hint="eastAsia"/>
          <w:sz w:val="24"/>
        </w:rPr>
      </w:pPr>
      <w:r w:rsidRPr="00CF4AEA">
        <w:rPr>
          <w:rFonts w:ascii="楷体_GB2312" w:eastAsia="楷体_GB2312"/>
          <w:sz w:val="24"/>
        </w:rPr>
        <w:tab/>
      </w:r>
      <w:r w:rsidRPr="00CF4AEA">
        <w:rPr>
          <w:rFonts w:ascii="楷体_GB2312" w:eastAsia="楷体_GB2312" w:hint="eastAsia"/>
          <w:sz w:val="24"/>
        </w:rPr>
        <w:t>数据分析</w:t>
      </w:r>
      <w:r w:rsidRPr="00CF4AEA">
        <w:rPr>
          <w:rFonts w:ascii="楷体_GB2312" w:eastAsia="楷体_GB2312"/>
          <w:sz w:val="24"/>
        </w:rPr>
        <w:t>中心</w:t>
      </w:r>
      <w:r w:rsidRPr="00CF4AEA">
        <w:rPr>
          <w:rFonts w:ascii="楷体_GB2312" w:eastAsia="楷体_GB2312" w:hint="eastAsia"/>
          <w:sz w:val="24"/>
        </w:rPr>
        <w:t>是</w:t>
      </w:r>
      <w:r w:rsidR="003E6289">
        <w:rPr>
          <w:rFonts w:ascii="楷体_GB2312" w:eastAsia="楷体_GB2312" w:hint="eastAsia"/>
          <w:sz w:val="24"/>
        </w:rPr>
        <w:t>客户数据分析系统</w:t>
      </w:r>
      <w:r w:rsidRPr="00CF4AEA">
        <w:rPr>
          <w:rFonts w:ascii="楷体_GB2312" w:eastAsia="楷体_GB2312"/>
          <w:sz w:val="24"/>
        </w:rPr>
        <w:t>的</w:t>
      </w:r>
      <w:r w:rsidRPr="00CF4AEA">
        <w:rPr>
          <w:rFonts w:ascii="楷体_GB2312" w:eastAsia="楷体_GB2312" w:hint="eastAsia"/>
          <w:sz w:val="24"/>
        </w:rPr>
        <w:t>计算</w:t>
      </w:r>
      <w:r w:rsidRPr="00CF4AEA">
        <w:rPr>
          <w:rFonts w:ascii="楷体_GB2312" w:eastAsia="楷体_GB2312"/>
          <w:sz w:val="24"/>
        </w:rPr>
        <w:t>处理中心，负责</w:t>
      </w:r>
      <w:r w:rsidRPr="00CF4AEA">
        <w:rPr>
          <w:rFonts w:ascii="楷体_GB2312" w:eastAsia="楷体_GB2312" w:hint="eastAsia"/>
          <w:sz w:val="24"/>
        </w:rPr>
        <w:t>用户</w:t>
      </w:r>
      <w:r w:rsidRPr="00CF4AEA">
        <w:rPr>
          <w:rFonts w:ascii="楷体_GB2312" w:eastAsia="楷体_GB2312"/>
          <w:sz w:val="24"/>
        </w:rPr>
        <w:t>画像、</w:t>
      </w:r>
      <w:r w:rsidRPr="00CF4AEA">
        <w:rPr>
          <w:rFonts w:ascii="楷体_GB2312" w:eastAsia="楷体_GB2312" w:hint="eastAsia"/>
          <w:sz w:val="24"/>
        </w:rPr>
        <w:t>营销</w:t>
      </w:r>
      <w:r w:rsidRPr="00CF4AEA">
        <w:rPr>
          <w:rFonts w:ascii="楷体_GB2312" w:eastAsia="楷体_GB2312"/>
          <w:sz w:val="24"/>
        </w:rPr>
        <w:t>沙盘、</w:t>
      </w:r>
      <w:r w:rsidRPr="00CF4AEA">
        <w:rPr>
          <w:rFonts w:ascii="楷体_GB2312" w:eastAsia="楷体_GB2312" w:hint="eastAsia"/>
          <w:sz w:val="24"/>
        </w:rPr>
        <w:t>算法</w:t>
      </w:r>
      <w:r w:rsidRPr="00CF4AEA">
        <w:rPr>
          <w:rFonts w:ascii="楷体_GB2312" w:eastAsia="楷体_GB2312"/>
          <w:sz w:val="24"/>
        </w:rPr>
        <w:t>管理、</w:t>
      </w:r>
      <w:r w:rsidRPr="00CF4AEA">
        <w:rPr>
          <w:rFonts w:ascii="楷体_GB2312" w:eastAsia="楷体_GB2312" w:hint="eastAsia"/>
          <w:sz w:val="24"/>
        </w:rPr>
        <w:t>模型匹配、</w:t>
      </w:r>
      <w:r w:rsidRPr="00CF4AEA">
        <w:rPr>
          <w:rFonts w:ascii="楷体_GB2312" w:eastAsia="楷体_GB2312"/>
          <w:sz w:val="24"/>
        </w:rPr>
        <w:t>数据挖掘、</w:t>
      </w:r>
      <w:r w:rsidRPr="00CF4AEA">
        <w:rPr>
          <w:rFonts w:ascii="楷体_GB2312" w:eastAsia="楷体_GB2312" w:hint="eastAsia"/>
          <w:sz w:val="24"/>
        </w:rPr>
        <w:t>算法</w:t>
      </w:r>
      <w:r w:rsidRPr="00CF4AEA">
        <w:rPr>
          <w:rFonts w:ascii="楷体_GB2312" w:eastAsia="楷体_GB2312"/>
          <w:sz w:val="24"/>
        </w:rPr>
        <w:t>评</w:t>
      </w:r>
      <w:r w:rsidRPr="00CF4AEA">
        <w:rPr>
          <w:rFonts w:ascii="楷体_GB2312" w:eastAsia="楷体_GB2312" w:hint="eastAsia"/>
          <w:sz w:val="24"/>
        </w:rPr>
        <w:t>价</w:t>
      </w:r>
      <w:r w:rsidRPr="00CF4AEA">
        <w:rPr>
          <w:rFonts w:ascii="楷体_GB2312" w:eastAsia="楷体_GB2312"/>
          <w:sz w:val="24"/>
        </w:rPr>
        <w:t>等</w:t>
      </w:r>
      <w:r w:rsidR="00F6550B">
        <w:rPr>
          <w:rFonts w:ascii="楷体_GB2312" w:eastAsia="楷体_GB2312" w:hint="eastAsia"/>
          <w:sz w:val="24"/>
        </w:rPr>
        <w:t>计算分析</w:t>
      </w:r>
      <w:r w:rsidR="00F6550B">
        <w:rPr>
          <w:rFonts w:ascii="楷体_GB2312" w:eastAsia="楷体_GB2312"/>
          <w:sz w:val="24"/>
        </w:rPr>
        <w:t>服务</w:t>
      </w:r>
      <w:r w:rsidRPr="00CF4AEA">
        <w:rPr>
          <w:rFonts w:ascii="楷体_GB2312" w:eastAsia="楷体_GB2312"/>
          <w:sz w:val="24"/>
        </w:rPr>
        <w:t>。</w:t>
      </w:r>
    </w:p>
    <w:p w:rsidR="00CF4AEA" w:rsidRPr="00CF4AEA" w:rsidRDefault="00F6550B" w:rsidP="00854EBA">
      <w:pPr>
        <w:numPr>
          <w:ilvl w:val="0"/>
          <w:numId w:val="1"/>
        </w:num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应用</w:t>
      </w:r>
      <w:r w:rsidR="00CF4AEA" w:rsidRPr="00CF4AEA">
        <w:rPr>
          <w:rFonts w:ascii="楷体_GB2312" w:eastAsia="楷体_GB2312" w:hint="eastAsia"/>
          <w:sz w:val="24"/>
        </w:rPr>
        <w:t>管理中心：</w:t>
      </w:r>
    </w:p>
    <w:p w:rsidR="00CF4AEA" w:rsidRPr="00CF4AEA" w:rsidRDefault="00CF4AEA" w:rsidP="006B5FDC">
      <w:pPr>
        <w:spacing w:line="360" w:lineRule="auto"/>
        <w:ind w:leftChars="200" w:left="420"/>
        <w:rPr>
          <w:rFonts w:ascii="楷体_GB2312" w:eastAsia="楷体_GB2312" w:hint="eastAsia"/>
          <w:sz w:val="24"/>
        </w:rPr>
      </w:pPr>
      <w:r w:rsidRPr="00CF4AEA">
        <w:rPr>
          <w:rFonts w:ascii="楷体_GB2312" w:eastAsia="楷体_GB2312"/>
          <w:sz w:val="24"/>
        </w:rPr>
        <w:tab/>
      </w:r>
      <w:r w:rsidR="00F6550B">
        <w:rPr>
          <w:rFonts w:ascii="楷体_GB2312" w:eastAsia="楷体_GB2312" w:hint="eastAsia"/>
          <w:sz w:val="24"/>
        </w:rPr>
        <w:t>应用</w:t>
      </w:r>
      <w:r w:rsidRPr="00CF4AEA">
        <w:rPr>
          <w:rFonts w:ascii="楷体_GB2312" w:eastAsia="楷体_GB2312" w:hint="eastAsia"/>
          <w:sz w:val="24"/>
        </w:rPr>
        <w:t>管理中心是</w:t>
      </w:r>
      <w:r w:rsidR="003E6289">
        <w:rPr>
          <w:rFonts w:ascii="楷体_GB2312" w:eastAsia="楷体_GB2312" w:hint="eastAsia"/>
          <w:sz w:val="24"/>
        </w:rPr>
        <w:t>客户数据分析系统</w:t>
      </w:r>
      <w:r w:rsidR="00F6550B">
        <w:rPr>
          <w:rFonts w:ascii="楷体_GB2312" w:eastAsia="楷体_GB2312"/>
          <w:sz w:val="24"/>
        </w:rPr>
        <w:t>的管理</w:t>
      </w:r>
      <w:r w:rsidR="00F6550B">
        <w:rPr>
          <w:rFonts w:ascii="楷体_GB2312" w:eastAsia="楷体_GB2312" w:hint="eastAsia"/>
          <w:sz w:val="24"/>
        </w:rPr>
        <w:t>中心</w:t>
      </w:r>
      <w:r w:rsidRPr="00CF4AEA">
        <w:rPr>
          <w:rFonts w:ascii="楷体_GB2312" w:eastAsia="楷体_GB2312" w:hint="eastAsia"/>
          <w:sz w:val="24"/>
        </w:rPr>
        <w:t>，包括:计划管理、</w:t>
      </w:r>
      <w:r w:rsidR="00F6550B">
        <w:rPr>
          <w:rFonts w:ascii="楷体_GB2312" w:eastAsia="楷体_GB2312" w:hint="eastAsia"/>
          <w:sz w:val="24"/>
        </w:rPr>
        <w:t>渠道管理、目标客户管理、规则管理、活动管理、信息管理、效果评估、</w:t>
      </w:r>
      <w:r w:rsidRPr="00CF4AEA">
        <w:rPr>
          <w:rFonts w:ascii="楷体_GB2312" w:eastAsia="楷体_GB2312" w:hint="eastAsia"/>
          <w:sz w:val="24"/>
        </w:rPr>
        <w:t>绩效管理等。</w:t>
      </w:r>
    </w:p>
    <w:p w:rsidR="00CF4AEA" w:rsidRPr="00CF4AEA" w:rsidRDefault="00CF4AEA" w:rsidP="00854EBA">
      <w:pPr>
        <w:numPr>
          <w:ilvl w:val="0"/>
          <w:numId w:val="1"/>
        </w:numPr>
        <w:spacing w:line="360" w:lineRule="auto"/>
        <w:rPr>
          <w:rFonts w:ascii="楷体_GB2312" w:eastAsia="楷体_GB2312" w:hint="eastAsia"/>
          <w:sz w:val="24"/>
        </w:rPr>
      </w:pPr>
      <w:r w:rsidRPr="00CF4AEA">
        <w:rPr>
          <w:rFonts w:ascii="楷体_GB2312" w:eastAsia="楷体_GB2312" w:hint="eastAsia"/>
          <w:sz w:val="24"/>
        </w:rPr>
        <w:t>线索</w:t>
      </w:r>
      <w:r w:rsidRPr="00CF4AEA">
        <w:rPr>
          <w:rFonts w:ascii="楷体_GB2312" w:eastAsia="楷体_GB2312"/>
          <w:sz w:val="24"/>
        </w:rPr>
        <w:t>管理</w:t>
      </w:r>
    </w:p>
    <w:p w:rsidR="00CF4AEA" w:rsidRPr="00CF4AEA" w:rsidRDefault="00CF4AEA" w:rsidP="006B5FDC">
      <w:pPr>
        <w:spacing w:line="360" w:lineRule="auto"/>
        <w:ind w:leftChars="200" w:left="420"/>
        <w:rPr>
          <w:rFonts w:ascii="楷体_GB2312" w:eastAsia="楷体_GB2312"/>
          <w:sz w:val="24"/>
        </w:rPr>
      </w:pPr>
      <w:r w:rsidRPr="00CF4AEA">
        <w:rPr>
          <w:rFonts w:ascii="楷体_GB2312" w:eastAsia="楷体_GB2312"/>
          <w:sz w:val="24"/>
        </w:rPr>
        <w:tab/>
      </w:r>
      <w:r w:rsidRPr="00CF4AEA">
        <w:rPr>
          <w:rFonts w:ascii="楷体_GB2312" w:eastAsia="楷体_GB2312" w:hint="eastAsia"/>
          <w:sz w:val="24"/>
        </w:rPr>
        <w:t>线索</w:t>
      </w:r>
      <w:r w:rsidRPr="00CF4AEA">
        <w:rPr>
          <w:rFonts w:ascii="楷体_GB2312" w:eastAsia="楷体_GB2312"/>
          <w:sz w:val="24"/>
        </w:rPr>
        <w:t>管理</w:t>
      </w:r>
      <w:r w:rsidRPr="00CF4AEA">
        <w:rPr>
          <w:rFonts w:ascii="楷体_GB2312" w:eastAsia="楷体_GB2312" w:hint="eastAsia"/>
          <w:sz w:val="24"/>
        </w:rPr>
        <w:t>是</w:t>
      </w:r>
      <w:r w:rsidR="003E6289">
        <w:rPr>
          <w:rFonts w:ascii="楷体_GB2312" w:eastAsia="楷体_GB2312" w:hint="eastAsia"/>
          <w:sz w:val="24"/>
        </w:rPr>
        <w:t>客户数据分析系统</w:t>
      </w:r>
      <w:r w:rsidRPr="00CF4AEA">
        <w:rPr>
          <w:rFonts w:ascii="楷体_GB2312" w:eastAsia="楷体_GB2312" w:hint="eastAsia"/>
          <w:sz w:val="24"/>
        </w:rPr>
        <w:t>将线索</w:t>
      </w:r>
      <w:r w:rsidR="00F6550B">
        <w:rPr>
          <w:rFonts w:ascii="楷体_GB2312" w:eastAsia="楷体_GB2312" w:hint="eastAsia"/>
          <w:sz w:val="24"/>
        </w:rPr>
        <w:t>信息</w:t>
      </w:r>
      <w:r w:rsidRPr="00CF4AEA">
        <w:rPr>
          <w:rFonts w:ascii="楷体_GB2312" w:eastAsia="楷体_GB2312" w:hint="eastAsia"/>
          <w:sz w:val="24"/>
        </w:rPr>
        <w:t>以数据共享、个性化推荐和短信通知等形式与行内其他系统交互的管理</w:t>
      </w:r>
      <w:r w:rsidRPr="00CF4AEA">
        <w:rPr>
          <w:rFonts w:ascii="楷体_GB2312" w:eastAsia="楷体_GB2312"/>
          <w:sz w:val="24"/>
        </w:rPr>
        <w:t>模块</w:t>
      </w:r>
      <w:r w:rsidRPr="00CF4AEA">
        <w:rPr>
          <w:rFonts w:ascii="楷体_GB2312" w:eastAsia="楷体_GB2312" w:hint="eastAsia"/>
          <w:sz w:val="24"/>
        </w:rPr>
        <w:t>。</w:t>
      </w:r>
    </w:p>
    <w:p w:rsidR="00CF4AEA" w:rsidRPr="00CF4AEA" w:rsidRDefault="00CF4AEA" w:rsidP="00854EBA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 w:rsidRPr="00CF4AEA">
        <w:rPr>
          <w:rFonts w:ascii="楷体_GB2312" w:eastAsia="楷体_GB2312" w:hint="eastAsia"/>
          <w:sz w:val="24"/>
        </w:rPr>
        <w:t>数据处理</w:t>
      </w:r>
      <w:r w:rsidRPr="00CF4AEA">
        <w:rPr>
          <w:rFonts w:ascii="楷体_GB2312" w:eastAsia="楷体_GB2312"/>
          <w:sz w:val="24"/>
        </w:rPr>
        <w:t>中心</w:t>
      </w:r>
    </w:p>
    <w:p w:rsidR="001B7CB6" w:rsidRDefault="00CF4AEA" w:rsidP="006B5FDC">
      <w:pPr>
        <w:spacing w:line="360" w:lineRule="auto"/>
        <w:ind w:leftChars="200" w:left="420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ab/>
      </w:r>
      <w:r w:rsidRPr="00CF4AEA">
        <w:rPr>
          <w:rFonts w:ascii="楷体_GB2312" w:eastAsia="楷体_GB2312" w:hint="eastAsia"/>
          <w:sz w:val="24"/>
        </w:rPr>
        <w:t>数据处理</w:t>
      </w:r>
      <w:r w:rsidRPr="00CF4AEA">
        <w:rPr>
          <w:rFonts w:ascii="楷体_GB2312" w:eastAsia="楷体_GB2312"/>
          <w:sz w:val="24"/>
        </w:rPr>
        <w:t>中心</w:t>
      </w:r>
      <w:r w:rsidRPr="00CF4AEA">
        <w:rPr>
          <w:rFonts w:ascii="楷体_GB2312" w:eastAsia="楷体_GB2312" w:hint="eastAsia"/>
          <w:sz w:val="24"/>
        </w:rPr>
        <w:t>将</w:t>
      </w:r>
      <w:r w:rsidRPr="00CF4AEA">
        <w:rPr>
          <w:rFonts w:ascii="楷体_GB2312" w:eastAsia="楷体_GB2312"/>
          <w:sz w:val="24"/>
        </w:rPr>
        <w:t>行内数据和</w:t>
      </w:r>
      <w:r w:rsidRPr="00CF4AEA">
        <w:rPr>
          <w:rFonts w:ascii="楷体_GB2312" w:eastAsia="楷体_GB2312" w:hint="eastAsia"/>
          <w:sz w:val="24"/>
        </w:rPr>
        <w:t>第三方客户</w:t>
      </w:r>
      <w:r w:rsidRPr="00CF4AEA">
        <w:rPr>
          <w:rFonts w:ascii="楷体_GB2312" w:eastAsia="楷体_GB2312"/>
          <w:sz w:val="24"/>
        </w:rPr>
        <w:t>行为偏好数据进行统一</w:t>
      </w:r>
      <w:r w:rsidRPr="00CF4AEA">
        <w:rPr>
          <w:rFonts w:ascii="楷体_GB2312" w:eastAsia="楷体_GB2312" w:hint="eastAsia"/>
          <w:sz w:val="24"/>
        </w:rPr>
        <w:t>处理</w:t>
      </w:r>
      <w:r w:rsidRPr="00CF4AEA">
        <w:rPr>
          <w:rFonts w:ascii="楷体_GB2312" w:eastAsia="楷体_GB2312"/>
          <w:sz w:val="24"/>
        </w:rPr>
        <w:t>。</w:t>
      </w:r>
    </w:p>
    <w:p w:rsidR="00F667BE" w:rsidRDefault="00F667BE" w:rsidP="00F667BE">
      <w:pPr>
        <w:numPr>
          <w:ilvl w:val="0"/>
          <w:numId w:val="1"/>
        </w:num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管理服务</w:t>
      </w:r>
      <w:r>
        <w:rPr>
          <w:rFonts w:ascii="楷体_GB2312" w:eastAsia="楷体_GB2312"/>
          <w:sz w:val="24"/>
        </w:rPr>
        <w:t>接口</w:t>
      </w:r>
    </w:p>
    <w:p w:rsidR="00F667BE" w:rsidRPr="00CF4AEA" w:rsidRDefault="00B94233" w:rsidP="00B94233">
      <w:pPr>
        <w:spacing w:line="360" w:lineRule="auto"/>
        <w:ind w:left="7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对外</w:t>
      </w:r>
      <w:r>
        <w:rPr>
          <w:rFonts w:ascii="楷体_GB2312" w:eastAsia="楷体_GB2312"/>
          <w:sz w:val="24"/>
        </w:rPr>
        <w:t>提供管理服务的接口，</w:t>
      </w:r>
      <w:r>
        <w:rPr>
          <w:rFonts w:ascii="楷体_GB2312" w:eastAsia="楷体_GB2312" w:hint="eastAsia"/>
          <w:sz w:val="24"/>
        </w:rPr>
        <w:t>使</w:t>
      </w:r>
      <w:r>
        <w:rPr>
          <w:rFonts w:ascii="楷体_GB2312" w:eastAsia="楷体_GB2312"/>
          <w:sz w:val="24"/>
        </w:rPr>
        <w:t>外部应用</w:t>
      </w:r>
      <w:r>
        <w:rPr>
          <w:rFonts w:ascii="楷体_GB2312" w:eastAsia="楷体_GB2312" w:hint="eastAsia"/>
          <w:sz w:val="24"/>
        </w:rPr>
        <w:t>可以</w:t>
      </w:r>
      <w:r>
        <w:rPr>
          <w:rFonts w:ascii="楷体_GB2312" w:eastAsia="楷体_GB2312"/>
          <w:sz w:val="24"/>
        </w:rPr>
        <w:t>灵活简单的对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进行</w:t>
      </w:r>
      <w:r>
        <w:rPr>
          <w:rFonts w:ascii="楷体_GB2312" w:eastAsia="楷体_GB2312" w:hint="eastAsia"/>
          <w:color w:val="000000"/>
          <w:sz w:val="24"/>
        </w:rPr>
        <w:t>管理</w:t>
      </w:r>
      <w:r>
        <w:rPr>
          <w:rFonts w:ascii="楷体_GB2312" w:eastAsia="楷体_GB2312"/>
          <w:color w:val="000000"/>
          <w:sz w:val="24"/>
        </w:rPr>
        <w:t>和维护。</w:t>
      </w:r>
    </w:p>
    <w:p w:rsidR="006318A6" w:rsidRDefault="006318A6" w:rsidP="006B5FDC">
      <w:pPr>
        <w:pStyle w:val="2"/>
        <w:spacing w:line="360" w:lineRule="auto"/>
        <w:ind w:leftChars="274" w:left="1151" w:hanging="576"/>
        <w:rPr>
          <w:rFonts w:ascii="微软简标宋" w:eastAsia="微软简标宋" w:hint="eastAsia"/>
          <w:b w:val="0"/>
          <w:sz w:val="32"/>
          <w:lang w:eastAsia="zh-CN"/>
        </w:rPr>
      </w:pPr>
      <w:r w:rsidRPr="00063DB2">
        <w:rPr>
          <w:rFonts w:ascii="微软简标宋" w:eastAsia="微软简标宋" w:hint="eastAsia"/>
          <w:b w:val="0"/>
          <w:sz w:val="32"/>
        </w:rPr>
        <w:t>1.4假设与约束</w:t>
      </w:r>
    </w:p>
    <w:p w:rsidR="009A3DBD" w:rsidRPr="009A3DBD" w:rsidRDefault="009A3DBD" w:rsidP="006B5FDC">
      <w:pPr>
        <w:pStyle w:val="a0"/>
        <w:ind w:firstLineChars="250" w:firstLine="600"/>
        <w:rPr>
          <w:rFonts w:ascii="楷体_GB2312" w:eastAsia="楷体_GB2312" w:hint="eastAsia"/>
          <w:color w:val="000000"/>
          <w:lang w:val="en-US" w:eastAsia="zh-CN"/>
        </w:rPr>
      </w:pPr>
      <w:r w:rsidRPr="009A3DBD">
        <w:rPr>
          <w:rFonts w:ascii="楷体_GB2312" w:eastAsia="楷体_GB2312" w:hint="eastAsia"/>
          <w:color w:val="000000"/>
          <w:lang w:val="en-US" w:eastAsia="zh-CN"/>
        </w:rPr>
        <w:t>N/A</w:t>
      </w:r>
    </w:p>
    <w:p w:rsidR="00793008" w:rsidRPr="00063DB2" w:rsidRDefault="006318A6" w:rsidP="006B5FDC">
      <w:pPr>
        <w:pStyle w:val="2"/>
        <w:spacing w:line="360" w:lineRule="auto"/>
        <w:ind w:leftChars="274" w:left="1151" w:hanging="576"/>
        <w:rPr>
          <w:rFonts w:ascii="微软简标宋" w:eastAsia="微软简标宋" w:hint="eastAsia"/>
          <w:b w:val="0"/>
          <w:sz w:val="32"/>
        </w:rPr>
      </w:pPr>
      <w:r w:rsidRPr="00063DB2">
        <w:rPr>
          <w:rFonts w:ascii="微软简标宋" w:eastAsia="微软简标宋" w:hint="eastAsia"/>
          <w:b w:val="0"/>
          <w:sz w:val="32"/>
        </w:rPr>
        <w:t>1.5标准与规范</w:t>
      </w:r>
    </w:p>
    <w:p w:rsidR="00793008" w:rsidRPr="009A3DBD" w:rsidRDefault="009A3DBD" w:rsidP="006B5FDC">
      <w:pPr>
        <w:pStyle w:val="a0"/>
        <w:ind w:firstLineChars="250" w:firstLine="600"/>
        <w:rPr>
          <w:rFonts w:ascii="楷体_GB2312" w:eastAsia="楷体_GB2312" w:hint="eastAsia"/>
          <w:color w:val="000000"/>
          <w:lang w:val="en-US" w:eastAsia="zh-CN"/>
        </w:rPr>
      </w:pPr>
      <w:r w:rsidRPr="009A3DBD">
        <w:rPr>
          <w:rFonts w:ascii="楷体_GB2312" w:eastAsia="楷体_GB2312" w:hint="eastAsia"/>
          <w:color w:val="000000"/>
          <w:lang w:val="en-US" w:eastAsia="zh-CN"/>
        </w:rPr>
        <w:t>N/A</w:t>
      </w:r>
    </w:p>
    <w:p w:rsidR="006318A6" w:rsidRPr="00CB6CD1" w:rsidRDefault="006318A6" w:rsidP="006B5FDC">
      <w:pPr>
        <w:pStyle w:val="1"/>
        <w:spacing w:line="360" w:lineRule="auto"/>
        <w:rPr>
          <w:rFonts w:ascii="微软简标宋" w:eastAsia="微软简标宋" w:hAnsi="微软简标宋" w:hint="eastAsia"/>
          <w:b w:val="0"/>
          <w:bCs/>
          <w:color w:val="auto"/>
          <w:sz w:val="44"/>
        </w:rPr>
      </w:pPr>
      <w:r w:rsidRPr="00CB6CD1">
        <w:rPr>
          <w:rFonts w:ascii="微软简标宋" w:eastAsia="微软简标宋" w:hAnsi="微软简标宋" w:hint="eastAsia"/>
          <w:b w:val="0"/>
          <w:bCs/>
          <w:color w:val="auto"/>
          <w:sz w:val="44"/>
        </w:rPr>
        <w:lastRenderedPageBreak/>
        <w:t>2 业务处理和详细功能说明</w:t>
      </w:r>
      <w:bookmarkStart w:id="2" w:name="_Toc87862676"/>
      <w:bookmarkStart w:id="3" w:name="_Toc71008422"/>
      <w:bookmarkStart w:id="4" w:name="_Toc71008249"/>
    </w:p>
    <w:p w:rsidR="006318A6" w:rsidRPr="007B0EB4" w:rsidRDefault="006318A6" w:rsidP="006B5FDC">
      <w:pPr>
        <w:pStyle w:val="2"/>
        <w:spacing w:line="360" w:lineRule="auto"/>
        <w:ind w:leftChars="289" w:left="860" w:hangingChars="79" w:hanging="253"/>
        <w:rPr>
          <w:rFonts w:ascii="微软简标宋" w:eastAsia="微软简标宋" w:hint="eastAsia"/>
          <w:b w:val="0"/>
          <w:sz w:val="32"/>
        </w:rPr>
      </w:pPr>
      <w:bookmarkStart w:id="5" w:name="_Toc161731754"/>
      <w:bookmarkStart w:id="6" w:name="_Toc159055200"/>
      <w:r w:rsidRPr="007B0EB4">
        <w:rPr>
          <w:rFonts w:ascii="微软简标宋" w:eastAsia="微软简标宋" w:hint="eastAsia"/>
          <w:b w:val="0"/>
          <w:sz w:val="32"/>
        </w:rPr>
        <w:t>2.1业务</w:t>
      </w:r>
      <w:bookmarkEnd w:id="5"/>
      <w:bookmarkEnd w:id="6"/>
      <w:r w:rsidRPr="007B0EB4">
        <w:rPr>
          <w:rFonts w:ascii="微软简标宋" w:eastAsia="微软简标宋" w:hint="eastAsia"/>
          <w:b w:val="0"/>
          <w:sz w:val="32"/>
        </w:rPr>
        <w:t>操作流程</w:t>
      </w:r>
    </w:p>
    <w:p w:rsidR="00793008" w:rsidRDefault="0079300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793008">
        <w:rPr>
          <w:rFonts w:ascii="楷体_GB2312" w:eastAsia="楷体_GB2312" w:hint="eastAsia"/>
          <w:color w:val="000000"/>
          <w:sz w:val="24"/>
        </w:rPr>
        <w:t>该项目目标是</w:t>
      </w:r>
      <w:r w:rsidR="00225B3D">
        <w:rPr>
          <w:rFonts w:ascii="楷体_GB2312" w:eastAsia="楷体_GB2312" w:hint="eastAsia"/>
          <w:color w:val="000000"/>
          <w:sz w:val="24"/>
        </w:rPr>
        <w:t>打造</w:t>
      </w:r>
      <w:r w:rsidR="005177E0">
        <w:rPr>
          <w:rFonts w:ascii="楷体_GB2312" w:eastAsia="楷体_GB2312" w:hint="eastAsia"/>
          <w:color w:val="000000"/>
          <w:sz w:val="24"/>
        </w:rPr>
        <w:t>电子渠道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 w:rsidR="00C9607A">
        <w:rPr>
          <w:rFonts w:ascii="楷体_GB2312" w:eastAsia="楷体_GB2312" w:hint="eastAsia"/>
          <w:color w:val="000000"/>
          <w:sz w:val="24"/>
        </w:rPr>
        <w:t>，对客户进行全方位的分析，促进电子银行的精准营销、</w:t>
      </w:r>
      <w:r w:rsidR="005F6CDD">
        <w:rPr>
          <w:rFonts w:ascii="楷体_GB2312" w:eastAsia="楷体_GB2312" w:hint="eastAsia"/>
          <w:color w:val="000000"/>
          <w:sz w:val="24"/>
        </w:rPr>
        <w:t>提升电子</w:t>
      </w:r>
      <w:r w:rsidR="005F6CDD">
        <w:rPr>
          <w:rFonts w:ascii="楷体_GB2312" w:eastAsia="楷体_GB2312"/>
          <w:color w:val="000000"/>
          <w:sz w:val="24"/>
        </w:rPr>
        <w:t>银行的竞争力</w:t>
      </w:r>
      <w:r w:rsidRPr="00793008">
        <w:rPr>
          <w:rFonts w:ascii="楷体_GB2312" w:eastAsia="楷体_GB2312" w:hint="eastAsia"/>
          <w:color w:val="000000"/>
          <w:sz w:val="24"/>
        </w:rPr>
        <w:t>。</w:t>
      </w:r>
    </w:p>
    <w:p w:rsidR="00793008" w:rsidRDefault="00497D4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业务操作</w:t>
      </w:r>
      <w:r>
        <w:rPr>
          <w:rFonts w:ascii="楷体_GB2312" w:eastAsia="楷体_GB2312"/>
          <w:color w:val="000000"/>
          <w:sz w:val="24"/>
        </w:rPr>
        <w:t>流程</w:t>
      </w:r>
      <w:r w:rsidR="00793008">
        <w:rPr>
          <w:rFonts w:ascii="楷体_GB2312" w:eastAsia="楷体_GB2312" w:hint="eastAsia"/>
          <w:color w:val="000000"/>
          <w:sz w:val="24"/>
        </w:rPr>
        <w:t>图：</w:t>
      </w:r>
    </w:p>
    <w:p w:rsidR="00793008" w:rsidRDefault="008741FE" w:rsidP="00013174">
      <w:pPr>
        <w:widowControl/>
        <w:tabs>
          <w:tab w:val="left" w:pos="2552"/>
        </w:tabs>
        <w:spacing w:after="200" w:line="360" w:lineRule="auto"/>
        <w:jc w:val="left"/>
        <w:rPr>
          <w:noProof/>
        </w:rPr>
      </w:pPr>
      <w:r w:rsidRPr="00453368">
        <w:rPr>
          <w:noProof/>
        </w:rPr>
        <w:pict>
          <v:shape id="图片 1" o:spid="_x0000_i1026" type="#_x0000_t75" style="width:415.2pt;height:279.2pt;visibility:visible">
            <v:imagedata r:id="rId8" o:title=""/>
          </v:shape>
        </w:pict>
      </w:r>
    </w:p>
    <w:p w:rsidR="00E66B31" w:rsidRDefault="00863A95" w:rsidP="006B5FDC">
      <w:pPr>
        <w:widowControl/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ab/>
      </w:r>
      <w:r>
        <w:rPr>
          <w:rFonts w:ascii="楷体_GB2312" w:eastAsia="楷体_GB2312" w:hint="eastAsia"/>
          <w:color w:val="000000"/>
          <w:sz w:val="24"/>
        </w:rPr>
        <w:t>电子</w:t>
      </w:r>
      <w:r>
        <w:rPr>
          <w:rFonts w:ascii="楷体_GB2312" w:eastAsia="楷体_GB2312"/>
          <w:color w:val="000000"/>
          <w:sz w:val="24"/>
        </w:rPr>
        <w:t>渠道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分为智能</w:t>
      </w:r>
      <w:r w:rsidR="004B6B61">
        <w:rPr>
          <w:rFonts w:ascii="楷体_GB2312" w:eastAsia="楷体_GB2312" w:hint="eastAsia"/>
          <w:color w:val="000000"/>
          <w:sz w:val="24"/>
        </w:rPr>
        <w:t>信息</w:t>
      </w:r>
      <w:r>
        <w:rPr>
          <w:rFonts w:ascii="楷体_GB2312" w:eastAsia="楷体_GB2312"/>
          <w:color w:val="000000"/>
          <w:sz w:val="24"/>
        </w:rPr>
        <w:t>执行中心、数据分析中心、</w:t>
      </w:r>
      <w:r w:rsidR="004B6B61">
        <w:rPr>
          <w:rFonts w:ascii="楷体_GB2312" w:eastAsia="楷体_GB2312" w:hint="eastAsia"/>
          <w:color w:val="000000"/>
          <w:sz w:val="24"/>
        </w:rPr>
        <w:t>应用</w:t>
      </w:r>
      <w:r w:rsidR="004B6B61">
        <w:rPr>
          <w:rFonts w:ascii="楷体_GB2312" w:eastAsia="楷体_GB2312"/>
          <w:color w:val="000000"/>
          <w:sz w:val="24"/>
        </w:rPr>
        <w:t>管理中心、</w:t>
      </w:r>
      <w:r>
        <w:rPr>
          <w:rFonts w:ascii="楷体_GB2312" w:eastAsia="楷体_GB2312"/>
          <w:color w:val="000000"/>
          <w:sz w:val="24"/>
        </w:rPr>
        <w:t>线索</w:t>
      </w:r>
      <w:r w:rsidR="004B6B61">
        <w:rPr>
          <w:rFonts w:ascii="楷体_GB2312" w:eastAsia="楷体_GB2312" w:hint="eastAsia"/>
          <w:color w:val="000000"/>
          <w:sz w:val="24"/>
        </w:rPr>
        <w:t>信息</w:t>
      </w:r>
      <w:r>
        <w:rPr>
          <w:rFonts w:ascii="楷体_GB2312" w:eastAsia="楷体_GB2312"/>
          <w:color w:val="000000"/>
          <w:sz w:val="24"/>
        </w:rPr>
        <w:t>管理、数据处理中心五个</w:t>
      </w:r>
      <w:r>
        <w:rPr>
          <w:rFonts w:ascii="楷体_GB2312" w:eastAsia="楷体_GB2312" w:hint="eastAsia"/>
          <w:color w:val="000000"/>
          <w:sz w:val="24"/>
        </w:rPr>
        <w:t>基础</w:t>
      </w:r>
      <w:r w:rsidR="00F730A9">
        <w:rPr>
          <w:rFonts w:ascii="楷体_GB2312" w:eastAsia="楷体_GB2312" w:hint="eastAsia"/>
          <w:color w:val="000000"/>
          <w:sz w:val="24"/>
        </w:rPr>
        <w:t>管理</w:t>
      </w:r>
      <w:r>
        <w:rPr>
          <w:rFonts w:ascii="楷体_GB2312" w:eastAsia="楷体_GB2312"/>
          <w:color w:val="000000"/>
          <w:sz w:val="24"/>
        </w:rPr>
        <w:t>中心。</w:t>
      </w:r>
    </w:p>
    <w:p w:rsidR="00F730A9" w:rsidRDefault="00F730A9" w:rsidP="006B5FDC">
      <w:pPr>
        <w:widowControl/>
        <w:spacing w:after="200" w:line="360" w:lineRule="auto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ab/>
      </w:r>
      <w:r>
        <w:rPr>
          <w:rFonts w:ascii="楷体_GB2312" w:eastAsia="楷体_GB2312" w:hint="eastAsia"/>
          <w:color w:val="000000"/>
          <w:sz w:val="24"/>
        </w:rPr>
        <w:t>业务</w:t>
      </w:r>
      <w:r>
        <w:rPr>
          <w:rFonts w:ascii="楷体_GB2312" w:eastAsia="楷体_GB2312"/>
          <w:color w:val="000000"/>
          <w:sz w:val="24"/>
        </w:rPr>
        <w:t>处理</w:t>
      </w:r>
      <w:r>
        <w:rPr>
          <w:rFonts w:ascii="楷体_GB2312" w:eastAsia="楷体_GB2312" w:hint="eastAsia"/>
          <w:color w:val="000000"/>
          <w:sz w:val="24"/>
        </w:rPr>
        <w:t>流程</w:t>
      </w:r>
      <w:r>
        <w:rPr>
          <w:rFonts w:ascii="楷体_GB2312" w:eastAsia="楷体_GB2312"/>
          <w:color w:val="000000"/>
          <w:sz w:val="24"/>
        </w:rPr>
        <w:t>如下：</w:t>
      </w:r>
    </w:p>
    <w:p w:rsidR="003809DE" w:rsidRDefault="003809DE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 w:rsidR="00A9565C">
        <w:rPr>
          <w:rFonts w:ascii="楷体_GB2312" w:eastAsia="楷体_GB2312" w:hint="eastAsia"/>
          <w:color w:val="000000"/>
          <w:sz w:val="24"/>
        </w:rPr>
        <w:t>归集</w:t>
      </w:r>
    </w:p>
    <w:p w:rsidR="003809DE" w:rsidRDefault="003E6289" w:rsidP="003809DE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3809DE" w:rsidRPr="003809DE">
        <w:rPr>
          <w:rFonts w:ascii="楷体_GB2312" w:eastAsia="楷体_GB2312" w:hint="eastAsia"/>
          <w:color w:val="000000"/>
          <w:sz w:val="24"/>
        </w:rPr>
        <w:t>从行内</w:t>
      </w:r>
      <w:r w:rsidR="003809DE" w:rsidRPr="003809DE">
        <w:rPr>
          <w:rFonts w:ascii="楷体_GB2312" w:eastAsia="楷体_GB2312"/>
          <w:color w:val="000000"/>
          <w:sz w:val="24"/>
        </w:rPr>
        <w:t>数据仓库、</w:t>
      </w:r>
      <w:r w:rsidR="0000746B">
        <w:rPr>
          <w:rFonts w:ascii="楷体_GB2312" w:eastAsia="楷体_GB2312"/>
          <w:color w:val="000000"/>
          <w:sz w:val="24"/>
        </w:rPr>
        <w:t>O</w:t>
      </w:r>
      <w:r w:rsidR="003809DE" w:rsidRPr="003809DE">
        <w:rPr>
          <w:rFonts w:ascii="楷体_GB2312" w:eastAsia="楷体_GB2312"/>
          <w:color w:val="000000"/>
          <w:sz w:val="24"/>
        </w:rPr>
        <w:t>CRM等系统获取</w:t>
      </w:r>
      <w:r w:rsidR="003809DE" w:rsidRPr="003809DE">
        <w:rPr>
          <w:rFonts w:ascii="楷体_GB2312" w:eastAsia="楷体_GB2312" w:hint="eastAsia"/>
          <w:color w:val="000000"/>
          <w:sz w:val="24"/>
        </w:rPr>
        <w:t>客户</w:t>
      </w:r>
      <w:r w:rsidR="003809DE" w:rsidRPr="003809DE">
        <w:rPr>
          <w:rFonts w:ascii="楷体_GB2312" w:eastAsia="楷体_GB2312"/>
          <w:color w:val="000000"/>
          <w:sz w:val="24"/>
        </w:rPr>
        <w:t>交易数据</w:t>
      </w:r>
      <w:r w:rsidR="004B26EA">
        <w:rPr>
          <w:rFonts w:ascii="楷体_GB2312" w:eastAsia="楷体_GB2312" w:hint="eastAsia"/>
          <w:color w:val="000000"/>
          <w:sz w:val="24"/>
        </w:rPr>
        <w:t>（包括</w:t>
      </w:r>
      <w:r w:rsidR="004B26EA" w:rsidRPr="00F31AB5">
        <w:rPr>
          <w:rFonts w:ascii="楷体_GB2312" w:eastAsia="楷体_GB2312" w:hint="eastAsia"/>
          <w:color w:val="000000"/>
          <w:sz w:val="24"/>
        </w:rPr>
        <w:t>客户基本</w:t>
      </w:r>
      <w:r w:rsidR="004B26EA" w:rsidRPr="00F31AB5">
        <w:rPr>
          <w:rFonts w:ascii="楷体_GB2312" w:eastAsia="楷体_GB2312"/>
          <w:color w:val="000000"/>
          <w:sz w:val="24"/>
        </w:rPr>
        <w:t>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、客户统计</w:t>
      </w:r>
      <w:r w:rsidR="004B26EA" w:rsidRPr="00F31AB5">
        <w:rPr>
          <w:rFonts w:ascii="楷体_GB2312" w:eastAsia="楷体_GB2312"/>
          <w:color w:val="000000"/>
          <w:sz w:val="24"/>
        </w:rPr>
        <w:t>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、客户持有产品</w:t>
      </w:r>
      <w:r w:rsidR="004B26EA" w:rsidRPr="00F31AB5">
        <w:rPr>
          <w:rFonts w:ascii="楷体_GB2312" w:eastAsia="楷体_GB2312"/>
          <w:color w:val="000000"/>
          <w:sz w:val="24"/>
        </w:rPr>
        <w:t>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、客户签约</w:t>
      </w:r>
      <w:r w:rsidR="004B26EA" w:rsidRPr="00F31AB5">
        <w:rPr>
          <w:rFonts w:ascii="楷体_GB2312" w:eastAsia="楷体_GB2312"/>
          <w:color w:val="000000"/>
          <w:sz w:val="24"/>
        </w:rPr>
        <w:t>信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、客户收入</w:t>
      </w:r>
      <w:r w:rsidR="004B26EA" w:rsidRPr="00F31AB5">
        <w:rPr>
          <w:rFonts w:ascii="楷体_GB2312" w:eastAsia="楷体_GB2312"/>
          <w:color w:val="000000"/>
          <w:sz w:val="24"/>
        </w:rPr>
        <w:t>支出信息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、客户社会</w:t>
      </w:r>
      <w:r w:rsidR="004B26EA" w:rsidRPr="00F31AB5">
        <w:rPr>
          <w:rFonts w:ascii="楷体_GB2312" w:eastAsia="楷体_GB2312"/>
          <w:color w:val="000000"/>
          <w:sz w:val="24"/>
        </w:rPr>
        <w:t>关系信息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、客户交易</w:t>
      </w:r>
      <w:r w:rsidR="004B26EA" w:rsidRPr="00F31AB5">
        <w:rPr>
          <w:rFonts w:ascii="楷体_GB2312" w:eastAsia="楷体_GB2312"/>
          <w:color w:val="000000"/>
          <w:sz w:val="24"/>
        </w:rPr>
        <w:t>渠道信息</w:t>
      </w:r>
      <w:r w:rsidR="004B26EA" w:rsidRPr="00F31AB5">
        <w:rPr>
          <w:rFonts w:ascii="楷体_GB2312" w:eastAsia="楷体_GB2312" w:hint="eastAsia"/>
          <w:color w:val="000000"/>
          <w:sz w:val="24"/>
        </w:rPr>
        <w:t>、客户事件</w:t>
      </w:r>
      <w:r w:rsidR="004B26EA" w:rsidRPr="00F31AB5">
        <w:rPr>
          <w:rFonts w:ascii="楷体_GB2312" w:eastAsia="楷体_GB2312"/>
          <w:color w:val="000000"/>
          <w:sz w:val="24"/>
        </w:rPr>
        <w:t>信</w:t>
      </w:r>
      <w:r w:rsidR="004B26EA" w:rsidRPr="00F31AB5">
        <w:rPr>
          <w:rFonts w:ascii="楷体_GB2312" w:eastAsia="楷体_GB2312"/>
          <w:color w:val="000000"/>
          <w:sz w:val="24"/>
        </w:rPr>
        <w:lastRenderedPageBreak/>
        <w:t>息</w:t>
      </w:r>
      <w:r w:rsidR="00F31AB5" w:rsidRPr="00F31AB5">
        <w:rPr>
          <w:rFonts w:ascii="楷体_GB2312" w:eastAsia="楷体_GB2312" w:hint="eastAsia"/>
          <w:color w:val="000000"/>
          <w:sz w:val="24"/>
        </w:rPr>
        <w:t>、</w:t>
      </w:r>
      <w:r w:rsidR="00F31AB5" w:rsidRPr="00F31AB5">
        <w:rPr>
          <w:rFonts w:ascii="楷体_GB2312" w:eastAsia="楷体_GB2312"/>
          <w:color w:val="000000"/>
          <w:sz w:val="24"/>
        </w:rPr>
        <w:t>客户渠道使用信息</w:t>
      </w:r>
      <w:r w:rsidR="00F31AB5" w:rsidRPr="00F31AB5">
        <w:rPr>
          <w:rFonts w:ascii="楷体_GB2312" w:eastAsia="楷体_GB2312" w:hint="eastAsia"/>
          <w:color w:val="000000"/>
          <w:sz w:val="24"/>
        </w:rPr>
        <w:t>等</w:t>
      </w:r>
      <w:r w:rsidR="004B26EA">
        <w:rPr>
          <w:rFonts w:ascii="楷体_GB2312" w:eastAsia="楷体_GB2312"/>
          <w:color w:val="000000"/>
          <w:sz w:val="24"/>
        </w:rPr>
        <w:t>）</w:t>
      </w:r>
      <w:r w:rsidR="003809DE">
        <w:rPr>
          <w:rFonts w:ascii="楷体_GB2312" w:eastAsia="楷体_GB2312" w:hint="eastAsia"/>
          <w:color w:val="000000"/>
          <w:sz w:val="24"/>
        </w:rPr>
        <w:t>；</w:t>
      </w:r>
      <w:r w:rsidR="003809DE" w:rsidRPr="003809DE">
        <w:rPr>
          <w:rFonts w:ascii="楷体_GB2312" w:eastAsia="楷体_GB2312" w:hint="eastAsia"/>
          <w:color w:val="000000"/>
          <w:sz w:val="24"/>
        </w:rPr>
        <w:t>数据</w:t>
      </w:r>
      <w:r w:rsidR="003809DE" w:rsidRPr="003809DE">
        <w:rPr>
          <w:rFonts w:ascii="楷体_GB2312" w:eastAsia="楷体_GB2312"/>
          <w:color w:val="000000"/>
          <w:sz w:val="24"/>
        </w:rPr>
        <w:t>获取</w:t>
      </w:r>
      <w:r w:rsidR="003809DE" w:rsidRPr="003809DE">
        <w:rPr>
          <w:rFonts w:ascii="楷体_GB2312" w:eastAsia="楷体_GB2312" w:hint="eastAsia"/>
          <w:color w:val="000000"/>
          <w:sz w:val="24"/>
        </w:rPr>
        <w:t>一般</w:t>
      </w:r>
      <w:r w:rsidR="003809DE" w:rsidRPr="003809DE">
        <w:rPr>
          <w:rFonts w:ascii="楷体_GB2312" w:eastAsia="楷体_GB2312"/>
          <w:color w:val="000000"/>
          <w:sz w:val="24"/>
        </w:rPr>
        <w:t>采用数据文</w:t>
      </w:r>
      <w:r w:rsidR="003809DE" w:rsidRPr="003809DE">
        <w:rPr>
          <w:rFonts w:ascii="楷体_GB2312" w:eastAsia="楷体_GB2312" w:hint="eastAsia"/>
          <w:color w:val="000000"/>
          <w:sz w:val="24"/>
        </w:rPr>
        <w:t>本</w:t>
      </w:r>
      <w:r w:rsidR="003809DE" w:rsidRPr="003809DE">
        <w:rPr>
          <w:rFonts w:ascii="楷体_GB2312" w:eastAsia="楷体_GB2312"/>
          <w:color w:val="000000"/>
          <w:sz w:val="24"/>
        </w:rPr>
        <w:t>方式</w:t>
      </w:r>
      <w:r w:rsidR="006D4F43">
        <w:rPr>
          <w:rFonts w:ascii="楷体_GB2312" w:eastAsia="楷体_GB2312" w:hint="eastAsia"/>
          <w:color w:val="000000"/>
          <w:sz w:val="24"/>
        </w:rPr>
        <w:t>进行</w:t>
      </w:r>
      <w:r w:rsidR="006D4F43">
        <w:rPr>
          <w:rFonts w:ascii="楷体_GB2312" w:eastAsia="楷体_GB2312"/>
          <w:color w:val="000000"/>
          <w:sz w:val="24"/>
        </w:rPr>
        <w:t>数据获取</w:t>
      </w:r>
      <w:r w:rsidR="003809DE" w:rsidRPr="003809DE">
        <w:rPr>
          <w:rFonts w:ascii="楷体_GB2312" w:eastAsia="楷体_GB2312"/>
          <w:color w:val="000000"/>
          <w:sz w:val="24"/>
        </w:rPr>
        <w:t>。</w:t>
      </w:r>
    </w:p>
    <w:p w:rsidR="003809DE" w:rsidRDefault="003E6289" w:rsidP="003809DE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3809DE" w:rsidRPr="003809DE">
        <w:rPr>
          <w:rFonts w:ascii="楷体_GB2312" w:eastAsia="楷体_GB2312" w:hint="eastAsia"/>
          <w:color w:val="000000"/>
          <w:sz w:val="24"/>
        </w:rPr>
        <w:t>从</w:t>
      </w:r>
      <w:r w:rsidR="003809DE">
        <w:rPr>
          <w:rFonts w:ascii="楷体_GB2312" w:eastAsia="楷体_GB2312" w:hint="eastAsia"/>
          <w:color w:val="000000"/>
          <w:sz w:val="24"/>
        </w:rPr>
        <w:t>电子</w:t>
      </w:r>
      <w:r w:rsidR="003809DE">
        <w:rPr>
          <w:rFonts w:ascii="楷体_GB2312" w:eastAsia="楷体_GB2312"/>
          <w:color w:val="000000"/>
          <w:sz w:val="24"/>
        </w:rPr>
        <w:t>渠道获取客户</w:t>
      </w:r>
      <w:r w:rsidR="003809DE">
        <w:rPr>
          <w:rFonts w:ascii="楷体_GB2312" w:eastAsia="楷体_GB2312" w:hint="eastAsia"/>
          <w:color w:val="000000"/>
          <w:sz w:val="24"/>
        </w:rPr>
        <w:t>在</w:t>
      </w:r>
      <w:r w:rsidR="003809DE">
        <w:rPr>
          <w:rFonts w:ascii="楷体_GB2312" w:eastAsia="楷体_GB2312"/>
          <w:color w:val="000000"/>
          <w:sz w:val="24"/>
        </w:rPr>
        <w:t>电子渠道的行为数据</w:t>
      </w:r>
      <w:r w:rsidR="00F31AB5">
        <w:rPr>
          <w:rFonts w:ascii="楷体_GB2312" w:eastAsia="楷体_GB2312" w:hint="eastAsia"/>
          <w:color w:val="000000"/>
          <w:sz w:val="24"/>
        </w:rPr>
        <w:t>（</w:t>
      </w:r>
      <w:r w:rsidR="00F31AB5">
        <w:rPr>
          <w:rFonts w:ascii="楷体_GB2312" w:eastAsia="楷体_GB2312"/>
          <w:color w:val="000000"/>
          <w:sz w:val="24"/>
        </w:rPr>
        <w:t>包括：网页浏览、点击次数、查看时点、浏览时间、进入渠道方式等）</w:t>
      </w:r>
      <w:r w:rsidR="003809DE">
        <w:rPr>
          <w:rFonts w:ascii="楷体_GB2312" w:eastAsia="楷体_GB2312"/>
          <w:color w:val="000000"/>
          <w:sz w:val="24"/>
        </w:rPr>
        <w:t>和渠道交易日志</w:t>
      </w:r>
      <w:r w:rsidR="003809DE">
        <w:rPr>
          <w:rFonts w:ascii="楷体_GB2312" w:eastAsia="楷体_GB2312" w:hint="eastAsia"/>
          <w:color w:val="000000"/>
          <w:sz w:val="24"/>
        </w:rPr>
        <w:t>；数据</w:t>
      </w:r>
      <w:r w:rsidR="003809DE">
        <w:rPr>
          <w:rFonts w:ascii="楷体_GB2312" w:eastAsia="楷体_GB2312"/>
          <w:color w:val="000000"/>
          <w:sz w:val="24"/>
        </w:rPr>
        <w:t>获取一般采用</w:t>
      </w:r>
      <w:r w:rsidR="003809DE">
        <w:rPr>
          <w:rFonts w:ascii="楷体_GB2312" w:eastAsia="楷体_GB2312" w:hint="eastAsia"/>
          <w:color w:val="000000"/>
          <w:sz w:val="24"/>
        </w:rPr>
        <w:t>数据</w:t>
      </w:r>
      <w:r w:rsidR="003809DE">
        <w:rPr>
          <w:rFonts w:ascii="楷体_GB2312" w:eastAsia="楷体_GB2312"/>
          <w:color w:val="000000"/>
          <w:sz w:val="24"/>
        </w:rPr>
        <w:t>探头和日志采集</w:t>
      </w:r>
      <w:r w:rsidR="003809DE">
        <w:rPr>
          <w:rFonts w:ascii="楷体_GB2312" w:eastAsia="楷体_GB2312" w:hint="eastAsia"/>
          <w:color w:val="000000"/>
          <w:sz w:val="24"/>
        </w:rPr>
        <w:t>等</w:t>
      </w:r>
      <w:r w:rsidR="003809DE">
        <w:rPr>
          <w:rFonts w:ascii="楷体_GB2312" w:eastAsia="楷体_GB2312"/>
          <w:color w:val="000000"/>
          <w:sz w:val="24"/>
        </w:rPr>
        <w:t>方式。</w:t>
      </w:r>
    </w:p>
    <w:p w:rsidR="003809DE" w:rsidRDefault="003E6289" w:rsidP="003809DE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3809DE" w:rsidRPr="003809DE">
        <w:rPr>
          <w:rFonts w:ascii="楷体_GB2312" w:eastAsia="楷体_GB2312" w:hint="eastAsia"/>
          <w:color w:val="000000"/>
          <w:sz w:val="24"/>
        </w:rPr>
        <w:t>从</w:t>
      </w:r>
      <w:r w:rsidR="003809DE">
        <w:rPr>
          <w:rFonts w:ascii="楷体_GB2312" w:eastAsia="楷体_GB2312" w:hint="eastAsia"/>
          <w:color w:val="000000"/>
          <w:sz w:val="24"/>
        </w:rPr>
        <w:t>第三方数据</w:t>
      </w:r>
      <w:r w:rsidR="003809DE">
        <w:rPr>
          <w:rFonts w:ascii="楷体_GB2312" w:eastAsia="楷体_GB2312"/>
          <w:color w:val="000000"/>
          <w:sz w:val="24"/>
        </w:rPr>
        <w:t>平台获取客户的</w:t>
      </w:r>
      <w:r w:rsidR="003809DE">
        <w:rPr>
          <w:rFonts w:ascii="楷体_GB2312" w:eastAsia="楷体_GB2312" w:hint="eastAsia"/>
          <w:color w:val="000000"/>
          <w:sz w:val="24"/>
        </w:rPr>
        <w:t>互联网</w:t>
      </w:r>
      <w:r w:rsidR="003809DE">
        <w:rPr>
          <w:rFonts w:ascii="楷体_GB2312" w:eastAsia="楷体_GB2312"/>
          <w:color w:val="000000"/>
          <w:sz w:val="24"/>
        </w:rPr>
        <w:t>行为</w:t>
      </w:r>
      <w:r w:rsidR="003809DE">
        <w:rPr>
          <w:rFonts w:ascii="楷体_GB2312" w:eastAsia="楷体_GB2312" w:hint="eastAsia"/>
          <w:color w:val="000000"/>
          <w:sz w:val="24"/>
        </w:rPr>
        <w:t>偏好</w:t>
      </w:r>
      <w:r w:rsidR="003809DE">
        <w:rPr>
          <w:rFonts w:ascii="楷体_GB2312" w:eastAsia="楷体_GB2312"/>
          <w:color w:val="000000"/>
          <w:sz w:val="24"/>
        </w:rPr>
        <w:t>数据</w:t>
      </w:r>
      <w:r w:rsidR="003809DE">
        <w:rPr>
          <w:rFonts w:ascii="楷体_GB2312" w:eastAsia="楷体_GB2312" w:hint="eastAsia"/>
          <w:color w:val="000000"/>
          <w:sz w:val="24"/>
        </w:rPr>
        <w:t>(</w:t>
      </w:r>
      <w:r w:rsidR="003809DE" w:rsidRPr="00854EBA">
        <w:rPr>
          <w:rFonts w:ascii="Calibri" w:eastAsia="楷体_GB2312" w:hAnsi="Calibri" w:hint="eastAsia"/>
          <w:color w:val="000000"/>
          <w:sz w:val="24"/>
        </w:rPr>
        <w:t>包括</w:t>
      </w:r>
      <w:r w:rsidR="003809DE" w:rsidRPr="003809DE">
        <w:rPr>
          <w:rFonts w:ascii="楷体_GB2312" w:eastAsia="楷体_GB2312" w:hint="eastAsia"/>
          <w:color w:val="000000"/>
          <w:sz w:val="24"/>
        </w:rPr>
        <w:t>人口</w:t>
      </w:r>
      <w:r w:rsidR="003809DE" w:rsidRPr="003809DE">
        <w:rPr>
          <w:rFonts w:ascii="楷体_GB2312" w:eastAsia="楷体_GB2312"/>
          <w:color w:val="000000"/>
          <w:sz w:val="24"/>
        </w:rPr>
        <w:t>统计</w:t>
      </w:r>
      <w:r w:rsidR="003809DE" w:rsidRPr="003809DE">
        <w:rPr>
          <w:rFonts w:ascii="楷体_GB2312" w:eastAsia="楷体_GB2312" w:hint="eastAsia"/>
          <w:color w:val="000000"/>
          <w:sz w:val="24"/>
        </w:rPr>
        <w:t>学信息、即时</w:t>
      </w:r>
      <w:r w:rsidR="003809DE" w:rsidRPr="003809DE">
        <w:rPr>
          <w:rFonts w:ascii="楷体_GB2312" w:eastAsia="楷体_GB2312"/>
          <w:color w:val="000000"/>
          <w:sz w:val="24"/>
        </w:rPr>
        <w:t>偏好信息</w:t>
      </w:r>
      <w:r w:rsidR="003809DE" w:rsidRPr="003809DE">
        <w:rPr>
          <w:rFonts w:ascii="楷体_GB2312" w:eastAsia="楷体_GB2312" w:hint="eastAsia"/>
          <w:color w:val="000000"/>
          <w:sz w:val="24"/>
        </w:rPr>
        <w:t>、长期</w:t>
      </w:r>
      <w:r w:rsidR="003809DE" w:rsidRPr="003809DE">
        <w:rPr>
          <w:rFonts w:ascii="楷体_GB2312" w:eastAsia="楷体_GB2312"/>
          <w:color w:val="000000"/>
          <w:sz w:val="24"/>
        </w:rPr>
        <w:t>偏好信息</w:t>
      </w:r>
      <w:r w:rsidR="003809DE" w:rsidRPr="003809DE">
        <w:rPr>
          <w:rFonts w:ascii="楷体_GB2312" w:eastAsia="楷体_GB2312" w:hint="eastAsia"/>
          <w:color w:val="000000"/>
          <w:sz w:val="24"/>
        </w:rPr>
        <w:t>、社会关系</w:t>
      </w:r>
      <w:r w:rsidR="003809DE" w:rsidRPr="003809DE">
        <w:rPr>
          <w:rFonts w:ascii="楷体_GB2312" w:eastAsia="楷体_GB2312"/>
          <w:color w:val="000000"/>
          <w:sz w:val="24"/>
        </w:rPr>
        <w:t>信息</w:t>
      </w:r>
      <w:r w:rsidR="003809DE" w:rsidRPr="003809DE">
        <w:rPr>
          <w:rFonts w:ascii="楷体_GB2312" w:eastAsia="楷体_GB2312" w:hint="eastAsia"/>
          <w:color w:val="000000"/>
          <w:sz w:val="24"/>
        </w:rPr>
        <w:t>、讨论倾向</w:t>
      </w:r>
      <w:r w:rsidR="003809DE" w:rsidRPr="003809DE">
        <w:rPr>
          <w:rFonts w:ascii="楷体_GB2312" w:eastAsia="楷体_GB2312"/>
          <w:color w:val="000000"/>
          <w:sz w:val="24"/>
        </w:rPr>
        <w:t>信息</w:t>
      </w:r>
      <w:r w:rsidR="003809DE" w:rsidRPr="003809DE">
        <w:rPr>
          <w:rFonts w:ascii="楷体_GB2312" w:eastAsia="楷体_GB2312" w:hint="eastAsia"/>
          <w:color w:val="000000"/>
          <w:sz w:val="24"/>
        </w:rPr>
        <w:t>、态度观点</w:t>
      </w:r>
      <w:r w:rsidR="003809DE" w:rsidRPr="003809DE">
        <w:rPr>
          <w:rFonts w:ascii="楷体_GB2312" w:eastAsia="楷体_GB2312"/>
          <w:color w:val="000000"/>
          <w:sz w:val="24"/>
        </w:rPr>
        <w:t>信息</w:t>
      </w:r>
      <w:r w:rsidR="003809DE" w:rsidRPr="003809DE">
        <w:rPr>
          <w:rFonts w:ascii="楷体_GB2312" w:eastAsia="楷体_GB2312" w:hint="eastAsia"/>
          <w:color w:val="000000"/>
          <w:sz w:val="24"/>
        </w:rPr>
        <w:t>等</w:t>
      </w:r>
      <w:r w:rsidR="003809DE">
        <w:rPr>
          <w:rFonts w:ascii="楷体_GB2312" w:eastAsia="楷体_GB2312" w:hint="eastAsia"/>
          <w:color w:val="000000"/>
          <w:sz w:val="24"/>
        </w:rPr>
        <w:t>)；数据</w:t>
      </w:r>
      <w:r w:rsidR="003809DE">
        <w:rPr>
          <w:rFonts w:ascii="楷体_GB2312" w:eastAsia="楷体_GB2312"/>
          <w:color w:val="000000"/>
          <w:sz w:val="24"/>
        </w:rPr>
        <w:t>获取一般采用</w:t>
      </w:r>
      <w:r w:rsidR="003809DE">
        <w:rPr>
          <w:rFonts w:ascii="楷体_GB2312" w:eastAsia="楷体_GB2312" w:hint="eastAsia"/>
          <w:color w:val="000000"/>
          <w:sz w:val="24"/>
        </w:rPr>
        <w:t>数据接口</w:t>
      </w:r>
      <w:r w:rsidR="003809DE">
        <w:rPr>
          <w:rFonts w:ascii="楷体_GB2312" w:eastAsia="楷体_GB2312"/>
          <w:color w:val="000000"/>
          <w:sz w:val="24"/>
        </w:rPr>
        <w:t>和</w:t>
      </w:r>
      <w:r w:rsidR="003809DE">
        <w:rPr>
          <w:rFonts w:ascii="楷体_GB2312" w:eastAsia="楷体_GB2312" w:hint="eastAsia"/>
          <w:color w:val="000000"/>
          <w:sz w:val="24"/>
        </w:rPr>
        <w:t>文件</w:t>
      </w:r>
      <w:r w:rsidR="003809DE">
        <w:rPr>
          <w:rFonts w:ascii="楷体_GB2312" w:eastAsia="楷体_GB2312"/>
          <w:color w:val="000000"/>
          <w:sz w:val="24"/>
        </w:rPr>
        <w:t>传输</w:t>
      </w:r>
      <w:r w:rsidR="003809DE">
        <w:rPr>
          <w:rFonts w:ascii="楷体_GB2312" w:eastAsia="楷体_GB2312" w:hint="eastAsia"/>
          <w:color w:val="000000"/>
          <w:sz w:val="24"/>
        </w:rPr>
        <w:t>等</w:t>
      </w:r>
      <w:r w:rsidR="003809DE">
        <w:rPr>
          <w:rFonts w:ascii="楷体_GB2312" w:eastAsia="楷体_GB2312"/>
          <w:color w:val="000000"/>
          <w:sz w:val="24"/>
        </w:rPr>
        <w:t>方式。</w:t>
      </w:r>
    </w:p>
    <w:p w:rsidR="003809DE" w:rsidRDefault="00BF2D04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数据处理</w:t>
      </w:r>
      <w:r>
        <w:rPr>
          <w:rFonts w:ascii="楷体_GB2312" w:eastAsia="楷体_GB2312"/>
          <w:color w:val="000000"/>
          <w:sz w:val="24"/>
        </w:rPr>
        <w:t>中心</w:t>
      </w:r>
    </w:p>
    <w:p w:rsidR="00BF2D04" w:rsidRDefault="00BF2D04" w:rsidP="00BF2D04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将</w:t>
      </w:r>
      <w:r>
        <w:rPr>
          <w:rFonts w:ascii="楷体_GB2312" w:eastAsia="楷体_GB2312"/>
          <w:color w:val="000000"/>
          <w:sz w:val="24"/>
        </w:rPr>
        <w:t>采集上来的数据通过数据清洗、</w:t>
      </w: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转换、数据校验、</w:t>
      </w: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整合、数据</w:t>
      </w:r>
      <w:r>
        <w:rPr>
          <w:rFonts w:ascii="楷体_GB2312" w:eastAsia="楷体_GB2312" w:hint="eastAsia"/>
          <w:color w:val="000000"/>
          <w:sz w:val="24"/>
        </w:rPr>
        <w:t>标准化</w:t>
      </w:r>
      <w:r>
        <w:rPr>
          <w:rFonts w:ascii="楷体_GB2312" w:eastAsia="楷体_GB2312"/>
          <w:color w:val="000000"/>
          <w:sz w:val="24"/>
        </w:rPr>
        <w:t>几个步骤转化为</w:t>
      </w:r>
      <w:r>
        <w:rPr>
          <w:rFonts w:ascii="楷体_GB2312" w:eastAsia="楷体_GB2312" w:hint="eastAsia"/>
          <w:color w:val="000000"/>
          <w:sz w:val="24"/>
        </w:rPr>
        <w:t>供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>
        <w:rPr>
          <w:rFonts w:ascii="楷体_GB2312" w:eastAsia="楷体_GB2312" w:hint="eastAsia"/>
          <w:color w:val="000000"/>
          <w:sz w:val="24"/>
        </w:rPr>
        <w:t>使用</w:t>
      </w:r>
      <w:r>
        <w:rPr>
          <w:rFonts w:ascii="楷体_GB2312" w:eastAsia="楷体_GB2312"/>
          <w:color w:val="000000"/>
          <w:sz w:val="24"/>
        </w:rPr>
        <w:t>的标准格式的数据。</w:t>
      </w:r>
    </w:p>
    <w:p w:rsidR="009B2111" w:rsidRDefault="009B2111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智能</w:t>
      </w:r>
      <w:r>
        <w:rPr>
          <w:rFonts w:ascii="楷体_GB2312" w:eastAsia="楷体_GB2312"/>
          <w:color w:val="000000"/>
          <w:sz w:val="24"/>
        </w:rPr>
        <w:t>信息执行中心</w:t>
      </w:r>
    </w:p>
    <w:p w:rsidR="009B2111" w:rsidRDefault="009B2111" w:rsidP="00BF2D04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智能</w:t>
      </w:r>
      <w:r>
        <w:rPr>
          <w:rFonts w:ascii="楷体_GB2312" w:eastAsia="楷体_GB2312"/>
          <w:color w:val="000000"/>
          <w:sz w:val="24"/>
        </w:rPr>
        <w:t>信息执行中心将处理后的标准数据存储到分布式</w:t>
      </w:r>
      <w:r>
        <w:rPr>
          <w:rFonts w:ascii="楷体_GB2312" w:eastAsia="楷体_GB2312" w:hint="eastAsia"/>
          <w:color w:val="000000"/>
          <w:sz w:val="24"/>
        </w:rPr>
        <w:t>基础框架</w:t>
      </w:r>
      <w:r>
        <w:rPr>
          <w:rFonts w:ascii="楷体_GB2312" w:eastAsia="楷体_GB2312"/>
          <w:color w:val="000000"/>
          <w:sz w:val="24"/>
        </w:rPr>
        <w:t>中，</w:t>
      </w:r>
      <w:r>
        <w:rPr>
          <w:rFonts w:ascii="楷体_GB2312" w:eastAsia="楷体_GB2312" w:hint="eastAsia"/>
          <w:color w:val="000000"/>
          <w:sz w:val="24"/>
        </w:rPr>
        <w:t>通过</w:t>
      </w:r>
      <w:r>
        <w:rPr>
          <w:rFonts w:ascii="楷体_GB2312" w:eastAsia="楷体_GB2312"/>
          <w:color w:val="000000"/>
          <w:sz w:val="24"/>
        </w:rPr>
        <w:t>数据分析中心进行实时或离线的计算</w:t>
      </w:r>
      <w:r>
        <w:rPr>
          <w:rFonts w:ascii="楷体_GB2312" w:eastAsia="楷体_GB2312" w:hint="eastAsia"/>
          <w:color w:val="000000"/>
          <w:sz w:val="24"/>
        </w:rPr>
        <w:t>，</w:t>
      </w:r>
      <w:r>
        <w:rPr>
          <w:rFonts w:ascii="楷体_GB2312" w:eastAsia="楷体_GB2312"/>
          <w:color w:val="000000"/>
          <w:sz w:val="24"/>
        </w:rPr>
        <w:t>形成智能信息执行中的应用模型。</w:t>
      </w:r>
    </w:p>
    <w:p w:rsidR="0004597A" w:rsidRDefault="0004597A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分析中心</w:t>
      </w:r>
    </w:p>
    <w:p w:rsidR="0004597A" w:rsidRDefault="0004597A" w:rsidP="0004597A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分析中心</w:t>
      </w:r>
      <w:r>
        <w:rPr>
          <w:rFonts w:ascii="楷体_GB2312" w:eastAsia="楷体_GB2312" w:hint="eastAsia"/>
          <w:color w:val="000000"/>
          <w:sz w:val="24"/>
        </w:rPr>
        <w:t>通过模型</w:t>
      </w:r>
      <w:r>
        <w:rPr>
          <w:rFonts w:ascii="楷体_GB2312" w:eastAsia="楷体_GB2312"/>
          <w:color w:val="000000"/>
          <w:sz w:val="24"/>
        </w:rPr>
        <w:t>算法进行</w:t>
      </w:r>
      <w:r>
        <w:rPr>
          <w:rFonts w:ascii="楷体_GB2312" w:eastAsia="楷体_GB2312" w:hint="eastAsia"/>
          <w:color w:val="000000"/>
          <w:sz w:val="24"/>
        </w:rPr>
        <w:t>用户</w:t>
      </w:r>
      <w:r>
        <w:rPr>
          <w:rFonts w:ascii="楷体_GB2312" w:eastAsia="楷体_GB2312"/>
          <w:color w:val="000000"/>
          <w:sz w:val="24"/>
        </w:rPr>
        <w:t>画像、</w:t>
      </w:r>
      <w:r w:rsidRPr="0004597A">
        <w:rPr>
          <w:rFonts w:ascii="楷体_GB2312" w:eastAsia="楷体_GB2312" w:hint="eastAsia"/>
          <w:color w:val="000000"/>
          <w:sz w:val="24"/>
        </w:rPr>
        <w:t>算法</w:t>
      </w:r>
      <w:r w:rsidRPr="0004597A">
        <w:rPr>
          <w:rFonts w:ascii="楷体_GB2312" w:eastAsia="楷体_GB2312"/>
          <w:color w:val="000000"/>
          <w:sz w:val="24"/>
        </w:rPr>
        <w:t>管理、</w:t>
      </w:r>
      <w:r w:rsidRPr="0004597A">
        <w:rPr>
          <w:rFonts w:ascii="楷体_GB2312" w:eastAsia="楷体_GB2312" w:hint="eastAsia"/>
          <w:color w:val="000000"/>
          <w:sz w:val="24"/>
        </w:rPr>
        <w:t>模型匹配、</w:t>
      </w:r>
      <w:r w:rsidRPr="0004597A">
        <w:rPr>
          <w:rFonts w:ascii="楷体_GB2312" w:eastAsia="楷体_GB2312"/>
          <w:color w:val="000000"/>
          <w:sz w:val="24"/>
        </w:rPr>
        <w:t>数据挖掘、</w:t>
      </w:r>
      <w:r w:rsidRPr="0004597A">
        <w:rPr>
          <w:rFonts w:ascii="楷体_GB2312" w:eastAsia="楷体_GB2312" w:hint="eastAsia"/>
          <w:color w:val="000000"/>
          <w:sz w:val="24"/>
        </w:rPr>
        <w:t>算法</w:t>
      </w:r>
      <w:r w:rsidRPr="0004597A">
        <w:rPr>
          <w:rFonts w:ascii="楷体_GB2312" w:eastAsia="楷体_GB2312"/>
          <w:color w:val="000000"/>
          <w:sz w:val="24"/>
        </w:rPr>
        <w:t>评</w:t>
      </w:r>
      <w:r w:rsidRPr="0004597A">
        <w:rPr>
          <w:rFonts w:ascii="楷体_GB2312" w:eastAsia="楷体_GB2312" w:hint="eastAsia"/>
          <w:color w:val="000000"/>
          <w:sz w:val="24"/>
        </w:rPr>
        <w:t>价</w:t>
      </w:r>
      <w:r>
        <w:rPr>
          <w:rFonts w:ascii="楷体_GB2312" w:eastAsia="楷体_GB2312" w:hint="eastAsia"/>
          <w:color w:val="000000"/>
          <w:sz w:val="24"/>
        </w:rPr>
        <w:t>等</w:t>
      </w:r>
      <w:r>
        <w:rPr>
          <w:rFonts w:ascii="楷体_GB2312" w:eastAsia="楷体_GB2312"/>
          <w:color w:val="000000"/>
          <w:sz w:val="24"/>
        </w:rPr>
        <w:t>分析计算。</w:t>
      </w:r>
    </w:p>
    <w:p w:rsidR="009B2111" w:rsidRDefault="009B2111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应用</w:t>
      </w:r>
      <w:r>
        <w:rPr>
          <w:rFonts w:ascii="楷体_GB2312" w:eastAsia="楷体_GB2312"/>
          <w:color w:val="000000"/>
          <w:sz w:val="24"/>
        </w:rPr>
        <w:t>管理中心</w:t>
      </w:r>
    </w:p>
    <w:p w:rsidR="00624470" w:rsidRDefault="009B2111" w:rsidP="009B2111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应用</w:t>
      </w:r>
      <w:r>
        <w:rPr>
          <w:rFonts w:ascii="楷体_GB2312" w:eastAsia="楷体_GB2312"/>
          <w:color w:val="000000"/>
          <w:sz w:val="24"/>
        </w:rPr>
        <w:t>管理中心</w:t>
      </w:r>
      <w:r w:rsidR="00624470">
        <w:rPr>
          <w:rFonts w:ascii="楷体_GB2312" w:eastAsia="楷体_GB2312" w:hint="eastAsia"/>
          <w:color w:val="000000"/>
          <w:sz w:val="24"/>
        </w:rPr>
        <w:t>分为</w:t>
      </w:r>
      <w:r w:rsidR="00624470">
        <w:rPr>
          <w:rFonts w:ascii="楷体_GB2312" w:eastAsia="楷体_GB2312"/>
          <w:color w:val="000000"/>
          <w:sz w:val="24"/>
        </w:rPr>
        <w:t>个性化信息推荐和电子渠道精细化管理两个产品</w:t>
      </w:r>
      <w:r w:rsidR="00624470">
        <w:rPr>
          <w:rFonts w:ascii="楷体_GB2312" w:eastAsia="楷体_GB2312" w:hint="eastAsia"/>
          <w:color w:val="000000"/>
          <w:sz w:val="24"/>
        </w:rPr>
        <w:t>应用</w:t>
      </w:r>
      <w:r w:rsidR="00624470">
        <w:rPr>
          <w:rFonts w:ascii="楷体_GB2312" w:eastAsia="楷体_GB2312"/>
          <w:color w:val="000000"/>
          <w:sz w:val="24"/>
        </w:rPr>
        <w:t>。</w:t>
      </w:r>
    </w:p>
    <w:p w:rsidR="009B2111" w:rsidRDefault="00624470" w:rsidP="009B2111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信息推荐是</w:t>
      </w:r>
      <w:r w:rsidR="009B2111">
        <w:rPr>
          <w:rFonts w:ascii="楷体_GB2312" w:eastAsia="楷体_GB2312"/>
          <w:color w:val="000000"/>
          <w:sz w:val="24"/>
        </w:rPr>
        <w:t>基于应用模型提供</w:t>
      </w:r>
      <w:r w:rsidR="009B2111">
        <w:rPr>
          <w:rFonts w:ascii="楷体_GB2312" w:eastAsia="楷体_GB2312" w:hint="eastAsia"/>
          <w:color w:val="000000"/>
          <w:sz w:val="24"/>
        </w:rPr>
        <w:t>计划管理、渠道管理、目标客户管理、规则管理、活动管理、信息管理、效果评估、</w:t>
      </w:r>
      <w:r w:rsidR="009B2111" w:rsidRPr="009B2111">
        <w:rPr>
          <w:rFonts w:ascii="楷体_GB2312" w:eastAsia="楷体_GB2312" w:hint="eastAsia"/>
          <w:color w:val="000000"/>
          <w:sz w:val="24"/>
        </w:rPr>
        <w:t>绩效管理</w:t>
      </w:r>
      <w:r w:rsidR="009B2111">
        <w:rPr>
          <w:rFonts w:ascii="楷体_GB2312" w:eastAsia="楷体_GB2312" w:hint="eastAsia"/>
          <w:color w:val="000000"/>
          <w:sz w:val="24"/>
        </w:rPr>
        <w:t>等应用</w:t>
      </w:r>
      <w:r w:rsidR="009B2111">
        <w:rPr>
          <w:rFonts w:ascii="楷体_GB2312" w:eastAsia="楷体_GB2312"/>
          <w:color w:val="000000"/>
          <w:sz w:val="24"/>
        </w:rPr>
        <w:t>服务。</w:t>
      </w:r>
      <w:r w:rsidR="006A7513">
        <w:rPr>
          <w:rFonts w:ascii="楷体_GB2312" w:eastAsia="楷体_GB2312" w:hint="eastAsia"/>
          <w:color w:val="000000"/>
          <w:sz w:val="24"/>
        </w:rPr>
        <w:t>通过</w:t>
      </w:r>
      <w:r w:rsidR="006A7513">
        <w:rPr>
          <w:rFonts w:ascii="楷体_GB2312" w:eastAsia="楷体_GB2312"/>
          <w:color w:val="000000"/>
          <w:sz w:val="24"/>
        </w:rPr>
        <w:t>应该规则的构建实现针对每一个客户的个性化产品推荐，提升客户满意度。</w:t>
      </w:r>
    </w:p>
    <w:p w:rsidR="00624470" w:rsidRDefault="00624470" w:rsidP="009B2111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lastRenderedPageBreak/>
        <w:t>电子</w:t>
      </w:r>
      <w:r>
        <w:rPr>
          <w:rFonts w:ascii="楷体_GB2312" w:eastAsia="楷体_GB2312"/>
          <w:color w:val="000000"/>
          <w:sz w:val="24"/>
        </w:rPr>
        <w:t>渠道</w:t>
      </w:r>
      <w:r w:rsidR="00322B55">
        <w:rPr>
          <w:rFonts w:ascii="楷体_GB2312" w:eastAsia="楷体_GB2312" w:hint="eastAsia"/>
          <w:color w:val="000000"/>
          <w:sz w:val="24"/>
        </w:rPr>
        <w:t>交互行为</w:t>
      </w:r>
      <w:r w:rsidR="00322B55">
        <w:rPr>
          <w:rFonts w:ascii="楷体_GB2312" w:eastAsia="楷体_GB2312"/>
          <w:color w:val="000000"/>
          <w:sz w:val="24"/>
        </w:rPr>
        <w:t>分析</w:t>
      </w:r>
      <w:r w:rsidR="006A7513">
        <w:rPr>
          <w:rFonts w:ascii="楷体_GB2312" w:eastAsia="楷体_GB2312" w:hint="eastAsia"/>
          <w:color w:val="000000"/>
          <w:sz w:val="24"/>
        </w:rPr>
        <w:t>主要是通过</w:t>
      </w:r>
      <w:r w:rsidR="006A7513">
        <w:rPr>
          <w:rFonts w:ascii="楷体_GB2312" w:eastAsia="楷体_GB2312"/>
          <w:color w:val="000000"/>
          <w:sz w:val="24"/>
        </w:rPr>
        <w:t>对电子渠道实时监控，</w:t>
      </w:r>
      <w:r w:rsidR="006A7513">
        <w:rPr>
          <w:rFonts w:ascii="楷体_GB2312" w:eastAsia="楷体_GB2312" w:hint="eastAsia"/>
          <w:color w:val="000000"/>
          <w:sz w:val="24"/>
        </w:rPr>
        <w:t>实时</w:t>
      </w:r>
      <w:r w:rsidR="006A7513">
        <w:rPr>
          <w:rFonts w:ascii="楷体_GB2312" w:eastAsia="楷体_GB2312"/>
          <w:color w:val="000000"/>
          <w:sz w:val="24"/>
        </w:rPr>
        <w:t>获取</w:t>
      </w:r>
      <w:r w:rsidR="006A7513">
        <w:rPr>
          <w:rFonts w:ascii="楷体_GB2312" w:eastAsia="楷体_GB2312" w:hint="eastAsia"/>
          <w:color w:val="000000"/>
          <w:sz w:val="24"/>
        </w:rPr>
        <w:t>用户</w:t>
      </w:r>
      <w:r w:rsidR="006A7513">
        <w:rPr>
          <w:rFonts w:ascii="楷体_GB2312" w:eastAsia="楷体_GB2312"/>
          <w:color w:val="000000"/>
          <w:sz w:val="24"/>
        </w:rPr>
        <w:t>概况、</w:t>
      </w:r>
      <w:r w:rsidR="006A7513">
        <w:rPr>
          <w:rFonts w:ascii="楷体_GB2312" w:eastAsia="楷体_GB2312" w:hint="eastAsia"/>
          <w:color w:val="000000"/>
          <w:sz w:val="24"/>
        </w:rPr>
        <w:t>随时</w:t>
      </w:r>
      <w:r w:rsidR="006A7513">
        <w:rPr>
          <w:rFonts w:ascii="楷体_GB2312" w:eastAsia="楷体_GB2312"/>
          <w:color w:val="000000"/>
          <w:sz w:val="24"/>
        </w:rPr>
        <w:t>掌握渠道情况、</w:t>
      </w:r>
      <w:r w:rsidR="006A7513">
        <w:rPr>
          <w:rFonts w:ascii="楷体_GB2312" w:eastAsia="楷体_GB2312" w:hint="eastAsia"/>
          <w:color w:val="000000"/>
          <w:sz w:val="24"/>
        </w:rPr>
        <w:t>精确</w:t>
      </w:r>
      <w:r w:rsidR="006A7513">
        <w:rPr>
          <w:rFonts w:ascii="楷体_GB2312" w:eastAsia="楷体_GB2312"/>
          <w:color w:val="000000"/>
          <w:sz w:val="24"/>
        </w:rPr>
        <w:t>分析用户留存、</w:t>
      </w:r>
      <w:r w:rsidR="006A7513">
        <w:rPr>
          <w:rFonts w:ascii="楷体_GB2312" w:eastAsia="楷体_GB2312" w:hint="eastAsia"/>
          <w:color w:val="000000"/>
          <w:sz w:val="24"/>
        </w:rPr>
        <w:t>深入</w:t>
      </w:r>
      <w:r w:rsidR="006A7513">
        <w:rPr>
          <w:rFonts w:ascii="楷体_GB2312" w:eastAsia="楷体_GB2312"/>
          <w:color w:val="000000"/>
          <w:sz w:val="24"/>
        </w:rPr>
        <w:t>理解用户习惯</w:t>
      </w:r>
      <w:r w:rsidR="006A7513">
        <w:rPr>
          <w:rFonts w:ascii="楷体_GB2312" w:eastAsia="楷体_GB2312" w:hint="eastAsia"/>
          <w:color w:val="000000"/>
          <w:sz w:val="24"/>
        </w:rPr>
        <w:t>。主要</w:t>
      </w:r>
      <w:r w:rsidR="006A7513">
        <w:rPr>
          <w:rFonts w:ascii="楷体_GB2312" w:eastAsia="楷体_GB2312"/>
          <w:color w:val="000000"/>
          <w:sz w:val="24"/>
        </w:rPr>
        <w:t>功能</w:t>
      </w:r>
      <w:r w:rsidR="006A7513">
        <w:rPr>
          <w:rFonts w:ascii="楷体_GB2312" w:eastAsia="楷体_GB2312" w:hint="eastAsia"/>
          <w:color w:val="000000"/>
          <w:sz w:val="24"/>
        </w:rPr>
        <w:t>有</w:t>
      </w:r>
      <w:r w:rsidR="006A7513">
        <w:rPr>
          <w:rFonts w:ascii="楷体_GB2312" w:eastAsia="楷体_GB2312"/>
          <w:color w:val="000000"/>
          <w:sz w:val="24"/>
        </w:rPr>
        <w:t>：</w:t>
      </w:r>
      <w:r w:rsidR="006A7513" w:rsidRPr="004F4728">
        <w:rPr>
          <w:rFonts w:ascii="楷体_GB2312" w:eastAsia="楷体_GB2312" w:hint="eastAsia"/>
          <w:color w:val="000000"/>
          <w:sz w:val="24"/>
        </w:rPr>
        <w:t>应用</w:t>
      </w:r>
      <w:r w:rsidR="006A7513" w:rsidRPr="004F4728">
        <w:rPr>
          <w:rFonts w:ascii="楷体_GB2312" w:eastAsia="楷体_GB2312"/>
          <w:color w:val="000000"/>
          <w:sz w:val="24"/>
        </w:rPr>
        <w:t>概况分析、</w:t>
      </w:r>
      <w:r w:rsidR="006A7513" w:rsidRPr="004F4728">
        <w:rPr>
          <w:rFonts w:ascii="楷体_GB2312" w:eastAsia="楷体_GB2312" w:hint="eastAsia"/>
          <w:color w:val="000000"/>
          <w:sz w:val="24"/>
        </w:rPr>
        <w:t>用户</w:t>
      </w:r>
      <w:r w:rsidR="006A7513" w:rsidRPr="004F4728">
        <w:rPr>
          <w:rFonts w:ascii="楷体_GB2312" w:eastAsia="楷体_GB2312"/>
          <w:color w:val="000000"/>
          <w:sz w:val="24"/>
        </w:rPr>
        <w:t>和使用分析</w:t>
      </w:r>
      <w:r w:rsidR="006A7513" w:rsidRPr="004F4728">
        <w:rPr>
          <w:rFonts w:ascii="楷体_GB2312" w:eastAsia="楷体_GB2312" w:hint="eastAsia"/>
          <w:color w:val="000000"/>
          <w:sz w:val="24"/>
        </w:rPr>
        <w:t>、渠道</w:t>
      </w:r>
      <w:r w:rsidR="006A7513" w:rsidRPr="004F4728">
        <w:rPr>
          <w:rFonts w:ascii="楷体_GB2312" w:eastAsia="楷体_GB2312"/>
          <w:color w:val="000000"/>
          <w:sz w:val="24"/>
        </w:rPr>
        <w:t>统计</w:t>
      </w:r>
      <w:r w:rsidR="006A7513" w:rsidRPr="004F4728">
        <w:rPr>
          <w:rFonts w:ascii="楷体_GB2312" w:eastAsia="楷体_GB2312" w:hint="eastAsia"/>
          <w:color w:val="000000"/>
          <w:sz w:val="24"/>
        </w:rPr>
        <w:t>分析</w:t>
      </w:r>
      <w:r w:rsidR="006A7513" w:rsidRPr="004F4728">
        <w:rPr>
          <w:rFonts w:ascii="楷体_GB2312" w:eastAsia="楷体_GB2312"/>
          <w:color w:val="000000"/>
          <w:sz w:val="24"/>
        </w:rPr>
        <w:t>、</w:t>
      </w:r>
      <w:r w:rsidR="006A7513" w:rsidRPr="004F4728">
        <w:rPr>
          <w:rFonts w:ascii="楷体_GB2312" w:eastAsia="楷体_GB2312" w:hint="eastAsia"/>
          <w:color w:val="000000"/>
          <w:sz w:val="24"/>
        </w:rPr>
        <w:t>客户</w:t>
      </w:r>
      <w:r w:rsidR="006A7513" w:rsidRPr="004F4728">
        <w:rPr>
          <w:rFonts w:ascii="楷体_GB2312" w:eastAsia="楷体_GB2312"/>
          <w:color w:val="000000"/>
          <w:sz w:val="24"/>
        </w:rPr>
        <w:t>留存分析、</w:t>
      </w:r>
      <w:r w:rsidR="006A7513" w:rsidRPr="004F4728">
        <w:rPr>
          <w:rFonts w:ascii="楷体_GB2312" w:eastAsia="楷体_GB2312" w:hint="eastAsia"/>
          <w:color w:val="000000"/>
          <w:sz w:val="24"/>
        </w:rPr>
        <w:t>事件</w:t>
      </w:r>
      <w:r w:rsidR="006A7513" w:rsidRPr="004F4728">
        <w:rPr>
          <w:rFonts w:ascii="楷体_GB2312" w:eastAsia="楷体_GB2312"/>
          <w:color w:val="000000"/>
          <w:sz w:val="24"/>
        </w:rPr>
        <w:t>和转</w:t>
      </w:r>
      <w:r w:rsidR="006A7513" w:rsidRPr="004F4728">
        <w:rPr>
          <w:rFonts w:ascii="楷体_GB2312" w:eastAsia="楷体_GB2312" w:hint="eastAsia"/>
          <w:color w:val="000000"/>
          <w:sz w:val="24"/>
        </w:rPr>
        <w:t>化</w:t>
      </w:r>
      <w:r w:rsidR="006A7513" w:rsidRPr="004F4728">
        <w:rPr>
          <w:rFonts w:ascii="楷体_GB2312" w:eastAsia="楷体_GB2312"/>
          <w:color w:val="000000"/>
          <w:sz w:val="24"/>
        </w:rPr>
        <w:t>分析</w:t>
      </w:r>
      <w:r w:rsidR="006A7513" w:rsidRPr="004F4728">
        <w:rPr>
          <w:rFonts w:ascii="楷体_GB2312" w:eastAsia="楷体_GB2312" w:hint="eastAsia"/>
          <w:color w:val="000000"/>
          <w:sz w:val="24"/>
        </w:rPr>
        <w:t>。</w:t>
      </w:r>
    </w:p>
    <w:p w:rsidR="009B2111" w:rsidRDefault="003F1929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线索</w:t>
      </w:r>
      <w:r>
        <w:rPr>
          <w:rFonts w:ascii="楷体_GB2312" w:eastAsia="楷体_GB2312"/>
          <w:color w:val="000000"/>
          <w:sz w:val="24"/>
        </w:rPr>
        <w:t>信息管理</w:t>
      </w:r>
    </w:p>
    <w:p w:rsidR="003F1929" w:rsidRDefault="003F1929" w:rsidP="009B2111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线索</w:t>
      </w:r>
      <w:r>
        <w:rPr>
          <w:rFonts w:ascii="楷体_GB2312" w:eastAsia="楷体_GB2312"/>
          <w:color w:val="000000"/>
          <w:sz w:val="24"/>
        </w:rPr>
        <w:t>信息管理提供</w:t>
      </w:r>
      <w:r>
        <w:rPr>
          <w:rFonts w:ascii="楷体_GB2312" w:eastAsia="楷体_GB2312" w:hint="eastAsia"/>
          <w:color w:val="000000"/>
          <w:sz w:val="24"/>
        </w:rPr>
        <w:t>信息</w:t>
      </w:r>
      <w:r>
        <w:rPr>
          <w:rFonts w:ascii="楷体_GB2312" w:eastAsia="楷体_GB2312"/>
          <w:color w:val="000000"/>
          <w:sz w:val="24"/>
        </w:rPr>
        <w:t>线索的发布</w:t>
      </w:r>
      <w:r>
        <w:rPr>
          <w:rFonts w:ascii="楷体_GB2312" w:eastAsia="楷体_GB2312" w:hint="eastAsia"/>
          <w:color w:val="000000"/>
          <w:sz w:val="24"/>
        </w:rPr>
        <w:t>服务</w:t>
      </w:r>
      <w:r>
        <w:rPr>
          <w:rFonts w:ascii="楷体_GB2312" w:eastAsia="楷体_GB2312"/>
          <w:color w:val="000000"/>
          <w:sz w:val="24"/>
        </w:rPr>
        <w:t>，对外提供三种数据服务方式：</w:t>
      </w:r>
      <w:r>
        <w:rPr>
          <w:rFonts w:ascii="楷体_GB2312" w:eastAsia="楷体_GB2312" w:hint="eastAsia"/>
          <w:color w:val="000000"/>
          <w:sz w:val="24"/>
        </w:rPr>
        <w:t>1、</w:t>
      </w:r>
      <w:r>
        <w:rPr>
          <w:rFonts w:ascii="楷体_GB2312" w:eastAsia="楷体_GB2312"/>
          <w:color w:val="000000"/>
          <w:sz w:val="24"/>
        </w:rPr>
        <w:t>标准的Webservice接口</w:t>
      </w:r>
      <w:r>
        <w:rPr>
          <w:rFonts w:ascii="楷体_GB2312" w:eastAsia="楷体_GB2312" w:hint="eastAsia"/>
          <w:color w:val="000000"/>
          <w:sz w:val="24"/>
        </w:rPr>
        <w:t>；2、可供</w:t>
      </w:r>
      <w:r>
        <w:rPr>
          <w:rFonts w:ascii="楷体_GB2312" w:eastAsia="楷体_GB2312"/>
          <w:color w:val="000000"/>
          <w:sz w:val="24"/>
        </w:rPr>
        <w:t>移动端调用的API接口；</w:t>
      </w:r>
      <w:r>
        <w:rPr>
          <w:rFonts w:ascii="楷体_GB2312" w:eastAsia="楷体_GB2312" w:hint="eastAsia"/>
          <w:color w:val="000000"/>
          <w:sz w:val="24"/>
        </w:rPr>
        <w:t>3、</w:t>
      </w:r>
      <w:r>
        <w:rPr>
          <w:rFonts w:ascii="楷体_GB2312" w:eastAsia="楷体_GB2312"/>
          <w:color w:val="000000"/>
          <w:sz w:val="24"/>
        </w:rPr>
        <w:t>大批量数据的文件传输（</w:t>
      </w:r>
      <w:r w:rsidR="00AB596A">
        <w:rPr>
          <w:rFonts w:ascii="楷体_GB2312" w:eastAsia="楷体_GB2312" w:hint="eastAsia"/>
          <w:color w:val="000000"/>
          <w:sz w:val="24"/>
        </w:rPr>
        <w:t>采用</w:t>
      </w:r>
      <w:r>
        <w:rPr>
          <w:rFonts w:ascii="楷体_GB2312" w:eastAsia="楷体_GB2312" w:hint="eastAsia"/>
          <w:color w:val="000000"/>
          <w:sz w:val="24"/>
        </w:rPr>
        <w:t>T</w:t>
      </w:r>
      <w:r w:rsidR="00AB596A">
        <w:rPr>
          <w:rFonts w:ascii="楷体_GB2312" w:eastAsia="楷体_GB2312"/>
          <w:color w:val="000000"/>
          <w:sz w:val="24"/>
        </w:rPr>
        <w:t>+</w:t>
      </w:r>
      <w:r>
        <w:rPr>
          <w:rFonts w:ascii="楷体_GB2312" w:eastAsia="楷体_GB2312"/>
          <w:color w:val="000000"/>
          <w:sz w:val="24"/>
        </w:rPr>
        <w:t>1</w:t>
      </w:r>
      <w:r w:rsidR="00AB596A">
        <w:rPr>
          <w:rFonts w:ascii="楷体_GB2312" w:eastAsia="楷体_GB2312" w:hint="eastAsia"/>
          <w:color w:val="000000"/>
          <w:sz w:val="24"/>
        </w:rPr>
        <w:t>方式</w:t>
      </w:r>
      <w:r w:rsidR="00AB596A">
        <w:rPr>
          <w:rFonts w:ascii="楷体_GB2312" w:eastAsia="楷体_GB2312"/>
          <w:color w:val="000000"/>
          <w:sz w:val="24"/>
        </w:rPr>
        <w:t>日终批量处理</w:t>
      </w:r>
      <w:r>
        <w:rPr>
          <w:rFonts w:ascii="楷体_GB2312" w:eastAsia="楷体_GB2312"/>
          <w:color w:val="000000"/>
          <w:sz w:val="24"/>
        </w:rPr>
        <w:t>）</w:t>
      </w:r>
      <w:r>
        <w:rPr>
          <w:rFonts w:ascii="楷体_GB2312" w:eastAsia="楷体_GB2312" w:hint="eastAsia"/>
          <w:color w:val="000000"/>
          <w:sz w:val="24"/>
        </w:rPr>
        <w:t>；</w:t>
      </w:r>
    </w:p>
    <w:p w:rsidR="00812EAE" w:rsidRDefault="00812EAE" w:rsidP="00854EBA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线索</w:t>
      </w:r>
      <w:r>
        <w:rPr>
          <w:rFonts w:ascii="楷体_GB2312" w:eastAsia="楷体_GB2312"/>
          <w:color w:val="000000"/>
          <w:sz w:val="24"/>
        </w:rPr>
        <w:t>应用</w:t>
      </w:r>
    </w:p>
    <w:p w:rsidR="00812EAE" w:rsidRDefault="00812EAE" w:rsidP="00812EAE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电子</w:t>
      </w:r>
      <w:r>
        <w:rPr>
          <w:rFonts w:ascii="楷体_GB2312" w:eastAsia="楷体_GB2312"/>
          <w:color w:val="000000"/>
          <w:sz w:val="24"/>
        </w:rPr>
        <w:t>渠道接收到线索信息可以实时显示个性</w:t>
      </w:r>
      <w:r>
        <w:rPr>
          <w:rFonts w:ascii="楷体_GB2312" w:eastAsia="楷体_GB2312" w:hint="eastAsia"/>
          <w:color w:val="000000"/>
          <w:sz w:val="24"/>
        </w:rPr>
        <w:t>化</w:t>
      </w:r>
      <w:r>
        <w:rPr>
          <w:rFonts w:ascii="楷体_GB2312" w:eastAsia="楷体_GB2312"/>
          <w:color w:val="000000"/>
          <w:sz w:val="24"/>
        </w:rPr>
        <w:t>产品；</w:t>
      </w:r>
    </w:p>
    <w:p w:rsidR="00812EAE" w:rsidRDefault="00812EAE" w:rsidP="00812EAE">
      <w:pPr>
        <w:widowControl/>
        <w:spacing w:after="200" w:line="360" w:lineRule="auto"/>
        <w:ind w:left="841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ACRM</w:t>
      </w:r>
      <w:r>
        <w:rPr>
          <w:rFonts w:ascii="楷体_GB2312" w:eastAsia="楷体_GB2312" w:hint="eastAsia"/>
          <w:color w:val="000000"/>
          <w:sz w:val="24"/>
        </w:rPr>
        <w:t>和</w:t>
      </w:r>
      <w:r>
        <w:rPr>
          <w:rFonts w:ascii="楷体_GB2312" w:eastAsia="楷体_GB2312"/>
          <w:color w:val="000000"/>
          <w:sz w:val="24"/>
        </w:rPr>
        <w:t>数据仓库可以批量获取客户画像信息</w:t>
      </w:r>
      <w:r>
        <w:rPr>
          <w:rFonts w:ascii="楷体_GB2312" w:eastAsia="楷体_GB2312" w:hint="eastAsia"/>
          <w:color w:val="000000"/>
          <w:sz w:val="24"/>
        </w:rPr>
        <w:t>进行</w:t>
      </w:r>
      <w:r w:rsidR="00256E34">
        <w:rPr>
          <w:rFonts w:ascii="楷体_GB2312" w:eastAsia="楷体_GB2312" w:hint="eastAsia"/>
          <w:color w:val="000000"/>
          <w:sz w:val="24"/>
        </w:rPr>
        <w:t>其他</w:t>
      </w:r>
      <w:r>
        <w:rPr>
          <w:rFonts w:ascii="楷体_GB2312" w:eastAsia="楷体_GB2312"/>
          <w:color w:val="000000"/>
          <w:sz w:val="24"/>
        </w:rPr>
        <w:t>分析</w:t>
      </w:r>
      <w:r>
        <w:rPr>
          <w:rFonts w:ascii="楷体_GB2312" w:eastAsia="楷体_GB2312" w:hint="eastAsia"/>
          <w:color w:val="000000"/>
          <w:sz w:val="24"/>
        </w:rPr>
        <w:t>和</w:t>
      </w:r>
      <w:r>
        <w:rPr>
          <w:rFonts w:ascii="楷体_GB2312" w:eastAsia="楷体_GB2312"/>
          <w:color w:val="000000"/>
          <w:sz w:val="24"/>
        </w:rPr>
        <w:t>存储</w:t>
      </w:r>
      <w:r>
        <w:rPr>
          <w:rFonts w:ascii="楷体_GB2312" w:eastAsia="楷体_GB2312" w:hint="eastAsia"/>
          <w:color w:val="000000"/>
          <w:sz w:val="24"/>
        </w:rPr>
        <w:t>；</w:t>
      </w:r>
    </w:p>
    <w:p w:rsidR="007C1F0E" w:rsidRDefault="007C1F0E" w:rsidP="007C1F0E">
      <w:pPr>
        <w:widowControl/>
        <w:numPr>
          <w:ilvl w:val="0"/>
          <w:numId w:val="4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管理服务</w:t>
      </w:r>
      <w:r>
        <w:rPr>
          <w:rFonts w:ascii="楷体_GB2312" w:eastAsia="楷体_GB2312"/>
          <w:color w:val="000000"/>
          <w:sz w:val="24"/>
        </w:rPr>
        <w:t>接口</w:t>
      </w:r>
    </w:p>
    <w:p w:rsidR="00EF57C1" w:rsidRDefault="00EF57C1" w:rsidP="00EF57C1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客户挖掘平台提供配套的管理服务接口，用于</w:t>
      </w:r>
      <w:r>
        <w:rPr>
          <w:rFonts w:ascii="楷体_GB2312" w:eastAsia="楷体_GB2312" w:hint="eastAsia"/>
          <w:color w:val="000000"/>
          <w:sz w:val="24"/>
        </w:rPr>
        <w:t>营销</w:t>
      </w:r>
      <w:r>
        <w:rPr>
          <w:rFonts w:ascii="楷体_GB2312" w:eastAsia="楷体_GB2312"/>
          <w:color w:val="000000"/>
          <w:sz w:val="24"/>
        </w:rPr>
        <w:t>活动管理</w:t>
      </w:r>
      <w:r>
        <w:rPr>
          <w:rFonts w:ascii="楷体_GB2312" w:eastAsia="楷体_GB2312" w:hint="eastAsia"/>
          <w:color w:val="000000"/>
          <w:sz w:val="24"/>
        </w:rPr>
        <w:t>（</w:t>
      </w:r>
      <w:r w:rsidR="003B4431">
        <w:rPr>
          <w:rFonts w:ascii="楷体_GB2312" w:eastAsia="楷体_GB2312" w:hint="eastAsia"/>
          <w:color w:val="000000"/>
          <w:sz w:val="24"/>
        </w:rPr>
        <w:t>活动</w:t>
      </w:r>
      <w:r w:rsidR="003B4431">
        <w:rPr>
          <w:rFonts w:ascii="楷体_GB2312" w:eastAsia="楷体_GB2312"/>
          <w:color w:val="000000"/>
          <w:sz w:val="24"/>
        </w:rPr>
        <w:t>时间、活动渠道、活动目标客户、活动产品等</w:t>
      </w:r>
      <w:r>
        <w:rPr>
          <w:rFonts w:ascii="楷体_GB2312" w:eastAsia="楷体_GB2312"/>
          <w:color w:val="000000"/>
          <w:sz w:val="24"/>
        </w:rPr>
        <w:t>）、模型</w:t>
      </w:r>
      <w:r>
        <w:rPr>
          <w:rFonts w:ascii="楷体_GB2312" w:eastAsia="楷体_GB2312" w:hint="eastAsia"/>
          <w:color w:val="000000"/>
          <w:sz w:val="24"/>
        </w:rPr>
        <w:t>库</w:t>
      </w:r>
      <w:r>
        <w:rPr>
          <w:rFonts w:ascii="楷体_GB2312" w:eastAsia="楷体_GB2312"/>
          <w:color w:val="000000"/>
          <w:sz w:val="24"/>
        </w:rPr>
        <w:t>管理（</w:t>
      </w:r>
      <w:r>
        <w:rPr>
          <w:rFonts w:ascii="楷体_GB2312" w:eastAsia="楷体_GB2312" w:hint="eastAsia"/>
          <w:color w:val="000000"/>
          <w:sz w:val="24"/>
        </w:rPr>
        <w:t>模型</w:t>
      </w:r>
      <w:r>
        <w:rPr>
          <w:rFonts w:ascii="楷体_GB2312" w:eastAsia="楷体_GB2312"/>
          <w:color w:val="000000"/>
          <w:sz w:val="24"/>
        </w:rPr>
        <w:t>配置、参数调整、模型发布等）</w:t>
      </w:r>
      <w:r>
        <w:rPr>
          <w:rFonts w:ascii="楷体_GB2312" w:eastAsia="楷体_GB2312" w:hint="eastAsia"/>
          <w:color w:val="000000"/>
          <w:sz w:val="24"/>
        </w:rPr>
        <w:t>、营销</w:t>
      </w:r>
      <w:r>
        <w:rPr>
          <w:rFonts w:ascii="楷体_GB2312" w:eastAsia="楷体_GB2312"/>
          <w:color w:val="000000"/>
          <w:sz w:val="24"/>
        </w:rPr>
        <w:t>规则管理</w:t>
      </w:r>
      <w:r w:rsidR="003E6462">
        <w:rPr>
          <w:rFonts w:ascii="楷体_GB2312" w:eastAsia="楷体_GB2312" w:hint="eastAsia"/>
          <w:color w:val="000000"/>
          <w:sz w:val="24"/>
        </w:rPr>
        <w:t>（规则</w:t>
      </w:r>
      <w:r w:rsidR="003E6462">
        <w:rPr>
          <w:rFonts w:ascii="楷体_GB2312" w:eastAsia="楷体_GB2312"/>
          <w:color w:val="000000"/>
          <w:sz w:val="24"/>
        </w:rPr>
        <w:t>的制定、修改、灵活配置等）</w:t>
      </w:r>
      <w:r>
        <w:rPr>
          <w:rFonts w:ascii="楷体_GB2312" w:eastAsia="楷体_GB2312"/>
          <w:color w:val="000000"/>
          <w:sz w:val="24"/>
        </w:rPr>
        <w:t>、</w:t>
      </w:r>
      <w:r>
        <w:rPr>
          <w:rFonts w:ascii="楷体_GB2312" w:eastAsia="楷体_GB2312" w:hint="eastAsia"/>
          <w:color w:val="000000"/>
          <w:sz w:val="24"/>
        </w:rPr>
        <w:t>营销</w:t>
      </w:r>
      <w:r>
        <w:rPr>
          <w:rFonts w:ascii="楷体_GB2312" w:eastAsia="楷体_GB2312"/>
          <w:color w:val="000000"/>
          <w:sz w:val="24"/>
        </w:rPr>
        <w:t>效果管理</w:t>
      </w:r>
      <w:r w:rsidR="003E6462">
        <w:rPr>
          <w:rFonts w:ascii="楷体_GB2312" w:eastAsia="楷体_GB2312" w:hint="eastAsia"/>
          <w:color w:val="000000"/>
          <w:sz w:val="24"/>
        </w:rPr>
        <w:t>（效果</w:t>
      </w:r>
      <w:r w:rsidR="003E6462">
        <w:rPr>
          <w:rFonts w:ascii="楷体_GB2312" w:eastAsia="楷体_GB2312"/>
          <w:color w:val="000000"/>
          <w:sz w:val="24"/>
        </w:rPr>
        <w:t>反馈、</w:t>
      </w:r>
      <w:r w:rsidR="003E6462">
        <w:rPr>
          <w:rFonts w:ascii="楷体_GB2312" w:eastAsia="楷体_GB2312" w:hint="eastAsia"/>
          <w:color w:val="000000"/>
          <w:sz w:val="24"/>
        </w:rPr>
        <w:t>指标</w:t>
      </w:r>
      <w:r w:rsidR="003E6462">
        <w:rPr>
          <w:rFonts w:ascii="楷体_GB2312" w:eastAsia="楷体_GB2312"/>
          <w:color w:val="000000"/>
          <w:sz w:val="24"/>
        </w:rPr>
        <w:t>评估等）</w:t>
      </w:r>
      <w:r>
        <w:rPr>
          <w:rFonts w:ascii="楷体_GB2312" w:eastAsia="楷体_GB2312"/>
          <w:color w:val="000000"/>
          <w:sz w:val="24"/>
        </w:rPr>
        <w:t>等管理操作的外部调用。</w:t>
      </w:r>
    </w:p>
    <w:p w:rsidR="007C1F0E" w:rsidRPr="00812EAE" w:rsidRDefault="007C1F0E" w:rsidP="00812EAE">
      <w:pPr>
        <w:widowControl/>
        <w:spacing w:after="200" w:line="360" w:lineRule="auto"/>
        <w:ind w:left="841"/>
        <w:jc w:val="left"/>
        <w:rPr>
          <w:rFonts w:ascii="楷体_GB2312" w:eastAsia="楷体_GB2312" w:hint="eastAsia"/>
          <w:color w:val="000000"/>
          <w:sz w:val="24"/>
        </w:rPr>
      </w:pPr>
    </w:p>
    <w:p w:rsidR="006318A6" w:rsidRDefault="006318A6" w:rsidP="006B5FDC">
      <w:pPr>
        <w:pStyle w:val="2"/>
        <w:spacing w:line="360" w:lineRule="auto"/>
        <w:ind w:leftChars="193" w:left="978" w:hangingChars="179" w:hanging="573"/>
        <w:rPr>
          <w:rFonts w:ascii="微软简标宋" w:eastAsia="微软简标宋"/>
          <w:b w:val="0"/>
          <w:sz w:val="32"/>
        </w:rPr>
      </w:pPr>
      <w:r w:rsidRPr="00963C4F">
        <w:rPr>
          <w:rFonts w:ascii="微软简标宋" w:eastAsia="微软简标宋" w:hint="eastAsia"/>
          <w:b w:val="0"/>
          <w:sz w:val="32"/>
        </w:rPr>
        <w:t>2.2业务处理和详细功能描述</w:t>
      </w:r>
    </w:p>
    <w:p w:rsidR="00D20EFD" w:rsidRPr="00D20EFD" w:rsidRDefault="00D20EFD" w:rsidP="00B100E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产品</w:t>
      </w:r>
      <w:r w:rsidR="00C00686">
        <w:rPr>
          <w:rFonts w:hint="eastAsia"/>
          <w:lang w:eastAsia="zh-CN"/>
        </w:rPr>
        <w:t>功能</w:t>
      </w:r>
    </w:p>
    <w:p w:rsidR="00782F85" w:rsidRDefault="00782F85" w:rsidP="00782F85">
      <w:pPr>
        <w:pStyle w:val="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2.2.1</w:t>
      </w:r>
      <w:r w:rsidRPr="00D8669A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归集</w:t>
      </w:r>
    </w:p>
    <w:p w:rsidR="00782F85" w:rsidRDefault="00782F85" w:rsidP="00782F85">
      <w:pPr>
        <w:pStyle w:val="a0"/>
        <w:ind w:firstLine="480"/>
        <w:rPr>
          <w:rFonts w:ascii="楷体_GB2312" w:eastAsia="楷体_GB2312"/>
          <w:color w:val="000000"/>
        </w:rPr>
      </w:pPr>
      <w:r w:rsidRPr="00F621F1">
        <w:rPr>
          <w:rFonts w:ascii="楷体_GB2312" w:eastAsia="楷体_GB2312" w:hint="eastAsia"/>
          <w:color w:val="000000"/>
        </w:rPr>
        <w:t>将</w:t>
      </w:r>
      <w:r w:rsidRPr="00F621F1">
        <w:rPr>
          <w:rFonts w:ascii="楷体_GB2312" w:eastAsia="楷体_GB2312"/>
          <w:color w:val="000000"/>
        </w:rPr>
        <w:t>行内</w:t>
      </w:r>
      <w:r w:rsidRPr="00F621F1">
        <w:rPr>
          <w:rFonts w:ascii="楷体_GB2312" w:eastAsia="楷体_GB2312" w:hint="eastAsia"/>
          <w:color w:val="000000"/>
        </w:rPr>
        <w:t>客户基本</w:t>
      </w:r>
      <w:r w:rsidRPr="00F621F1">
        <w:rPr>
          <w:rFonts w:ascii="楷体_GB2312" w:eastAsia="楷体_GB2312"/>
          <w:color w:val="000000"/>
        </w:rPr>
        <w:t>数据、</w:t>
      </w:r>
      <w:r w:rsidRPr="00F621F1">
        <w:rPr>
          <w:rFonts w:ascii="楷体_GB2312" w:eastAsia="楷体_GB2312" w:hint="eastAsia"/>
          <w:color w:val="000000"/>
        </w:rPr>
        <w:t>电子</w:t>
      </w:r>
      <w:r w:rsidRPr="00F621F1">
        <w:rPr>
          <w:rFonts w:ascii="楷体_GB2312" w:eastAsia="楷体_GB2312"/>
          <w:color w:val="000000"/>
        </w:rPr>
        <w:t>渠道行为数据</w:t>
      </w:r>
      <w:r w:rsidRPr="00F621F1">
        <w:rPr>
          <w:rFonts w:ascii="楷体_GB2312" w:eastAsia="楷体_GB2312" w:hint="eastAsia"/>
          <w:color w:val="000000"/>
        </w:rPr>
        <w:t>和</w:t>
      </w:r>
      <w:r w:rsidRPr="00F621F1">
        <w:rPr>
          <w:rFonts w:ascii="楷体_GB2312" w:eastAsia="楷体_GB2312"/>
          <w:color w:val="000000"/>
        </w:rPr>
        <w:t>日志</w:t>
      </w:r>
      <w:r w:rsidRPr="00F621F1">
        <w:rPr>
          <w:rFonts w:ascii="楷体_GB2312" w:eastAsia="楷体_GB2312" w:hint="eastAsia"/>
          <w:color w:val="000000"/>
        </w:rPr>
        <w:t>数据</w:t>
      </w:r>
      <w:r w:rsidRPr="00F621F1">
        <w:rPr>
          <w:rFonts w:ascii="楷体_GB2312" w:eastAsia="楷体_GB2312"/>
          <w:color w:val="000000"/>
        </w:rPr>
        <w:t>、第三方客户行为偏好数据</w:t>
      </w:r>
      <w:r w:rsidRPr="00F621F1">
        <w:rPr>
          <w:rFonts w:ascii="楷体_GB2312" w:eastAsia="楷体_GB2312" w:hint="eastAsia"/>
          <w:color w:val="000000"/>
        </w:rPr>
        <w:t>统一</w:t>
      </w:r>
      <w:r w:rsidRPr="00F621F1">
        <w:rPr>
          <w:rFonts w:ascii="楷体_GB2312" w:eastAsia="楷体_GB2312"/>
          <w:color w:val="000000"/>
        </w:rPr>
        <w:t>进行数据归集</w:t>
      </w:r>
      <w:r w:rsidRPr="00F621F1">
        <w:rPr>
          <w:rFonts w:ascii="楷体_GB2312" w:eastAsia="楷体_GB2312" w:hint="eastAsia"/>
          <w:color w:val="000000"/>
        </w:rPr>
        <w:t>加载到</w:t>
      </w:r>
      <w:r w:rsidR="003E6289">
        <w:rPr>
          <w:rFonts w:ascii="楷体_GB2312" w:eastAsia="楷体_GB2312"/>
          <w:color w:val="000000"/>
        </w:rPr>
        <w:t>客户数据分析系统</w:t>
      </w:r>
      <w:r w:rsidRPr="00F621F1">
        <w:rPr>
          <w:rFonts w:ascii="楷体_GB2312" w:eastAsia="楷体_GB2312"/>
          <w:color w:val="000000"/>
        </w:rPr>
        <w:t>中</w:t>
      </w:r>
      <w:r w:rsidRPr="00F621F1">
        <w:rPr>
          <w:rFonts w:ascii="楷体_GB2312" w:eastAsia="楷体_GB2312" w:hint="eastAsia"/>
          <w:color w:val="000000"/>
        </w:rPr>
        <w:t>，</w:t>
      </w:r>
      <w:r w:rsidRPr="00F621F1">
        <w:rPr>
          <w:rFonts w:ascii="楷体_GB2312" w:eastAsia="楷体_GB2312"/>
          <w:color w:val="000000"/>
        </w:rPr>
        <w:t>作为</w:t>
      </w:r>
      <w:r w:rsidR="003E6289">
        <w:rPr>
          <w:rFonts w:ascii="楷体_GB2312" w:eastAsia="楷体_GB2312" w:hint="eastAsia"/>
          <w:color w:val="000000"/>
        </w:rPr>
        <w:t>客户数据分析系统</w:t>
      </w:r>
      <w:r w:rsidRPr="00F621F1">
        <w:rPr>
          <w:rFonts w:ascii="楷体_GB2312" w:eastAsia="楷体_GB2312"/>
          <w:color w:val="000000"/>
        </w:rPr>
        <w:lastRenderedPageBreak/>
        <w:t>的</w:t>
      </w:r>
      <w:r w:rsidRPr="00F621F1">
        <w:rPr>
          <w:rFonts w:ascii="楷体_GB2312" w:eastAsia="楷体_GB2312" w:hint="eastAsia"/>
          <w:color w:val="000000"/>
        </w:rPr>
        <w:t>数据</w:t>
      </w:r>
      <w:r w:rsidRPr="00F621F1">
        <w:rPr>
          <w:rFonts w:ascii="楷体_GB2312" w:eastAsia="楷体_GB2312"/>
          <w:color w:val="000000"/>
        </w:rPr>
        <w:t>基础。</w:t>
      </w:r>
    </w:p>
    <w:p w:rsidR="00782F85" w:rsidRPr="001D5571" w:rsidRDefault="00782F85" w:rsidP="00782F85">
      <w:pPr>
        <w:pStyle w:val="5"/>
      </w:pPr>
      <w:r w:rsidRPr="001D5571">
        <w:rPr>
          <w:rFonts w:hint="eastAsia"/>
        </w:rPr>
        <w:t>2.2.1.1客户</w:t>
      </w:r>
      <w:r w:rsidRPr="001D5571">
        <w:t>基本数据归集</w:t>
      </w:r>
    </w:p>
    <w:p w:rsidR="00782F85" w:rsidRPr="0039662E" w:rsidRDefault="00782F85" w:rsidP="00782F85">
      <w:pPr>
        <w:pStyle w:val="6"/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2.2.1.1.1详细功能描述</w:t>
      </w:r>
    </w:p>
    <w:p w:rsidR="007E6D21" w:rsidRDefault="00782F85" w:rsidP="00782F85">
      <w:pPr>
        <w:pStyle w:val="a0"/>
        <w:ind w:firstLine="480"/>
        <w:rPr>
          <w:rFonts w:ascii="楷体_GB2312" w:eastAsia="楷体_GB2312"/>
          <w:color w:val="000000"/>
          <w:lang w:eastAsia="zh-CN"/>
        </w:rPr>
      </w:pPr>
      <w:r w:rsidRPr="003809DE">
        <w:rPr>
          <w:rFonts w:ascii="楷体_GB2312" w:eastAsia="楷体_GB2312" w:hint="eastAsia"/>
          <w:color w:val="000000"/>
        </w:rPr>
        <w:t>从行内</w:t>
      </w:r>
      <w:r w:rsidR="00F336E7">
        <w:rPr>
          <w:rFonts w:ascii="楷体_GB2312" w:eastAsia="楷体_GB2312" w:hint="eastAsia"/>
          <w:color w:val="000000"/>
          <w:lang w:eastAsia="zh-CN"/>
        </w:rPr>
        <w:t>C</w:t>
      </w:r>
      <w:r w:rsidR="00F336E7">
        <w:rPr>
          <w:rFonts w:ascii="楷体_GB2312" w:eastAsia="楷体_GB2312"/>
          <w:color w:val="000000"/>
          <w:lang w:eastAsia="zh-CN"/>
        </w:rPr>
        <w:t>RM</w:t>
      </w:r>
      <w:r w:rsidRPr="003809DE">
        <w:rPr>
          <w:rFonts w:ascii="楷体_GB2312" w:eastAsia="楷体_GB2312"/>
          <w:color w:val="000000"/>
        </w:rPr>
        <w:t>系统获取</w:t>
      </w:r>
      <w:r w:rsidRPr="003809DE">
        <w:rPr>
          <w:rFonts w:ascii="楷体_GB2312" w:eastAsia="楷体_GB2312" w:hint="eastAsia"/>
          <w:color w:val="000000"/>
        </w:rPr>
        <w:t>客户</w:t>
      </w:r>
      <w:r>
        <w:rPr>
          <w:rFonts w:ascii="楷体_GB2312" w:eastAsia="楷体_GB2312" w:hint="eastAsia"/>
          <w:color w:val="000000"/>
          <w:lang w:eastAsia="zh-CN"/>
        </w:rPr>
        <w:t>基本</w:t>
      </w:r>
      <w:r w:rsidRPr="003809DE">
        <w:rPr>
          <w:rFonts w:ascii="楷体_GB2312" w:eastAsia="楷体_GB2312"/>
          <w:color w:val="000000"/>
        </w:rPr>
        <w:t>数据</w:t>
      </w:r>
      <w:r>
        <w:rPr>
          <w:rFonts w:ascii="楷体_GB2312" w:eastAsia="楷体_GB2312" w:hint="eastAsia"/>
          <w:color w:val="000000"/>
          <w:lang w:eastAsia="zh-CN"/>
        </w:rPr>
        <w:t>，主要</w:t>
      </w:r>
      <w:r>
        <w:rPr>
          <w:rFonts w:ascii="楷体_GB2312" w:eastAsia="楷体_GB2312" w:hint="eastAsia"/>
          <w:color w:val="000000"/>
        </w:rPr>
        <w:t>包括</w:t>
      </w:r>
      <w:r w:rsidRPr="00F31AB5">
        <w:rPr>
          <w:rFonts w:ascii="楷体_GB2312" w:eastAsia="楷体_GB2312" w:hint="eastAsia"/>
          <w:color w:val="000000"/>
        </w:rPr>
        <w:t>客户基本</w:t>
      </w:r>
      <w:r w:rsidRPr="00F31AB5">
        <w:rPr>
          <w:rFonts w:ascii="楷体_GB2312" w:eastAsia="楷体_GB2312"/>
          <w:color w:val="000000"/>
        </w:rPr>
        <w:t>信息</w:t>
      </w:r>
      <w:r w:rsidRPr="00F31AB5">
        <w:rPr>
          <w:rFonts w:ascii="楷体_GB2312" w:eastAsia="楷体_GB2312" w:hint="eastAsia"/>
          <w:color w:val="000000"/>
        </w:rPr>
        <w:t>、客户统计</w:t>
      </w:r>
      <w:r w:rsidRPr="00F31AB5">
        <w:rPr>
          <w:rFonts w:ascii="楷体_GB2312" w:eastAsia="楷体_GB2312"/>
          <w:color w:val="000000"/>
        </w:rPr>
        <w:t>信息</w:t>
      </w:r>
      <w:r w:rsidRPr="00F31AB5">
        <w:rPr>
          <w:rFonts w:ascii="楷体_GB2312" w:eastAsia="楷体_GB2312" w:hint="eastAsia"/>
          <w:color w:val="000000"/>
        </w:rPr>
        <w:t>、客户持有产品</w:t>
      </w:r>
      <w:r w:rsidRPr="00F31AB5">
        <w:rPr>
          <w:rFonts w:ascii="楷体_GB2312" w:eastAsia="楷体_GB2312"/>
          <w:color w:val="000000"/>
        </w:rPr>
        <w:t>信息</w:t>
      </w:r>
      <w:r w:rsidRPr="00F31AB5">
        <w:rPr>
          <w:rFonts w:ascii="楷体_GB2312" w:eastAsia="楷体_GB2312" w:hint="eastAsia"/>
          <w:color w:val="000000"/>
        </w:rPr>
        <w:t>、客户签约</w:t>
      </w:r>
      <w:r w:rsidRPr="00F31AB5">
        <w:rPr>
          <w:rFonts w:ascii="楷体_GB2312" w:eastAsia="楷体_GB2312"/>
          <w:color w:val="000000"/>
        </w:rPr>
        <w:t>信</w:t>
      </w:r>
      <w:r w:rsidRPr="00F31AB5">
        <w:rPr>
          <w:rFonts w:ascii="楷体_GB2312" w:eastAsia="楷体_GB2312" w:hint="eastAsia"/>
          <w:color w:val="000000"/>
        </w:rPr>
        <w:t>、客户收入</w:t>
      </w:r>
      <w:r w:rsidRPr="00F31AB5">
        <w:rPr>
          <w:rFonts w:ascii="楷体_GB2312" w:eastAsia="楷体_GB2312"/>
          <w:color w:val="000000"/>
        </w:rPr>
        <w:t>支出信息</w:t>
      </w:r>
      <w:r w:rsidRPr="00F31AB5">
        <w:rPr>
          <w:rFonts w:ascii="楷体_GB2312" w:eastAsia="楷体_GB2312" w:hint="eastAsia"/>
          <w:color w:val="000000"/>
        </w:rPr>
        <w:t>、客户社会</w:t>
      </w:r>
      <w:r w:rsidRPr="00F31AB5">
        <w:rPr>
          <w:rFonts w:ascii="楷体_GB2312" w:eastAsia="楷体_GB2312"/>
          <w:color w:val="000000"/>
        </w:rPr>
        <w:t>关系信息</w:t>
      </w:r>
      <w:r w:rsidRPr="00F31AB5">
        <w:rPr>
          <w:rFonts w:ascii="楷体_GB2312" w:eastAsia="楷体_GB2312" w:hint="eastAsia"/>
          <w:color w:val="000000"/>
        </w:rPr>
        <w:t>、客户交易</w:t>
      </w:r>
      <w:r w:rsidRPr="00F31AB5">
        <w:rPr>
          <w:rFonts w:ascii="楷体_GB2312" w:eastAsia="楷体_GB2312"/>
          <w:color w:val="000000"/>
        </w:rPr>
        <w:t>渠道信息</w:t>
      </w:r>
      <w:r w:rsidRPr="00F31AB5">
        <w:rPr>
          <w:rFonts w:ascii="楷体_GB2312" w:eastAsia="楷体_GB2312" w:hint="eastAsia"/>
          <w:color w:val="000000"/>
        </w:rPr>
        <w:t>、客户事件</w:t>
      </w:r>
      <w:r w:rsidRPr="00F31AB5">
        <w:rPr>
          <w:rFonts w:ascii="楷体_GB2312" w:eastAsia="楷体_GB2312"/>
          <w:color w:val="000000"/>
        </w:rPr>
        <w:t>信息</w:t>
      </w:r>
      <w:r w:rsidRPr="00F31AB5">
        <w:rPr>
          <w:rFonts w:ascii="楷体_GB2312" w:eastAsia="楷体_GB2312" w:hint="eastAsia"/>
          <w:color w:val="000000"/>
        </w:rPr>
        <w:t>、</w:t>
      </w:r>
      <w:r w:rsidRPr="00F31AB5">
        <w:rPr>
          <w:rFonts w:ascii="楷体_GB2312" w:eastAsia="楷体_GB2312"/>
          <w:color w:val="000000"/>
        </w:rPr>
        <w:t>客户渠道使用信息</w:t>
      </w:r>
      <w:r w:rsidR="002518AA">
        <w:rPr>
          <w:rFonts w:ascii="楷体_GB2312" w:eastAsia="楷体_GB2312" w:hint="eastAsia"/>
          <w:color w:val="000000"/>
          <w:lang w:eastAsia="zh-CN"/>
        </w:rPr>
        <w:t>、AT</w:t>
      </w:r>
      <w:r w:rsidR="002518AA">
        <w:rPr>
          <w:rFonts w:ascii="楷体_GB2312" w:eastAsia="楷体_GB2312"/>
          <w:color w:val="000000"/>
          <w:lang w:eastAsia="zh-CN"/>
        </w:rPr>
        <w:t>M</w:t>
      </w:r>
      <w:r w:rsidR="0063217F">
        <w:rPr>
          <w:rFonts w:ascii="楷体_GB2312" w:eastAsia="楷体_GB2312" w:hint="eastAsia"/>
          <w:color w:val="000000"/>
          <w:lang w:eastAsia="zh-CN"/>
        </w:rPr>
        <w:t>机</w:t>
      </w:r>
      <w:r w:rsidR="002518AA">
        <w:rPr>
          <w:rFonts w:ascii="楷体_GB2312" w:eastAsia="楷体_GB2312"/>
          <w:color w:val="000000"/>
          <w:lang w:eastAsia="zh-CN"/>
        </w:rPr>
        <w:t>的客户交易信息、</w:t>
      </w:r>
      <w:r w:rsidR="002518AA">
        <w:rPr>
          <w:rFonts w:ascii="楷体_GB2312" w:eastAsia="楷体_GB2312" w:hint="eastAsia"/>
          <w:color w:val="000000"/>
          <w:lang w:eastAsia="zh-CN"/>
        </w:rPr>
        <w:t>ATM地址</w:t>
      </w:r>
      <w:r w:rsidR="002518AA">
        <w:rPr>
          <w:rFonts w:ascii="楷体_GB2312" w:eastAsia="楷体_GB2312"/>
          <w:color w:val="000000"/>
          <w:lang w:eastAsia="zh-CN"/>
        </w:rPr>
        <w:t>信息、</w:t>
      </w:r>
      <w:r w:rsidR="00F76466">
        <w:rPr>
          <w:rFonts w:ascii="楷体_GB2312" w:eastAsia="楷体_GB2312" w:hint="eastAsia"/>
          <w:color w:val="000000"/>
          <w:lang w:eastAsia="zh-CN"/>
        </w:rPr>
        <w:t>ATM</w:t>
      </w:r>
      <w:r w:rsidR="002518AA">
        <w:rPr>
          <w:rFonts w:ascii="楷体_GB2312" w:eastAsia="楷体_GB2312"/>
          <w:color w:val="000000"/>
          <w:lang w:eastAsia="zh-CN"/>
        </w:rPr>
        <w:t>交易频率信息</w:t>
      </w:r>
      <w:r w:rsidR="002518AA">
        <w:rPr>
          <w:rFonts w:ascii="楷体_GB2312" w:eastAsia="楷体_GB2312" w:hint="eastAsia"/>
          <w:color w:val="000000"/>
          <w:lang w:eastAsia="zh-CN"/>
        </w:rPr>
        <w:t>以及</w:t>
      </w:r>
      <w:r w:rsidR="002518AA">
        <w:rPr>
          <w:rFonts w:ascii="楷体_GB2312" w:eastAsia="楷体_GB2312"/>
          <w:color w:val="000000"/>
          <w:lang w:eastAsia="zh-CN"/>
        </w:rPr>
        <w:t>POS</w:t>
      </w:r>
      <w:r w:rsidR="002518AA">
        <w:rPr>
          <w:rFonts w:ascii="楷体_GB2312" w:eastAsia="楷体_GB2312" w:hint="eastAsia"/>
          <w:color w:val="000000"/>
          <w:lang w:eastAsia="zh-CN"/>
        </w:rPr>
        <w:t>机</w:t>
      </w:r>
      <w:r w:rsidR="002518AA">
        <w:rPr>
          <w:rFonts w:ascii="楷体_GB2312" w:eastAsia="楷体_GB2312"/>
          <w:color w:val="000000"/>
          <w:lang w:eastAsia="zh-CN"/>
        </w:rPr>
        <w:t>的客户刷卡信息</w:t>
      </w:r>
      <w:r w:rsidR="002518AA">
        <w:rPr>
          <w:rFonts w:ascii="楷体_GB2312" w:eastAsia="楷体_GB2312" w:hint="eastAsia"/>
          <w:color w:val="000000"/>
          <w:lang w:eastAsia="zh-CN"/>
        </w:rPr>
        <w:t>、</w:t>
      </w:r>
      <w:r w:rsidR="00F76466">
        <w:rPr>
          <w:rFonts w:ascii="楷体_GB2312" w:eastAsia="楷体_GB2312" w:hint="eastAsia"/>
          <w:color w:val="000000"/>
          <w:lang w:eastAsia="zh-CN"/>
        </w:rPr>
        <w:t>POS</w:t>
      </w:r>
      <w:r w:rsidR="002518AA">
        <w:rPr>
          <w:rFonts w:ascii="楷体_GB2312" w:eastAsia="楷体_GB2312"/>
          <w:color w:val="000000"/>
          <w:lang w:eastAsia="zh-CN"/>
        </w:rPr>
        <w:t>刷卡交易流水、</w:t>
      </w:r>
      <w:r w:rsidR="00F76466">
        <w:rPr>
          <w:rFonts w:ascii="楷体_GB2312" w:eastAsia="楷体_GB2312" w:hint="eastAsia"/>
          <w:color w:val="000000"/>
          <w:lang w:eastAsia="zh-CN"/>
        </w:rPr>
        <w:t>POS</w:t>
      </w:r>
      <w:r w:rsidR="002518AA">
        <w:rPr>
          <w:rFonts w:ascii="楷体_GB2312" w:eastAsia="楷体_GB2312"/>
          <w:color w:val="000000"/>
          <w:lang w:eastAsia="zh-CN"/>
        </w:rPr>
        <w:t>商户信息</w:t>
      </w:r>
      <w:r w:rsidR="002518AA">
        <w:rPr>
          <w:rFonts w:ascii="楷体_GB2312" w:eastAsia="楷体_GB2312" w:hint="eastAsia"/>
          <w:color w:val="000000"/>
          <w:lang w:eastAsia="zh-CN"/>
        </w:rPr>
        <w:t>等</w:t>
      </w:r>
      <w:r>
        <w:rPr>
          <w:rFonts w:ascii="楷体_GB2312" w:eastAsia="楷体_GB2312" w:hint="eastAsia"/>
          <w:color w:val="000000"/>
          <w:lang w:eastAsia="zh-CN"/>
        </w:rPr>
        <w:t>。</w:t>
      </w:r>
    </w:p>
    <w:p w:rsidR="00782F85" w:rsidRDefault="003E6289" w:rsidP="00782F85">
      <w:pPr>
        <w:pStyle w:val="a0"/>
        <w:ind w:firstLine="480"/>
        <w:rPr>
          <w:rFonts w:ascii="楷体_GB2312" w:eastAsia="楷体_GB2312" w:hint="eastAsia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客户数据分析系统</w:t>
      </w:r>
      <w:r w:rsidR="00782F85">
        <w:rPr>
          <w:rFonts w:ascii="楷体_GB2312" w:eastAsia="楷体_GB2312" w:hint="eastAsia"/>
          <w:color w:val="000000"/>
          <w:lang w:eastAsia="zh-CN"/>
        </w:rPr>
        <w:t>会将约定</w:t>
      </w:r>
      <w:r w:rsidR="00782F85">
        <w:rPr>
          <w:rFonts w:ascii="楷体_GB2312" w:eastAsia="楷体_GB2312"/>
          <w:color w:val="000000"/>
          <w:lang w:eastAsia="zh-CN"/>
        </w:rPr>
        <w:t>好的</w:t>
      </w:r>
      <w:r w:rsidR="00782F85">
        <w:rPr>
          <w:rFonts w:ascii="楷体_GB2312" w:eastAsia="楷体_GB2312" w:hint="eastAsia"/>
          <w:color w:val="000000"/>
          <w:lang w:eastAsia="zh-CN"/>
        </w:rPr>
        <w:t>接口</w:t>
      </w:r>
      <w:r w:rsidR="00782F85">
        <w:rPr>
          <w:rFonts w:ascii="楷体_GB2312" w:eastAsia="楷体_GB2312"/>
          <w:color w:val="000000"/>
          <w:lang w:eastAsia="zh-CN"/>
        </w:rPr>
        <w:t>数据文件</w:t>
      </w:r>
      <w:r w:rsidR="00782F85">
        <w:rPr>
          <w:rFonts w:ascii="楷体_GB2312" w:eastAsia="楷体_GB2312" w:hint="eastAsia"/>
          <w:color w:val="000000"/>
          <w:lang w:eastAsia="zh-CN"/>
        </w:rPr>
        <w:t>FTP</w:t>
      </w:r>
      <w:r w:rsidR="00782F85">
        <w:rPr>
          <w:rFonts w:ascii="楷体_GB2312" w:eastAsia="楷体_GB2312"/>
          <w:color w:val="000000"/>
          <w:lang w:eastAsia="zh-CN"/>
        </w:rPr>
        <w:t>到数据处理中心</w:t>
      </w:r>
      <w:r w:rsidR="00782F85">
        <w:rPr>
          <w:rFonts w:ascii="楷体_GB2312" w:eastAsia="楷体_GB2312" w:hint="eastAsia"/>
          <w:color w:val="000000"/>
          <w:lang w:eastAsia="zh-CN"/>
        </w:rPr>
        <w:t>进行</w:t>
      </w:r>
      <w:r w:rsidR="00782F85">
        <w:rPr>
          <w:rFonts w:ascii="楷体_GB2312" w:eastAsia="楷体_GB2312"/>
          <w:color w:val="000000"/>
          <w:lang w:eastAsia="zh-CN"/>
        </w:rPr>
        <w:t>数据处理。</w:t>
      </w: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D5571">
          <w:rPr>
            <w:rFonts w:ascii="微软简标宋" w:eastAsia="微软简标宋" w:hAnsi="Calibri" w:hint="eastAsia"/>
            <w:b w:val="0"/>
            <w:sz w:val="28"/>
            <w:szCs w:val="28"/>
            <w:lang w:eastAsia="zh-CN"/>
          </w:rPr>
          <w:t>2.2.1</w:t>
        </w:r>
      </w:smartTag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.1.2业务规则</w:t>
      </w:r>
    </w:p>
    <w:p w:rsidR="00782F85" w:rsidRPr="00526FEB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Pr="00526FEB">
        <w:rPr>
          <w:rFonts w:ascii="楷体_GB2312" w:eastAsia="楷体_GB2312" w:hint="eastAsia"/>
          <w:color w:val="000000"/>
          <w:sz w:val="24"/>
        </w:rPr>
        <w:t>无特殊情况下，数据按照T+1增量模式抽取加载；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 w:rsidRPr="005F35F4">
        <w:rPr>
          <w:rFonts w:ascii="楷体_GB2312" w:eastAsia="楷体_GB2312" w:hint="eastAsia"/>
          <w:color w:val="000000"/>
          <w:sz w:val="24"/>
        </w:rPr>
        <w:t>2</w:t>
      </w:r>
      <w:r>
        <w:rPr>
          <w:rFonts w:ascii="楷体_GB2312" w:eastAsia="楷体_GB2312" w:hint="eastAsia"/>
          <w:color w:val="000000"/>
          <w:sz w:val="24"/>
        </w:rPr>
        <w:t>、</w:t>
      </w:r>
      <w:r w:rsidRPr="00526FEB">
        <w:rPr>
          <w:rFonts w:ascii="楷体_GB2312" w:eastAsia="楷体_GB2312" w:hint="eastAsia"/>
          <w:color w:val="000000"/>
          <w:sz w:val="24"/>
        </w:rPr>
        <w:t>来自于不同上游系统的数据需要统一数据转码</w:t>
      </w:r>
      <w:r>
        <w:rPr>
          <w:rFonts w:ascii="楷体_GB2312" w:eastAsia="楷体_GB2312" w:hint="eastAsia"/>
          <w:color w:val="000000"/>
          <w:sz w:val="24"/>
        </w:rPr>
        <w:t>后形成</w:t>
      </w:r>
      <w:r>
        <w:rPr>
          <w:rFonts w:ascii="楷体_GB2312" w:eastAsia="楷体_GB2312"/>
          <w:color w:val="000000"/>
          <w:sz w:val="24"/>
        </w:rPr>
        <w:t>数据文本文件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3、</w:t>
      </w:r>
      <w:r w:rsidRPr="003809DE">
        <w:rPr>
          <w:rFonts w:ascii="楷体_GB2312" w:eastAsia="楷体_GB2312" w:hint="eastAsia"/>
          <w:color w:val="000000"/>
          <w:sz w:val="24"/>
        </w:rPr>
        <w:t>数据</w:t>
      </w:r>
      <w:r w:rsidRPr="003809DE">
        <w:rPr>
          <w:rFonts w:ascii="楷体_GB2312" w:eastAsia="楷体_GB2312"/>
          <w:color w:val="000000"/>
          <w:sz w:val="24"/>
        </w:rPr>
        <w:t>获取</w:t>
      </w:r>
      <w:r w:rsidRPr="003809DE">
        <w:rPr>
          <w:rFonts w:ascii="楷体_GB2312" w:eastAsia="楷体_GB2312" w:hint="eastAsia"/>
          <w:color w:val="000000"/>
          <w:sz w:val="24"/>
        </w:rPr>
        <w:t>一般</w:t>
      </w:r>
      <w:r w:rsidRPr="003809DE">
        <w:rPr>
          <w:rFonts w:ascii="楷体_GB2312" w:eastAsia="楷体_GB2312"/>
          <w:color w:val="000000"/>
          <w:sz w:val="24"/>
        </w:rPr>
        <w:t>采用数据文</w:t>
      </w:r>
      <w:r w:rsidRPr="003809DE">
        <w:rPr>
          <w:rFonts w:ascii="楷体_GB2312" w:eastAsia="楷体_GB2312" w:hint="eastAsia"/>
          <w:color w:val="000000"/>
          <w:sz w:val="24"/>
        </w:rPr>
        <w:t>本</w:t>
      </w:r>
      <w:r w:rsidRPr="003809DE">
        <w:rPr>
          <w:rFonts w:ascii="楷体_GB2312" w:eastAsia="楷体_GB2312"/>
          <w:color w:val="000000"/>
          <w:sz w:val="24"/>
        </w:rPr>
        <w:t>方式</w:t>
      </w:r>
      <w:r w:rsidR="0037539B">
        <w:rPr>
          <w:rFonts w:ascii="楷体_GB2312" w:eastAsia="楷体_GB2312" w:hint="eastAsia"/>
          <w:color w:val="000000"/>
          <w:sz w:val="24"/>
        </w:rPr>
        <w:t>；</w:t>
      </w:r>
    </w:p>
    <w:p w:rsidR="00A20EEC" w:rsidRPr="00D23FCF" w:rsidRDefault="00A20EEC" w:rsidP="00782F85">
      <w:pPr>
        <w:spacing w:line="360" w:lineRule="auto"/>
        <w:ind w:leftChars="200" w:left="420" w:firstLineChars="100" w:firstLine="240"/>
        <w:rPr>
          <w:rFonts w:ascii="Calibri" w:eastAsia="楷体_GB2312" w:hAnsi="Calibri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4</w:t>
      </w:r>
      <w:r w:rsidRPr="00D23FCF">
        <w:rPr>
          <w:rFonts w:ascii="Calibri" w:eastAsia="楷体_GB2312" w:hAnsi="Calibri" w:hint="eastAsia"/>
          <w:color w:val="000000"/>
          <w:sz w:val="24"/>
        </w:rPr>
        <w:t>、</w:t>
      </w:r>
      <w:r w:rsidRPr="00D23FCF">
        <w:rPr>
          <w:rFonts w:ascii="Calibri" w:eastAsia="楷体_GB2312" w:hAnsi="Calibri" w:hint="eastAsia"/>
          <w:color w:val="000000"/>
          <w:sz w:val="24"/>
        </w:rPr>
        <w:t>CRM</w:t>
      </w:r>
      <w:r w:rsidRPr="00D23FCF">
        <w:rPr>
          <w:rFonts w:ascii="Calibri" w:eastAsia="楷体_GB2312" w:hAnsi="Calibri"/>
          <w:color w:val="000000"/>
          <w:sz w:val="24"/>
        </w:rPr>
        <w:t>系统尽可能</w:t>
      </w:r>
      <w:r w:rsidRPr="00D23FCF">
        <w:rPr>
          <w:rFonts w:ascii="Calibri" w:eastAsia="楷体_GB2312" w:hAnsi="Calibri" w:hint="eastAsia"/>
          <w:color w:val="000000"/>
          <w:sz w:val="24"/>
        </w:rPr>
        <w:t>多</w:t>
      </w:r>
      <w:r w:rsidRPr="00D23FCF">
        <w:rPr>
          <w:rFonts w:ascii="Calibri" w:eastAsia="楷体_GB2312" w:hAnsi="Calibri"/>
          <w:color w:val="000000"/>
          <w:sz w:val="24"/>
        </w:rPr>
        <w:t>的</w:t>
      </w:r>
      <w:r w:rsidRPr="00D23FCF">
        <w:rPr>
          <w:rFonts w:ascii="Calibri" w:eastAsia="楷体_GB2312" w:hAnsi="Calibri" w:hint="eastAsia"/>
          <w:color w:val="000000"/>
          <w:sz w:val="24"/>
        </w:rPr>
        <w:t>提供</w:t>
      </w:r>
      <w:r w:rsidRPr="00D23FCF">
        <w:rPr>
          <w:rFonts w:ascii="Calibri" w:eastAsia="楷体_GB2312" w:hAnsi="Calibri"/>
          <w:color w:val="000000"/>
          <w:sz w:val="24"/>
        </w:rPr>
        <w:t>客户</w:t>
      </w:r>
      <w:r w:rsidRPr="00D23FCF">
        <w:rPr>
          <w:rFonts w:ascii="Calibri" w:eastAsia="楷体_GB2312" w:hAnsi="Calibri" w:hint="eastAsia"/>
          <w:color w:val="000000"/>
          <w:sz w:val="24"/>
        </w:rPr>
        <w:t>数据</w:t>
      </w:r>
      <w:r w:rsidRPr="00D23FCF">
        <w:rPr>
          <w:rFonts w:ascii="Calibri" w:eastAsia="楷体_GB2312" w:hAnsi="Calibri"/>
          <w:color w:val="000000"/>
          <w:sz w:val="24"/>
        </w:rPr>
        <w:t>，无需进行</w:t>
      </w:r>
      <w:r w:rsidR="00D45486" w:rsidRPr="00D23FCF">
        <w:rPr>
          <w:rFonts w:ascii="Calibri" w:eastAsia="楷体_GB2312" w:hAnsi="Calibri" w:hint="eastAsia"/>
          <w:color w:val="000000"/>
          <w:sz w:val="24"/>
        </w:rPr>
        <w:t>客户</w:t>
      </w:r>
      <w:r w:rsidR="00887F51" w:rsidRPr="00D23FCF">
        <w:rPr>
          <w:rFonts w:ascii="Calibri" w:eastAsia="楷体_GB2312" w:hAnsi="Calibri" w:hint="eastAsia"/>
          <w:color w:val="000000"/>
          <w:sz w:val="24"/>
        </w:rPr>
        <w:t>相关</w:t>
      </w:r>
      <w:r w:rsidR="00D45486" w:rsidRPr="00D23FCF">
        <w:rPr>
          <w:rFonts w:ascii="Calibri" w:eastAsia="楷体_GB2312" w:hAnsi="Calibri" w:hint="eastAsia"/>
          <w:color w:val="000000"/>
          <w:sz w:val="24"/>
        </w:rPr>
        <w:t>信息</w:t>
      </w:r>
      <w:r w:rsidR="00887F51" w:rsidRPr="00D23FCF">
        <w:rPr>
          <w:rFonts w:ascii="Calibri" w:eastAsia="楷体_GB2312" w:hAnsi="Calibri" w:hint="eastAsia"/>
          <w:color w:val="000000"/>
          <w:sz w:val="24"/>
        </w:rPr>
        <w:t>的</w:t>
      </w:r>
      <w:r w:rsidRPr="00D23FCF">
        <w:rPr>
          <w:rFonts w:ascii="Calibri" w:eastAsia="楷体_GB2312" w:hAnsi="Calibri"/>
          <w:color w:val="000000"/>
          <w:sz w:val="24"/>
        </w:rPr>
        <w:t>改造。</w:t>
      </w:r>
    </w:p>
    <w:p w:rsidR="008C43DD" w:rsidRPr="00D23FCF" w:rsidRDefault="008C43DD" w:rsidP="00782F85">
      <w:pPr>
        <w:spacing w:line="360" w:lineRule="auto"/>
        <w:ind w:leftChars="200" w:left="420" w:firstLineChars="100" w:firstLine="240"/>
        <w:rPr>
          <w:rFonts w:ascii="Calibri" w:eastAsia="楷体_GB2312" w:hAnsi="Calibri" w:hint="eastAsia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5</w:t>
      </w:r>
      <w:r>
        <w:rPr>
          <w:rFonts w:ascii="楷体_GB2312" w:eastAsia="楷体_GB2312" w:hint="eastAsia"/>
          <w:color w:val="000000"/>
          <w:sz w:val="24"/>
        </w:rPr>
        <w:t>、</w:t>
      </w:r>
      <w:r w:rsidRPr="008A3789">
        <w:rPr>
          <w:rFonts w:ascii="Calibri" w:eastAsia="楷体_GB2312" w:hAnsi="Calibri"/>
          <w:color w:val="000000"/>
          <w:sz w:val="24"/>
        </w:rPr>
        <w:t>CRM</w:t>
      </w:r>
      <w:r>
        <w:rPr>
          <w:rFonts w:ascii="楷体_GB2312" w:eastAsia="楷体_GB2312"/>
          <w:color w:val="000000"/>
          <w:sz w:val="24"/>
        </w:rPr>
        <w:t>系统数据不足时，大数据客户挖掘平台可以</w:t>
      </w:r>
      <w:r>
        <w:rPr>
          <w:rFonts w:ascii="楷体_GB2312" w:eastAsia="楷体_GB2312" w:hint="eastAsia"/>
          <w:color w:val="000000"/>
          <w:sz w:val="24"/>
        </w:rPr>
        <w:t>通过获取</w:t>
      </w:r>
      <w:r>
        <w:rPr>
          <w:rFonts w:ascii="楷体_GB2312" w:eastAsia="楷体_GB2312"/>
          <w:color w:val="000000"/>
          <w:sz w:val="24"/>
        </w:rPr>
        <w:t>原始交易数据进行数据加工。</w:t>
      </w:r>
    </w:p>
    <w:p w:rsidR="00782F85" w:rsidRPr="001D5571" w:rsidRDefault="00782F85" w:rsidP="00782F85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D5571">
          <w:rPr>
            <w:rFonts w:ascii="微软简标宋" w:eastAsia="微软简标宋" w:hAnsi="Calibri" w:hint="eastAsia"/>
            <w:b w:val="0"/>
            <w:sz w:val="28"/>
            <w:szCs w:val="28"/>
            <w:lang w:eastAsia="zh-CN"/>
          </w:rPr>
          <w:t>2.2.1</w:t>
        </w:r>
      </w:smartTag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.1.3适用范围</w:t>
      </w:r>
    </w:p>
    <w:p w:rsidR="00782F85" w:rsidRPr="00C4387A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应用于分析</w:t>
      </w:r>
      <w:r w:rsidRPr="00C4387A">
        <w:rPr>
          <w:rFonts w:ascii="楷体_GB2312" w:eastAsia="楷体_GB2312"/>
          <w:color w:val="000000"/>
          <w:sz w:val="24"/>
        </w:rPr>
        <w:t>客户交易行为</w:t>
      </w: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D5571">
          <w:rPr>
            <w:rFonts w:ascii="微软简标宋" w:eastAsia="微软简标宋" w:hAnsi="Calibri" w:hint="eastAsia"/>
            <w:b w:val="0"/>
            <w:sz w:val="28"/>
            <w:szCs w:val="28"/>
            <w:lang w:eastAsia="zh-CN"/>
          </w:rPr>
          <w:t>2.2.1</w:t>
        </w:r>
      </w:smartTag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.1.4输入输出内容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连接或数据文件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数据不做处理，</w:t>
      </w:r>
      <w:r>
        <w:rPr>
          <w:rFonts w:ascii="楷体_GB2312" w:eastAsia="楷体_GB2312"/>
          <w:color w:val="000000"/>
          <w:sz w:val="24"/>
        </w:rPr>
        <w:t>直接提供给数据处理中心</w:t>
      </w:r>
    </w:p>
    <w:p w:rsidR="00782F85" w:rsidRDefault="00782F85" w:rsidP="00782F85">
      <w:pPr>
        <w:pStyle w:val="5"/>
      </w:pPr>
      <w:r>
        <w:rPr>
          <w:rFonts w:hint="eastAsia"/>
        </w:rPr>
        <w:lastRenderedPageBreak/>
        <w:t>2.2.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电子</w:t>
      </w:r>
      <w:r>
        <w:t>渠道行为数据</w:t>
      </w:r>
      <w:r w:rsidRPr="00A9565C">
        <w:t>归集</w:t>
      </w:r>
    </w:p>
    <w:p w:rsidR="00782F85" w:rsidRPr="001D5571" w:rsidRDefault="00782F85" w:rsidP="00782F85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2.2.1.2.1详细功能描述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一般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在电子渠道安装数据抓取</w:t>
      </w:r>
      <w:r>
        <w:rPr>
          <w:rFonts w:ascii="楷体_GB2312" w:eastAsia="楷体_GB2312" w:hint="eastAsia"/>
          <w:color w:val="000000"/>
          <w:sz w:val="24"/>
        </w:rPr>
        <w:t>工具</w:t>
      </w:r>
      <w:r w:rsidR="002C3B41">
        <w:rPr>
          <w:rFonts w:ascii="楷体_GB2312" w:eastAsia="楷体_GB2312" w:hint="eastAsia"/>
          <w:color w:val="000000"/>
          <w:sz w:val="24"/>
        </w:rPr>
        <w:t>（数据</w:t>
      </w:r>
      <w:r w:rsidR="002C3B41">
        <w:rPr>
          <w:rFonts w:ascii="楷体_GB2312" w:eastAsia="楷体_GB2312"/>
          <w:color w:val="000000"/>
          <w:sz w:val="24"/>
        </w:rPr>
        <w:t>探头、</w:t>
      </w:r>
      <w:r w:rsidR="00283EE4">
        <w:rPr>
          <w:rFonts w:ascii="楷体_GB2312" w:eastAsia="楷体_GB2312" w:hint="eastAsia"/>
          <w:color w:val="000000"/>
          <w:sz w:val="24"/>
        </w:rPr>
        <w:t>日志采集</w:t>
      </w:r>
      <w:r w:rsidR="002C3B41">
        <w:rPr>
          <w:rFonts w:ascii="楷体_GB2312" w:eastAsia="楷体_GB2312"/>
          <w:color w:val="000000"/>
          <w:sz w:val="24"/>
        </w:rPr>
        <w:t>等）</w:t>
      </w:r>
      <w:r>
        <w:rPr>
          <w:rFonts w:ascii="楷体_GB2312" w:eastAsia="楷体_GB2312"/>
          <w:color w:val="000000"/>
          <w:sz w:val="24"/>
        </w:rPr>
        <w:t>，</w:t>
      </w:r>
      <w:r w:rsidRPr="003809DE">
        <w:rPr>
          <w:rFonts w:ascii="楷体_GB2312" w:eastAsia="楷体_GB2312" w:hint="eastAsia"/>
          <w:color w:val="000000"/>
          <w:sz w:val="24"/>
        </w:rPr>
        <w:t>从</w:t>
      </w:r>
      <w:r>
        <w:rPr>
          <w:rFonts w:ascii="楷体_GB2312" w:eastAsia="楷体_GB2312" w:hint="eastAsia"/>
          <w:color w:val="000000"/>
          <w:sz w:val="24"/>
        </w:rPr>
        <w:t>电子</w:t>
      </w:r>
      <w:r>
        <w:rPr>
          <w:rFonts w:ascii="楷体_GB2312" w:eastAsia="楷体_GB2312"/>
          <w:color w:val="000000"/>
          <w:sz w:val="24"/>
        </w:rPr>
        <w:t>渠道获取客户</w:t>
      </w:r>
      <w:r>
        <w:rPr>
          <w:rFonts w:ascii="楷体_GB2312" w:eastAsia="楷体_GB2312" w:hint="eastAsia"/>
          <w:color w:val="000000"/>
          <w:sz w:val="24"/>
        </w:rPr>
        <w:t>在</w:t>
      </w:r>
      <w:r>
        <w:rPr>
          <w:rFonts w:ascii="楷体_GB2312" w:eastAsia="楷体_GB2312"/>
          <w:color w:val="000000"/>
          <w:sz w:val="24"/>
        </w:rPr>
        <w:t>电子渠道的行为数据</w:t>
      </w:r>
      <w:r w:rsidRPr="00931CC6">
        <w:rPr>
          <w:rFonts w:ascii="楷体_GB2312" w:eastAsia="楷体_GB2312" w:hint="eastAsia"/>
          <w:color w:val="000000"/>
          <w:sz w:val="24"/>
        </w:rPr>
        <w:t>，</w:t>
      </w:r>
      <w:r w:rsidRPr="00931CC6">
        <w:rPr>
          <w:rFonts w:ascii="楷体_GB2312" w:eastAsia="楷体_GB2312"/>
          <w:color w:val="000000"/>
          <w:sz w:val="24"/>
        </w:rPr>
        <w:t>包括：网页浏览、点击次数、查看时点、浏览时间、进入渠道方式</w:t>
      </w:r>
      <w:r>
        <w:rPr>
          <w:rFonts w:ascii="楷体_GB2312" w:eastAsia="楷体_GB2312"/>
          <w:color w:val="000000"/>
          <w:sz w:val="24"/>
        </w:rPr>
        <w:t>和渠道交易日志</w:t>
      </w:r>
      <w:r w:rsidRPr="00931CC6">
        <w:rPr>
          <w:rFonts w:ascii="楷体_GB2312" w:eastAsia="楷体_GB2312" w:hint="eastAsia"/>
          <w:color w:val="000000"/>
          <w:sz w:val="24"/>
        </w:rPr>
        <w:t>等</w:t>
      </w:r>
      <w:r w:rsidRPr="00931CC6">
        <w:rPr>
          <w:rFonts w:ascii="楷体_GB2312" w:eastAsia="楷体_GB2312"/>
          <w:color w:val="000000"/>
          <w:sz w:val="24"/>
        </w:rPr>
        <w:t>信息</w:t>
      </w:r>
      <w:r w:rsidRPr="00931CC6">
        <w:rPr>
          <w:rFonts w:ascii="楷体_GB2312" w:eastAsia="楷体_GB2312" w:hint="eastAsia"/>
          <w:color w:val="000000"/>
          <w:sz w:val="24"/>
        </w:rPr>
        <w:t>。</w:t>
      </w: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抓取工具可以</w:t>
      </w:r>
      <w:r>
        <w:rPr>
          <w:rFonts w:ascii="楷体_GB2312" w:eastAsia="楷体_GB2312" w:hint="eastAsia"/>
          <w:color w:val="000000"/>
          <w:sz w:val="24"/>
        </w:rPr>
        <w:t>将</w:t>
      </w:r>
      <w:r>
        <w:rPr>
          <w:rFonts w:ascii="楷体_GB2312" w:eastAsia="楷体_GB2312"/>
          <w:color w:val="000000"/>
          <w:sz w:val="24"/>
        </w:rPr>
        <w:t>客户行为</w:t>
      </w:r>
      <w:proofErr w:type="gramStart"/>
      <w:r>
        <w:rPr>
          <w:rFonts w:ascii="楷体_GB2312" w:eastAsia="楷体_GB2312"/>
          <w:color w:val="000000"/>
          <w:sz w:val="24"/>
        </w:rPr>
        <w:t>流数据</w:t>
      </w:r>
      <w:proofErr w:type="gramEnd"/>
      <w:r>
        <w:rPr>
          <w:rFonts w:ascii="楷体_GB2312" w:eastAsia="楷体_GB2312"/>
          <w:color w:val="000000"/>
          <w:sz w:val="24"/>
        </w:rPr>
        <w:t>转换为结构化的数据传回给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的数据处理中心。</w:t>
      </w:r>
    </w:p>
    <w:p w:rsidR="002C3B41" w:rsidRDefault="0017284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抓取方式和</w:t>
      </w:r>
      <w:r w:rsidR="00904649">
        <w:rPr>
          <w:rFonts w:ascii="楷体_GB2312" w:eastAsia="楷体_GB2312" w:hint="eastAsia"/>
          <w:color w:val="000000"/>
          <w:sz w:val="24"/>
        </w:rPr>
        <w:t>主要</w:t>
      </w:r>
      <w:r>
        <w:rPr>
          <w:rFonts w:ascii="楷体_GB2312" w:eastAsia="楷体_GB2312"/>
          <w:color w:val="000000"/>
          <w:sz w:val="24"/>
        </w:rPr>
        <w:t>内容</w:t>
      </w:r>
      <w:r w:rsidR="00B2468B">
        <w:rPr>
          <w:rFonts w:ascii="楷体_GB2312" w:eastAsia="楷体_GB2312" w:hint="eastAsia"/>
          <w:color w:val="000000"/>
          <w:sz w:val="24"/>
        </w:rPr>
        <w:t>（包括</w:t>
      </w:r>
      <w:r w:rsidR="00B2468B">
        <w:rPr>
          <w:rFonts w:ascii="楷体_GB2312" w:eastAsia="楷体_GB2312"/>
          <w:color w:val="000000"/>
          <w:sz w:val="24"/>
        </w:rPr>
        <w:t>但不限于下列数据内容）</w:t>
      </w:r>
      <w:r>
        <w:rPr>
          <w:rFonts w:ascii="楷体_GB2312" w:eastAsia="楷体_GB2312"/>
          <w:color w:val="000000"/>
          <w:sz w:val="24"/>
        </w:rPr>
        <w:t>详见下表：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2699"/>
        <w:gridCol w:w="2699"/>
      </w:tblGrid>
      <w:tr w:rsidR="00D23FCF" w:rsidRPr="00D23FCF">
        <w:tc>
          <w:tcPr>
            <w:tcW w:w="2704" w:type="dxa"/>
            <w:shd w:val="clear" w:color="auto" w:fill="D9D9D9"/>
          </w:tcPr>
          <w:p w:rsidR="00172845" w:rsidRPr="00D23FCF" w:rsidRDefault="00172845" w:rsidP="00D23FCF">
            <w:pPr>
              <w:spacing w:line="360" w:lineRule="auto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r w:rsidRPr="00D23FCF">
              <w:rPr>
                <w:rFonts w:ascii="楷体_GB2312" w:eastAsia="楷体_GB2312"/>
                <w:b/>
                <w:color w:val="000000"/>
                <w:sz w:val="24"/>
              </w:rPr>
              <w:t>渠道</w:t>
            </w:r>
            <w:r w:rsidR="00E92768" w:rsidRPr="00D23FCF">
              <w:rPr>
                <w:rFonts w:ascii="楷体_GB2312" w:eastAsia="楷体_GB2312" w:hint="eastAsia"/>
                <w:b/>
                <w:color w:val="000000"/>
                <w:sz w:val="24"/>
              </w:rPr>
              <w:t>名称</w:t>
            </w:r>
          </w:p>
        </w:tc>
        <w:tc>
          <w:tcPr>
            <w:tcW w:w="2699" w:type="dxa"/>
            <w:shd w:val="clear" w:color="auto" w:fill="D9D9D9"/>
          </w:tcPr>
          <w:p w:rsidR="00172845" w:rsidRPr="00D23FCF" w:rsidRDefault="00A0021A" w:rsidP="00D23FCF">
            <w:pPr>
              <w:spacing w:line="360" w:lineRule="auto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b/>
                <w:color w:val="000000"/>
                <w:sz w:val="24"/>
              </w:rPr>
              <w:t>数据</w:t>
            </w:r>
            <w:r w:rsidR="00172845" w:rsidRPr="00D23FCF">
              <w:rPr>
                <w:rFonts w:ascii="楷体_GB2312" w:eastAsia="楷体_GB2312" w:hint="eastAsia"/>
                <w:b/>
                <w:color w:val="000000"/>
                <w:sz w:val="24"/>
              </w:rPr>
              <w:t>抓取</w:t>
            </w:r>
            <w:r w:rsidR="00172845" w:rsidRPr="00D23FCF">
              <w:rPr>
                <w:rFonts w:ascii="楷体_GB2312" w:eastAsia="楷体_GB2312"/>
                <w:b/>
                <w:color w:val="000000"/>
                <w:sz w:val="24"/>
              </w:rPr>
              <w:t>方式</w:t>
            </w:r>
          </w:p>
        </w:tc>
        <w:tc>
          <w:tcPr>
            <w:tcW w:w="2699" w:type="dxa"/>
            <w:shd w:val="clear" w:color="auto" w:fill="D9D9D9"/>
          </w:tcPr>
          <w:p w:rsidR="00172845" w:rsidRPr="00D23FCF" w:rsidRDefault="00C16C17" w:rsidP="00D23FCF">
            <w:pPr>
              <w:spacing w:line="360" w:lineRule="auto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b/>
                <w:color w:val="000000"/>
                <w:sz w:val="24"/>
              </w:rPr>
              <w:t>主要</w:t>
            </w:r>
            <w:r w:rsidR="00172845" w:rsidRPr="00D23FCF">
              <w:rPr>
                <w:rFonts w:ascii="楷体_GB2312" w:eastAsia="楷体_GB2312" w:hint="eastAsia"/>
                <w:b/>
                <w:color w:val="000000"/>
                <w:sz w:val="24"/>
              </w:rPr>
              <w:t>数据</w:t>
            </w:r>
            <w:r w:rsidR="00172845" w:rsidRPr="00D23FCF">
              <w:rPr>
                <w:rFonts w:ascii="楷体_GB2312" w:eastAsia="楷体_GB2312"/>
                <w:b/>
                <w:color w:val="000000"/>
                <w:sz w:val="24"/>
              </w:rPr>
              <w:t>内容</w:t>
            </w:r>
          </w:p>
        </w:tc>
      </w:tr>
      <w:tr w:rsidR="00D23FCF" w:rsidRPr="00D23FCF">
        <w:tc>
          <w:tcPr>
            <w:tcW w:w="2704" w:type="dxa"/>
            <w:shd w:val="clear" w:color="auto" w:fill="auto"/>
          </w:tcPr>
          <w:p w:rsidR="00172845" w:rsidRPr="00D23FCF" w:rsidRDefault="007E6D21" w:rsidP="00D23FCF">
            <w:pPr>
              <w:spacing w:line="360" w:lineRule="auto"/>
              <w:rPr>
                <w:rFonts w:ascii="Calibri" w:eastAsia="楷体_GB2312" w:hAnsi="Calibri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网上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银行</w:t>
            </w:r>
            <w:r w:rsidR="00E91604" w:rsidRPr="00D23FCF">
              <w:rPr>
                <w:rFonts w:ascii="Calibri" w:eastAsia="楷体_GB2312" w:hAnsi="Calibri" w:hint="eastAsia"/>
                <w:color w:val="000000"/>
                <w:sz w:val="24"/>
              </w:rPr>
              <w:t>、</w:t>
            </w:r>
            <w:r w:rsidR="00E91604" w:rsidRPr="00D23FCF">
              <w:rPr>
                <w:rFonts w:ascii="Calibri" w:eastAsia="楷体_GB2312" w:hAnsi="Calibri"/>
                <w:color w:val="000000"/>
                <w:sz w:val="24"/>
              </w:rPr>
              <w:t>直销银行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FE7A95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数据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探头</w:t>
            </w:r>
            <w:r w:rsidR="002653BC"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="002653BC" w:rsidRPr="00D23FCF">
              <w:rPr>
                <w:rFonts w:ascii="楷体_GB2312" w:eastAsia="楷体_GB2312"/>
                <w:color w:val="000000"/>
                <w:sz w:val="24"/>
              </w:rPr>
              <w:t>日志采集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2653BC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网页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浏览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停留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时间</w:t>
            </w:r>
            <w:r w:rsidR="00B30D0A"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="00B30D0A" w:rsidRPr="00D23FCF">
              <w:rPr>
                <w:rFonts w:ascii="楷体_GB2312" w:eastAsia="楷体_GB2312"/>
                <w:color w:val="000000"/>
                <w:sz w:val="24"/>
              </w:rPr>
              <w:t>IP地址</w:t>
            </w:r>
            <w:r w:rsidR="00CC27F8"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="00CC27F8" w:rsidRPr="00D23FCF">
              <w:rPr>
                <w:rFonts w:ascii="楷体_GB2312" w:eastAsia="楷体_GB2312"/>
                <w:color w:val="000000"/>
                <w:sz w:val="24"/>
              </w:rPr>
              <w:t>设备ID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、</w:t>
            </w:r>
            <w:r w:rsidR="00C007F0" w:rsidRPr="00D23FCF">
              <w:rPr>
                <w:rFonts w:ascii="楷体_GB2312" w:eastAsia="楷体_GB2312" w:hint="eastAsia"/>
                <w:color w:val="000000"/>
                <w:sz w:val="24"/>
              </w:rPr>
              <w:t>首次进入页面地址、最后访问页面地址、访问路径、访问深度、访问频度、点击次数</w:t>
            </w:r>
            <w:r w:rsidR="0050429F"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="0050429F" w:rsidRPr="00D23FCF">
              <w:rPr>
                <w:rFonts w:ascii="楷体_GB2312" w:eastAsia="楷体_GB2312"/>
                <w:color w:val="000000"/>
                <w:sz w:val="24"/>
              </w:rPr>
              <w:t>访问时点、</w:t>
            </w:r>
            <w:r w:rsidR="0050429F" w:rsidRPr="00D23FCF">
              <w:rPr>
                <w:rFonts w:ascii="楷体_GB2312" w:eastAsia="楷体_GB2312" w:hint="eastAsia"/>
                <w:color w:val="000000"/>
                <w:sz w:val="24"/>
              </w:rPr>
              <w:t>访问</w:t>
            </w:r>
            <w:r w:rsidR="0050429F" w:rsidRPr="00D23FCF">
              <w:rPr>
                <w:rFonts w:ascii="楷体_GB2312" w:eastAsia="楷体_GB2312"/>
                <w:color w:val="000000"/>
                <w:sz w:val="24"/>
              </w:rPr>
              <w:t>入口、访问出口</w:t>
            </w:r>
            <w:r w:rsidR="0050429F" w:rsidRPr="00D23FCF">
              <w:rPr>
                <w:rFonts w:ascii="楷体_GB2312" w:eastAsia="楷体_GB2312" w:hint="eastAsia"/>
                <w:color w:val="000000"/>
                <w:sz w:val="24"/>
              </w:rPr>
              <w:t>等</w:t>
            </w:r>
            <w:r w:rsidR="0050429F" w:rsidRPr="00D23FCF">
              <w:rPr>
                <w:rFonts w:ascii="楷体_GB2312" w:eastAsia="楷体_GB2312"/>
                <w:color w:val="000000"/>
                <w:sz w:val="24"/>
              </w:rPr>
              <w:t>。</w:t>
            </w:r>
          </w:p>
        </w:tc>
      </w:tr>
      <w:tr w:rsidR="00D23FCF" w:rsidRPr="00D23FCF">
        <w:tc>
          <w:tcPr>
            <w:tcW w:w="2704" w:type="dxa"/>
            <w:shd w:val="clear" w:color="auto" w:fill="auto"/>
          </w:tcPr>
          <w:p w:rsidR="00172845" w:rsidRPr="00D23FCF" w:rsidRDefault="007E6D21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手机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银行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FE7A95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数据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探头</w:t>
            </w:r>
            <w:r w:rsidR="002653BC"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="002653BC" w:rsidRPr="00D23FCF">
              <w:rPr>
                <w:rFonts w:ascii="楷体_GB2312" w:eastAsia="楷体_GB2312"/>
                <w:color w:val="000000"/>
                <w:sz w:val="24"/>
              </w:rPr>
              <w:t>日志采集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8141DF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/>
                <w:color w:val="000000"/>
                <w:sz w:val="24"/>
              </w:rPr>
              <w:t>IP地址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设备ID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、访问路径、访问深度、访问频度、点击次数、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访问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地理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位置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访问时点等。</w:t>
            </w:r>
          </w:p>
        </w:tc>
      </w:tr>
      <w:tr w:rsidR="00D23FCF" w:rsidRPr="00D23FCF">
        <w:tc>
          <w:tcPr>
            <w:tcW w:w="2704" w:type="dxa"/>
            <w:shd w:val="clear" w:color="auto" w:fill="auto"/>
          </w:tcPr>
          <w:p w:rsidR="00172845" w:rsidRPr="00D23FCF" w:rsidRDefault="007E6D21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proofErr w:type="gramStart"/>
            <w:r w:rsidRPr="00D23FCF">
              <w:rPr>
                <w:rFonts w:ascii="楷体_GB2312" w:eastAsia="楷体_GB2312" w:hint="eastAsia"/>
                <w:color w:val="000000"/>
                <w:sz w:val="24"/>
              </w:rPr>
              <w:t>微信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银行</w:t>
            </w:r>
            <w:proofErr w:type="gramEnd"/>
          </w:p>
        </w:tc>
        <w:tc>
          <w:tcPr>
            <w:tcW w:w="2699" w:type="dxa"/>
            <w:shd w:val="clear" w:color="auto" w:fill="auto"/>
          </w:tcPr>
          <w:p w:rsidR="00172845" w:rsidRPr="00D23FCF" w:rsidRDefault="00FE7A95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数据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探头、</w:t>
            </w:r>
            <w:r w:rsidR="00283EE4" w:rsidRPr="00D23FCF">
              <w:rPr>
                <w:rFonts w:ascii="楷体_GB2312" w:eastAsia="楷体_GB2312"/>
                <w:color w:val="000000"/>
                <w:sz w:val="24"/>
              </w:rPr>
              <w:t>日志采集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283EE4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/>
                <w:color w:val="000000"/>
                <w:sz w:val="24"/>
              </w:rPr>
              <w:t>关键字、IP地址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设备ID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、访问路径、访问深度、访问频度、点击次数、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访问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地理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位置</w:t>
            </w: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、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访问时点等。</w:t>
            </w:r>
          </w:p>
        </w:tc>
      </w:tr>
      <w:tr w:rsidR="00D23FCF" w:rsidRPr="00D23FCF">
        <w:tc>
          <w:tcPr>
            <w:tcW w:w="2704" w:type="dxa"/>
            <w:shd w:val="clear" w:color="auto" w:fill="auto"/>
          </w:tcPr>
          <w:p w:rsidR="00172845" w:rsidRPr="00D23FCF" w:rsidRDefault="007E6D21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电话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银行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283EE4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/>
                <w:color w:val="000000"/>
                <w:sz w:val="24"/>
              </w:rPr>
              <w:t>日志采集</w:t>
            </w:r>
          </w:p>
        </w:tc>
        <w:tc>
          <w:tcPr>
            <w:tcW w:w="2699" w:type="dxa"/>
            <w:shd w:val="clear" w:color="auto" w:fill="auto"/>
          </w:tcPr>
          <w:p w:rsidR="00172845" w:rsidRPr="00D23FCF" w:rsidRDefault="00F5112E" w:rsidP="00D23FCF">
            <w:pPr>
              <w:spacing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D23FCF">
              <w:rPr>
                <w:rFonts w:ascii="楷体_GB2312" w:eastAsia="楷体_GB2312" w:hint="eastAsia"/>
                <w:color w:val="000000"/>
                <w:sz w:val="24"/>
              </w:rPr>
              <w:t>访问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路径、</w:t>
            </w:r>
            <w:r w:rsidR="00E91604" w:rsidRPr="00D23FCF">
              <w:rPr>
                <w:rFonts w:ascii="楷体_GB2312" w:eastAsia="楷体_GB2312" w:hint="eastAsia"/>
                <w:color w:val="000000"/>
                <w:sz w:val="24"/>
              </w:rPr>
              <w:t>录音</w:t>
            </w:r>
            <w:r w:rsidR="00E91604" w:rsidRPr="00D23FCF">
              <w:rPr>
                <w:rFonts w:ascii="楷体_GB2312" w:eastAsia="楷体_GB2312"/>
                <w:color w:val="000000"/>
                <w:sz w:val="24"/>
              </w:rPr>
              <w:t>转化的</w:t>
            </w:r>
            <w:r w:rsidR="007F1A6E" w:rsidRPr="00D23FCF">
              <w:rPr>
                <w:rFonts w:ascii="楷体_GB2312" w:eastAsia="楷体_GB2312" w:hint="eastAsia"/>
                <w:color w:val="000000"/>
                <w:sz w:val="24"/>
              </w:rPr>
              <w:t>内容文本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t>、访问频率、访问地理位置、访问时</w:t>
            </w:r>
            <w:r w:rsidRPr="00D23FCF">
              <w:rPr>
                <w:rFonts w:ascii="楷体_GB2312" w:eastAsia="楷体_GB2312"/>
                <w:color w:val="000000"/>
                <w:sz w:val="24"/>
              </w:rPr>
              <w:lastRenderedPageBreak/>
              <w:t>点等。</w:t>
            </w:r>
          </w:p>
        </w:tc>
      </w:tr>
    </w:tbl>
    <w:p w:rsidR="00172845" w:rsidRDefault="0017284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2.2.1.2.2业务规则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1、行为</w:t>
      </w:r>
      <w:r>
        <w:rPr>
          <w:rFonts w:ascii="楷体_GB2312" w:eastAsia="楷体_GB2312"/>
          <w:color w:val="000000"/>
          <w:sz w:val="24"/>
        </w:rPr>
        <w:t>数据</w:t>
      </w:r>
      <w:r>
        <w:rPr>
          <w:rFonts w:ascii="楷体_GB2312" w:eastAsia="楷体_GB2312" w:hint="eastAsia"/>
          <w:color w:val="000000"/>
          <w:sz w:val="24"/>
        </w:rPr>
        <w:t>实时获取</w:t>
      </w:r>
      <w:r w:rsidR="00B81091">
        <w:rPr>
          <w:rFonts w:ascii="楷体_GB2312" w:eastAsia="楷体_GB2312" w:hint="eastAsia"/>
          <w:color w:val="000000"/>
          <w:sz w:val="24"/>
        </w:rPr>
        <w:t>，</w:t>
      </w:r>
      <w:r w:rsidR="00B81091">
        <w:rPr>
          <w:rFonts w:ascii="楷体_GB2312" w:eastAsia="楷体_GB2312"/>
          <w:color w:val="000000"/>
          <w:sz w:val="24"/>
        </w:rPr>
        <w:t>需要</w:t>
      </w:r>
      <w:r w:rsidR="00E05F8C">
        <w:rPr>
          <w:rFonts w:ascii="楷体_GB2312" w:eastAsia="楷体_GB2312" w:hint="eastAsia"/>
          <w:color w:val="000000"/>
          <w:sz w:val="24"/>
        </w:rPr>
        <w:t>在</w:t>
      </w:r>
      <w:r w:rsidR="00E05F8C">
        <w:rPr>
          <w:rFonts w:ascii="楷体_GB2312" w:eastAsia="楷体_GB2312"/>
          <w:color w:val="000000"/>
          <w:sz w:val="24"/>
        </w:rPr>
        <w:t>网上银行、手机银行、</w:t>
      </w:r>
      <w:proofErr w:type="gramStart"/>
      <w:r w:rsidR="00E05F8C">
        <w:rPr>
          <w:rFonts w:ascii="楷体_GB2312" w:eastAsia="楷体_GB2312"/>
          <w:color w:val="000000"/>
          <w:sz w:val="24"/>
        </w:rPr>
        <w:t>微信银行</w:t>
      </w:r>
      <w:proofErr w:type="gramEnd"/>
      <w:r w:rsidR="00E05F8C">
        <w:rPr>
          <w:rFonts w:ascii="楷体_GB2312" w:eastAsia="楷体_GB2312" w:hint="eastAsia"/>
          <w:color w:val="000000"/>
          <w:sz w:val="24"/>
        </w:rPr>
        <w:t>页面</w:t>
      </w:r>
      <w:r w:rsidR="00E05F8C">
        <w:rPr>
          <w:rFonts w:ascii="楷体_GB2312" w:eastAsia="楷体_GB2312"/>
          <w:color w:val="000000"/>
          <w:sz w:val="24"/>
        </w:rPr>
        <w:t>插入</w:t>
      </w:r>
      <w:r w:rsidR="00E05F8C">
        <w:rPr>
          <w:rFonts w:ascii="楷体_GB2312" w:eastAsia="楷体_GB2312" w:hint="eastAsia"/>
          <w:color w:val="000000"/>
          <w:sz w:val="24"/>
        </w:rPr>
        <w:t>固定</w:t>
      </w:r>
      <w:r w:rsidR="00E05F8C">
        <w:rPr>
          <w:rFonts w:ascii="楷体_GB2312" w:eastAsia="楷体_GB2312"/>
          <w:color w:val="000000"/>
          <w:sz w:val="24"/>
        </w:rPr>
        <w:t>数据</w:t>
      </w:r>
      <w:r w:rsidR="00637541">
        <w:rPr>
          <w:rFonts w:ascii="楷体_GB2312" w:eastAsia="楷体_GB2312" w:hint="eastAsia"/>
          <w:color w:val="000000"/>
          <w:sz w:val="24"/>
        </w:rPr>
        <w:t>抓取</w:t>
      </w:r>
      <w:r w:rsidR="00E05F8C">
        <w:rPr>
          <w:rFonts w:ascii="楷体_GB2312" w:eastAsia="楷体_GB2312"/>
          <w:color w:val="000000"/>
          <w:sz w:val="24"/>
        </w:rPr>
        <w:t>代码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782F85" w:rsidRPr="0015668F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2</w:t>
      </w:r>
      <w:r>
        <w:rPr>
          <w:rFonts w:ascii="楷体_GB2312" w:eastAsia="楷体_GB2312" w:hint="eastAsia"/>
          <w:color w:val="000000"/>
          <w:sz w:val="24"/>
        </w:rPr>
        <w:t>、</w:t>
      </w:r>
      <w:r>
        <w:rPr>
          <w:rFonts w:ascii="楷体_GB2312" w:eastAsia="楷体_GB2312"/>
          <w:color w:val="000000"/>
          <w:sz w:val="24"/>
        </w:rPr>
        <w:t>日志采集一般T+1日终采集；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3</w:t>
      </w:r>
      <w:r>
        <w:rPr>
          <w:rFonts w:ascii="楷体_GB2312" w:eastAsia="楷体_GB2312" w:hint="eastAsia"/>
          <w:color w:val="000000"/>
          <w:sz w:val="24"/>
        </w:rPr>
        <w:t>、</w:t>
      </w:r>
      <w:r w:rsidR="00E05F8C">
        <w:rPr>
          <w:rFonts w:ascii="楷体_GB2312" w:eastAsia="楷体_GB2312" w:hint="eastAsia"/>
          <w:color w:val="000000"/>
          <w:sz w:val="24"/>
        </w:rPr>
        <w:t>数据抓取</w:t>
      </w:r>
      <w:r w:rsidR="00F20F7C">
        <w:rPr>
          <w:rFonts w:ascii="楷体_GB2312" w:eastAsia="楷体_GB2312" w:hint="eastAsia"/>
          <w:color w:val="000000"/>
          <w:sz w:val="24"/>
        </w:rPr>
        <w:t>工具</w:t>
      </w:r>
      <w:r w:rsidR="00F20F7C">
        <w:rPr>
          <w:rFonts w:ascii="楷体_GB2312" w:eastAsia="楷体_GB2312"/>
          <w:color w:val="000000"/>
          <w:sz w:val="24"/>
        </w:rPr>
        <w:t>抓取</w:t>
      </w:r>
      <w:r>
        <w:rPr>
          <w:rFonts w:ascii="楷体_GB2312" w:eastAsia="楷体_GB2312" w:hint="eastAsia"/>
          <w:color w:val="000000"/>
          <w:sz w:val="24"/>
        </w:rPr>
        <w:t>电子</w:t>
      </w:r>
      <w:r>
        <w:rPr>
          <w:rFonts w:ascii="楷体_GB2312" w:eastAsia="楷体_GB2312"/>
          <w:color w:val="000000"/>
          <w:sz w:val="24"/>
        </w:rPr>
        <w:t>渠道行为</w:t>
      </w:r>
      <w:proofErr w:type="gramStart"/>
      <w:r>
        <w:rPr>
          <w:rFonts w:ascii="楷体_GB2312" w:eastAsia="楷体_GB2312" w:hint="eastAsia"/>
          <w:color w:val="000000"/>
          <w:sz w:val="24"/>
        </w:rPr>
        <w:t>流</w:t>
      </w:r>
      <w:r>
        <w:rPr>
          <w:rFonts w:ascii="楷体_GB2312" w:eastAsia="楷体_GB2312"/>
          <w:color w:val="000000"/>
          <w:sz w:val="24"/>
        </w:rPr>
        <w:t>数据</w:t>
      </w:r>
      <w:proofErr w:type="gramEnd"/>
      <w:r w:rsidR="00E05F8C">
        <w:rPr>
          <w:rFonts w:ascii="楷体_GB2312" w:eastAsia="楷体_GB2312" w:hint="eastAsia"/>
          <w:color w:val="000000"/>
          <w:sz w:val="24"/>
        </w:rPr>
        <w:t>并</w:t>
      </w:r>
      <w:r>
        <w:rPr>
          <w:rFonts w:ascii="楷体_GB2312" w:eastAsia="楷体_GB2312"/>
          <w:color w:val="000000"/>
          <w:sz w:val="24"/>
        </w:rPr>
        <w:t>转化为</w:t>
      </w:r>
      <w:r>
        <w:rPr>
          <w:rFonts w:ascii="楷体_GB2312" w:eastAsia="楷体_GB2312" w:hint="eastAsia"/>
          <w:color w:val="000000"/>
          <w:sz w:val="24"/>
        </w:rPr>
        <w:t>结构化</w:t>
      </w:r>
      <w:r>
        <w:rPr>
          <w:rFonts w:ascii="楷体_GB2312" w:eastAsia="楷体_GB2312"/>
          <w:color w:val="000000"/>
          <w:sz w:val="24"/>
        </w:rPr>
        <w:t>数据提供给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4、数据</w:t>
      </w:r>
      <w:r>
        <w:rPr>
          <w:rFonts w:ascii="楷体_GB2312" w:eastAsia="楷体_GB2312"/>
          <w:color w:val="000000"/>
          <w:sz w:val="24"/>
        </w:rPr>
        <w:t>获取一般采用</w:t>
      </w: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探头和日志采集</w:t>
      </w:r>
      <w:r w:rsidR="00E05F8C">
        <w:rPr>
          <w:rFonts w:ascii="楷体_GB2312" w:eastAsia="楷体_GB2312" w:hint="eastAsia"/>
          <w:color w:val="000000"/>
          <w:sz w:val="24"/>
        </w:rPr>
        <w:t>工具</w:t>
      </w:r>
      <w:r>
        <w:rPr>
          <w:rFonts w:ascii="楷体_GB2312" w:eastAsia="楷体_GB2312"/>
          <w:color w:val="000000"/>
          <w:sz w:val="24"/>
        </w:rPr>
        <w:t>。</w:t>
      </w:r>
    </w:p>
    <w:p w:rsidR="00782F85" w:rsidRPr="001D5571" w:rsidRDefault="00782F85" w:rsidP="00782F85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2.2.1.2.3适用范围</w:t>
      </w:r>
    </w:p>
    <w:p w:rsidR="00782F85" w:rsidRPr="00C4387A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应用于分析</w:t>
      </w:r>
      <w:r w:rsidRPr="00C4387A">
        <w:rPr>
          <w:rFonts w:ascii="楷体_GB2312" w:eastAsia="楷体_GB2312"/>
          <w:color w:val="000000"/>
          <w:sz w:val="24"/>
        </w:rPr>
        <w:t>客户</w:t>
      </w:r>
      <w:r>
        <w:rPr>
          <w:rFonts w:ascii="楷体_GB2312" w:eastAsia="楷体_GB2312" w:hint="eastAsia"/>
          <w:color w:val="000000"/>
          <w:sz w:val="24"/>
        </w:rPr>
        <w:t>渠道</w:t>
      </w:r>
      <w:r w:rsidRPr="00C4387A">
        <w:rPr>
          <w:rFonts w:ascii="楷体_GB2312" w:eastAsia="楷体_GB2312"/>
          <w:color w:val="000000"/>
          <w:sz w:val="24"/>
        </w:rPr>
        <w:t>行为</w:t>
      </w: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2.2.1.2.4输入输出内容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结构化电子</w:t>
      </w:r>
      <w:r>
        <w:rPr>
          <w:rFonts w:ascii="楷体_GB2312" w:eastAsia="楷体_GB2312"/>
          <w:color w:val="000000"/>
          <w:sz w:val="24"/>
        </w:rPr>
        <w:t>渠道</w:t>
      </w:r>
      <w:r>
        <w:rPr>
          <w:rFonts w:ascii="楷体_GB2312" w:eastAsia="楷体_GB2312" w:hint="eastAsia"/>
          <w:color w:val="000000"/>
          <w:sz w:val="24"/>
        </w:rPr>
        <w:t>客户</w:t>
      </w:r>
      <w:r>
        <w:rPr>
          <w:rFonts w:ascii="楷体_GB2312" w:eastAsia="楷体_GB2312"/>
          <w:color w:val="000000"/>
          <w:sz w:val="24"/>
        </w:rPr>
        <w:t>行为数据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Pr="005F0D19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数据不做处理，</w:t>
      </w:r>
      <w:r>
        <w:rPr>
          <w:rFonts w:ascii="楷体_GB2312" w:eastAsia="楷体_GB2312"/>
          <w:color w:val="000000"/>
          <w:sz w:val="24"/>
        </w:rPr>
        <w:t>直接提供给数据处理中心</w:t>
      </w:r>
    </w:p>
    <w:p w:rsidR="00782F85" w:rsidRDefault="00782F85" w:rsidP="00782F85">
      <w:pPr>
        <w:pStyle w:val="5"/>
      </w:pPr>
      <w:r>
        <w:rPr>
          <w:rFonts w:hint="eastAsia"/>
        </w:rPr>
        <w:t>2.2.</w:t>
      </w:r>
      <w:r>
        <w:t>1</w:t>
      </w:r>
      <w:r>
        <w:rPr>
          <w:rFonts w:hint="eastAsia"/>
        </w:rPr>
        <w:t>.3第三方客户</w:t>
      </w:r>
      <w:r>
        <w:t>行为偏好数据</w:t>
      </w:r>
      <w:r w:rsidRPr="00A9565C">
        <w:t>归集</w:t>
      </w:r>
    </w:p>
    <w:p w:rsidR="00782F85" w:rsidRPr="001D5571" w:rsidRDefault="00782F85" w:rsidP="00782F85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2.2.1.3.1详细功能描述</w:t>
      </w:r>
    </w:p>
    <w:p w:rsidR="00782F85" w:rsidRPr="00931CC6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3809DE">
        <w:rPr>
          <w:rFonts w:ascii="楷体_GB2312" w:eastAsia="楷体_GB2312" w:hint="eastAsia"/>
          <w:color w:val="000000"/>
          <w:sz w:val="24"/>
        </w:rPr>
        <w:t>从</w:t>
      </w:r>
      <w:r>
        <w:rPr>
          <w:rFonts w:ascii="楷体_GB2312" w:eastAsia="楷体_GB2312" w:hint="eastAsia"/>
          <w:color w:val="000000"/>
          <w:sz w:val="24"/>
        </w:rPr>
        <w:t>第三方数据</w:t>
      </w:r>
      <w:r>
        <w:rPr>
          <w:rFonts w:ascii="楷体_GB2312" w:eastAsia="楷体_GB2312"/>
          <w:color w:val="000000"/>
          <w:sz w:val="24"/>
        </w:rPr>
        <w:t>平台获取客户的</w:t>
      </w:r>
      <w:r>
        <w:rPr>
          <w:rFonts w:ascii="楷体_GB2312" w:eastAsia="楷体_GB2312" w:hint="eastAsia"/>
          <w:color w:val="000000"/>
          <w:sz w:val="24"/>
        </w:rPr>
        <w:t>互联网</w:t>
      </w:r>
      <w:r>
        <w:rPr>
          <w:rFonts w:ascii="楷体_GB2312" w:eastAsia="楷体_GB2312"/>
          <w:color w:val="000000"/>
          <w:sz w:val="24"/>
        </w:rPr>
        <w:t>行为</w:t>
      </w:r>
      <w:r>
        <w:rPr>
          <w:rFonts w:ascii="楷体_GB2312" w:eastAsia="楷体_GB2312" w:hint="eastAsia"/>
          <w:color w:val="000000"/>
          <w:sz w:val="24"/>
        </w:rPr>
        <w:t>偏好</w:t>
      </w:r>
      <w:r>
        <w:rPr>
          <w:rFonts w:ascii="楷体_GB2312" w:eastAsia="楷体_GB2312"/>
          <w:color w:val="000000"/>
          <w:sz w:val="24"/>
        </w:rPr>
        <w:t>数据</w:t>
      </w:r>
      <w:r>
        <w:rPr>
          <w:rFonts w:ascii="楷体_GB2312" w:eastAsia="楷体_GB2312" w:hint="eastAsia"/>
          <w:color w:val="000000"/>
          <w:sz w:val="24"/>
        </w:rPr>
        <w:t>，</w:t>
      </w:r>
      <w:r w:rsidRPr="007E6DEA">
        <w:rPr>
          <w:rFonts w:ascii="Calibri" w:eastAsia="楷体_GB2312" w:hAnsi="Calibri" w:hint="eastAsia"/>
          <w:color w:val="000000"/>
          <w:sz w:val="24"/>
        </w:rPr>
        <w:t>包括</w:t>
      </w:r>
      <w:r>
        <w:rPr>
          <w:rFonts w:ascii="Calibri" w:eastAsia="楷体_GB2312" w:hAnsi="Calibri" w:hint="eastAsia"/>
          <w:color w:val="000000"/>
          <w:sz w:val="24"/>
        </w:rPr>
        <w:t>：</w:t>
      </w:r>
      <w:r w:rsidRPr="003809DE">
        <w:rPr>
          <w:rFonts w:ascii="楷体_GB2312" w:eastAsia="楷体_GB2312" w:hint="eastAsia"/>
          <w:color w:val="000000"/>
          <w:sz w:val="24"/>
        </w:rPr>
        <w:t>人口</w:t>
      </w:r>
      <w:r w:rsidRPr="003809DE">
        <w:rPr>
          <w:rFonts w:ascii="楷体_GB2312" w:eastAsia="楷体_GB2312"/>
          <w:color w:val="000000"/>
          <w:sz w:val="24"/>
        </w:rPr>
        <w:t>统计</w:t>
      </w:r>
      <w:r w:rsidRPr="003809DE">
        <w:rPr>
          <w:rFonts w:ascii="楷体_GB2312" w:eastAsia="楷体_GB2312" w:hint="eastAsia"/>
          <w:color w:val="000000"/>
          <w:sz w:val="24"/>
        </w:rPr>
        <w:t>学信息、即时</w:t>
      </w:r>
      <w:r w:rsidRPr="003809DE">
        <w:rPr>
          <w:rFonts w:ascii="楷体_GB2312" w:eastAsia="楷体_GB2312"/>
          <w:color w:val="000000"/>
          <w:sz w:val="24"/>
        </w:rPr>
        <w:t>偏好信息</w:t>
      </w:r>
      <w:r w:rsidRPr="003809DE">
        <w:rPr>
          <w:rFonts w:ascii="楷体_GB2312" w:eastAsia="楷体_GB2312" w:hint="eastAsia"/>
          <w:color w:val="000000"/>
          <w:sz w:val="24"/>
        </w:rPr>
        <w:t>、长期</w:t>
      </w:r>
      <w:r w:rsidRPr="003809DE">
        <w:rPr>
          <w:rFonts w:ascii="楷体_GB2312" w:eastAsia="楷体_GB2312"/>
          <w:color w:val="000000"/>
          <w:sz w:val="24"/>
        </w:rPr>
        <w:t>偏好信息</w:t>
      </w:r>
      <w:r w:rsidRPr="003809DE">
        <w:rPr>
          <w:rFonts w:ascii="楷体_GB2312" w:eastAsia="楷体_GB2312" w:hint="eastAsia"/>
          <w:color w:val="000000"/>
          <w:sz w:val="24"/>
        </w:rPr>
        <w:t>、社会关系</w:t>
      </w:r>
      <w:r w:rsidRPr="003809DE">
        <w:rPr>
          <w:rFonts w:ascii="楷体_GB2312" w:eastAsia="楷体_GB2312"/>
          <w:color w:val="000000"/>
          <w:sz w:val="24"/>
        </w:rPr>
        <w:t>信息</w:t>
      </w:r>
      <w:r w:rsidRPr="003809DE">
        <w:rPr>
          <w:rFonts w:ascii="楷体_GB2312" w:eastAsia="楷体_GB2312" w:hint="eastAsia"/>
          <w:color w:val="000000"/>
          <w:sz w:val="24"/>
        </w:rPr>
        <w:t>、讨论倾向</w:t>
      </w:r>
      <w:r w:rsidRPr="003809DE">
        <w:rPr>
          <w:rFonts w:ascii="楷体_GB2312" w:eastAsia="楷体_GB2312"/>
          <w:color w:val="000000"/>
          <w:sz w:val="24"/>
        </w:rPr>
        <w:t>信息</w:t>
      </w:r>
      <w:r w:rsidRPr="003809DE">
        <w:rPr>
          <w:rFonts w:ascii="楷体_GB2312" w:eastAsia="楷体_GB2312" w:hint="eastAsia"/>
          <w:color w:val="000000"/>
          <w:sz w:val="24"/>
        </w:rPr>
        <w:t>、态度观点</w:t>
      </w:r>
      <w:r w:rsidRPr="003809DE">
        <w:rPr>
          <w:rFonts w:ascii="楷体_GB2312" w:eastAsia="楷体_GB2312"/>
          <w:color w:val="000000"/>
          <w:sz w:val="24"/>
        </w:rPr>
        <w:t>信息</w:t>
      </w:r>
      <w:r w:rsidRPr="003809DE">
        <w:rPr>
          <w:rFonts w:ascii="楷体_GB2312" w:eastAsia="楷体_GB2312" w:hint="eastAsia"/>
          <w:color w:val="000000"/>
          <w:sz w:val="24"/>
        </w:rPr>
        <w:t>等</w:t>
      </w:r>
      <w:r w:rsidRPr="00931CC6">
        <w:rPr>
          <w:rFonts w:ascii="楷体_GB2312" w:eastAsia="楷体_GB2312" w:hint="eastAsia"/>
          <w:color w:val="000000"/>
          <w:sz w:val="24"/>
        </w:rPr>
        <w:t>。</w:t>
      </w:r>
      <w:r>
        <w:rPr>
          <w:rFonts w:ascii="楷体_GB2312" w:eastAsia="楷体_GB2312" w:hint="eastAsia"/>
          <w:color w:val="000000"/>
          <w:sz w:val="24"/>
        </w:rPr>
        <w:t>第三方</w:t>
      </w:r>
      <w:r>
        <w:rPr>
          <w:rFonts w:ascii="楷体_GB2312" w:eastAsia="楷体_GB2312"/>
          <w:color w:val="000000"/>
          <w:sz w:val="24"/>
        </w:rPr>
        <w:t>数据平台</w:t>
      </w:r>
      <w:r>
        <w:rPr>
          <w:rFonts w:ascii="楷体_GB2312" w:eastAsia="楷体_GB2312" w:hint="eastAsia"/>
          <w:color w:val="000000"/>
          <w:sz w:val="24"/>
        </w:rPr>
        <w:t>将</w:t>
      </w:r>
      <w:r>
        <w:rPr>
          <w:rFonts w:ascii="楷体_GB2312" w:eastAsia="楷体_GB2312"/>
          <w:color w:val="000000"/>
          <w:sz w:val="24"/>
        </w:rPr>
        <w:t>结构化的客户行为</w:t>
      </w:r>
      <w:r>
        <w:rPr>
          <w:rFonts w:ascii="楷体_GB2312" w:eastAsia="楷体_GB2312" w:hint="eastAsia"/>
          <w:color w:val="000000"/>
          <w:sz w:val="24"/>
        </w:rPr>
        <w:t>偏好</w:t>
      </w:r>
      <w:r>
        <w:rPr>
          <w:rFonts w:ascii="楷体_GB2312" w:eastAsia="楷体_GB2312"/>
          <w:color w:val="000000"/>
          <w:sz w:val="24"/>
        </w:rPr>
        <w:t>数据</w:t>
      </w:r>
      <w:r>
        <w:rPr>
          <w:rFonts w:ascii="楷体_GB2312" w:eastAsia="楷体_GB2312" w:hint="eastAsia"/>
          <w:color w:val="000000"/>
          <w:sz w:val="24"/>
        </w:rPr>
        <w:t>以报文</w:t>
      </w:r>
      <w:r>
        <w:rPr>
          <w:rFonts w:ascii="楷体_GB2312" w:eastAsia="楷体_GB2312"/>
          <w:color w:val="000000"/>
          <w:sz w:val="24"/>
        </w:rPr>
        <w:t>接口</w:t>
      </w:r>
      <w:r>
        <w:rPr>
          <w:rFonts w:ascii="楷体_GB2312" w:eastAsia="楷体_GB2312" w:hint="eastAsia"/>
          <w:color w:val="000000"/>
          <w:sz w:val="24"/>
        </w:rPr>
        <w:t>和</w:t>
      </w:r>
      <w:r>
        <w:rPr>
          <w:rFonts w:ascii="楷体_GB2312" w:eastAsia="楷体_GB2312"/>
          <w:color w:val="000000"/>
          <w:sz w:val="24"/>
        </w:rPr>
        <w:t>文件传输</w:t>
      </w:r>
      <w:r>
        <w:rPr>
          <w:rFonts w:ascii="楷体_GB2312" w:eastAsia="楷体_GB2312" w:hint="eastAsia"/>
          <w:color w:val="000000"/>
          <w:sz w:val="24"/>
        </w:rPr>
        <w:t>等</w:t>
      </w:r>
      <w:r>
        <w:rPr>
          <w:rFonts w:ascii="楷体_GB2312" w:eastAsia="楷体_GB2312"/>
          <w:color w:val="000000"/>
          <w:sz w:val="24"/>
        </w:rPr>
        <w:t>方式，传回给数据处理中心。</w:t>
      </w: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lastRenderedPageBreak/>
        <w:t>2.2.1.3.2业务规则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1、单一</w:t>
      </w:r>
      <w:r>
        <w:rPr>
          <w:rFonts w:ascii="楷体_GB2312" w:eastAsia="楷体_GB2312"/>
          <w:color w:val="000000"/>
          <w:sz w:val="24"/>
        </w:rPr>
        <w:t>客户</w:t>
      </w:r>
      <w:r>
        <w:rPr>
          <w:rFonts w:ascii="楷体_GB2312" w:eastAsia="楷体_GB2312" w:hint="eastAsia"/>
          <w:color w:val="000000"/>
          <w:sz w:val="24"/>
        </w:rPr>
        <w:t>实时获取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782F85" w:rsidRPr="00526FEB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>
        <w:rPr>
          <w:rFonts w:ascii="楷体_GB2312" w:eastAsia="楷体_GB2312"/>
          <w:color w:val="000000"/>
          <w:sz w:val="24"/>
        </w:rPr>
        <w:t>批量客户一般T+1日终采集；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3、将客户互联网</w:t>
      </w:r>
      <w:r>
        <w:rPr>
          <w:rFonts w:ascii="楷体_GB2312" w:eastAsia="楷体_GB2312"/>
          <w:color w:val="000000"/>
          <w:sz w:val="24"/>
        </w:rPr>
        <w:t>行为</w:t>
      </w:r>
      <w:r>
        <w:rPr>
          <w:rFonts w:ascii="楷体_GB2312" w:eastAsia="楷体_GB2312" w:hint="eastAsia"/>
          <w:color w:val="000000"/>
          <w:sz w:val="24"/>
        </w:rPr>
        <w:t>偏好</w:t>
      </w:r>
      <w:r>
        <w:rPr>
          <w:rFonts w:ascii="楷体_GB2312" w:eastAsia="楷体_GB2312"/>
          <w:color w:val="000000"/>
          <w:sz w:val="24"/>
        </w:rPr>
        <w:t>数据转化为</w:t>
      </w:r>
      <w:r>
        <w:rPr>
          <w:rFonts w:ascii="楷体_GB2312" w:eastAsia="楷体_GB2312" w:hint="eastAsia"/>
          <w:color w:val="000000"/>
          <w:sz w:val="24"/>
        </w:rPr>
        <w:t>结构化</w:t>
      </w:r>
      <w:r>
        <w:rPr>
          <w:rFonts w:ascii="楷体_GB2312" w:eastAsia="楷体_GB2312"/>
          <w:color w:val="000000"/>
          <w:sz w:val="24"/>
        </w:rPr>
        <w:t>数据提供给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4、数据</w:t>
      </w:r>
      <w:r>
        <w:rPr>
          <w:rFonts w:ascii="楷体_GB2312" w:eastAsia="楷体_GB2312"/>
          <w:color w:val="000000"/>
          <w:sz w:val="24"/>
        </w:rPr>
        <w:t>获取一般采用</w:t>
      </w:r>
      <w:r>
        <w:rPr>
          <w:rFonts w:ascii="楷体_GB2312" w:eastAsia="楷体_GB2312" w:hint="eastAsia"/>
          <w:color w:val="000000"/>
          <w:sz w:val="24"/>
        </w:rPr>
        <w:t>报文接口</w:t>
      </w:r>
      <w:r>
        <w:rPr>
          <w:rFonts w:ascii="楷体_GB2312" w:eastAsia="楷体_GB2312"/>
          <w:color w:val="000000"/>
          <w:sz w:val="24"/>
        </w:rPr>
        <w:t>和</w:t>
      </w:r>
      <w:r w:rsidR="001268A8"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 w:hint="eastAsia"/>
          <w:color w:val="000000"/>
          <w:sz w:val="24"/>
        </w:rPr>
        <w:t>文件</w:t>
      </w:r>
      <w:r>
        <w:rPr>
          <w:rFonts w:ascii="楷体_GB2312" w:eastAsia="楷体_GB2312"/>
          <w:color w:val="000000"/>
          <w:sz w:val="24"/>
        </w:rPr>
        <w:t>传输</w:t>
      </w:r>
      <w:r>
        <w:rPr>
          <w:rFonts w:ascii="楷体_GB2312" w:eastAsia="楷体_GB2312" w:hint="eastAsia"/>
          <w:color w:val="000000"/>
          <w:sz w:val="24"/>
        </w:rPr>
        <w:t>等</w:t>
      </w:r>
      <w:r>
        <w:rPr>
          <w:rFonts w:ascii="楷体_GB2312" w:eastAsia="楷体_GB2312"/>
          <w:color w:val="000000"/>
          <w:sz w:val="24"/>
        </w:rPr>
        <w:t>方式</w:t>
      </w:r>
      <w:r w:rsidR="005A349B">
        <w:rPr>
          <w:rFonts w:ascii="楷体_GB2312" w:eastAsia="楷体_GB2312" w:hint="eastAsia"/>
          <w:color w:val="000000"/>
          <w:sz w:val="24"/>
        </w:rPr>
        <w:t>。</w:t>
      </w:r>
    </w:p>
    <w:p w:rsidR="00782F85" w:rsidRPr="001D5571" w:rsidRDefault="00782F85" w:rsidP="00782F85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2.2.1.3.3适用范围</w:t>
      </w:r>
    </w:p>
    <w:p w:rsidR="00782F85" w:rsidRPr="00C4387A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应用于分析</w:t>
      </w:r>
      <w:r w:rsidRPr="00C4387A">
        <w:rPr>
          <w:rFonts w:ascii="楷体_GB2312" w:eastAsia="楷体_GB2312"/>
          <w:color w:val="000000"/>
          <w:sz w:val="24"/>
        </w:rPr>
        <w:t>客户</w:t>
      </w:r>
      <w:r>
        <w:rPr>
          <w:rFonts w:ascii="楷体_GB2312" w:eastAsia="楷体_GB2312" w:hint="eastAsia"/>
          <w:color w:val="000000"/>
          <w:sz w:val="24"/>
        </w:rPr>
        <w:t>互联网</w:t>
      </w:r>
      <w:r w:rsidRPr="00C4387A">
        <w:rPr>
          <w:rFonts w:ascii="楷体_GB2312" w:eastAsia="楷体_GB2312"/>
          <w:color w:val="000000"/>
          <w:sz w:val="24"/>
        </w:rPr>
        <w:t>行为</w:t>
      </w:r>
      <w:r>
        <w:rPr>
          <w:rFonts w:ascii="楷体_GB2312" w:eastAsia="楷体_GB2312" w:hint="eastAsia"/>
          <w:color w:val="000000"/>
          <w:sz w:val="24"/>
        </w:rPr>
        <w:t>偏好</w:t>
      </w:r>
    </w:p>
    <w:p w:rsidR="00782F85" w:rsidRPr="001D5571" w:rsidRDefault="00782F85" w:rsidP="00782F85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2.2.1.3.4输入输出内容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结构化互联网客户</w:t>
      </w:r>
      <w:r>
        <w:rPr>
          <w:rFonts w:ascii="楷体_GB2312" w:eastAsia="楷体_GB2312"/>
          <w:color w:val="000000"/>
          <w:sz w:val="24"/>
        </w:rPr>
        <w:t>行为偏好数据</w:t>
      </w:r>
    </w:p>
    <w:p w:rsidR="00782F85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782F85" w:rsidRPr="005F0D19" w:rsidRDefault="00782F85" w:rsidP="00782F8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数据不做处理，</w:t>
      </w:r>
      <w:r>
        <w:rPr>
          <w:rFonts w:ascii="楷体_GB2312" w:eastAsia="楷体_GB2312"/>
          <w:color w:val="000000"/>
          <w:sz w:val="24"/>
        </w:rPr>
        <w:t>直接提供给数据处理中心</w:t>
      </w:r>
    </w:p>
    <w:p w:rsidR="0053108F" w:rsidRPr="00C00686" w:rsidRDefault="0053108F" w:rsidP="00C00686">
      <w:pPr>
        <w:pStyle w:val="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2.2.</w:t>
      </w:r>
      <w:r w:rsidR="000E4401">
        <w:rPr>
          <w:lang w:eastAsia="zh-CN"/>
        </w:rPr>
        <w:t>2</w:t>
      </w:r>
      <w:r w:rsidRPr="007E13A7">
        <w:rPr>
          <w:rFonts w:hint="eastAsia"/>
          <w:lang w:eastAsia="zh-CN"/>
        </w:rPr>
        <w:t>数据</w:t>
      </w:r>
      <w:r w:rsidRPr="007E13A7">
        <w:rPr>
          <w:lang w:eastAsia="zh-CN"/>
        </w:rPr>
        <w:t>处理中心</w:t>
      </w:r>
    </w:p>
    <w:p w:rsidR="000E4401" w:rsidRPr="001D5571" w:rsidRDefault="000E4401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2.2.2.1详细功能描述</w:t>
      </w:r>
    </w:p>
    <w:p w:rsidR="000E4401" w:rsidRDefault="009457F1" w:rsidP="000E4401">
      <w:pPr>
        <w:pStyle w:val="a0"/>
        <w:ind w:firstLine="480"/>
        <w:rPr>
          <w:rFonts w:ascii="楷体_GB2312" w:eastAsia="楷体_GB2312"/>
          <w:color w:val="000000"/>
        </w:rPr>
      </w:pPr>
      <w:r>
        <w:rPr>
          <w:rFonts w:ascii="楷体_GB2312" w:eastAsia="楷体_GB2312" w:hint="eastAsia"/>
          <w:color w:val="000000"/>
        </w:rPr>
        <w:t>将</w:t>
      </w:r>
      <w:r>
        <w:rPr>
          <w:rFonts w:ascii="楷体_GB2312" w:eastAsia="楷体_GB2312" w:hint="eastAsia"/>
          <w:color w:val="000000"/>
          <w:lang w:eastAsia="zh-CN"/>
        </w:rPr>
        <w:t>归集</w:t>
      </w:r>
      <w:r>
        <w:rPr>
          <w:rFonts w:ascii="楷体_GB2312" w:eastAsia="楷体_GB2312"/>
          <w:color w:val="000000"/>
        </w:rPr>
        <w:t>上来的</w:t>
      </w:r>
      <w:r>
        <w:rPr>
          <w:rFonts w:ascii="楷体_GB2312" w:eastAsia="楷体_GB2312" w:hint="eastAsia"/>
          <w:color w:val="000000"/>
          <w:lang w:eastAsia="zh-CN"/>
        </w:rPr>
        <w:t>客户</w:t>
      </w:r>
      <w:r>
        <w:rPr>
          <w:rFonts w:ascii="楷体_GB2312" w:eastAsia="楷体_GB2312"/>
          <w:color w:val="000000"/>
          <w:lang w:eastAsia="zh-CN"/>
        </w:rPr>
        <w:t>基本数据、电子渠道行为</w:t>
      </w: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和日志文件、第三方客户互联网行为偏好数据</w:t>
      </w:r>
      <w:r>
        <w:rPr>
          <w:rFonts w:ascii="楷体_GB2312" w:eastAsia="楷体_GB2312"/>
          <w:color w:val="000000"/>
        </w:rPr>
        <w:t>通过数据清洗、</w:t>
      </w:r>
      <w:r>
        <w:rPr>
          <w:rFonts w:ascii="楷体_GB2312" w:eastAsia="楷体_GB2312" w:hint="eastAsia"/>
          <w:color w:val="000000"/>
        </w:rPr>
        <w:t>数据</w:t>
      </w:r>
      <w:r>
        <w:rPr>
          <w:rFonts w:ascii="楷体_GB2312" w:eastAsia="楷体_GB2312"/>
          <w:color w:val="000000"/>
        </w:rPr>
        <w:t>转换、数据校验、</w:t>
      </w:r>
      <w:r>
        <w:rPr>
          <w:rFonts w:ascii="楷体_GB2312" w:eastAsia="楷体_GB2312" w:hint="eastAsia"/>
          <w:color w:val="000000"/>
        </w:rPr>
        <w:t>数据</w:t>
      </w:r>
      <w:r>
        <w:rPr>
          <w:rFonts w:ascii="楷体_GB2312" w:eastAsia="楷体_GB2312"/>
          <w:color w:val="000000"/>
        </w:rPr>
        <w:t>整合、数据</w:t>
      </w:r>
      <w:r>
        <w:rPr>
          <w:rFonts w:ascii="楷体_GB2312" w:eastAsia="楷体_GB2312" w:hint="eastAsia"/>
          <w:color w:val="000000"/>
        </w:rPr>
        <w:t>标准化</w:t>
      </w:r>
      <w:r>
        <w:rPr>
          <w:rFonts w:ascii="楷体_GB2312" w:eastAsia="楷体_GB2312"/>
          <w:color w:val="000000"/>
        </w:rPr>
        <w:t>几个步骤转化为</w:t>
      </w:r>
      <w:r>
        <w:rPr>
          <w:rFonts w:ascii="楷体_GB2312" w:eastAsia="楷体_GB2312" w:hint="eastAsia"/>
          <w:color w:val="000000"/>
        </w:rPr>
        <w:t>供</w:t>
      </w:r>
      <w:r w:rsidR="003E6289">
        <w:rPr>
          <w:rFonts w:ascii="楷体_GB2312" w:eastAsia="楷体_GB2312"/>
          <w:color w:val="000000"/>
        </w:rPr>
        <w:t>客户数据分析系统</w:t>
      </w:r>
      <w:r>
        <w:rPr>
          <w:rFonts w:ascii="楷体_GB2312" w:eastAsia="楷体_GB2312" w:hint="eastAsia"/>
          <w:color w:val="000000"/>
        </w:rPr>
        <w:t>使用</w:t>
      </w:r>
      <w:r>
        <w:rPr>
          <w:rFonts w:ascii="楷体_GB2312" w:eastAsia="楷体_GB2312"/>
          <w:color w:val="000000"/>
        </w:rPr>
        <w:t>的标准格式的数据。</w:t>
      </w:r>
    </w:p>
    <w:p w:rsidR="00220676" w:rsidRDefault="00220676" w:rsidP="00854EBA">
      <w:pPr>
        <w:pStyle w:val="a0"/>
        <w:numPr>
          <w:ilvl w:val="0"/>
          <w:numId w:val="5"/>
        </w:numPr>
        <w:ind w:firstLineChars="0"/>
        <w:rPr>
          <w:rFonts w:ascii="楷体_GB2312" w:eastAsia="楷体_GB2312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清洗</w:t>
      </w:r>
    </w:p>
    <w:p w:rsidR="00220676" w:rsidRPr="00794F8C" w:rsidRDefault="00220676" w:rsidP="00794F8C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此功能主要是对</w:t>
      </w:r>
      <w:r w:rsidRPr="00477901">
        <w:rPr>
          <w:rFonts w:ascii="楷体_GB2312" w:eastAsia="楷体_GB2312"/>
          <w:color w:val="000000"/>
          <w:sz w:val="24"/>
        </w:rPr>
        <w:t>数据进行清洗，过滤掉无效数据。</w:t>
      </w:r>
    </w:p>
    <w:p w:rsidR="00220676" w:rsidRDefault="00220676" w:rsidP="00854EBA">
      <w:pPr>
        <w:pStyle w:val="a0"/>
        <w:numPr>
          <w:ilvl w:val="0"/>
          <w:numId w:val="5"/>
        </w:numPr>
        <w:ind w:firstLineChars="0"/>
        <w:rPr>
          <w:rFonts w:ascii="楷体_GB2312" w:eastAsia="楷体_GB2312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转换</w:t>
      </w:r>
    </w:p>
    <w:p w:rsidR="00220676" w:rsidRPr="00794F8C" w:rsidRDefault="00220676" w:rsidP="00794F8C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此功能主要是对</w:t>
      </w:r>
      <w:r w:rsidRPr="00477901">
        <w:rPr>
          <w:rFonts w:ascii="楷体_GB2312" w:eastAsia="楷体_GB2312"/>
          <w:color w:val="000000"/>
          <w:sz w:val="24"/>
        </w:rPr>
        <w:t>数据进行格式转换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20676" w:rsidRDefault="00220676" w:rsidP="00854EBA">
      <w:pPr>
        <w:pStyle w:val="a0"/>
        <w:numPr>
          <w:ilvl w:val="0"/>
          <w:numId w:val="5"/>
        </w:numPr>
        <w:ind w:firstLineChars="0"/>
        <w:rPr>
          <w:rFonts w:ascii="楷体_GB2312" w:eastAsia="楷体_GB2312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校验</w:t>
      </w:r>
    </w:p>
    <w:p w:rsidR="00220676" w:rsidRPr="00794F8C" w:rsidRDefault="00220676" w:rsidP="00794F8C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此功能主要是校验数据</w:t>
      </w:r>
      <w:r w:rsidRPr="00477901">
        <w:rPr>
          <w:rFonts w:ascii="楷体_GB2312" w:eastAsia="楷体_GB2312"/>
          <w:color w:val="000000"/>
          <w:sz w:val="24"/>
        </w:rPr>
        <w:t>的关联性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20676" w:rsidRDefault="00220676" w:rsidP="00854EBA">
      <w:pPr>
        <w:pStyle w:val="a0"/>
        <w:numPr>
          <w:ilvl w:val="0"/>
          <w:numId w:val="5"/>
        </w:numPr>
        <w:ind w:firstLineChars="0"/>
        <w:rPr>
          <w:rFonts w:ascii="楷体_GB2312" w:eastAsia="楷体_GB2312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整合</w:t>
      </w:r>
    </w:p>
    <w:p w:rsidR="00220676" w:rsidRPr="00794F8C" w:rsidRDefault="00220676" w:rsidP="00794F8C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lastRenderedPageBreak/>
        <w:t>此功能主要是将多个数据</w:t>
      </w:r>
      <w:r w:rsidRPr="00477901">
        <w:rPr>
          <w:rFonts w:ascii="楷体_GB2312" w:eastAsia="楷体_GB2312"/>
          <w:color w:val="000000"/>
          <w:sz w:val="24"/>
        </w:rPr>
        <w:t>源的数据进行整合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20676" w:rsidRDefault="00220676" w:rsidP="00854EBA">
      <w:pPr>
        <w:pStyle w:val="a0"/>
        <w:numPr>
          <w:ilvl w:val="0"/>
          <w:numId w:val="5"/>
        </w:numPr>
        <w:ind w:firstLineChars="0"/>
        <w:rPr>
          <w:rFonts w:ascii="楷体_GB2312" w:eastAsia="楷体_GB2312"/>
          <w:color w:val="000000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>数据</w:t>
      </w:r>
      <w:r>
        <w:rPr>
          <w:rFonts w:ascii="楷体_GB2312" w:eastAsia="楷体_GB2312"/>
          <w:color w:val="000000"/>
          <w:lang w:eastAsia="zh-CN"/>
        </w:rPr>
        <w:t>标准化</w:t>
      </w:r>
    </w:p>
    <w:p w:rsidR="00220676" w:rsidRPr="00220676" w:rsidRDefault="00220676" w:rsidP="00220676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此功能主要是对数据</w:t>
      </w:r>
      <w:r w:rsidRPr="00477901">
        <w:rPr>
          <w:rFonts w:ascii="楷体_GB2312" w:eastAsia="楷体_GB2312"/>
          <w:color w:val="000000"/>
          <w:sz w:val="24"/>
        </w:rPr>
        <w:t>进行标准</w:t>
      </w:r>
      <w:r w:rsidRPr="00477901">
        <w:rPr>
          <w:rFonts w:ascii="楷体_GB2312" w:eastAsia="楷体_GB2312" w:hint="eastAsia"/>
          <w:color w:val="000000"/>
          <w:sz w:val="24"/>
        </w:rPr>
        <w:t>化</w:t>
      </w:r>
      <w:r w:rsidRPr="00477901">
        <w:rPr>
          <w:rFonts w:ascii="楷体_GB2312" w:eastAsia="楷体_GB2312"/>
          <w:color w:val="000000"/>
          <w:sz w:val="24"/>
        </w:rPr>
        <w:t>处理，形成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 w:rsidRPr="00477901">
        <w:rPr>
          <w:rFonts w:ascii="楷体_GB2312" w:eastAsia="楷体_GB2312" w:hint="eastAsia"/>
          <w:color w:val="000000"/>
          <w:sz w:val="24"/>
        </w:rPr>
        <w:t>使用</w:t>
      </w:r>
      <w:r w:rsidRPr="00477901">
        <w:rPr>
          <w:rFonts w:ascii="楷体_GB2312" w:eastAsia="楷体_GB2312"/>
          <w:color w:val="000000"/>
          <w:sz w:val="24"/>
        </w:rPr>
        <w:t>的</w:t>
      </w:r>
      <w:r w:rsidRPr="00477901">
        <w:rPr>
          <w:rFonts w:ascii="楷体_GB2312" w:eastAsia="楷体_GB2312" w:hint="eastAsia"/>
          <w:color w:val="000000"/>
          <w:sz w:val="24"/>
        </w:rPr>
        <w:t>规范</w:t>
      </w:r>
      <w:r w:rsidRPr="00477901">
        <w:rPr>
          <w:rFonts w:ascii="楷体_GB2312" w:eastAsia="楷体_GB2312"/>
          <w:color w:val="000000"/>
          <w:sz w:val="24"/>
        </w:rPr>
        <w:t>数据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0E4401" w:rsidRPr="001D5571" w:rsidRDefault="000E4401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2.2.2.2业务规则</w:t>
      </w:r>
    </w:p>
    <w:p w:rsidR="000E4401" w:rsidRDefault="000E4401" w:rsidP="000E440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F0424B">
        <w:rPr>
          <w:rFonts w:ascii="楷体_GB2312" w:eastAsia="楷体_GB2312" w:hint="eastAsia"/>
          <w:color w:val="000000"/>
          <w:sz w:val="24"/>
        </w:rPr>
        <w:t>一般</w:t>
      </w:r>
      <w:r w:rsidR="00F0424B">
        <w:rPr>
          <w:rFonts w:ascii="楷体_GB2312" w:eastAsia="楷体_GB2312"/>
          <w:color w:val="000000"/>
          <w:sz w:val="24"/>
        </w:rPr>
        <w:t>情况，T+1</w:t>
      </w:r>
      <w:r w:rsidR="00F0424B">
        <w:rPr>
          <w:rFonts w:ascii="楷体_GB2312" w:eastAsia="楷体_GB2312" w:hint="eastAsia"/>
          <w:color w:val="000000"/>
          <w:sz w:val="24"/>
        </w:rPr>
        <w:t>归集</w:t>
      </w:r>
      <w:r w:rsidR="00F0424B">
        <w:rPr>
          <w:rFonts w:ascii="楷体_GB2312" w:eastAsia="楷体_GB2312"/>
          <w:color w:val="000000"/>
          <w:sz w:val="24"/>
        </w:rPr>
        <w:t>的</w:t>
      </w:r>
      <w:r w:rsidR="00F0424B">
        <w:rPr>
          <w:rFonts w:ascii="楷体_GB2312" w:eastAsia="楷体_GB2312" w:hint="eastAsia"/>
          <w:color w:val="000000"/>
          <w:sz w:val="24"/>
        </w:rPr>
        <w:t>数据在</w:t>
      </w:r>
      <w:r w:rsidR="00F0424B">
        <w:rPr>
          <w:rFonts w:ascii="楷体_GB2312" w:eastAsia="楷体_GB2312"/>
          <w:color w:val="000000"/>
          <w:sz w:val="24"/>
        </w:rPr>
        <w:t>数据抽取结束后</w:t>
      </w:r>
      <w:r w:rsidR="00F0424B">
        <w:rPr>
          <w:rFonts w:ascii="楷体_GB2312" w:eastAsia="楷体_GB2312" w:hint="eastAsia"/>
          <w:color w:val="000000"/>
          <w:sz w:val="24"/>
        </w:rPr>
        <w:t>进行数据</w:t>
      </w:r>
      <w:r w:rsidR="00F0424B">
        <w:rPr>
          <w:rFonts w:ascii="楷体_GB2312" w:eastAsia="楷体_GB2312"/>
          <w:color w:val="000000"/>
          <w:sz w:val="24"/>
        </w:rPr>
        <w:t>处理</w:t>
      </w:r>
      <w:r w:rsidR="00F0424B">
        <w:rPr>
          <w:rFonts w:ascii="楷体_GB2312" w:eastAsia="楷体_GB2312" w:hint="eastAsia"/>
          <w:color w:val="000000"/>
          <w:sz w:val="24"/>
        </w:rPr>
        <w:t>。</w:t>
      </w:r>
    </w:p>
    <w:p w:rsidR="00F0424B" w:rsidRPr="00F0424B" w:rsidRDefault="00F0424B" w:rsidP="000E440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2、实时</w:t>
      </w:r>
      <w:r>
        <w:rPr>
          <w:rFonts w:ascii="楷体_GB2312" w:eastAsia="楷体_GB2312"/>
          <w:color w:val="000000"/>
          <w:sz w:val="24"/>
        </w:rPr>
        <w:t>采集</w:t>
      </w:r>
      <w:r>
        <w:rPr>
          <w:rFonts w:ascii="楷体_GB2312" w:eastAsia="楷体_GB2312" w:hint="eastAsia"/>
          <w:color w:val="000000"/>
          <w:sz w:val="24"/>
        </w:rPr>
        <w:t>的</w:t>
      </w:r>
      <w:r>
        <w:rPr>
          <w:rFonts w:ascii="楷体_GB2312" w:eastAsia="楷体_GB2312"/>
          <w:color w:val="000000"/>
          <w:sz w:val="24"/>
        </w:rPr>
        <w:t>数据</w:t>
      </w:r>
      <w:r>
        <w:rPr>
          <w:rFonts w:ascii="楷体_GB2312" w:eastAsia="楷体_GB2312" w:hint="eastAsia"/>
          <w:color w:val="000000"/>
          <w:sz w:val="24"/>
        </w:rPr>
        <w:t>实时</w:t>
      </w:r>
      <w:r>
        <w:rPr>
          <w:rFonts w:ascii="楷体_GB2312" w:eastAsia="楷体_GB2312"/>
          <w:color w:val="000000"/>
          <w:sz w:val="24"/>
        </w:rPr>
        <w:t>进行数据处理</w:t>
      </w:r>
      <w:r>
        <w:rPr>
          <w:rFonts w:ascii="楷体_GB2312" w:eastAsia="楷体_GB2312" w:hint="eastAsia"/>
          <w:color w:val="000000"/>
          <w:sz w:val="24"/>
        </w:rPr>
        <w:t>。</w:t>
      </w:r>
    </w:p>
    <w:p w:rsidR="000E4401" w:rsidRPr="001D5571" w:rsidRDefault="000E4401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2.2.2.3适用范围</w:t>
      </w:r>
    </w:p>
    <w:p w:rsidR="000E4401" w:rsidRPr="00C4387A" w:rsidRDefault="000E4401" w:rsidP="000E440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 w:rsidR="00513779">
        <w:rPr>
          <w:rFonts w:ascii="楷体_GB2312" w:eastAsia="楷体_GB2312" w:hint="eastAsia"/>
          <w:color w:val="000000"/>
          <w:sz w:val="24"/>
        </w:rPr>
        <w:t>进行数据标准化处理</w:t>
      </w:r>
    </w:p>
    <w:p w:rsidR="000E4401" w:rsidRPr="001D5571" w:rsidRDefault="000E4401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2.2.2.4输入输出内容</w:t>
      </w:r>
    </w:p>
    <w:p w:rsidR="000E4401" w:rsidRDefault="000E4401" w:rsidP="000E440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0E4401" w:rsidRDefault="00513779" w:rsidP="000E440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数据</w:t>
      </w:r>
      <w:r>
        <w:rPr>
          <w:rFonts w:ascii="楷体_GB2312" w:eastAsia="楷体_GB2312"/>
          <w:color w:val="000000"/>
          <w:sz w:val="24"/>
        </w:rPr>
        <w:t>归集加载的数据</w:t>
      </w:r>
    </w:p>
    <w:p w:rsidR="000E4401" w:rsidRDefault="000E4401" w:rsidP="000E440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303458" w:rsidRPr="006D5430" w:rsidRDefault="00513779" w:rsidP="000E4401">
      <w:pPr>
        <w:pStyle w:val="a0"/>
        <w:ind w:firstLine="480"/>
        <w:rPr>
          <w:rFonts w:hint="eastAsia"/>
          <w:lang w:eastAsia="zh-CN"/>
        </w:rPr>
      </w:pPr>
      <w:r>
        <w:rPr>
          <w:rFonts w:ascii="楷体_GB2312" w:eastAsia="楷体_GB2312" w:hint="eastAsia"/>
          <w:color w:val="000000"/>
          <w:lang w:eastAsia="zh-CN"/>
        </w:rPr>
        <w:t xml:space="preserve"> </w:t>
      </w:r>
      <w:r>
        <w:rPr>
          <w:rFonts w:ascii="楷体_GB2312" w:eastAsia="楷体_GB2312"/>
          <w:color w:val="000000"/>
          <w:lang w:eastAsia="zh-CN"/>
        </w:rPr>
        <w:t xml:space="preserve"> </w:t>
      </w:r>
      <w:r>
        <w:rPr>
          <w:rFonts w:ascii="楷体_GB2312" w:eastAsia="楷体_GB2312" w:hint="eastAsia"/>
          <w:color w:val="000000"/>
          <w:lang w:eastAsia="zh-CN"/>
        </w:rPr>
        <w:t>标准</w:t>
      </w:r>
      <w:r>
        <w:rPr>
          <w:rFonts w:ascii="楷体_GB2312" w:eastAsia="楷体_GB2312"/>
          <w:color w:val="000000"/>
          <w:lang w:eastAsia="zh-CN"/>
        </w:rPr>
        <w:t>数据格式的</w:t>
      </w:r>
      <w:r w:rsidR="00FC49CD">
        <w:rPr>
          <w:rFonts w:ascii="楷体_GB2312" w:eastAsia="楷体_GB2312" w:hint="eastAsia"/>
          <w:color w:val="000000"/>
          <w:lang w:eastAsia="zh-CN"/>
        </w:rPr>
        <w:t>数据</w:t>
      </w:r>
      <w:r w:rsidR="00FC49CD">
        <w:rPr>
          <w:rFonts w:ascii="楷体_GB2312" w:eastAsia="楷体_GB2312"/>
          <w:color w:val="000000"/>
          <w:lang w:eastAsia="zh-CN"/>
        </w:rPr>
        <w:t>，一般为</w:t>
      </w:r>
      <w:r>
        <w:rPr>
          <w:rFonts w:ascii="楷体_GB2312" w:eastAsia="楷体_GB2312"/>
          <w:color w:val="000000"/>
          <w:lang w:eastAsia="zh-CN"/>
        </w:rPr>
        <w:t>K</w:t>
      </w:r>
      <w:r w:rsidR="00233446">
        <w:rPr>
          <w:rFonts w:ascii="楷体_GB2312" w:eastAsia="楷体_GB2312"/>
          <w:color w:val="000000"/>
          <w:lang w:eastAsia="zh-CN"/>
        </w:rPr>
        <w:t>-</w:t>
      </w:r>
      <w:r>
        <w:rPr>
          <w:rFonts w:ascii="楷体_GB2312" w:eastAsia="楷体_GB2312"/>
          <w:color w:val="000000"/>
          <w:lang w:eastAsia="zh-CN"/>
        </w:rPr>
        <w:t>V数据</w:t>
      </w:r>
      <w:r w:rsidR="00097CF8">
        <w:rPr>
          <w:rFonts w:ascii="楷体_GB2312" w:eastAsia="楷体_GB2312" w:hint="eastAsia"/>
          <w:color w:val="000000"/>
          <w:lang w:eastAsia="zh-CN"/>
        </w:rPr>
        <w:t>格式</w:t>
      </w:r>
      <w:r w:rsidR="00FC49CD">
        <w:rPr>
          <w:rFonts w:ascii="楷体_GB2312" w:eastAsia="楷体_GB2312" w:hint="eastAsia"/>
          <w:color w:val="000000"/>
          <w:lang w:eastAsia="zh-CN"/>
        </w:rPr>
        <w:t>。</w:t>
      </w:r>
    </w:p>
    <w:p w:rsidR="00F37332" w:rsidRDefault="00F37332" w:rsidP="00C00686">
      <w:pPr>
        <w:pStyle w:val="4"/>
        <w:spacing w:line="360" w:lineRule="auto"/>
        <w:rPr>
          <w:lang w:eastAsia="zh-CN"/>
        </w:rPr>
      </w:pPr>
      <w:bookmarkStart w:id="7" w:name="_Toc375563945"/>
      <w:bookmarkStart w:id="8" w:name="_Toc377112269"/>
      <w:r w:rsidRPr="00F37332">
        <w:rPr>
          <w:rFonts w:hint="eastAsia"/>
          <w:lang w:eastAsia="zh-CN"/>
        </w:rPr>
        <w:t>2.</w:t>
      </w:r>
      <w:r w:rsidR="003D6643">
        <w:rPr>
          <w:lang w:eastAsia="zh-CN"/>
        </w:rPr>
        <w:t>2</w:t>
      </w:r>
      <w:r w:rsidRPr="00F37332">
        <w:rPr>
          <w:rFonts w:hint="eastAsia"/>
          <w:lang w:eastAsia="zh-CN"/>
        </w:rPr>
        <w:t>.</w:t>
      </w:r>
      <w:r w:rsidR="001A79C2">
        <w:rPr>
          <w:lang w:eastAsia="zh-CN"/>
        </w:rPr>
        <w:t>3</w:t>
      </w:r>
      <w:r w:rsidRPr="00F37332">
        <w:rPr>
          <w:rFonts w:hint="eastAsia"/>
          <w:lang w:eastAsia="zh-CN"/>
        </w:rPr>
        <w:t>智能</w:t>
      </w:r>
      <w:r w:rsidR="004459C7">
        <w:rPr>
          <w:rFonts w:hint="eastAsia"/>
          <w:lang w:eastAsia="zh-CN"/>
        </w:rPr>
        <w:t>信息</w:t>
      </w:r>
      <w:r w:rsidRPr="00F37332">
        <w:rPr>
          <w:rFonts w:hint="eastAsia"/>
          <w:lang w:eastAsia="zh-CN"/>
        </w:rPr>
        <w:t>执行中心</w:t>
      </w:r>
    </w:p>
    <w:p w:rsidR="00657B7E" w:rsidRPr="006D5430" w:rsidRDefault="006D5430" w:rsidP="006D5430">
      <w:pPr>
        <w:pStyle w:val="a0"/>
        <w:ind w:firstLine="480"/>
      </w:pPr>
      <w:r w:rsidRPr="004B0A16">
        <w:rPr>
          <w:rFonts w:ascii="楷体_GB2312" w:eastAsia="楷体_GB2312" w:hint="eastAsia"/>
          <w:color w:val="000000"/>
        </w:rPr>
        <w:t>智能</w:t>
      </w:r>
      <w:r w:rsidR="005177E0">
        <w:rPr>
          <w:rFonts w:ascii="楷体_GB2312" w:eastAsia="楷体_GB2312" w:hint="eastAsia"/>
          <w:color w:val="000000"/>
          <w:lang w:eastAsia="zh-CN"/>
        </w:rPr>
        <w:t>信息</w:t>
      </w:r>
      <w:r w:rsidRPr="004B0A16">
        <w:rPr>
          <w:rFonts w:ascii="楷体_GB2312" w:eastAsia="楷体_GB2312"/>
          <w:color w:val="000000"/>
        </w:rPr>
        <w:t>执行中心是</w:t>
      </w:r>
      <w:r w:rsidR="003E6289">
        <w:rPr>
          <w:rFonts w:ascii="楷体_GB2312" w:eastAsia="楷体_GB2312" w:hint="eastAsia"/>
          <w:color w:val="000000"/>
        </w:rPr>
        <w:t>客户数据分析系统</w:t>
      </w:r>
      <w:r w:rsidRPr="004B0A16">
        <w:rPr>
          <w:rFonts w:ascii="楷体_GB2312" w:eastAsia="楷体_GB2312"/>
          <w:color w:val="000000"/>
        </w:rPr>
        <w:t>的</w:t>
      </w:r>
      <w:r w:rsidRPr="004B0A16">
        <w:rPr>
          <w:rFonts w:ascii="楷体_GB2312" w:eastAsia="楷体_GB2312" w:hint="eastAsia"/>
          <w:color w:val="000000"/>
        </w:rPr>
        <w:t>管理</w:t>
      </w:r>
      <w:r w:rsidRPr="004B0A16">
        <w:rPr>
          <w:rFonts w:ascii="楷体_GB2312" w:eastAsia="楷体_GB2312"/>
          <w:color w:val="000000"/>
        </w:rPr>
        <w:t>核心</w:t>
      </w:r>
      <w:r w:rsidRPr="004B0A16">
        <w:rPr>
          <w:rFonts w:ascii="楷体_GB2312" w:eastAsia="楷体_GB2312" w:hint="eastAsia"/>
          <w:color w:val="000000"/>
        </w:rPr>
        <w:t>,</w:t>
      </w:r>
      <w:r>
        <w:rPr>
          <w:rFonts w:ascii="楷体_GB2312" w:eastAsia="楷体_GB2312" w:hint="eastAsia"/>
          <w:color w:val="000000"/>
        </w:rPr>
        <w:t>包含</w:t>
      </w:r>
      <w:r w:rsidR="003E6289">
        <w:rPr>
          <w:rFonts w:ascii="楷体_GB2312" w:eastAsia="楷体_GB2312" w:hint="eastAsia"/>
          <w:color w:val="000000"/>
        </w:rPr>
        <w:t>客户数据分析系统</w:t>
      </w:r>
      <w:r w:rsidRPr="004B0A16">
        <w:rPr>
          <w:rFonts w:ascii="楷体_GB2312" w:eastAsia="楷体_GB2312"/>
          <w:color w:val="000000"/>
        </w:rPr>
        <w:t>的</w:t>
      </w:r>
      <w:r>
        <w:rPr>
          <w:rFonts w:ascii="楷体_GB2312" w:eastAsia="楷体_GB2312" w:hint="eastAsia"/>
          <w:color w:val="000000"/>
        </w:rPr>
        <w:t>分布式基础</w:t>
      </w:r>
      <w:r>
        <w:rPr>
          <w:rFonts w:ascii="楷体_GB2312" w:eastAsia="楷体_GB2312"/>
          <w:color w:val="000000"/>
        </w:rPr>
        <w:t>架构</w:t>
      </w:r>
      <w:r>
        <w:rPr>
          <w:rFonts w:ascii="楷体_GB2312" w:eastAsia="楷体_GB2312" w:hint="eastAsia"/>
          <w:color w:val="000000"/>
        </w:rPr>
        <w:t>、</w:t>
      </w:r>
      <w:r>
        <w:rPr>
          <w:rFonts w:ascii="楷体_GB2312" w:eastAsia="楷体_GB2312"/>
          <w:color w:val="000000"/>
        </w:rPr>
        <w:t>实时</w:t>
      </w:r>
      <w:r>
        <w:rPr>
          <w:rFonts w:ascii="楷体_GB2312" w:eastAsia="楷体_GB2312" w:hint="eastAsia"/>
          <w:color w:val="000000"/>
        </w:rPr>
        <w:t>和</w:t>
      </w:r>
      <w:r>
        <w:rPr>
          <w:rFonts w:ascii="楷体_GB2312" w:eastAsia="楷体_GB2312"/>
          <w:color w:val="000000"/>
        </w:rPr>
        <w:t>离线的计算能力以及</w:t>
      </w:r>
      <w:r>
        <w:rPr>
          <w:rFonts w:ascii="楷体_GB2312" w:eastAsia="楷体_GB2312" w:hint="eastAsia"/>
          <w:color w:val="000000"/>
        </w:rPr>
        <w:t>管理</w:t>
      </w:r>
      <w:r>
        <w:rPr>
          <w:rFonts w:ascii="楷体_GB2312" w:eastAsia="楷体_GB2312"/>
          <w:color w:val="000000"/>
        </w:rPr>
        <w:t>应用模型</w:t>
      </w:r>
      <w:r>
        <w:rPr>
          <w:rFonts w:ascii="楷体_GB2312" w:eastAsia="楷体_GB2312" w:hint="eastAsia"/>
          <w:color w:val="000000"/>
        </w:rPr>
        <w:t>。</w:t>
      </w:r>
    </w:p>
    <w:p w:rsidR="001C71FA" w:rsidRPr="001D5571" w:rsidRDefault="009404D1" w:rsidP="001D5571">
      <w:pPr>
        <w:pStyle w:val="5"/>
      </w:pPr>
      <w:r w:rsidRPr="009404D1">
        <w:rPr>
          <w:rFonts w:hint="eastAsia"/>
        </w:rPr>
        <w:t>2.</w:t>
      </w:r>
      <w:r w:rsidRPr="009404D1">
        <w:t>2</w:t>
      </w:r>
      <w:r w:rsidRPr="009404D1">
        <w:rPr>
          <w:rFonts w:hint="eastAsia"/>
        </w:rPr>
        <w:t>.</w:t>
      </w:r>
      <w:r w:rsidR="001A79C2">
        <w:t>3</w:t>
      </w:r>
      <w:r w:rsidRPr="009404D1">
        <w:rPr>
          <w:rFonts w:hint="eastAsia"/>
        </w:rPr>
        <w:t>.</w:t>
      </w:r>
      <w:r w:rsidRPr="009404D1">
        <w:t>1</w:t>
      </w:r>
      <w:r w:rsidRPr="009404D1">
        <w:rPr>
          <w:rFonts w:hint="eastAsia"/>
        </w:rPr>
        <w:t>分布式</w:t>
      </w:r>
      <w:r w:rsidR="00EA24DA">
        <w:rPr>
          <w:rFonts w:hint="eastAsia"/>
        </w:rPr>
        <w:t>基础框架</w:t>
      </w:r>
    </w:p>
    <w:p w:rsidR="00A625A4" w:rsidRPr="001D5571" w:rsidRDefault="00A625A4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="001A79C2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="001A79C2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A625A4" w:rsidRPr="00BA6DD9" w:rsidRDefault="00A625A4" w:rsidP="00A625A4">
      <w:pPr>
        <w:pStyle w:val="a0"/>
        <w:ind w:firstLine="480"/>
        <w:rPr>
          <w:rFonts w:ascii="楷体_GB2312" w:eastAsia="楷体_GB2312" w:hint="eastAsia"/>
          <w:color w:val="000000"/>
          <w:lang w:val="en-US" w:eastAsia="zh-CN"/>
        </w:rPr>
      </w:pPr>
      <w:r w:rsidRPr="00BA6DD9">
        <w:rPr>
          <w:rFonts w:ascii="楷体_GB2312" w:eastAsia="楷体_GB2312" w:hint="eastAsia"/>
          <w:color w:val="000000"/>
          <w:lang w:val="en-US" w:eastAsia="zh-CN"/>
        </w:rPr>
        <w:t>分布式</w:t>
      </w:r>
      <w:r w:rsidRPr="00BA6DD9">
        <w:rPr>
          <w:rFonts w:ascii="楷体_GB2312" w:eastAsia="楷体_GB2312"/>
          <w:color w:val="000000"/>
          <w:lang w:val="en-US" w:eastAsia="zh-CN"/>
        </w:rPr>
        <w:t>基础框架包括三个基础平台：</w:t>
      </w:r>
    </w:p>
    <w:p w:rsidR="00A625A4" w:rsidRPr="000E3377" w:rsidRDefault="00A625A4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E3377">
        <w:rPr>
          <w:rFonts w:ascii="楷体_GB2312" w:eastAsia="楷体_GB2312" w:hint="eastAsia"/>
          <w:color w:val="000000"/>
          <w:sz w:val="24"/>
        </w:rPr>
        <w:t>大数据</w:t>
      </w:r>
      <w:r w:rsidRPr="000E3377">
        <w:rPr>
          <w:rFonts w:ascii="楷体_GB2312" w:eastAsia="楷体_GB2312"/>
          <w:color w:val="000000"/>
          <w:sz w:val="24"/>
        </w:rPr>
        <w:t>存储</w:t>
      </w:r>
      <w:r w:rsidRPr="000E3377">
        <w:rPr>
          <w:rFonts w:ascii="楷体_GB2312" w:eastAsia="楷体_GB2312" w:hint="eastAsia"/>
          <w:color w:val="000000"/>
          <w:sz w:val="24"/>
        </w:rPr>
        <w:t>平台</w:t>
      </w:r>
      <w:r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>
        <w:rPr>
          <w:rFonts w:ascii="楷体_GB2312" w:eastAsia="楷体_GB2312" w:hint="eastAsia"/>
          <w:color w:val="000000"/>
          <w:sz w:val="24"/>
        </w:rPr>
        <w:t>是采用</w:t>
      </w:r>
      <w:r>
        <w:rPr>
          <w:rFonts w:ascii="楷体_GB2312" w:eastAsia="楷体_GB2312"/>
          <w:color w:val="000000"/>
          <w:sz w:val="24"/>
        </w:rPr>
        <w:t>分布式文件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进行大数据的存储</w:t>
      </w:r>
      <w:r>
        <w:rPr>
          <w:rFonts w:ascii="楷体_GB2312" w:eastAsia="楷体_GB2312" w:hint="eastAsia"/>
          <w:color w:val="000000"/>
          <w:sz w:val="24"/>
        </w:rPr>
        <w:t>。</w:t>
      </w:r>
    </w:p>
    <w:p w:rsidR="00A625A4" w:rsidRPr="000E3377" w:rsidRDefault="00A625A4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E3377">
        <w:rPr>
          <w:rFonts w:ascii="楷体_GB2312" w:eastAsia="楷体_GB2312" w:hint="eastAsia"/>
          <w:color w:val="000000"/>
          <w:sz w:val="24"/>
        </w:rPr>
        <w:lastRenderedPageBreak/>
        <w:t>大数据集群</w:t>
      </w:r>
      <w:r w:rsidRPr="000E3377">
        <w:rPr>
          <w:rFonts w:ascii="楷体_GB2312" w:eastAsia="楷体_GB2312"/>
          <w:color w:val="000000"/>
          <w:sz w:val="24"/>
        </w:rPr>
        <w:t>管理平台</w:t>
      </w:r>
      <w:r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>
        <w:rPr>
          <w:rFonts w:ascii="楷体_GB2312" w:eastAsia="楷体_GB2312" w:hint="eastAsia"/>
          <w:color w:val="000000"/>
          <w:sz w:val="24"/>
        </w:rPr>
        <w:t>是管理</w:t>
      </w:r>
      <w:r>
        <w:rPr>
          <w:rFonts w:ascii="楷体_GB2312" w:eastAsia="楷体_GB2312"/>
          <w:color w:val="000000"/>
          <w:sz w:val="24"/>
        </w:rPr>
        <w:t>整个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的集群，包括：</w:t>
      </w:r>
      <w:r>
        <w:rPr>
          <w:rFonts w:ascii="楷体_GB2312" w:eastAsia="楷体_GB2312" w:hint="eastAsia"/>
          <w:color w:val="000000"/>
          <w:sz w:val="24"/>
        </w:rPr>
        <w:t>集群管理、负债均衡</w:t>
      </w:r>
      <w:r>
        <w:rPr>
          <w:rFonts w:ascii="楷体_GB2312" w:eastAsia="楷体_GB2312"/>
          <w:color w:val="000000"/>
          <w:sz w:val="24"/>
        </w:rPr>
        <w:t>管理、</w:t>
      </w:r>
      <w:r>
        <w:rPr>
          <w:rFonts w:ascii="楷体_GB2312" w:eastAsia="楷体_GB2312" w:hint="eastAsia"/>
          <w:color w:val="000000"/>
          <w:sz w:val="24"/>
        </w:rPr>
        <w:t>集群</w:t>
      </w:r>
      <w:r>
        <w:rPr>
          <w:rFonts w:ascii="楷体_GB2312" w:eastAsia="楷体_GB2312"/>
          <w:color w:val="000000"/>
          <w:sz w:val="24"/>
        </w:rPr>
        <w:t>监控</w:t>
      </w:r>
      <w:r>
        <w:rPr>
          <w:rFonts w:ascii="楷体_GB2312" w:eastAsia="楷体_GB2312" w:hint="eastAsia"/>
          <w:color w:val="000000"/>
          <w:sz w:val="24"/>
        </w:rPr>
        <w:t>和</w:t>
      </w:r>
      <w:r>
        <w:rPr>
          <w:rFonts w:ascii="楷体_GB2312" w:eastAsia="楷体_GB2312"/>
          <w:color w:val="000000"/>
          <w:sz w:val="24"/>
        </w:rPr>
        <w:t>报警中心。</w:t>
      </w:r>
    </w:p>
    <w:p w:rsidR="00A625A4" w:rsidRPr="00931CC6" w:rsidRDefault="00A625A4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E3377">
        <w:rPr>
          <w:rFonts w:ascii="楷体_GB2312" w:eastAsia="楷体_GB2312" w:hint="eastAsia"/>
          <w:color w:val="000000"/>
          <w:sz w:val="24"/>
        </w:rPr>
        <w:t>大数据</w:t>
      </w:r>
      <w:r w:rsidRPr="000E3377">
        <w:rPr>
          <w:rFonts w:ascii="楷体_GB2312" w:eastAsia="楷体_GB2312"/>
          <w:color w:val="000000"/>
          <w:sz w:val="24"/>
        </w:rPr>
        <w:t>查询平台</w:t>
      </w:r>
      <w:r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>
        <w:rPr>
          <w:rFonts w:ascii="楷体_GB2312" w:eastAsia="楷体_GB2312" w:hint="eastAsia"/>
          <w:color w:val="000000"/>
          <w:sz w:val="24"/>
        </w:rPr>
        <w:t>是对外</w:t>
      </w:r>
      <w:r>
        <w:rPr>
          <w:rFonts w:ascii="楷体_GB2312" w:eastAsia="楷体_GB2312"/>
          <w:color w:val="000000"/>
          <w:sz w:val="24"/>
        </w:rPr>
        <w:t>提供查询的工具和接口。</w:t>
      </w:r>
    </w:p>
    <w:p w:rsidR="00A625A4" w:rsidRPr="001D5571" w:rsidRDefault="001A79C2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A625A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A625A4" w:rsidRDefault="00A625A4" w:rsidP="00A625A4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0A7A64">
        <w:rPr>
          <w:rFonts w:ascii="楷体_GB2312" w:eastAsia="楷体_GB2312" w:hint="eastAsia"/>
          <w:color w:val="000000"/>
          <w:sz w:val="24"/>
        </w:rPr>
        <w:t>实时数据在</w:t>
      </w:r>
      <w:r w:rsidR="000A7A64">
        <w:rPr>
          <w:rFonts w:ascii="楷体_GB2312" w:eastAsia="楷体_GB2312"/>
          <w:color w:val="000000"/>
          <w:sz w:val="24"/>
        </w:rPr>
        <w:t>数据处理后实时进行数据存储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A625A4" w:rsidRPr="00526FEB" w:rsidRDefault="00A625A4" w:rsidP="00A625A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 w:rsidR="000A7A64">
        <w:rPr>
          <w:rFonts w:ascii="楷体_GB2312" w:eastAsia="楷体_GB2312" w:hint="eastAsia"/>
          <w:color w:val="000000"/>
          <w:sz w:val="24"/>
        </w:rPr>
        <w:t>T+1数据</w:t>
      </w:r>
      <w:r w:rsidR="000A7A64">
        <w:rPr>
          <w:rFonts w:ascii="楷体_GB2312" w:eastAsia="楷体_GB2312"/>
          <w:color w:val="000000"/>
          <w:sz w:val="24"/>
        </w:rPr>
        <w:t>在</w:t>
      </w:r>
      <w:r w:rsidR="000A7A64">
        <w:rPr>
          <w:rFonts w:ascii="楷体_GB2312" w:eastAsia="楷体_GB2312" w:hint="eastAsia"/>
          <w:color w:val="000000"/>
          <w:sz w:val="24"/>
        </w:rPr>
        <w:t>数据</w:t>
      </w:r>
      <w:r w:rsidR="000A7A64">
        <w:rPr>
          <w:rFonts w:ascii="楷体_GB2312" w:eastAsia="楷体_GB2312"/>
          <w:color w:val="000000"/>
          <w:sz w:val="24"/>
        </w:rPr>
        <w:t>处理后实时进行数据存储</w:t>
      </w:r>
      <w:r>
        <w:rPr>
          <w:rFonts w:ascii="楷体_GB2312" w:eastAsia="楷体_GB2312"/>
          <w:color w:val="000000"/>
          <w:sz w:val="24"/>
        </w:rPr>
        <w:t>；</w:t>
      </w:r>
    </w:p>
    <w:p w:rsidR="00A625A4" w:rsidRPr="001D5571" w:rsidRDefault="001A79C2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A625A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A625A4" w:rsidRPr="00C4387A" w:rsidRDefault="00A625A4" w:rsidP="00A625A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 w:rsidR="00FD565C">
        <w:rPr>
          <w:rFonts w:ascii="楷体_GB2312" w:eastAsia="楷体_GB2312" w:hint="eastAsia"/>
          <w:color w:val="000000"/>
          <w:sz w:val="24"/>
        </w:rPr>
        <w:t>系统的</w:t>
      </w:r>
      <w:r w:rsidR="00FD565C">
        <w:rPr>
          <w:rFonts w:ascii="楷体_GB2312" w:eastAsia="楷体_GB2312"/>
          <w:color w:val="000000"/>
          <w:sz w:val="24"/>
        </w:rPr>
        <w:t>基础框架</w:t>
      </w:r>
    </w:p>
    <w:p w:rsidR="00A625A4" w:rsidRPr="001D5571" w:rsidRDefault="001A79C2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A625A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A625A4" w:rsidRDefault="00A625A4" w:rsidP="00A625A4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A625A4" w:rsidRDefault="00FD565C" w:rsidP="00FD565C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FD565C">
        <w:rPr>
          <w:rFonts w:ascii="楷体_GB2312" w:eastAsia="楷体_GB2312" w:hint="eastAsia"/>
          <w:color w:val="000000"/>
          <w:sz w:val="24"/>
        </w:rPr>
        <w:t>标准</w:t>
      </w:r>
      <w:r w:rsidRPr="00FD565C">
        <w:rPr>
          <w:rFonts w:ascii="楷体_GB2312" w:eastAsia="楷体_GB2312"/>
          <w:color w:val="000000"/>
          <w:sz w:val="24"/>
        </w:rPr>
        <w:t>数据格式的</w:t>
      </w:r>
      <w:r w:rsidRPr="00FD565C">
        <w:rPr>
          <w:rFonts w:ascii="楷体_GB2312" w:eastAsia="楷体_GB2312" w:hint="eastAsia"/>
          <w:color w:val="000000"/>
          <w:sz w:val="24"/>
        </w:rPr>
        <w:t>数据</w:t>
      </w:r>
      <w:r w:rsidRPr="00FD565C">
        <w:rPr>
          <w:rFonts w:ascii="楷体_GB2312" w:eastAsia="楷体_GB2312"/>
          <w:color w:val="000000"/>
          <w:sz w:val="24"/>
        </w:rPr>
        <w:t>，一般为KV数据</w:t>
      </w:r>
      <w:r w:rsidRPr="00FD565C">
        <w:rPr>
          <w:rFonts w:ascii="楷体_GB2312" w:eastAsia="楷体_GB2312" w:hint="eastAsia"/>
          <w:color w:val="000000"/>
          <w:sz w:val="24"/>
        </w:rPr>
        <w:t>。</w:t>
      </w:r>
    </w:p>
    <w:p w:rsidR="00A625A4" w:rsidRDefault="00A625A4" w:rsidP="00FD565C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FD565C" w:rsidRPr="000E3377" w:rsidRDefault="00FD565C" w:rsidP="00FD565C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提供实时</w:t>
      </w:r>
      <w:r>
        <w:rPr>
          <w:rFonts w:ascii="楷体_GB2312" w:eastAsia="楷体_GB2312"/>
          <w:color w:val="000000"/>
          <w:sz w:val="24"/>
        </w:rPr>
        <w:t>查询工具</w:t>
      </w:r>
    </w:p>
    <w:p w:rsidR="009404D1" w:rsidRDefault="009404D1" w:rsidP="001D5571">
      <w:pPr>
        <w:pStyle w:val="5"/>
      </w:pPr>
      <w:r>
        <w:rPr>
          <w:rFonts w:hint="eastAsia"/>
        </w:rPr>
        <w:t>2.2.</w:t>
      </w:r>
      <w:r w:rsidR="00F74FDD">
        <w:t>3</w:t>
      </w:r>
      <w:r w:rsidRPr="001A67FB">
        <w:rPr>
          <w:rFonts w:hint="eastAsia"/>
        </w:rPr>
        <w:t>.</w:t>
      </w:r>
      <w:r>
        <w:t>2</w:t>
      </w:r>
      <w:r w:rsidRPr="009404D1">
        <w:rPr>
          <w:rFonts w:hint="eastAsia"/>
        </w:rPr>
        <w:t>实时计算/离线计算</w:t>
      </w:r>
    </w:p>
    <w:p w:rsidR="00F74FDD" w:rsidRPr="001D5571" w:rsidRDefault="00F74FDD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EA24DA" w:rsidRPr="000E3377" w:rsidRDefault="001C71FA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E3377">
        <w:rPr>
          <w:rFonts w:ascii="楷体_GB2312" w:eastAsia="楷体_GB2312" w:hint="eastAsia"/>
          <w:color w:val="000000"/>
          <w:sz w:val="24"/>
        </w:rPr>
        <w:t>大数</w:t>
      </w:r>
      <w:proofErr w:type="gramStart"/>
      <w:r w:rsidRPr="000E3377">
        <w:rPr>
          <w:rFonts w:ascii="楷体_GB2312" w:eastAsia="楷体_GB2312" w:hint="eastAsia"/>
          <w:color w:val="000000"/>
          <w:sz w:val="24"/>
        </w:rPr>
        <w:t>据</w:t>
      </w:r>
      <w:r w:rsidRPr="000E3377">
        <w:rPr>
          <w:rFonts w:ascii="楷体_GB2312" w:eastAsia="楷体_GB2312"/>
          <w:color w:val="000000"/>
          <w:sz w:val="24"/>
        </w:rPr>
        <w:t>实时</w:t>
      </w:r>
      <w:proofErr w:type="gramEnd"/>
      <w:r w:rsidRPr="000E3377">
        <w:rPr>
          <w:rFonts w:ascii="楷体_GB2312" w:eastAsia="楷体_GB2312"/>
          <w:color w:val="000000"/>
          <w:sz w:val="24"/>
        </w:rPr>
        <w:t>计算</w:t>
      </w:r>
      <w:r w:rsidRPr="000E3377">
        <w:rPr>
          <w:rFonts w:ascii="楷体_GB2312" w:eastAsia="楷体_GB2312" w:hint="eastAsia"/>
          <w:color w:val="000000"/>
          <w:sz w:val="24"/>
        </w:rPr>
        <w:t>平台</w:t>
      </w:r>
      <w:r w:rsidR="00642F9A">
        <w:rPr>
          <w:rFonts w:ascii="楷体_GB2312" w:eastAsia="楷体_GB2312" w:hint="eastAsia"/>
          <w:color w:val="000000"/>
          <w:sz w:val="24"/>
        </w:rPr>
        <w:t>：</w:t>
      </w:r>
      <w:r w:rsidR="002B509E" w:rsidRPr="00477901">
        <w:rPr>
          <w:rFonts w:ascii="楷体_GB2312" w:eastAsia="楷体_GB2312" w:hint="eastAsia"/>
          <w:color w:val="000000"/>
          <w:sz w:val="24"/>
        </w:rPr>
        <w:t>此</w:t>
      </w:r>
      <w:r w:rsidR="002B509E" w:rsidRPr="00477901">
        <w:rPr>
          <w:rFonts w:ascii="楷体_GB2312" w:eastAsia="楷体_GB2312"/>
          <w:color w:val="000000"/>
          <w:sz w:val="24"/>
        </w:rPr>
        <w:t>模块主要</w:t>
      </w:r>
      <w:r w:rsidR="002B509E">
        <w:rPr>
          <w:rFonts w:ascii="楷体_GB2312" w:eastAsia="楷体_GB2312" w:hint="eastAsia"/>
          <w:color w:val="000000"/>
          <w:sz w:val="24"/>
        </w:rPr>
        <w:t>是</w:t>
      </w:r>
      <w:r w:rsidR="00642F9A">
        <w:rPr>
          <w:rFonts w:ascii="楷体_GB2312" w:eastAsia="楷体_GB2312"/>
          <w:color w:val="000000"/>
          <w:sz w:val="24"/>
        </w:rPr>
        <w:t>实时</w:t>
      </w:r>
      <w:r w:rsidR="000A32C1">
        <w:rPr>
          <w:rFonts w:ascii="楷体_GB2312" w:eastAsia="楷体_GB2312" w:hint="eastAsia"/>
          <w:color w:val="000000"/>
          <w:sz w:val="24"/>
        </w:rPr>
        <w:t>同步</w:t>
      </w:r>
      <w:r w:rsidR="00642F9A">
        <w:rPr>
          <w:rFonts w:ascii="楷体_GB2312" w:eastAsia="楷体_GB2312"/>
          <w:color w:val="000000"/>
          <w:sz w:val="24"/>
        </w:rPr>
        <w:t>进行</w:t>
      </w:r>
      <w:r w:rsidR="00642F9A">
        <w:rPr>
          <w:rFonts w:ascii="楷体_GB2312" w:eastAsia="楷体_GB2312" w:hint="eastAsia"/>
          <w:color w:val="000000"/>
          <w:sz w:val="24"/>
        </w:rPr>
        <w:t>客户</w:t>
      </w:r>
      <w:r w:rsidR="00642F9A">
        <w:rPr>
          <w:rFonts w:ascii="楷体_GB2312" w:eastAsia="楷体_GB2312"/>
          <w:color w:val="000000"/>
          <w:sz w:val="24"/>
        </w:rPr>
        <w:t>的</w:t>
      </w:r>
      <w:r w:rsidR="00642F9A">
        <w:rPr>
          <w:rFonts w:ascii="楷体_GB2312" w:eastAsia="楷体_GB2312" w:hint="eastAsia"/>
          <w:color w:val="000000"/>
          <w:sz w:val="24"/>
        </w:rPr>
        <w:t>自动</w:t>
      </w:r>
      <w:r w:rsidR="00642F9A">
        <w:rPr>
          <w:rFonts w:ascii="楷体_GB2312" w:eastAsia="楷体_GB2312"/>
          <w:color w:val="000000"/>
          <w:sz w:val="24"/>
        </w:rPr>
        <w:t>分类、</w:t>
      </w:r>
      <w:r w:rsidR="00642F9A">
        <w:rPr>
          <w:rFonts w:ascii="楷体_GB2312" w:eastAsia="楷体_GB2312" w:hint="eastAsia"/>
          <w:color w:val="000000"/>
          <w:sz w:val="24"/>
        </w:rPr>
        <w:t>用户</w:t>
      </w:r>
      <w:r w:rsidR="00642F9A">
        <w:rPr>
          <w:rFonts w:ascii="楷体_GB2312" w:eastAsia="楷体_GB2312"/>
          <w:color w:val="000000"/>
          <w:sz w:val="24"/>
        </w:rPr>
        <w:t>整合、</w:t>
      </w:r>
      <w:r w:rsidR="00642F9A">
        <w:rPr>
          <w:rFonts w:ascii="楷体_GB2312" w:eastAsia="楷体_GB2312" w:hint="eastAsia"/>
          <w:color w:val="000000"/>
          <w:sz w:val="24"/>
        </w:rPr>
        <w:t>用户</w:t>
      </w:r>
      <w:r w:rsidR="00642F9A">
        <w:rPr>
          <w:rFonts w:ascii="楷体_GB2312" w:eastAsia="楷体_GB2312"/>
          <w:color w:val="000000"/>
          <w:sz w:val="24"/>
        </w:rPr>
        <w:t>建模、</w:t>
      </w:r>
      <w:r w:rsidR="00642F9A">
        <w:rPr>
          <w:rFonts w:ascii="楷体_GB2312" w:eastAsia="楷体_GB2312" w:hint="eastAsia"/>
          <w:color w:val="000000"/>
          <w:sz w:val="24"/>
        </w:rPr>
        <w:t>数据</w:t>
      </w:r>
      <w:r w:rsidR="00642F9A">
        <w:rPr>
          <w:rFonts w:ascii="楷体_GB2312" w:eastAsia="楷体_GB2312"/>
          <w:color w:val="000000"/>
          <w:sz w:val="24"/>
        </w:rPr>
        <w:t>分析</w:t>
      </w:r>
      <w:r w:rsidR="00642F9A">
        <w:rPr>
          <w:rFonts w:ascii="楷体_GB2312" w:eastAsia="楷体_GB2312" w:hint="eastAsia"/>
          <w:color w:val="000000"/>
          <w:sz w:val="24"/>
        </w:rPr>
        <w:t>等</w:t>
      </w:r>
      <w:r w:rsidR="00642F9A">
        <w:rPr>
          <w:rFonts w:ascii="楷体_GB2312" w:eastAsia="楷体_GB2312"/>
          <w:color w:val="000000"/>
          <w:sz w:val="24"/>
        </w:rPr>
        <w:t>。</w:t>
      </w:r>
    </w:p>
    <w:p w:rsidR="001C71FA" w:rsidRDefault="001C71FA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E3377">
        <w:rPr>
          <w:rFonts w:ascii="楷体_GB2312" w:eastAsia="楷体_GB2312" w:hint="eastAsia"/>
          <w:color w:val="000000"/>
          <w:sz w:val="24"/>
        </w:rPr>
        <w:t>大数据</w:t>
      </w:r>
      <w:r w:rsidRPr="000E3377">
        <w:rPr>
          <w:rFonts w:ascii="楷体_GB2312" w:eastAsia="楷体_GB2312"/>
          <w:color w:val="000000"/>
          <w:sz w:val="24"/>
        </w:rPr>
        <w:t>离线计算平台</w:t>
      </w:r>
      <w:r w:rsidR="00642F9A">
        <w:rPr>
          <w:rFonts w:ascii="楷体_GB2312" w:eastAsia="楷体_GB2312" w:hint="eastAsia"/>
          <w:color w:val="000000"/>
          <w:sz w:val="24"/>
        </w:rPr>
        <w:t>：</w:t>
      </w:r>
      <w:r w:rsidR="002B509E" w:rsidRPr="00477901">
        <w:rPr>
          <w:rFonts w:ascii="楷体_GB2312" w:eastAsia="楷体_GB2312" w:hint="eastAsia"/>
          <w:color w:val="000000"/>
          <w:sz w:val="24"/>
        </w:rPr>
        <w:t>此</w:t>
      </w:r>
      <w:r w:rsidR="002B509E" w:rsidRPr="00477901">
        <w:rPr>
          <w:rFonts w:ascii="楷体_GB2312" w:eastAsia="楷体_GB2312"/>
          <w:color w:val="000000"/>
          <w:sz w:val="24"/>
        </w:rPr>
        <w:t>模块主要</w:t>
      </w:r>
      <w:r w:rsidR="002B509E">
        <w:rPr>
          <w:rFonts w:ascii="楷体_GB2312" w:eastAsia="楷体_GB2312" w:hint="eastAsia"/>
          <w:color w:val="000000"/>
          <w:sz w:val="24"/>
        </w:rPr>
        <w:t>是</w:t>
      </w:r>
      <w:r w:rsidR="000A32C1">
        <w:rPr>
          <w:rFonts w:ascii="楷体_GB2312" w:eastAsia="楷体_GB2312" w:hint="eastAsia"/>
          <w:color w:val="000000"/>
          <w:sz w:val="24"/>
        </w:rPr>
        <w:t>异步</w:t>
      </w:r>
      <w:r w:rsidR="006C2C07">
        <w:rPr>
          <w:rFonts w:ascii="楷体_GB2312" w:eastAsia="楷体_GB2312" w:hint="eastAsia"/>
          <w:color w:val="000000"/>
          <w:sz w:val="24"/>
        </w:rPr>
        <w:t>或</w:t>
      </w:r>
      <w:r w:rsidR="006C2C07">
        <w:rPr>
          <w:rFonts w:ascii="楷体_GB2312" w:eastAsia="楷体_GB2312"/>
          <w:color w:val="000000"/>
          <w:sz w:val="24"/>
        </w:rPr>
        <w:t>日</w:t>
      </w:r>
      <w:proofErr w:type="gramStart"/>
      <w:r w:rsidR="006C2C07">
        <w:rPr>
          <w:rFonts w:ascii="楷体_GB2312" w:eastAsia="楷体_GB2312"/>
          <w:color w:val="000000"/>
          <w:sz w:val="24"/>
        </w:rPr>
        <w:t>终</w:t>
      </w:r>
      <w:r w:rsidR="00642F9A">
        <w:rPr>
          <w:rFonts w:ascii="楷体_GB2312" w:eastAsia="楷体_GB2312" w:hint="eastAsia"/>
          <w:color w:val="000000"/>
          <w:sz w:val="24"/>
        </w:rPr>
        <w:t>处理</w:t>
      </w:r>
      <w:proofErr w:type="gramEnd"/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 w:rsidR="00642F9A">
        <w:rPr>
          <w:rFonts w:ascii="楷体_GB2312" w:eastAsia="楷体_GB2312" w:hint="eastAsia"/>
          <w:color w:val="000000"/>
          <w:sz w:val="24"/>
        </w:rPr>
        <w:t>的建模</w:t>
      </w:r>
      <w:r w:rsidR="00642F9A">
        <w:rPr>
          <w:rFonts w:ascii="楷体_GB2312" w:eastAsia="楷体_GB2312"/>
          <w:color w:val="000000"/>
          <w:sz w:val="24"/>
        </w:rPr>
        <w:t>、</w:t>
      </w:r>
      <w:r w:rsidR="00642F9A">
        <w:rPr>
          <w:rFonts w:ascii="楷体_GB2312" w:eastAsia="楷体_GB2312" w:hint="eastAsia"/>
          <w:color w:val="000000"/>
          <w:sz w:val="24"/>
        </w:rPr>
        <w:t>数据</w:t>
      </w:r>
      <w:r w:rsidR="00642F9A">
        <w:rPr>
          <w:rFonts w:ascii="楷体_GB2312" w:eastAsia="楷体_GB2312"/>
          <w:color w:val="000000"/>
          <w:sz w:val="24"/>
        </w:rPr>
        <w:t>装载、</w:t>
      </w:r>
      <w:r w:rsidR="00642F9A">
        <w:rPr>
          <w:rFonts w:ascii="楷体_GB2312" w:eastAsia="楷体_GB2312" w:hint="eastAsia"/>
          <w:color w:val="000000"/>
          <w:sz w:val="24"/>
        </w:rPr>
        <w:t>任务</w:t>
      </w:r>
      <w:r w:rsidR="00642F9A">
        <w:rPr>
          <w:rFonts w:ascii="楷体_GB2312" w:eastAsia="楷体_GB2312"/>
          <w:color w:val="000000"/>
          <w:sz w:val="24"/>
        </w:rPr>
        <w:t>调度</w:t>
      </w:r>
      <w:r w:rsidR="00642F9A">
        <w:rPr>
          <w:rFonts w:ascii="楷体_GB2312" w:eastAsia="楷体_GB2312" w:hint="eastAsia"/>
          <w:color w:val="000000"/>
          <w:sz w:val="24"/>
        </w:rPr>
        <w:t>、</w:t>
      </w:r>
      <w:r w:rsidR="00642F9A">
        <w:rPr>
          <w:rFonts w:ascii="楷体_GB2312" w:eastAsia="楷体_GB2312"/>
          <w:color w:val="000000"/>
          <w:sz w:val="24"/>
        </w:rPr>
        <w:t>任务执行等操作。</w:t>
      </w:r>
    </w:p>
    <w:p w:rsidR="00F74FDD" w:rsidRPr="001D5571" w:rsidRDefault="00F74FDD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F74FDD" w:rsidRDefault="00F74FDD" w:rsidP="00F74FDD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4722B4">
        <w:rPr>
          <w:rFonts w:ascii="楷体_GB2312" w:eastAsia="楷体_GB2312" w:hint="eastAsia"/>
          <w:color w:val="000000"/>
          <w:sz w:val="24"/>
        </w:rPr>
        <w:t>实时计算</w:t>
      </w:r>
      <w:r w:rsidR="00700BA9">
        <w:rPr>
          <w:rFonts w:ascii="楷体_GB2312" w:eastAsia="楷体_GB2312" w:hint="eastAsia"/>
          <w:color w:val="000000"/>
          <w:sz w:val="24"/>
        </w:rPr>
        <w:t>同步</w:t>
      </w:r>
      <w:r w:rsidR="004722B4">
        <w:rPr>
          <w:rFonts w:ascii="楷体_GB2312" w:eastAsia="楷体_GB2312"/>
          <w:color w:val="000000"/>
          <w:sz w:val="24"/>
        </w:rPr>
        <w:t>处理实时的</w:t>
      </w:r>
      <w:proofErr w:type="gramStart"/>
      <w:r w:rsidR="004722B4">
        <w:rPr>
          <w:rFonts w:ascii="楷体_GB2312" w:eastAsia="楷体_GB2312" w:hint="eastAsia"/>
          <w:color w:val="000000"/>
          <w:sz w:val="24"/>
        </w:rPr>
        <w:t>客分析</w:t>
      </w:r>
      <w:proofErr w:type="gramEnd"/>
      <w:r w:rsidR="004722B4">
        <w:rPr>
          <w:rFonts w:ascii="楷体_GB2312" w:eastAsia="楷体_GB2312"/>
          <w:color w:val="000000"/>
          <w:sz w:val="24"/>
        </w:rPr>
        <w:t>计算</w:t>
      </w:r>
      <w:r w:rsidR="004722B4">
        <w:rPr>
          <w:rFonts w:ascii="楷体_GB2312" w:eastAsia="楷体_GB2312" w:hint="eastAsia"/>
          <w:color w:val="000000"/>
          <w:sz w:val="24"/>
        </w:rPr>
        <w:t>、</w:t>
      </w:r>
      <w:r w:rsidR="004722B4">
        <w:rPr>
          <w:rFonts w:ascii="楷体_GB2312" w:eastAsia="楷体_GB2312"/>
          <w:color w:val="000000"/>
          <w:sz w:val="24"/>
        </w:rPr>
        <w:t>推荐请求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F74FDD" w:rsidRPr="00526FEB" w:rsidRDefault="00F74FDD" w:rsidP="00F74FDD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 w:rsidR="004722B4">
        <w:rPr>
          <w:rFonts w:ascii="楷体_GB2312" w:eastAsia="楷体_GB2312" w:hint="eastAsia"/>
          <w:color w:val="000000"/>
          <w:sz w:val="24"/>
        </w:rPr>
        <w:t>离线计算</w:t>
      </w:r>
      <w:r w:rsidR="00700BA9">
        <w:rPr>
          <w:rFonts w:ascii="楷体_GB2312" w:eastAsia="楷体_GB2312" w:hint="eastAsia"/>
          <w:color w:val="000000"/>
          <w:sz w:val="24"/>
        </w:rPr>
        <w:t>异步处理</w:t>
      </w:r>
      <w:r w:rsidR="00700BA9">
        <w:rPr>
          <w:rFonts w:ascii="楷体_GB2312" w:eastAsia="楷体_GB2312"/>
          <w:color w:val="000000"/>
          <w:sz w:val="24"/>
        </w:rPr>
        <w:t>平台的建模、任务调度、执行等</w:t>
      </w:r>
      <w:r>
        <w:rPr>
          <w:rFonts w:ascii="楷体_GB2312" w:eastAsia="楷体_GB2312"/>
          <w:color w:val="000000"/>
          <w:sz w:val="24"/>
        </w:rPr>
        <w:t>；</w:t>
      </w:r>
    </w:p>
    <w:p w:rsidR="00F74FDD" w:rsidRPr="001D5571" w:rsidRDefault="00F74FDD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lastRenderedPageBreak/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F74FDD" w:rsidRPr="00C4387A" w:rsidRDefault="00F74FDD" w:rsidP="00F74FDD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</w:t>
      </w:r>
      <w:r w:rsidR="00700BA9">
        <w:rPr>
          <w:rFonts w:ascii="楷体_GB2312" w:eastAsia="楷体_GB2312" w:hint="eastAsia"/>
          <w:color w:val="000000"/>
          <w:sz w:val="24"/>
        </w:rPr>
        <w:t>计算框架</w:t>
      </w:r>
    </w:p>
    <w:p w:rsidR="00F74FDD" w:rsidRPr="001D5571" w:rsidRDefault="00F74FDD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F74FDD" w:rsidRDefault="00F74FDD" w:rsidP="00F74FDD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F74FDD" w:rsidRDefault="00700BA9" w:rsidP="00F74FDD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计算需求</w:t>
      </w:r>
      <w:r>
        <w:rPr>
          <w:rFonts w:ascii="楷体_GB2312" w:eastAsia="楷体_GB2312"/>
          <w:color w:val="000000"/>
          <w:sz w:val="24"/>
        </w:rPr>
        <w:t>的数据</w:t>
      </w:r>
      <w:r w:rsidR="00F74FDD" w:rsidRPr="00FD565C">
        <w:rPr>
          <w:rFonts w:ascii="楷体_GB2312" w:eastAsia="楷体_GB2312" w:hint="eastAsia"/>
          <w:color w:val="000000"/>
          <w:sz w:val="24"/>
        </w:rPr>
        <w:t>。</w:t>
      </w:r>
    </w:p>
    <w:p w:rsidR="00F74FDD" w:rsidRDefault="00F74FDD" w:rsidP="00F74FDD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F74FDD" w:rsidRPr="00F74FDD" w:rsidRDefault="00DD09F7" w:rsidP="00FA17B3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</w:t>
      </w:r>
      <w:r w:rsidR="00700BA9">
        <w:rPr>
          <w:rFonts w:ascii="楷体_GB2312" w:eastAsia="楷体_GB2312" w:hint="eastAsia"/>
          <w:color w:val="000000"/>
          <w:sz w:val="24"/>
        </w:rPr>
        <w:t>行为</w:t>
      </w:r>
      <w:r>
        <w:rPr>
          <w:rFonts w:ascii="楷体_GB2312" w:eastAsia="楷体_GB2312" w:hint="eastAsia"/>
          <w:color w:val="000000"/>
          <w:sz w:val="24"/>
        </w:rPr>
        <w:t>偏好</w:t>
      </w:r>
      <w:r w:rsidR="00700BA9">
        <w:rPr>
          <w:rFonts w:ascii="楷体_GB2312" w:eastAsia="楷体_GB2312"/>
          <w:color w:val="000000"/>
          <w:sz w:val="24"/>
        </w:rPr>
        <w:t>分析指标</w:t>
      </w:r>
      <w:r w:rsidR="00B32E7D">
        <w:rPr>
          <w:rFonts w:ascii="楷体_GB2312" w:eastAsia="楷体_GB2312" w:hint="eastAsia"/>
          <w:color w:val="000000"/>
          <w:sz w:val="24"/>
        </w:rPr>
        <w:t>体系</w:t>
      </w:r>
    </w:p>
    <w:p w:rsidR="009404D1" w:rsidRDefault="009404D1" w:rsidP="001D5571">
      <w:pPr>
        <w:pStyle w:val="5"/>
      </w:pPr>
      <w:r>
        <w:rPr>
          <w:rFonts w:hint="eastAsia"/>
        </w:rPr>
        <w:t>2.2.</w:t>
      </w:r>
      <w:r w:rsidR="00515306">
        <w:t>3</w:t>
      </w:r>
      <w:r w:rsidRPr="001A67FB">
        <w:rPr>
          <w:rFonts w:hint="eastAsia"/>
        </w:rPr>
        <w:t>.</w:t>
      </w:r>
      <w:r>
        <w:t>3</w:t>
      </w:r>
      <w:r w:rsidRPr="009404D1">
        <w:rPr>
          <w:rFonts w:hint="eastAsia"/>
        </w:rPr>
        <w:t>应用模型</w:t>
      </w:r>
    </w:p>
    <w:p w:rsidR="00515306" w:rsidRPr="001D5571" w:rsidRDefault="00515306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515306" w:rsidRPr="00515306" w:rsidRDefault="00515306" w:rsidP="00515306">
      <w:pPr>
        <w:pStyle w:val="a0"/>
        <w:ind w:firstLine="480"/>
      </w:pPr>
    </w:p>
    <w:p w:rsidR="00847919" w:rsidRPr="00847919" w:rsidRDefault="00847919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847919">
        <w:rPr>
          <w:rFonts w:ascii="楷体_GB2312" w:eastAsia="楷体_GB2312" w:hint="eastAsia"/>
          <w:color w:val="000000"/>
          <w:sz w:val="24"/>
        </w:rPr>
        <w:t>自动化营销</w:t>
      </w:r>
      <w:r w:rsidRPr="00847919">
        <w:rPr>
          <w:rFonts w:ascii="楷体_GB2312" w:eastAsia="楷体_GB2312"/>
          <w:color w:val="000000"/>
          <w:sz w:val="24"/>
        </w:rPr>
        <w:t>系统</w:t>
      </w:r>
      <w:r w:rsidRPr="00847919"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 w:rsidRPr="00477901">
        <w:rPr>
          <w:rFonts w:ascii="楷体_GB2312" w:eastAsia="楷体_GB2312" w:hint="eastAsia"/>
          <w:color w:val="000000"/>
          <w:sz w:val="24"/>
        </w:rPr>
        <w:t>是对</w:t>
      </w:r>
      <w:r w:rsidRPr="00477901">
        <w:rPr>
          <w:rFonts w:ascii="楷体_GB2312" w:eastAsia="楷体_GB2312"/>
          <w:color w:val="000000"/>
          <w:sz w:val="24"/>
        </w:rPr>
        <w:t>营销活动</w:t>
      </w:r>
      <w:r w:rsidRPr="00477901">
        <w:rPr>
          <w:rFonts w:ascii="楷体_GB2312" w:eastAsia="楷体_GB2312" w:hint="eastAsia"/>
          <w:color w:val="000000"/>
          <w:sz w:val="24"/>
        </w:rPr>
        <w:t>效果进行</w:t>
      </w:r>
      <w:r w:rsidRPr="00477901">
        <w:rPr>
          <w:rFonts w:ascii="楷体_GB2312" w:eastAsia="楷体_GB2312"/>
          <w:color w:val="000000"/>
          <w:sz w:val="24"/>
        </w:rPr>
        <w:t>分析</w:t>
      </w:r>
      <w:r w:rsidRPr="00477901">
        <w:rPr>
          <w:rFonts w:ascii="楷体_GB2312" w:eastAsia="楷体_GB2312" w:hint="eastAsia"/>
          <w:color w:val="000000"/>
          <w:sz w:val="24"/>
        </w:rPr>
        <w:t>，</w:t>
      </w:r>
      <w:r w:rsidRPr="00477901">
        <w:rPr>
          <w:rFonts w:ascii="楷体_GB2312" w:eastAsia="楷体_GB2312"/>
          <w:color w:val="000000"/>
          <w:sz w:val="24"/>
        </w:rPr>
        <w:t>自动化处理营销渠道、时间、方式等。</w:t>
      </w:r>
    </w:p>
    <w:p w:rsidR="00847919" w:rsidRPr="00847919" w:rsidRDefault="00847919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 w:hint="eastAsia"/>
          <w:color w:val="000000"/>
          <w:sz w:val="24"/>
        </w:rPr>
      </w:pPr>
      <w:r w:rsidRPr="00847919">
        <w:rPr>
          <w:rFonts w:ascii="楷体_GB2312" w:eastAsia="楷体_GB2312" w:hint="eastAsia"/>
          <w:color w:val="000000"/>
          <w:sz w:val="24"/>
        </w:rPr>
        <w:t>个性化</w:t>
      </w:r>
      <w:r w:rsidRPr="00847919">
        <w:rPr>
          <w:rFonts w:ascii="楷体_GB2312" w:eastAsia="楷体_GB2312"/>
          <w:color w:val="000000"/>
          <w:sz w:val="24"/>
        </w:rPr>
        <w:t>推荐系统</w:t>
      </w:r>
      <w:r w:rsidRPr="00847919"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 w:rsidRPr="00477901">
        <w:rPr>
          <w:rFonts w:ascii="楷体_GB2312" w:eastAsia="楷体_GB2312" w:hint="eastAsia"/>
          <w:color w:val="000000"/>
          <w:sz w:val="24"/>
        </w:rPr>
        <w:t>是通过</w:t>
      </w:r>
      <w:r w:rsidRPr="00477901">
        <w:rPr>
          <w:rFonts w:ascii="楷体_GB2312" w:eastAsia="楷体_GB2312"/>
          <w:color w:val="000000"/>
          <w:sz w:val="24"/>
        </w:rPr>
        <w:t>第三方客户行为偏好数据进行</w:t>
      </w:r>
      <w:r w:rsidRPr="00477901">
        <w:rPr>
          <w:rFonts w:ascii="楷体_GB2312" w:eastAsia="楷体_GB2312" w:hint="eastAsia"/>
          <w:color w:val="000000"/>
          <w:sz w:val="24"/>
        </w:rPr>
        <w:t>实时</w:t>
      </w:r>
      <w:r w:rsidRPr="00477901">
        <w:rPr>
          <w:rFonts w:ascii="楷体_GB2312" w:eastAsia="楷体_GB2312"/>
          <w:color w:val="000000"/>
          <w:sz w:val="24"/>
        </w:rPr>
        <w:t>个性化产品推荐</w:t>
      </w:r>
      <w:r w:rsidRPr="00477901">
        <w:rPr>
          <w:rFonts w:ascii="楷体_GB2312" w:eastAsia="楷体_GB2312" w:hint="eastAsia"/>
          <w:color w:val="000000"/>
          <w:sz w:val="24"/>
        </w:rPr>
        <w:t>分析。</w:t>
      </w:r>
    </w:p>
    <w:p w:rsidR="009404D1" w:rsidRPr="00847919" w:rsidRDefault="00847919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847919">
        <w:rPr>
          <w:rFonts w:ascii="楷体_GB2312" w:eastAsia="楷体_GB2312" w:hint="eastAsia"/>
          <w:color w:val="000000"/>
          <w:sz w:val="24"/>
        </w:rPr>
        <w:t>用户</w:t>
      </w:r>
      <w:r w:rsidRPr="00847919">
        <w:rPr>
          <w:rFonts w:ascii="楷体_GB2312" w:eastAsia="楷体_GB2312"/>
          <w:color w:val="000000"/>
          <w:sz w:val="24"/>
        </w:rPr>
        <w:t>价值分析系统</w:t>
      </w:r>
      <w:r w:rsidRPr="00847919"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 w:rsidRPr="00477901">
        <w:rPr>
          <w:rFonts w:ascii="楷体_GB2312" w:eastAsia="楷体_GB2312" w:hint="eastAsia"/>
          <w:color w:val="000000"/>
          <w:sz w:val="24"/>
        </w:rPr>
        <w:t>是对</w:t>
      </w:r>
      <w:r w:rsidRPr="00477901">
        <w:rPr>
          <w:rFonts w:ascii="楷体_GB2312" w:eastAsia="楷体_GB2312"/>
          <w:color w:val="000000"/>
          <w:sz w:val="24"/>
        </w:rPr>
        <w:t>用户的价值进行分析</w:t>
      </w:r>
      <w:r w:rsidRPr="00477901">
        <w:rPr>
          <w:rFonts w:ascii="楷体_GB2312" w:eastAsia="楷体_GB2312" w:hint="eastAsia"/>
          <w:color w:val="000000"/>
          <w:sz w:val="24"/>
        </w:rPr>
        <w:t>，</w:t>
      </w:r>
      <w:r w:rsidRPr="00477901">
        <w:rPr>
          <w:rFonts w:ascii="楷体_GB2312" w:eastAsia="楷体_GB2312"/>
          <w:color w:val="000000"/>
          <w:sz w:val="24"/>
        </w:rPr>
        <w:t>细分客户</w:t>
      </w:r>
      <w:r w:rsidRPr="00477901">
        <w:rPr>
          <w:rFonts w:ascii="楷体_GB2312" w:eastAsia="楷体_GB2312" w:hint="eastAsia"/>
          <w:color w:val="000000"/>
          <w:sz w:val="24"/>
        </w:rPr>
        <w:t>，</w:t>
      </w:r>
      <w:r w:rsidRPr="00477901">
        <w:rPr>
          <w:rFonts w:ascii="楷体_GB2312" w:eastAsia="楷体_GB2312"/>
          <w:color w:val="000000"/>
          <w:sz w:val="24"/>
        </w:rPr>
        <w:t>挖掘优质客户行为规律。</w:t>
      </w:r>
    </w:p>
    <w:p w:rsidR="00847919" w:rsidRDefault="00847919" w:rsidP="00854EBA">
      <w:pPr>
        <w:widowControl/>
        <w:numPr>
          <w:ilvl w:val="0"/>
          <w:numId w:val="2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847919">
        <w:rPr>
          <w:rFonts w:ascii="楷体_GB2312" w:eastAsia="楷体_GB2312" w:hint="eastAsia"/>
          <w:color w:val="000000"/>
          <w:sz w:val="24"/>
        </w:rPr>
        <w:t>用户</w:t>
      </w:r>
      <w:r w:rsidRPr="00847919">
        <w:rPr>
          <w:rFonts w:ascii="楷体_GB2312" w:eastAsia="楷体_GB2312"/>
          <w:color w:val="000000"/>
          <w:sz w:val="24"/>
        </w:rPr>
        <w:t>流失预警系统</w:t>
      </w:r>
      <w:r w:rsidRPr="00847919">
        <w:rPr>
          <w:rFonts w:ascii="楷体_GB2312" w:eastAsia="楷体_GB2312" w:hint="eastAsia"/>
          <w:color w:val="000000"/>
          <w:sz w:val="24"/>
        </w:rPr>
        <w:t>：</w:t>
      </w:r>
      <w:r w:rsidRPr="00477901">
        <w:rPr>
          <w:rFonts w:ascii="楷体_GB2312" w:eastAsia="楷体_GB2312" w:hint="eastAsia"/>
          <w:color w:val="000000"/>
          <w:sz w:val="24"/>
        </w:rPr>
        <w:t>此</w:t>
      </w:r>
      <w:r w:rsidRPr="00477901">
        <w:rPr>
          <w:rFonts w:ascii="楷体_GB2312" w:eastAsia="楷体_GB2312"/>
          <w:color w:val="000000"/>
          <w:sz w:val="24"/>
        </w:rPr>
        <w:t>模块主要</w:t>
      </w:r>
      <w:r w:rsidRPr="00477901">
        <w:rPr>
          <w:rFonts w:ascii="楷体_GB2312" w:eastAsia="楷体_GB2312" w:hint="eastAsia"/>
          <w:color w:val="000000"/>
          <w:sz w:val="24"/>
        </w:rPr>
        <w:t>分析用户</w:t>
      </w:r>
      <w:r w:rsidRPr="00477901">
        <w:rPr>
          <w:rFonts w:ascii="楷体_GB2312" w:eastAsia="楷体_GB2312"/>
          <w:color w:val="000000"/>
          <w:sz w:val="24"/>
        </w:rPr>
        <w:t>流失</w:t>
      </w:r>
      <w:r w:rsidRPr="00477901">
        <w:rPr>
          <w:rFonts w:ascii="楷体_GB2312" w:eastAsia="楷体_GB2312" w:hint="eastAsia"/>
          <w:color w:val="000000"/>
          <w:sz w:val="24"/>
        </w:rPr>
        <w:t>的原因，</w:t>
      </w:r>
      <w:r w:rsidRPr="00477901">
        <w:rPr>
          <w:rFonts w:ascii="楷体_GB2312" w:eastAsia="楷体_GB2312"/>
          <w:color w:val="000000"/>
          <w:sz w:val="24"/>
        </w:rPr>
        <w:t>并</w:t>
      </w:r>
      <w:r w:rsidRPr="00477901">
        <w:rPr>
          <w:rFonts w:ascii="楷体_GB2312" w:eastAsia="楷体_GB2312" w:hint="eastAsia"/>
          <w:color w:val="000000"/>
          <w:sz w:val="24"/>
        </w:rPr>
        <w:t>对</w:t>
      </w:r>
      <w:r w:rsidRPr="00477901">
        <w:rPr>
          <w:rFonts w:ascii="楷体_GB2312" w:eastAsia="楷体_GB2312"/>
          <w:color w:val="000000"/>
          <w:sz w:val="24"/>
        </w:rPr>
        <w:t>可能流失的用户预警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515306" w:rsidRPr="001D5571" w:rsidRDefault="00515306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515306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1、实时计算同步</w:t>
      </w:r>
      <w:r>
        <w:rPr>
          <w:rFonts w:ascii="楷体_GB2312" w:eastAsia="楷体_GB2312"/>
          <w:color w:val="000000"/>
          <w:sz w:val="24"/>
        </w:rPr>
        <w:t>处理实时的</w:t>
      </w:r>
      <w:proofErr w:type="gramStart"/>
      <w:r>
        <w:rPr>
          <w:rFonts w:ascii="楷体_GB2312" w:eastAsia="楷体_GB2312" w:hint="eastAsia"/>
          <w:color w:val="000000"/>
          <w:sz w:val="24"/>
        </w:rPr>
        <w:t>客分析</w:t>
      </w:r>
      <w:proofErr w:type="gramEnd"/>
      <w:r>
        <w:rPr>
          <w:rFonts w:ascii="楷体_GB2312" w:eastAsia="楷体_GB2312"/>
          <w:color w:val="000000"/>
          <w:sz w:val="24"/>
        </w:rPr>
        <w:t>计算</w:t>
      </w:r>
      <w:r>
        <w:rPr>
          <w:rFonts w:ascii="楷体_GB2312" w:eastAsia="楷体_GB2312" w:hint="eastAsia"/>
          <w:color w:val="000000"/>
          <w:sz w:val="24"/>
        </w:rPr>
        <w:t>、</w:t>
      </w:r>
      <w:r>
        <w:rPr>
          <w:rFonts w:ascii="楷体_GB2312" w:eastAsia="楷体_GB2312"/>
          <w:color w:val="000000"/>
          <w:sz w:val="24"/>
        </w:rPr>
        <w:t>推荐请求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515306" w:rsidRPr="00526FEB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2、离线计算异步处理</w:t>
      </w:r>
      <w:r>
        <w:rPr>
          <w:rFonts w:ascii="楷体_GB2312" w:eastAsia="楷体_GB2312"/>
          <w:color w:val="000000"/>
          <w:sz w:val="24"/>
        </w:rPr>
        <w:t>平台的建模、任务调度、执行等；</w:t>
      </w:r>
    </w:p>
    <w:p w:rsidR="00515306" w:rsidRPr="001D5571" w:rsidRDefault="00515306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515306" w:rsidRPr="00C4387A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系统的计算框架</w:t>
      </w:r>
    </w:p>
    <w:p w:rsidR="00515306" w:rsidRPr="001D5571" w:rsidRDefault="00515306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lastRenderedPageBreak/>
        <w:t>2.2.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515306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515306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计算需求</w:t>
      </w:r>
      <w:r>
        <w:rPr>
          <w:rFonts w:ascii="楷体_GB2312" w:eastAsia="楷体_GB2312"/>
          <w:color w:val="000000"/>
          <w:sz w:val="24"/>
        </w:rPr>
        <w:t>的数据</w:t>
      </w:r>
      <w:r w:rsidRPr="00FD565C">
        <w:rPr>
          <w:rFonts w:ascii="楷体_GB2312" w:eastAsia="楷体_GB2312" w:hint="eastAsia"/>
          <w:color w:val="000000"/>
          <w:sz w:val="24"/>
        </w:rPr>
        <w:t>。</w:t>
      </w:r>
    </w:p>
    <w:p w:rsidR="00515306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515306" w:rsidRPr="00F74FDD" w:rsidRDefault="00515306" w:rsidP="00515306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客户行为偏好</w:t>
      </w:r>
      <w:r>
        <w:rPr>
          <w:rFonts w:ascii="楷体_GB2312" w:eastAsia="楷体_GB2312"/>
          <w:color w:val="000000"/>
          <w:sz w:val="24"/>
        </w:rPr>
        <w:t>分析指标</w:t>
      </w:r>
    </w:p>
    <w:p w:rsidR="00515306" w:rsidRPr="00515306" w:rsidRDefault="00515306" w:rsidP="00515306">
      <w:pPr>
        <w:widowControl/>
        <w:spacing w:after="200" w:line="360" w:lineRule="auto"/>
        <w:ind w:left="1140"/>
        <w:jc w:val="left"/>
        <w:rPr>
          <w:rFonts w:ascii="楷体_GB2312" w:eastAsia="楷体_GB2312" w:hint="eastAsia"/>
          <w:color w:val="000000"/>
          <w:sz w:val="24"/>
        </w:rPr>
      </w:pPr>
    </w:p>
    <w:p w:rsidR="00F37332" w:rsidRDefault="003D6643" w:rsidP="00C00686">
      <w:pPr>
        <w:pStyle w:val="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2.2.</w:t>
      </w:r>
      <w:r w:rsidR="00FB1E88">
        <w:rPr>
          <w:lang w:eastAsia="zh-CN"/>
        </w:rPr>
        <w:t>4</w:t>
      </w:r>
      <w:r w:rsidR="00F37332" w:rsidRPr="00F37332">
        <w:rPr>
          <w:rFonts w:hint="eastAsia"/>
          <w:lang w:eastAsia="zh-CN"/>
        </w:rPr>
        <w:t>数据</w:t>
      </w:r>
      <w:r w:rsidR="00F37332" w:rsidRPr="00F37332">
        <w:rPr>
          <w:lang w:eastAsia="zh-CN"/>
        </w:rPr>
        <w:t>分析中心</w:t>
      </w:r>
    </w:p>
    <w:p w:rsidR="006D5430" w:rsidRPr="006D5430" w:rsidRDefault="006D5430" w:rsidP="006D5430">
      <w:pPr>
        <w:pStyle w:val="a0"/>
        <w:ind w:firstLine="480"/>
        <w:rPr>
          <w:rFonts w:hint="eastAsia"/>
        </w:rPr>
      </w:pPr>
      <w:r w:rsidRPr="004B0A16">
        <w:rPr>
          <w:rFonts w:ascii="楷体_GB2312" w:eastAsia="楷体_GB2312" w:hint="eastAsia"/>
          <w:color w:val="000000"/>
        </w:rPr>
        <w:t>数据分析</w:t>
      </w:r>
      <w:r w:rsidRPr="004B0A16">
        <w:rPr>
          <w:rFonts w:ascii="楷体_GB2312" w:eastAsia="楷体_GB2312"/>
          <w:color w:val="000000"/>
        </w:rPr>
        <w:t>中心</w:t>
      </w:r>
      <w:r w:rsidRPr="004B0A16">
        <w:rPr>
          <w:rFonts w:ascii="楷体_GB2312" w:eastAsia="楷体_GB2312" w:hint="eastAsia"/>
          <w:color w:val="000000"/>
        </w:rPr>
        <w:t>是</w:t>
      </w:r>
      <w:r w:rsidR="003E6289">
        <w:rPr>
          <w:rFonts w:ascii="楷体_GB2312" w:eastAsia="楷体_GB2312" w:hint="eastAsia"/>
          <w:color w:val="000000"/>
        </w:rPr>
        <w:t>客户数据分析系统</w:t>
      </w:r>
      <w:r w:rsidRPr="004B0A16">
        <w:rPr>
          <w:rFonts w:ascii="楷体_GB2312" w:eastAsia="楷体_GB2312"/>
          <w:color w:val="000000"/>
        </w:rPr>
        <w:t>的</w:t>
      </w:r>
      <w:r w:rsidRPr="004B0A16">
        <w:rPr>
          <w:rFonts w:ascii="楷体_GB2312" w:eastAsia="楷体_GB2312" w:hint="eastAsia"/>
          <w:color w:val="000000"/>
        </w:rPr>
        <w:t>计算</w:t>
      </w:r>
      <w:r w:rsidRPr="004B0A16">
        <w:rPr>
          <w:rFonts w:ascii="楷体_GB2312" w:eastAsia="楷体_GB2312"/>
          <w:color w:val="000000"/>
        </w:rPr>
        <w:t>处理中心，负责</w:t>
      </w:r>
      <w:r w:rsidR="003E6289">
        <w:rPr>
          <w:rFonts w:ascii="楷体_GB2312" w:eastAsia="楷体_GB2312" w:hint="eastAsia"/>
          <w:color w:val="000000"/>
        </w:rPr>
        <w:t>客户数据分析系统</w:t>
      </w:r>
      <w:r w:rsidR="00B22E74">
        <w:rPr>
          <w:rFonts w:ascii="楷体_GB2312" w:eastAsia="楷体_GB2312" w:hint="eastAsia"/>
          <w:color w:val="000000"/>
          <w:lang w:eastAsia="zh-CN"/>
        </w:rPr>
        <w:t>的</w:t>
      </w:r>
      <w:r w:rsidRPr="004B0A16">
        <w:rPr>
          <w:rFonts w:ascii="楷体_GB2312" w:eastAsia="楷体_GB2312" w:hint="eastAsia"/>
          <w:color w:val="000000"/>
        </w:rPr>
        <w:t>用户</w:t>
      </w:r>
      <w:r w:rsidRPr="004B0A16">
        <w:rPr>
          <w:rFonts w:ascii="楷体_GB2312" w:eastAsia="楷体_GB2312"/>
          <w:color w:val="000000"/>
        </w:rPr>
        <w:t>画像、</w:t>
      </w:r>
      <w:r w:rsidRPr="004B0A16">
        <w:rPr>
          <w:rFonts w:ascii="楷体_GB2312" w:eastAsia="楷体_GB2312" w:hint="eastAsia"/>
          <w:color w:val="000000"/>
        </w:rPr>
        <w:t>营销</w:t>
      </w:r>
      <w:r w:rsidRPr="004B0A16">
        <w:rPr>
          <w:rFonts w:ascii="楷体_GB2312" w:eastAsia="楷体_GB2312"/>
          <w:color w:val="000000"/>
        </w:rPr>
        <w:t>沙盘、</w:t>
      </w:r>
      <w:r w:rsidRPr="004B0A16">
        <w:rPr>
          <w:rFonts w:ascii="楷体_GB2312" w:eastAsia="楷体_GB2312" w:hint="eastAsia"/>
          <w:color w:val="000000"/>
        </w:rPr>
        <w:t>算法</w:t>
      </w:r>
      <w:r w:rsidRPr="004B0A16">
        <w:rPr>
          <w:rFonts w:ascii="楷体_GB2312" w:eastAsia="楷体_GB2312"/>
          <w:color w:val="000000"/>
        </w:rPr>
        <w:t>管理、</w:t>
      </w:r>
      <w:r w:rsidRPr="004B0A16">
        <w:rPr>
          <w:rFonts w:ascii="楷体_GB2312" w:eastAsia="楷体_GB2312" w:hint="eastAsia"/>
          <w:color w:val="000000"/>
        </w:rPr>
        <w:t>模型匹配、</w:t>
      </w:r>
      <w:r w:rsidRPr="004B0A16">
        <w:rPr>
          <w:rFonts w:ascii="楷体_GB2312" w:eastAsia="楷体_GB2312"/>
          <w:color w:val="000000"/>
        </w:rPr>
        <w:t>数据挖掘、</w:t>
      </w:r>
      <w:r w:rsidRPr="004B0A16">
        <w:rPr>
          <w:rFonts w:ascii="楷体_GB2312" w:eastAsia="楷体_GB2312" w:hint="eastAsia"/>
          <w:color w:val="000000"/>
        </w:rPr>
        <w:t>算法</w:t>
      </w:r>
      <w:r w:rsidRPr="004B0A16">
        <w:rPr>
          <w:rFonts w:ascii="楷体_GB2312" w:eastAsia="楷体_GB2312"/>
          <w:color w:val="000000"/>
        </w:rPr>
        <w:t>评</w:t>
      </w:r>
      <w:r w:rsidRPr="004B0A16">
        <w:rPr>
          <w:rFonts w:ascii="楷体_GB2312" w:eastAsia="楷体_GB2312" w:hint="eastAsia"/>
          <w:color w:val="000000"/>
        </w:rPr>
        <w:t>价</w:t>
      </w:r>
      <w:r w:rsidRPr="004B0A16">
        <w:rPr>
          <w:rFonts w:ascii="楷体_GB2312" w:eastAsia="楷体_GB2312"/>
          <w:color w:val="000000"/>
        </w:rPr>
        <w:t>等</w:t>
      </w:r>
      <w:r w:rsidR="005E76E1">
        <w:rPr>
          <w:rFonts w:ascii="楷体_GB2312" w:eastAsia="楷体_GB2312" w:hint="eastAsia"/>
          <w:color w:val="000000"/>
          <w:lang w:eastAsia="zh-CN"/>
        </w:rPr>
        <w:t>分析</w:t>
      </w:r>
      <w:r w:rsidRPr="004B0A16">
        <w:rPr>
          <w:rFonts w:ascii="楷体_GB2312" w:eastAsia="楷体_GB2312"/>
          <w:color w:val="000000"/>
        </w:rPr>
        <w:t>功能。</w:t>
      </w:r>
    </w:p>
    <w:p w:rsidR="00F37332" w:rsidRDefault="003D6643" w:rsidP="001D5571">
      <w:pPr>
        <w:pStyle w:val="5"/>
      </w:pPr>
      <w:r>
        <w:rPr>
          <w:rFonts w:hint="eastAsia"/>
        </w:rPr>
        <w:t>2.2.</w:t>
      </w:r>
      <w:r w:rsidR="00FB1E88">
        <w:t>4</w:t>
      </w:r>
      <w:r w:rsidR="00F37332">
        <w:rPr>
          <w:rFonts w:hint="eastAsia"/>
        </w:rPr>
        <w:t>.1</w:t>
      </w:r>
      <w:r w:rsidR="00F37332" w:rsidRPr="00B00C2F">
        <w:rPr>
          <w:rFonts w:hint="eastAsia"/>
        </w:rPr>
        <w:t>用户画像</w:t>
      </w:r>
    </w:p>
    <w:p w:rsidR="005E7CA1" w:rsidRPr="001D5571" w:rsidRDefault="005E7CA1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="00FB1E88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="00FB1E88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191ABF" w:rsidRDefault="003E628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 w:rsidRPr="000B5F21">
        <w:rPr>
          <w:rFonts w:ascii="楷体_GB2312" w:eastAsia="楷体_GB2312" w:hint="eastAsia"/>
          <w:color w:val="000000"/>
          <w:sz w:val="24"/>
          <w:highlight w:val="yellow"/>
        </w:rPr>
        <w:t>客户数据分析系统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将第三方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提供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的客户行为偏好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标签体系（标签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分为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9大类，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包括：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人口属性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营销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特征、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上网特征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内容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偏好、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购物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偏好、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兴趣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爱好、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当前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需求、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潜在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需求、</w:t>
      </w:r>
      <w:r w:rsidR="00191ABF" w:rsidRPr="000B5F21">
        <w:rPr>
          <w:rFonts w:ascii="楷体_GB2312" w:eastAsia="楷体_GB2312" w:hint="eastAsia"/>
          <w:color w:val="000000"/>
          <w:sz w:val="24"/>
          <w:highlight w:val="yellow"/>
        </w:rPr>
        <w:t>自定义</w:t>
      </w:r>
      <w:r w:rsidR="00191ABF" w:rsidRPr="000B5F21">
        <w:rPr>
          <w:rFonts w:ascii="楷体_GB2312" w:eastAsia="楷体_GB2312"/>
          <w:color w:val="000000"/>
          <w:sz w:val="24"/>
          <w:highlight w:val="yellow"/>
        </w:rPr>
        <w:t>等类型）</w:t>
      </w:r>
      <w:r w:rsidR="00F937CD">
        <w:rPr>
          <w:rFonts w:ascii="楷体_GB2312" w:eastAsia="楷体_GB2312"/>
          <w:color w:val="000000"/>
          <w:sz w:val="24"/>
        </w:rPr>
        <w:t>结合行内</w:t>
      </w:r>
      <w:r w:rsidR="00F937CD">
        <w:rPr>
          <w:rFonts w:ascii="楷体_GB2312" w:eastAsia="楷体_GB2312" w:hint="eastAsia"/>
          <w:color w:val="000000"/>
          <w:sz w:val="24"/>
        </w:rPr>
        <w:t>客户</w:t>
      </w:r>
      <w:r w:rsidR="00F937CD">
        <w:rPr>
          <w:rFonts w:ascii="楷体_GB2312" w:eastAsia="楷体_GB2312"/>
          <w:color w:val="000000"/>
          <w:sz w:val="24"/>
        </w:rPr>
        <w:t>基础数据</w:t>
      </w:r>
      <w:r w:rsidR="00F937CD">
        <w:rPr>
          <w:rFonts w:ascii="楷体_GB2312" w:eastAsia="楷体_GB2312" w:hint="eastAsia"/>
          <w:color w:val="000000"/>
          <w:sz w:val="24"/>
        </w:rPr>
        <w:t>，</w:t>
      </w:r>
      <w:r w:rsidR="00F937CD">
        <w:rPr>
          <w:rFonts w:ascii="楷体_GB2312" w:eastAsia="楷体_GB2312"/>
          <w:color w:val="000000"/>
          <w:sz w:val="24"/>
        </w:rPr>
        <w:t>电子渠道行为数据和</w:t>
      </w:r>
      <w:r w:rsidR="00F937CD">
        <w:rPr>
          <w:rFonts w:ascii="楷体_GB2312" w:eastAsia="楷体_GB2312" w:hint="eastAsia"/>
          <w:color w:val="000000"/>
          <w:sz w:val="24"/>
        </w:rPr>
        <w:t>渠道</w:t>
      </w:r>
      <w:r w:rsidR="00F937CD">
        <w:rPr>
          <w:rFonts w:ascii="楷体_GB2312" w:eastAsia="楷体_GB2312"/>
          <w:color w:val="000000"/>
          <w:sz w:val="24"/>
        </w:rPr>
        <w:t>日志</w:t>
      </w:r>
      <w:r w:rsidR="0053637E">
        <w:rPr>
          <w:rFonts w:ascii="楷体_GB2312" w:eastAsia="楷体_GB2312"/>
          <w:color w:val="000000"/>
          <w:sz w:val="24"/>
        </w:rPr>
        <w:t>进行分析</w:t>
      </w:r>
      <w:r w:rsidR="0053637E">
        <w:rPr>
          <w:rFonts w:ascii="楷体_GB2312" w:eastAsia="楷体_GB2312" w:hint="eastAsia"/>
          <w:color w:val="000000"/>
          <w:sz w:val="24"/>
        </w:rPr>
        <w:t>。</w:t>
      </w:r>
    </w:p>
    <w:p w:rsidR="0053637E" w:rsidRDefault="0053637E" w:rsidP="00214A58">
      <w:pPr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通过</w:t>
      </w:r>
      <w:r w:rsidR="00994E37" w:rsidRPr="00994E37">
        <w:rPr>
          <w:rFonts w:ascii="楷体_GB2312" w:eastAsia="楷体_GB2312" w:hint="eastAsia"/>
          <w:color w:val="000000"/>
          <w:sz w:val="24"/>
        </w:rPr>
        <w:t>数据转换算法</w:t>
      </w:r>
      <w:r w:rsidR="00994E37" w:rsidRPr="00994E37">
        <w:rPr>
          <w:rFonts w:ascii="楷体_GB2312" w:eastAsia="楷体_GB2312"/>
          <w:color w:val="000000"/>
          <w:sz w:val="24"/>
        </w:rPr>
        <w:t>、</w:t>
      </w:r>
      <w:proofErr w:type="gramStart"/>
      <w:r w:rsidR="00994E37" w:rsidRPr="00994E37">
        <w:rPr>
          <w:rFonts w:ascii="楷体_GB2312" w:eastAsia="楷体_GB2312" w:hint="eastAsia"/>
          <w:color w:val="000000"/>
          <w:sz w:val="24"/>
        </w:rPr>
        <w:t>降维算法</w:t>
      </w:r>
      <w:proofErr w:type="gramEnd"/>
      <w:r w:rsidR="00994E37" w:rsidRPr="00994E37">
        <w:rPr>
          <w:rFonts w:ascii="楷体_GB2312" w:eastAsia="楷体_GB2312" w:hint="eastAsia"/>
          <w:color w:val="000000"/>
          <w:sz w:val="24"/>
        </w:rPr>
        <w:t>、分类算法、聚类算法、回归算法、预测算法</w:t>
      </w:r>
      <w:r w:rsidR="00214A58">
        <w:rPr>
          <w:rFonts w:ascii="楷体_GB2312" w:eastAsia="楷体_GB2312" w:hint="eastAsia"/>
          <w:color w:val="000000"/>
          <w:sz w:val="24"/>
        </w:rPr>
        <w:t>等</w:t>
      </w:r>
      <w:r w:rsidR="002D3721">
        <w:rPr>
          <w:rFonts w:ascii="楷体_GB2312" w:eastAsia="楷体_GB2312" w:hint="eastAsia"/>
          <w:color w:val="000000"/>
          <w:sz w:val="24"/>
        </w:rPr>
        <w:t>类型</w:t>
      </w:r>
      <w:r w:rsidR="002D3721">
        <w:rPr>
          <w:rFonts w:ascii="楷体_GB2312" w:eastAsia="楷体_GB2312"/>
          <w:color w:val="000000"/>
          <w:sz w:val="24"/>
        </w:rPr>
        <w:t>的</w:t>
      </w:r>
      <w:r>
        <w:rPr>
          <w:rFonts w:ascii="楷体_GB2312" w:eastAsia="楷体_GB2312" w:hint="eastAsia"/>
          <w:color w:val="000000"/>
          <w:sz w:val="24"/>
        </w:rPr>
        <w:t>标签</w:t>
      </w:r>
      <w:r>
        <w:rPr>
          <w:rFonts w:ascii="楷体_GB2312" w:eastAsia="楷体_GB2312"/>
          <w:color w:val="000000"/>
          <w:sz w:val="24"/>
        </w:rPr>
        <w:t>算法进行</w:t>
      </w:r>
      <w:r>
        <w:rPr>
          <w:rFonts w:ascii="楷体_GB2312" w:eastAsia="楷体_GB2312" w:hint="eastAsia"/>
          <w:color w:val="000000"/>
          <w:sz w:val="24"/>
        </w:rPr>
        <w:t>计算，</w:t>
      </w:r>
      <w:r>
        <w:rPr>
          <w:rFonts w:ascii="楷体_GB2312" w:eastAsia="楷体_GB2312"/>
          <w:color w:val="000000"/>
          <w:sz w:val="24"/>
        </w:rPr>
        <w:t>构建用户的标签视图，</w:t>
      </w:r>
      <w:r w:rsidR="00FD5F1C">
        <w:rPr>
          <w:rFonts w:ascii="楷体_GB2312" w:eastAsia="楷体_GB2312" w:hint="eastAsia"/>
          <w:color w:val="000000"/>
          <w:sz w:val="24"/>
        </w:rPr>
        <w:t>得到</w:t>
      </w:r>
      <w:r>
        <w:rPr>
          <w:rFonts w:ascii="楷体_GB2312" w:eastAsia="楷体_GB2312" w:hint="eastAsia"/>
          <w:color w:val="000000"/>
          <w:sz w:val="24"/>
        </w:rPr>
        <w:t>用户</w:t>
      </w:r>
      <w:r>
        <w:rPr>
          <w:rFonts w:ascii="楷体_GB2312" w:eastAsia="楷体_GB2312"/>
          <w:color w:val="000000"/>
          <w:sz w:val="24"/>
        </w:rPr>
        <w:t>的全景</w:t>
      </w:r>
      <w:r>
        <w:rPr>
          <w:rFonts w:ascii="楷体_GB2312" w:eastAsia="楷体_GB2312" w:hint="eastAsia"/>
          <w:color w:val="000000"/>
          <w:sz w:val="24"/>
        </w:rPr>
        <w:t>画像。</w:t>
      </w:r>
    </w:p>
    <w:p w:rsidR="002F7C58" w:rsidRPr="0053637E" w:rsidRDefault="002F7C5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涉及</w:t>
      </w:r>
      <w:r>
        <w:rPr>
          <w:rFonts w:ascii="楷体_GB2312" w:eastAsia="楷体_GB2312"/>
          <w:color w:val="000000"/>
          <w:sz w:val="24"/>
        </w:rPr>
        <w:t>的算法</w:t>
      </w:r>
      <w:r>
        <w:rPr>
          <w:rFonts w:ascii="楷体_GB2312" w:eastAsia="楷体_GB2312" w:hint="eastAsia"/>
          <w:color w:val="000000"/>
          <w:sz w:val="24"/>
        </w:rPr>
        <w:t>详见</w:t>
      </w:r>
      <w:r>
        <w:rPr>
          <w:rFonts w:ascii="楷体_GB2312" w:eastAsia="楷体_GB2312"/>
          <w:color w:val="000000"/>
          <w:sz w:val="24"/>
        </w:rPr>
        <w:t>算法管理</w:t>
      </w:r>
      <w:r w:rsidR="00FF5A96">
        <w:rPr>
          <w:rFonts w:ascii="楷体_GB2312" w:eastAsia="楷体_GB2312" w:hint="eastAsia"/>
          <w:color w:val="000000"/>
          <w:sz w:val="24"/>
        </w:rPr>
        <w:t>。</w:t>
      </w:r>
    </w:p>
    <w:p w:rsidR="005E7CA1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5E7CA1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5E7CA1" w:rsidRDefault="005E7CA1" w:rsidP="005E7CA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2D6C9E">
        <w:rPr>
          <w:rFonts w:ascii="楷体_GB2312" w:eastAsia="楷体_GB2312" w:hint="eastAsia"/>
          <w:color w:val="000000"/>
          <w:sz w:val="24"/>
        </w:rPr>
        <w:t>实时根据</w:t>
      </w:r>
      <w:r w:rsidR="002D6C9E">
        <w:rPr>
          <w:rFonts w:ascii="楷体_GB2312" w:eastAsia="楷体_GB2312"/>
          <w:color w:val="000000"/>
          <w:sz w:val="24"/>
        </w:rPr>
        <w:t>用户在电子渠道的实时行为和互联网实时行为，刷新用户的即时偏好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12232E" w:rsidRDefault="0012232E" w:rsidP="005E7CA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>
        <w:rPr>
          <w:rFonts w:ascii="楷体_GB2312" w:eastAsia="楷体_GB2312"/>
          <w:color w:val="000000"/>
          <w:sz w:val="24"/>
        </w:rPr>
        <w:t>每天日终</w:t>
      </w:r>
      <w:r>
        <w:rPr>
          <w:rFonts w:ascii="楷体_GB2312" w:eastAsia="楷体_GB2312" w:hint="eastAsia"/>
          <w:color w:val="000000"/>
          <w:sz w:val="24"/>
        </w:rPr>
        <w:t>对客户</w:t>
      </w:r>
      <w:r>
        <w:rPr>
          <w:rFonts w:ascii="楷体_GB2312" w:eastAsia="楷体_GB2312"/>
          <w:color w:val="000000"/>
          <w:sz w:val="24"/>
        </w:rPr>
        <w:t>全面增量数据进行用户画像。</w:t>
      </w:r>
    </w:p>
    <w:p w:rsidR="005E7CA1" w:rsidRPr="001D5571" w:rsidRDefault="00FB1E88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lastRenderedPageBreak/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5E7CA1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5E7CA1" w:rsidRPr="00C4387A" w:rsidRDefault="005E7CA1" w:rsidP="005E7CA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</w:t>
      </w:r>
      <w:r w:rsidR="007C09E3">
        <w:rPr>
          <w:rFonts w:ascii="楷体_GB2312" w:eastAsia="楷体_GB2312" w:hint="eastAsia"/>
          <w:color w:val="000000"/>
          <w:sz w:val="24"/>
        </w:rPr>
        <w:t>用户分析</w:t>
      </w:r>
      <w:r w:rsidR="007C09E3">
        <w:rPr>
          <w:rFonts w:ascii="楷体_GB2312" w:eastAsia="楷体_GB2312"/>
          <w:color w:val="000000"/>
          <w:sz w:val="24"/>
        </w:rPr>
        <w:t>、个性化推荐、用户价值分析等应用模型</w:t>
      </w:r>
    </w:p>
    <w:p w:rsidR="005E7CA1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5E7CA1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5E7CA1" w:rsidRDefault="005E7CA1" w:rsidP="005E7CA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5E7CA1" w:rsidRDefault="0073526A" w:rsidP="005E7CA1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实时电子</w:t>
      </w:r>
      <w:r>
        <w:rPr>
          <w:rFonts w:ascii="楷体_GB2312" w:eastAsia="楷体_GB2312"/>
          <w:color w:val="000000"/>
          <w:sz w:val="24"/>
        </w:rPr>
        <w:t>渠道行为数据、第三方客户互联网行为偏好数据</w:t>
      </w:r>
      <w:r w:rsidR="005E7CA1" w:rsidRPr="00FD565C">
        <w:rPr>
          <w:rFonts w:ascii="楷体_GB2312" w:eastAsia="楷体_GB2312" w:hint="eastAsia"/>
          <w:color w:val="000000"/>
          <w:sz w:val="24"/>
        </w:rPr>
        <w:t>。</w:t>
      </w:r>
    </w:p>
    <w:p w:rsidR="005E7CA1" w:rsidRDefault="005E7CA1" w:rsidP="005E7CA1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5575C0" w:rsidRPr="005E7CA1" w:rsidRDefault="00DD2114" w:rsidP="0076725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客户全景</w:t>
      </w:r>
      <w:r>
        <w:rPr>
          <w:rFonts w:ascii="楷体_GB2312" w:eastAsia="楷体_GB2312"/>
          <w:color w:val="000000"/>
          <w:sz w:val="24"/>
        </w:rPr>
        <w:t>标签体系</w:t>
      </w:r>
    </w:p>
    <w:p w:rsidR="00F37332" w:rsidRDefault="00FB1E88" w:rsidP="001D5571">
      <w:pPr>
        <w:pStyle w:val="5"/>
      </w:pPr>
      <w:r>
        <w:rPr>
          <w:rFonts w:hint="eastAsia"/>
        </w:rPr>
        <w:t>2.2.4</w:t>
      </w:r>
      <w:r w:rsidR="00F37332">
        <w:rPr>
          <w:rFonts w:hint="eastAsia"/>
        </w:rPr>
        <w:t>.</w:t>
      </w:r>
      <w:r>
        <w:t>2</w:t>
      </w:r>
      <w:r w:rsidR="00F37332" w:rsidRPr="00B00C2F">
        <w:rPr>
          <w:rFonts w:hint="eastAsia"/>
        </w:rPr>
        <w:t>算法管理</w:t>
      </w:r>
    </w:p>
    <w:p w:rsidR="008B5718" w:rsidRPr="001D5571" w:rsidRDefault="00FB1E88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8B5718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F37332" w:rsidRDefault="003E628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82536D">
        <w:rPr>
          <w:rFonts w:ascii="楷体_GB2312" w:eastAsia="楷体_GB2312" w:hint="eastAsia"/>
          <w:color w:val="000000"/>
          <w:sz w:val="24"/>
        </w:rPr>
        <w:t>对</w:t>
      </w:r>
      <w:r w:rsidR="0082536D">
        <w:rPr>
          <w:rFonts w:ascii="楷体_GB2312" w:eastAsia="楷体_GB2312"/>
          <w:color w:val="000000"/>
          <w:sz w:val="24"/>
        </w:rPr>
        <w:t>系统使用的算法进行管理，主要包括</w:t>
      </w:r>
      <w:r w:rsidR="002D3721">
        <w:rPr>
          <w:rFonts w:ascii="楷体_GB2312" w:eastAsia="楷体_GB2312" w:hint="eastAsia"/>
          <w:color w:val="000000"/>
          <w:sz w:val="24"/>
        </w:rPr>
        <w:t>标签</w:t>
      </w:r>
      <w:r w:rsidR="002D3721">
        <w:rPr>
          <w:rFonts w:ascii="楷体_GB2312" w:eastAsia="楷体_GB2312"/>
          <w:color w:val="000000"/>
          <w:sz w:val="24"/>
        </w:rPr>
        <w:t>算法（</w:t>
      </w:r>
      <w:r w:rsidR="002D3721" w:rsidRPr="00994E37">
        <w:rPr>
          <w:rFonts w:ascii="楷体_GB2312" w:eastAsia="楷体_GB2312" w:hint="eastAsia"/>
          <w:color w:val="000000"/>
          <w:sz w:val="24"/>
        </w:rPr>
        <w:t>转换算法</w:t>
      </w:r>
      <w:r w:rsidR="002D3721" w:rsidRPr="00994E37">
        <w:rPr>
          <w:rFonts w:ascii="楷体_GB2312" w:eastAsia="楷体_GB2312"/>
          <w:color w:val="000000"/>
          <w:sz w:val="24"/>
        </w:rPr>
        <w:t>、</w:t>
      </w:r>
      <w:proofErr w:type="gramStart"/>
      <w:r w:rsidR="002D3721" w:rsidRPr="00994E37">
        <w:rPr>
          <w:rFonts w:ascii="楷体_GB2312" w:eastAsia="楷体_GB2312" w:hint="eastAsia"/>
          <w:color w:val="000000"/>
          <w:sz w:val="24"/>
        </w:rPr>
        <w:t>降维算法</w:t>
      </w:r>
      <w:proofErr w:type="gramEnd"/>
      <w:r w:rsidR="002D3721" w:rsidRPr="00994E37">
        <w:rPr>
          <w:rFonts w:ascii="楷体_GB2312" w:eastAsia="楷体_GB2312" w:hint="eastAsia"/>
          <w:color w:val="000000"/>
          <w:sz w:val="24"/>
        </w:rPr>
        <w:t>、分类算法、聚类算法、回归算法、预测算法</w:t>
      </w:r>
      <w:r w:rsidR="002D3721">
        <w:rPr>
          <w:rFonts w:ascii="楷体_GB2312" w:eastAsia="楷体_GB2312"/>
          <w:color w:val="000000"/>
          <w:sz w:val="24"/>
        </w:rPr>
        <w:t>）</w:t>
      </w:r>
      <w:r w:rsidR="002D3721">
        <w:rPr>
          <w:rFonts w:ascii="楷体_GB2312" w:eastAsia="楷体_GB2312" w:hint="eastAsia"/>
          <w:color w:val="000000"/>
          <w:sz w:val="24"/>
        </w:rPr>
        <w:t>和</w:t>
      </w:r>
      <w:r w:rsidR="002D3721">
        <w:rPr>
          <w:rFonts w:ascii="楷体_GB2312" w:eastAsia="楷体_GB2312"/>
          <w:color w:val="000000"/>
          <w:sz w:val="24"/>
        </w:rPr>
        <w:t>自学习算法（</w:t>
      </w:r>
      <w:r w:rsidR="00F37332" w:rsidRPr="00477901">
        <w:rPr>
          <w:rFonts w:ascii="楷体_GB2312" w:eastAsia="楷体_GB2312" w:hint="eastAsia"/>
          <w:color w:val="000000"/>
          <w:sz w:val="24"/>
        </w:rPr>
        <w:t>神经</w:t>
      </w:r>
      <w:r w:rsidR="00F37332" w:rsidRPr="00477901">
        <w:rPr>
          <w:rFonts w:ascii="楷体_GB2312" w:eastAsia="楷体_GB2312"/>
          <w:color w:val="000000"/>
          <w:sz w:val="24"/>
        </w:rPr>
        <w:t>网络算法、遗传算法、贝叶斯算法、决策树算法等算法</w:t>
      </w:r>
      <w:r w:rsidR="002D3721">
        <w:rPr>
          <w:rFonts w:ascii="楷体_GB2312" w:eastAsia="楷体_GB2312" w:hint="eastAsia"/>
          <w:color w:val="000000"/>
          <w:sz w:val="24"/>
        </w:rPr>
        <w:t>）</w:t>
      </w:r>
      <w:r w:rsidR="00F37332" w:rsidRPr="00477901">
        <w:rPr>
          <w:rFonts w:ascii="楷体_GB2312" w:eastAsia="楷体_GB2312"/>
          <w:color w:val="000000"/>
          <w:sz w:val="24"/>
        </w:rPr>
        <w:t>的管理</w:t>
      </w:r>
      <w:r w:rsidR="00F37332" w:rsidRPr="00477901">
        <w:rPr>
          <w:rFonts w:ascii="楷体_GB2312" w:eastAsia="楷体_GB2312" w:hint="eastAsia"/>
          <w:color w:val="000000"/>
          <w:sz w:val="24"/>
        </w:rPr>
        <w:t>。</w:t>
      </w:r>
    </w:p>
    <w:p w:rsidR="006648D9" w:rsidRDefault="006648D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常用</w:t>
      </w:r>
      <w:r>
        <w:rPr>
          <w:rFonts w:ascii="楷体_GB2312" w:eastAsia="楷体_GB2312"/>
          <w:color w:val="000000"/>
          <w:sz w:val="24"/>
        </w:rPr>
        <w:t>算法表如下：</w:t>
      </w:r>
    </w:p>
    <w:tbl>
      <w:tblPr>
        <w:tblW w:w="83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6220"/>
      </w:tblGrid>
      <w:tr w:rsidR="006648D9" w:rsidRPr="00F67723">
        <w:trPr>
          <w:trHeight w:val="570"/>
        </w:trPr>
        <w:tc>
          <w:tcPr>
            <w:tcW w:w="1080" w:type="dxa"/>
            <w:tcBorders>
              <w:top w:val="single" w:sz="4" w:space="0" w:color="7F7F7F"/>
              <w:left w:val="single" w:sz="4" w:space="0" w:color="7F7F7F"/>
              <w:bottom w:val="single" w:sz="4" w:space="0" w:color="3F3F3F"/>
              <w:right w:val="single" w:sz="4" w:space="0" w:color="7F7F7F"/>
            </w:tcBorders>
            <w:shd w:val="clear" w:color="auto" w:fill="D9D9D9"/>
            <w:vAlign w:val="center"/>
          </w:tcPr>
          <w:p w:rsidR="006648D9" w:rsidRDefault="006648D9" w:rsidP="00854EBA">
            <w:pPr>
              <w:widowControl/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 w:rsidRPr="00F67723">
              <w:rPr>
                <w:rFonts w:ascii="楷体_GB2312" w:eastAsia="楷体_GB2312" w:hint="eastAsia"/>
                <w:b/>
                <w:color w:val="000000"/>
                <w:sz w:val="24"/>
              </w:rPr>
              <w:t>算法</w:t>
            </w:r>
          </w:p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 w:rsidRPr="00F67723">
              <w:rPr>
                <w:rFonts w:ascii="楷体_GB2312" w:eastAsia="楷体_GB2312" w:hint="eastAsia"/>
                <w:b/>
                <w:color w:val="000000"/>
                <w:sz w:val="24"/>
              </w:rPr>
              <w:t>流程</w:t>
            </w:r>
          </w:p>
        </w:tc>
        <w:tc>
          <w:tcPr>
            <w:tcW w:w="1080" w:type="dxa"/>
            <w:tcBorders>
              <w:top w:val="single" w:sz="4" w:space="0" w:color="7F7F7F"/>
              <w:left w:val="nil"/>
              <w:bottom w:val="single" w:sz="4" w:space="0" w:color="3F3F3F"/>
              <w:right w:val="single" w:sz="4" w:space="0" w:color="7F7F7F"/>
            </w:tcBorders>
            <w:shd w:val="clear" w:color="auto" w:fill="D9D9D9"/>
            <w:vAlign w:val="center"/>
          </w:tcPr>
          <w:p w:rsidR="006648D9" w:rsidRDefault="006648D9" w:rsidP="00854EBA">
            <w:pPr>
              <w:widowControl/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 w:rsidRPr="00F67723">
              <w:rPr>
                <w:rFonts w:ascii="楷体_GB2312" w:eastAsia="楷体_GB2312" w:hint="eastAsia"/>
                <w:b/>
                <w:color w:val="000000"/>
                <w:sz w:val="24"/>
              </w:rPr>
              <w:t>算法</w:t>
            </w:r>
          </w:p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r w:rsidRPr="00F67723">
              <w:rPr>
                <w:rFonts w:ascii="楷体_GB2312" w:eastAsia="楷体_GB2312" w:hint="eastAsia"/>
                <w:b/>
                <w:color w:val="000000"/>
                <w:sz w:val="24"/>
              </w:rPr>
              <w:t>类别</w:t>
            </w:r>
          </w:p>
        </w:tc>
        <w:tc>
          <w:tcPr>
            <w:tcW w:w="6220" w:type="dxa"/>
            <w:tcBorders>
              <w:top w:val="single" w:sz="4" w:space="0" w:color="7F7F7F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D9D9D9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 w:hint="eastAsia"/>
                <w:b/>
                <w:color w:val="000000"/>
                <w:sz w:val="24"/>
              </w:rPr>
            </w:pPr>
            <w:r w:rsidRPr="00F67723">
              <w:rPr>
                <w:rFonts w:ascii="楷体_GB2312" w:eastAsia="楷体_GB2312" w:hint="eastAsia"/>
                <w:b/>
                <w:color w:val="000000"/>
                <w:sz w:val="24"/>
              </w:rPr>
              <w:t>常用算法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数据处理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数据转换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 xml:space="preserve">TF-IDF </w:t>
            </w:r>
            <w:r w:rsidRPr="00F67723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模型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Bag of Words</w:t>
            </w:r>
            <w:r w:rsidRPr="00F67723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模型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特征选择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proofErr w:type="gramStart"/>
            <w:r w:rsidRPr="00F67723">
              <w:rPr>
                <w:rFonts w:ascii="楷体_GB2312" w:eastAsia="楷体_GB2312" w:hint="eastAsia"/>
                <w:color w:val="000000"/>
              </w:rPr>
              <w:t>降维算法</w:t>
            </w:r>
            <w:proofErr w:type="gramEnd"/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Principal component analysis (PCA)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F67723" w:rsidRDefault="006648D9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Factor Analysis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建模算法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分类算法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Naive Bayes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Nearest Neighbors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Support vector machines (SVMs)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Stochastic Gradient Descent (SGD)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Decision Trees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 xml:space="preserve">Random </w:t>
            </w:r>
            <w:smartTag w:uri="urn:schemas-microsoft-com:office:smarttags" w:element="place">
              <w:r w:rsidRPr="00F67723">
                <w:rPr>
                  <w:rFonts w:ascii="EYInterstate Light" w:hAnsi="EYInterstate Light" w:cs="宋体"/>
                  <w:kern w:val="0"/>
                  <w:sz w:val="16"/>
                  <w:szCs w:val="16"/>
                </w:rPr>
                <w:t>Forest</w:t>
              </w:r>
            </w:smartTag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Logistic Regression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Ensemble Classifiers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聚类算法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K-Means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MiniBatch K-Means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Spectral clustering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GMM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回归算法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Lasso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ElasticNet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F67723">
              <w:rPr>
                <w:rFonts w:ascii="楷体_GB2312" w:eastAsia="楷体_GB2312" w:hint="eastAsia"/>
                <w:color w:val="000000"/>
              </w:rPr>
              <w:t>预测算法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EF42F8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 xml:space="preserve">FPtree </w:t>
            </w:r>
          </w:p>
        </w:tc>
      </w:tr>
      <w:tr w:rsidR="00EF42F8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left"/>
              <w:rPr>
                <w:rFonts w:ascii="黑体" w:eastAsia="黑体" w:hAnsi="黑体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42F8" w:rsidRPr="00F67723" w:rsidRDefault="00EF42F8" w:rsidP="00854EBA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F67723">
              <w:rPr>
                <w:rFonts w:ascii="EYInterstate Light" w:hAnsi="EYInterstate Light" w:cs="宋体"/>
                <w:kern w:val="0"/>
                <w:sz w:val="16"/>
                <w:szCs w:val="16"/>
              </w:rPr>
              <w:t>ARMA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学习</w:t>
            </w:r>
            <w:r>
              <w:rPr>
                <w:rFonts w:ascii="楷体_GB2312" w:eastAsia="楷体_GB2312"/>
                <w:color w:val="000000"/>
              </w:rPr>
              <w:t>算法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724871">
              <w:rPr>
                <w:rFonts w:ascii="楷体_GB2312" w:eastAsia="楷体_GB2312" w:hint="eastAsia"/>
                <w:color w:val="000000"/>
              </w:rPr>
              <w:t>机器</w:t>
            </w:r>
            <w:r w:rsidRPr="00724871">
              <w:rPr>
                <w:rFonts w:ascii="楷体_GB2312" w:eastAsia="楷体_GB2312"/>
                <w:color w:val="000000"/>
              </w:rPr>
              <w:t>学习算法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724871">
              <w:rPr>
                <w:rFonts w:ascii="楷体_GB2312" w:eastAsia="楷体_GB2312" w:hint="eastAsia"/>
                <w:color w:val="000000"/>
              </w:rPr>
              <w:t>神经网络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left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724871">
              <w:rPr>
                <w:rFonts w:ascii="楷体_GB2312" w:eastAsia="楷体_GB2312" w:hint="eastAsia"/>
                <w:color w:val="000000"/>
              </w:rPr>
              <w:t>遗传算法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left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  <w:r w:rsidRPr="00724871">
              <w:rPr>
                <w:rFonts w:ascii="楷体_GB2312" w:eastAsia="楷体_GB2312" w:hint="eastAsia"/>
                <w:color w:val="000000"/>
              </w:rPr>
              <w:t>决策树</w:t>
            </w:r>
          </w:p>
        </w:tc>
      </w:tr>
      <w:tr w:rsidR="006648D9" w:rsidRPr="00F67723">
        <w:trPr>
          <w:trHeight w:val="270"/>
        </w:trPr>
        <w:tc>
          <w:tcPr>
            <w:tcW w:w="1080" w:type="dxa"/>
            <w:vMerge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080" w:type="dxa"/>
            <w:vMerge/>
            <w:tcBorders>
              <w:left w:val="single" w:sz="4" w:space="0" w:color="3F3F3F"/>
              <w:bottom w:val="single" w:sz="4" w:space="0" w:color="3F3F3F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8D9" w:rsidRPr="00724871" w:rsidRDefault="006648D9" w:rsidP="00854EBA">
            <w:pPr>
              <w:widowControl/>
              <w:jc w:val="center"/>
              <w:rPr>
                <w:rFonts w:ascii="楷体_GB2312" w:eastAsia="楷体_GB2312" w:hint="eastAsia"/>
                <w:color w:val="000000"/>
              </w:rPr>
            </w:pPr>
            <w:r w:rsidRPr="00724871">
              <w:rPr>
                <w:rFonts w:ascii="楷体_GB2312" w:eastAsia="楷体_GB2312" w:hint="eastAsia"/>
                <w:color w:val="000000"/>
              </w:rPr>
              <w:t>贝叶斯</w:t>
            </w:r>
            <w:r w:rsidRPr="00724871">
              <w:rPr>
                <w:rFonts w:ascii="楷体_GB2312" w:eastAsia="楷体_GB2312"/>
                <w:color w:val="000000"/>
              </w:rPr>
              <w:t>学习</w:t>
            </w:r>
          </w:p>
        </w:tc>
      </w:tr>
    </w:tbl>
    <w:p w:rsidR="006648D9" w:rsidRDefault="006648D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</w:p>
    <w:p w:rsidR="008B5718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8B5718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8B5718" w:rsidRDefault="008B5718" w:rsidP="008B5718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1、实时根据</w:t>
      </w:r>
      <w:r>
        <w:rPr>
          <w:rFonts w:ascii="楷体_GB2312" w:eastAsia="楷体_GB2312"/>
          <w:color w:val="000000"/>
          <w:sz w:val="24"/>
        </w:rPr>
        <w:t>用户在电子渠道的实时行为和互联网实时行为，刷新用户的即时偏好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8B5718" w:rsidRDefault="008B5718" w:rsidP="008B571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>
        <w:rPr>
          <w:rFonts w:ascii="楷体_GB2312" w:eastAsia="楷体_GB2312"/>
          <w:color w:val="000000"/>
          <w:sz w:val="24"/>
        </w:rPr>
        <w:t>每天日终</w:t>
      </w:r>
      <w:r>
        <w:rPr>
          <w:rFonts w:ascii="楷体_GB2312" w:eastAsia="楷体_GB2312" w:hint="eastAsia"/>
          <w:color w:val="000000"/>
          <w:sz w:val="24"/>
        </w:rPr>
        <w:t>对客户</w:t>
      </w:r>
      <w:r>
        <w:rPr>
          <w:rFonts w:ascii="楷体_GB2312" w:eastAsia="楷体_GB2312"/>
          <w:color w:val="000000"/>
          <w:sz w:val="24"/>
        </w:rPr>
        <w:t>全面增量数据进行用户画像。</w:t>
      </w:r>
    </w:p>
    <w:p w:rsidR="008B5718" w:rsidRPr="001D5571" w:rsidRDefault="00FB1E88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8B5718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8B5718" w:rsidRPr="00C4387A" w:rsidRDefault="008B5718" w:rsidP="008B571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</w:t>
      </w:r>
      <w:r w:rsidR="00A71425">
        <w:rPr>
          <w:rFonts w:ascii="楷体_GB2312" w:eastAsia="楷体_GB2312" w:hint="eastAsia"/>
          <w:color w:val="000000"/>
          <w:sz w:val="24"/>
        </w:rPr>
        <w:t>实时计算</w:t>
      </w:r>
      <w:r w:rsidR="00A71425">
        <w:rPr>
          <w:rFonts w:ascii="楷体_GB2312" w:eastAsia="楷体_GB2312"/>
          <w:color w:val="000000"/>
          <w:sz w:val="24"/>
        </w:rPr>
        <w:t>和离线计算</w:t>
      </w:r>
    </w:p>
    <w:p w:rsidR="008B5718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8B5718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8B5718" w:rsidRDefault="008B5718" w:rsidP="008B5718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8B5718" w:rsidRDefault="00A71425" w:rsidP="008B571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分布式</w:t>
      </w:r>
      <w:r>
        <w:rPr>
          <w:rFonts w:ascii="楷体_GB2312" w:eastAsia="楷体_GB2312"/>
          <w:color w:val="000000"/>
          <w:sz w:val="24"/>
        </w:rPr>
        <w:t>文件存储中的数据</w:t>
      </w:r>
      <w:r w:rsidR="008B5718" w:rsidRPr="00FD565C">
        <w:rPr>
          <w:rFonts w:ascii="楷体_GB2312" w:eastAsia="楷体_GB2312" w:hint="eastAsia"/>
          <w:color w:val="000000"/>
          <w:sz w:val="24"/>
        </w:rPr>
        <w:t>。</w:t>
      </w:r>
    </w:p>
    <w:p w:rsidR="008B5718" w:rsidRDefault="008B5718" w:rsidP="008B5718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8B5718" w:rsidRPr="008B5718" w:rsidRDefault="00A71425" w:rsidP="00A71425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客户挖掘平台指标体系</w:t>
      </w:r>
    </w:p>
    <w:p w:rsidR="00F37332" w:rsidRDefault="00FB1E88" w:rsidP="001D5571">
      <w:pPr>
        <w:pStyle w:val="5"/>
      </w:pPr>
      <w:r>
        <w:rPr>
          <w:rFonts w:hint="eastAsia"/>
        </w:rPr>
        <w:t>2.2.4</w:t>
      </w:r>
      <w:r w:rsidR="00F37332">
        <w:rPr>
          <w:rFonts w:hint="eastAsia"/>
        </w:rPr>
        <w:t>.</w:t>
      </w:r>
      <w:r>
        <w:t>3</w:t>
      </w:r>
      <w:r w:rsidR="00F37332" w:rsidRPr="00B00C2F">
        <w:rPr>
          <w:rFonts w:hint="eastAsia"/>
        </w:rPr>
        <w:t>模型匹配</w:t>
      </w:r>
    </w:p>
    <w:p w:rsidR="00FB1E88" w:rsidRPr="001D5571" w:rsidRDefault="00FB1E88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490225" w:rsidRDefault="003E6289" w:rsidP="00490225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490225">
        <w:rPr>
          <w:rFonts w:ascii="楷体_GB2312" w:eastAsia="楷体_GB2312" w:hint="eastAsia"/>
          <w:color w:val="000000"/>
          <w:sz w:val="24"/>
        </w:rPr>
        <w:t>会根据</w:t>
      </w:r>
      <w:r w:rsidR="00490225">
        <w:rPr>
          <w:rFonts w:ascii="楷体_GB2312" w:eastAsia="楷体_GB2312"/>
          <w:color w:val="000000"/>
          <w:sz w:val="24"/>
        </w:rPr>
        <w:t>不同的</w:t>
      </w:r>
      <w:r w:rsidR="00490225">
        <w:rPr>
          <w:rFonts w:ascii="楷体_GB2312" w:eastAsia="楷体_GB2312" w:hint="eastAsia"/>
          <w:color w:val="000000"/>
          <w:sz w:val="24"/>
        </w:rPr>
        <w:t>营销分析</w:t>
      </w:r>
      <w:r w:rsidR="00490225">
        <w:rPr>
          <w:rFonts w:ascii="楷体_GB2312" w:eastAsia="楷体_GB2312"/>
          <w:color w:val="000000"/>
          <w:sz w:val="24"/>
        </w:rPr>
        <w:t>主题匹配相应的模型</w:t>
      </w:r>
      <w:r w:rsidR="005D3A6B">
        <w:rPr>
          <w:rFonts w:ascii="楷体_GB2312" w:eastAsia="楷体_GB2312" w:hint="eastAsia"/>
          <w:color w:val="000000"/>
          <w:sz w:val="24"/>
        </w:rPr>
        <w:t>进行</w:t>
      </w:r>
      <w:r w:rsidR="005D3A6B">
        <w:rPr>
          <w:rFonts w:ascii="楷体_GB2312" w:eastAsia="楷体_GB2312"/>
          <w:color w:val="000000"/>
          <w:sz w:val="24"/>
        </w:rPr>
        <w:t>分析</w:t>
      </w:r>
      <w:r w:rsidR="00490225">
        <w:rPr>
          <w:rFonts w:ascii="楷体_GB2312" w:eastAsia="楷体_GB2312"/>
          <w:color w:val="000000"/>
          <w:sz w:val="24"/>
        </w:rPr>
        <w:t>，模型包括</w:t>
      </w:r>
      <w:r w:rsidR="00490225">
        <w:rPr>
          <w:rFonts w:ascii="楷体_GB2312" w:eastAsia="楷体_GB2312" w:hint="eastAsia"/>
          <w:color w:val="000000"/>
          <w:sz w:val="24"/>
        </w:rPr>
        <w:t>：客户</w:t>
      </w:r>
      <w:r w:rsidR="00490225">
        <w:rPr>
          <w:rFonts w:ascii="楷体_GB2312" w:eastAsia="楷体_GB2312"/>
          <w:color w:val="000000"/>
          <w:sz w:val="24"/>
        </w:rPr>
        <w:t>响应模型、</w:t>
      </w:r>
      <w:r w:rsidR="00490225">
        <w:rPr>
          <w:rFonts w:ascii="楷体_GB2312" w:eastAsia="楷体_GB2312" w:hint="eastAsia"/>
          <w:color w:val="000000"/>
          <w:sz w:val="24"/>
        </w:rPr>
        <w:t>客户</w:t>
      </w:r>
      <w:r w:rsidR="00490225">
        <w:rPr>
          <w:rFonts w:ascii="楷体_GB2312" w:eastAsia="楷体_GB2312"/>
          <w:color w:val="000000"/>
          <w:sz w:val="24"/>
        </w:rPr>
        <w:t>细分模型、</w:t>
      </w:r>
      <w:r w:rsidR="00490225">
        <w:rPr>
          <w:rFonts w:ascii="楷体_GB2312" w:eastAsia="楷体_GB2312" w:hint="eastAsia"/>
          <w:color w:val="000000"/>
          <w:sz w:val="24"/>
        </w:rPr>
        <w:t>客户</w:t>
      </w:r>
      <w:r w:rsidR="00490225">
        <w:rPr>
          <w:rFonts w:ascii="楷体_GB2312" w:eastAsia="楷体_GB2312"/>
          <w:color w:val="000000"/>
          <w:sz w:val="24"/>
        </w:rPr>
        <w:t>评估</w:t>
      </w:r>
      <w:r w:rsidR="00490225">
        <w:rPr>
          <w:rFonts w:ascii="楷体_GB2312" w:eastAsia="楷体_GB2312" w:hint="eastAsia"/>
          <w:color w:val="000000"/>
          <w:sz w:val="24"/>
        </w:rPr>
        <w:t>模型</w:t>
      </w:r>
      <w:r w:rsidR="00490225">
        <w:rPr>
          <w:rFonts w:ascii="楷体_GB2312" w:eastAsia="楷体_GB2312"/>
          <w:color w:val="000000"/>
          <w:sz w:val="24"/>
        </w:rPr>
        <w:t>、</w:t>
      </w:r>
      <w:r w:rsidR="00490225">
        <w:rPr>
          <w:rFonts w:ascii="楷体_GB2312" w:eastAsia="楷体_GB2312" w:hint="eastAsia"/>
          <w:color w:val="000000"/>
          <w:sz w:val="24"/>
        </w:rPr>
        <w:t>交叉</w:t>
      </w:r>
      <w:r w:rsidR="00490225">
        <w:rPr>
          <w:rFonts w:ascii="楷体_GB2312" w:eastAsia="楷体_GB2312"/>
          <w:color w:val="000000"/>
          <w:sz w:val="24"/>
        </w:rPr>
        <w:t>销售模型等</w:t>
      </w:r>
      <w:r w:rsidR="00F37332" w:rsidRPr="00477901">
        <w:rPr>
          <w:rFonts w:ascii="楷体_GB2312" w:eastAsia="楷体_GB2312" w:hint="eastAsia"/>
          <w:color w:val="000000"/>
          <w:sz w:val="24"/>
        </w:rPr>
        <w:t>。</w:t>
      </w:r>
    </w:p>
    <w:p w:rsidR="00490225" w:rsidRPr="00490225" w:rsidRDefault="00490225" w:rsidP="00490225">
      <w:pPr>
        <w:widowControl/>
        <w:numPr>
          <w:ilvl w:val="0"/>
          <w:numId w:val="9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</w:t>
      </w:r>
      <w:r>
        <w:rPr>
          <w:rFonts w:ascii="楷体_GB2312" w:eastAsia="楷体_GB2312"/>
          <w:color w:val="000000"/>
          <w:sz w:val="24"/>
        </w:rPr>
        <w:t>响应模型</w:t>
      </w:r>
      <w:r>
        <w:rPr>
          <w:rFonts w:ascii="楷体_GB2312" w:eastAsia="楷体_GB2312" w:hint="eastAsia"/>
          <w:color w:val="000000"/>
          <w:sz w:val="24"/>
        </w:rPr>
        <w:t>：包括产品</w:t>
      </w:r>
      <w:r>
        <w:rPr>
          <w:rFonts w:ascii="楷体_GB2312" w:eastAsia="楷体_GB2312"/>
          <w:color w:val="000000"/>
          <w:sz w:val="24"/>
        </w:rPr>
        <w:t>认知度</w:t>
      </w:r>
      <w:r>
        <w:rPr>
          <w:rFonts w:ascii="楷体_GB2312" w:eastAsia="楷体_GB2312" w:hint="eastAsia"/>
          <w:color w:val="000000"/>
          <w:sz w:val="24"/>
        </w:rPr>
        <w:t>分析</w:t>
      </w:r>
      <w:r>
        <w:rPr>
          <w:rFonts w:ascii="楷体_GB2312" w:eastAsia="楷体_GB2312"/>
          <w:color w:val="000000"/>
          <w:sz w:val="24"/>
        </w:rPr>
        <w:t>、</w:t>
      </w:r>
      <w:r w:rsidRPr="00490225">
        <w:rPr>
          <w:rFonts w:ascii="楷体_GB2312" w:eastAsia="楷体_GB2312" w:hint="eastAsia"/>
          <w:color w:val="000000"/>
          <w:sz w:val="24"/>
        </w:rPr>
        <w:t>客户流失分析</w:t>
      </w:r>
      <w:r w:rsidRPr="00490225">
        <w:rPr>
          <w:rFonts w:ascii="楷体_GB2312" w:eastAsia="楷体_GB2312"/>
          <w:color w:val="000000"/>
          <w:sz w:val="24"/>
        </w:rPr>
        <w:t>、</w:t>
      </w:r>
      <w:r w:rsidRPr="00490225">
        <w:rPr>
          <w:rFonts w:ascii="楷体_GB2312" w:eastAsia="楷体_GB2312" w:hint="eastAsia"/>
          <w:color w:val="000000"/>
          <w:sz w:val="24"/>
        </w:rPr>
        <w:t>兴趣</w:t>
      </w:r>
      <w:r w:rsidRPr="00490225">
        <w:rPr>
          <w:rFonts w:ascii="楷体_GB2312" w:eastAsia="楷体_GB2312"/>
          <w:color w:val="000000"/>
          <w:sz w:val="24"/>
        </w:rPr>
        <w:t>迁移分</w:t>
      </w:r>
      <w:r>
        <w:rPr>
          <w:rFonts w:ascii="楷体_GB2312" w:eastAsia="楷体_GB2312"/>
          <w:color w:val="000000"/>
          <w:sz w:val="24"/>
          <w:lang w:val="x-none"/>
        </w:rPr>
        <w:t>析。</w:t>
      </w:r>
    </w:p>
    <w:p w:rsidR="00490225" w:rsidRDefault="00490225" w:rsidP="005D3A6B">
      <w:pPr>
        <w:widowControl/>
        <w:numPr>
          <w:ilvl w:val="0"/>
          <w:numId w:val="9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lastRenderedPageBreak/>
        <w:t>客户</w:t>
      </w:r>
      <w:r>
        <w:rPr>
          <w:rFonts w:ascii="楷体_GB2312" w:eastAsia="楷体_GB2312"/>
          <w:color w:val="000000"/>
          <w:sz w:val="24"/>
        </w:rPr>
        <w:t>细分模型</w:t>
      </w:r>
      <w:r>
        <w:rPr>
          <w:rFonts w:ascii="楷体_GB2312" w:eastAsia="楷体_GB2312" w:hint="eastAsia"/>
          <w:color w:val="000000"/>
          <w:sz w:val="24"/>
        </w:rPr>
        <w:t>：</w:t>
      </w:r>
      <w:r w:rsidR="005D3A6B">
        <w:rPr>
          <w:rFonts w:ascii="楷体_GB2312" w:eastAsia="楷体_GB2312" w:hint="eastAsia"/>
          <w:color w:val="000000"/>
          <w:sz w:val="24"/>
        </w:rPr>
        <w:t>包括</w:t>
      </w:r>
      <w:r w:rsidR="005D3A6B" w:rsidRPr="005D3A6B">
        <w:rPr>
          <w:rFonts w:ascii="楷体_GB2312" w:eastAsia="楷体_GB2312" w:hint="eastAsia"/>
          <w:color w:val="000000"/>
          <w:sz w:val="24"/>
        </w:rPr>
        <w:t>客户属性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、客户宏观画像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、客户市场分布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>
        <w:rPr>
          <w:rFonts w:ascii="楷体_GB2312" w:eastAsia="楷体_GB2312"/>
          <w:color w:val="000000"/>
          <w:sz w:val="24"/>
        </w:rPr>
        <w:t>。</w:t>
      </w:r>
    </w:p>
    <w:p w:rsidR="00490225" w:rsidRDefault="00490225" w:rsidP="005D3A6B">
      <w:pPr>
        <w:widowControl/>
        <w:numPr>
          <w:ilvl w:val="0"/>
          <w:numId w:val="9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</w:t>
      </w:r>
      <w:r>
        <w:rPr>
          <w:rFonts w:ascii="楷体_GB2312" w:eastAsia="楷体_GB2312"/>
          <w:color w:val="000000"/>
          <w:sz w:val="24"/>
        </w:rPr>
        <w:t>评估</w:t>
      </w:r>
      <w:r>
        <w:rPr>
          <w:rFonts w:ascii="楷体_GB2312" w:eastAsia="楷体_GB2312" w:hint="eastAsia"/>
          <w:color w:val="000000"/>
          <w:sz w:val="24"/>
        </w:rPr>
        <w:t>模型：</w:t>
      </w:r>
      <w:r w:rsidR="005D3A6B">
        <w:rPr>
          <w:rFonts w:ascii="楷体_GB2312" w:eastAsia="楷体_GB2312" w:hint="eastAsia"/>
          <w:color w:val="000000"/>
          <w:sz w:val="24"/>
        </w:rPr>
        <w:t>包括</w:t>
      </w:r>
      <w:r w:rsidR="005D3A6B" w:rsidRPr="005D3A6B">
        <w:rPr>
          <w:rFonts w:ascii="楷体_GB2312" w:eastAsia="楷体_GB2312" w:hint="eastAsia"/>
          <w:color w:val="000000"/>
          <w:sz w:val="24"/>
        </w:rPr>
        <w:t>客户忠诚度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、利润贡献度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、客户消费能力</w:t>
      </w:r>
      <w:r w:rsidR="005D3A6B">
        <w:rPr>
          <w:rFonts w:ascii="楷体_GB2312" w:eastAsia="楷体_GB2312" w:hint="eastAsia"/>
          <w:color w:val="000000"/>
          <w:sz w:val="24"/>
        </w:rPr>
        <w:t>分析。</w:t>
      </w:r>
    </w:p>
    <w:p w:rsidR="00490225" w:rsidRPr="00490225" w:rsidRDefault="00490225" w:rsidP="005D3A6B">
      <w:pPr>
        <w:widowControl/>
        <w:numPr>
          <w:ilvl w:val="0"/>
          <w:numId w:val="9"/>
        </w:numPr>
        <w:spacing w:after="200" w:line="360" w:lineRule="auto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交叉</w:t>
      </w:r>
      <w:r>
        <w:rPr>
          <w:rFonts w:ascii="楷体_GB2312" w:eastAsia="楷体_GB2312"/>
          <w:color w:val="000000"/>
          <w:sz w:val="24"/>
        </w:rPr>
        <w:t>销售模型</w:t>
      </w:r>
      <w:r>
        <w:rPr>
          <w:rFonts w:ascii="楷体_GB2312" w:eastAsia="楷体_GB2312" w:hint="eastAsia"/>
          <w:color w:val="000000"/>
          <w:sz w:val="24"/>
        </w:rPr>
        <w:t>：</w:t>
      </w:r>
      <w:r w:rsidR="005D3A6B" w:rsidRPr="005D3A6B">
        <w:rPr>
          <w:rFonts w:ascii="楷体_GB2312" w:eastAsia="楷体_GB2312" w:hint="eastAsia"/>
          <w:color w:val="000000"/>
          <w:sz w:val="24"/>
        </w:rPr>
        <w:t>销售提升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、预测购买趋势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、组合购买模式</w:t>
      </w:r>
      <w:r w:rsidR="005D3A6B">
        <w:rPr>
          <w:rFonts w:ascii="楷体_GB2312" w:eastAsia="楷体_GB2312" w:hint="eastAsia"/>
          <w:color w:val="000000"/>
          <w:sz w:val="24"/>
        </w:rPr>
        <w:t>分析</w:t>
      </w:r>
      <w:r w:rsidR="005D3A6B" w:rsidRPr="005D3A6B">
        <w:rPr>
          <w:rFonts w:ascii="楷体_GB2312" w:eastAsia="楷体_GB2312" w:hint="eastAsia"/>
          <w:color w:val="000000"/>
          <w:sz w:val="24"/>
        </w:rPr>
        <w:t>、定制产品套件</w:t>
      </w:r>
      <w:r w:rsidR="005D3A6B">
        <w:rPr>
          <w:rFonts w:ascii="楷体_GB2312" w:eastAsia="楷体_GB2312" w:hint="eastAsia"/>
          <w:color w:val="000000"/>
          <w:sz w:val="24"/>
        </w:rPr>
        <w:t>分析。</w:t>
      </w:r>
    </w:p>
    <w:p w:rsidR="00FB1E88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="00001B32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FB1E88" w:rsidRDefault="00FB1E88" w:rsidP="00D64EAE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D64EAE">
        <w:rPr>
          <w:rFonts w:ascii="楷体_GB2312" w:eastAsia="楷体_GB2312" w:hint="eastAsia"/>
          <w:color w:val="000000"/>
          <w:sz w:val="24"/>
        </w:rPr>
        <w:t>按照营销</w:t>
      </w:r>
      <w:r w:rsidR="00D64EAE">
        <w:rPr>
          <w:rFonts w:ascii="楷体_GB2312" w:eastAsia="楷体_GB2312"/>
          <w:color w:val="000000"/>
          <w:sz w:val="24"/>
        </w:rPr>
        <w:t>分析主图进行模型匹配处理</w:t>
      </w:r>
    </w:p>
    <w:p w:rsidR="00FB1E88" w:rsidRPr="001D5571" w:rsidRDefault="00FB1E88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="00001B32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FB1E88" w:rsidRPr="00C4387A" w:rsidRDefault="00FB1E88" w:rsidP="00FB1E8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</w:t>
      </w:r>
      <w:r w:rsidR="00D64EAE">
        <w:rPr>
          <w:rFonts w:ascii="楷体_GB2312" w:eastAsia="楷体_GB2312" w:hint="eastAsia"/>
          <w:color w:val="000000"/>
          <w:sz w:val="24"/>
        </w:rPr>
        <w:t>营销分析</w:t>
      </w:r>
    </w:p>
    <w:p w:rsidR="00FB1E88" w:rsidRPr="001D5571" w:rsidRDefault="00FB1E88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 w:rsidR="00001B32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FB1E88" w:rsidRDefault="00FB1E88" w:rsidP="00FB1E88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FB1E88" w:rsidRDefault="00FB1E88" w:rsidP="00FB1E8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分布式</w:t>
      </w:r>
      <w:r>
        <w:rPr>
          <w:rFonts w:ascii="楷体_GB2312" w:eastAsia="楷体_GB2312"/>
          <w:color w:val="000000"/>
          <w:sz w:val="24"/>
        </w:rPr>
        <w:t>文件存储中的数据</w:t>
      </w:r>
      <w:r w:rsidR="00756125">
        <w:rPr>
          <w:rFonts w:ascii="楷体_GB2312" w:eastAsia="楷体_GB2312" w:hint="eastAsia"/>
          <w:color w:val="000000"/>
          <w:sz w:val="24"/>
        </w:rPr>
        <w:t>和</w:t>
      </w:r>
      <w:r w:rsidR="00756125">
        <w:rPr>
          <w:rFonts w:ascii="楷体_GB2312" w:eastAsia="楷体_GB2312"/>
          <w:color w:val="000000"/>
          <w:sz w:val="24"/>
        </w:rPr>
        <w:t>营销分析</w:t>
      </w:r>
      <w:r w:rsidR="00756125">
        <w:rPr>
          <w:rFonts w:ascii="楷体_GB2312" w:eastAsia="楷体_GB2312" w:hint="eastAsia"/>
          <w:color w:val="000000"/>
          <w:sz w:val="24"/>
        </w:rPr>
        <w:t>主题</w:t>
      </w:r>
    </w:p>
    <w:p w:rsidR="00FB1E88" w:rsidRDefault="00FB1E88" w:rsidP="00FB1E88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FB1E88" w:rsidRPr="00FB1E88" w:rsidRDefault="00FB1E88" w:rsidP="00FB1E88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</w:t>
      </w:r>
      <w:r w:rsidR="00756125">
        <w:rPr>
          <w:rFonts w:ascii="楷体_GB2312" w:eastAsia="楷体_GB2312" w:hint="eastAsia"/>
          <w:color w:val="000000"/>
          <w:sz w:val="24"/>
        </w:rPr>
        <w:t>的营销</w:t>
      </w:r>
      <w:r w:rsidR="00756125">
        <w:rPr>
          <w:rFonts w:ascii="楷体_GB2312" w:eastAsia="楷体_GB2312"/>
          <w:color w:val="000000"/>
          <w:sz w:val="24"/>
        </w:rPr>
        <w:t>分析指标</w:t>
      </w:r>
    </w:p>
    <w:p w:rsidR="00F37332" w:rsidRDefault="00FB1E88" w:rsidP="001D5571">
      <w:pPr>
        <w:pStyle w:val="5"/>
      </w:pPr>
      <w:r>
        <w:rPr>
          <w:rFonts w:hint="eastAsia"/>
        </w:rPr>
        <w:t>2.2.4</w:t>
      </w:r>
      <w:r w:rsidR="00F37332">
        <w:rPr>
          <w:rFonts w:hint="eastAsia"/>
        </w:rPr>
        <w:t>.</w:t>
      </w:r>
      <w:r>
        <w:t>4</w:t>
      </w:r>
      <w:r w:rsidR="00F37332" w:rsidRPr="00B00C2F">
        <w:rPr>
          <w:rFonts w:hint="eastAsia"/>
        </w:rPr>
        <w:t>数据挖掘</w:t>
      </w:r>
    </w:p>
    <w:p w:rsidR="00A81ED7" w:rsidRPr="001D5571" w:rsidRDefault="008E4ECE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2.2.4.4</w:t>
      </w:r>
      <w:r w:rsidR="00A81ED7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F37332" w:rsidRDefault="00F37332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此功能主要是对通过</w:t>
      </w:r>
      <w:r w:rsidRPr="00477901">
        <w:rPr>
          <w:rFonts w:ascii="楷体_GB2312" w:eastAsia="楷体_GB2312"/>
          <w:color w:val="000000"/>
          <w:sz w:val="24"/>
        </w:rPr>
        <w:t>聚类</w:t>
      </w:r>
      <w:r w:rsidRPr="00477901">
        <w:rPr>
          <w:rFonts w:ascii="楷体_GB2312" w:eastAsia="楷体_GB2312" w:hint="eastAsia"/>
          <w:color w:val="000000"/>
          <w:sz w:val="24"/>
        </w:rPr>
        <w:t>算法</w:t>
      </w:r>
      <w:r w:rsidRPr="00477901">
        <w:rPr>
          <w:rFonts w:ascii="楷体_GB2312" w:eastAsia="楷体_GB2312"/>
          <w:color w:val="000000"/>
          <w:sz w:val="24"/>
        </w:rPr>
        <w:t>、离散算法、回归算法等对</w:t>
      </w:r>
      <w:r w:rsidRPr="00477901">
        <w:rPr>
          <w:rFonts w:ascii="楷体_GB2312" w:eastAsia="楷体_GB2312" w:hint="eastAsia"/>
          <w:color w:val="000000"/>
          <w:sz w:val="24"/>
        </w:rPr>
        <w:t>客户</w:t>
      </w:r>
      <w:r w:rsidRPr="00477901">
        <w:rPr>
          <w:rFonts w:ascii="楷体_GB2312" w:eastAsia="楷体_GB2312"/>
          <w:color w:val="000000"/>
          <w:sz w:val="24"/>
        </w:rPr>
        <w:t>进行数据挖掘</w:t>
      </w:r>
      <w:r w:rsidR="00A81ED7">
        <w:rPr>
          <w:rFonts w:ascii="楷体_GB2312" w:eastAsia="楷体_GB2312" w:hint="eastAsia"/>
          <w:color w:val="000000"/>
          <w:sz w:val="24"/>
        </w:rPr>
        <w:t>分析</w:t>
      </w:r>
      <w:r w:rsidR="00A81ED7">
        <w:rPr>
          <w:rFonts w:ascii="楷体_GB2312" w:eastAsia="楷体_GB2312"/>
          <w:color w:val="000000"/>
          <w:sz w:val="24"/>
        </w:rPr>
        <w:t>，计算</w:t>
      </w:r>
      <w:r w:rsidR="00A81ED7">
        <w:rPr>
          <w:rFonts w:ascii="楷体_GB2312" w:eastAsia="楷体_GB2312" w:hint="eastAsia"/>
          <w:color w:val="000000"/>
          <w:sz w:val="24"/>
        </w:rPr>
        <w:t>客户</w:t>
      </w:r>
      <w:r w:rsidR="00A81ED7">
        <w:rPr>
          <w:rFonts w:ascii="楷体_GB2312" w:eastAsia="楷体_GB2312"/>
          <w:color w:val="000000"/>
          <w:sz w:val="24"/>
        </w:rPr>
        <w:t>营销</w:t>
      </w:r>
      <w:r w:rsidR="00A81ED7">
        <w:rPr>
          <w:rFonts w:ascii="楷体_GB2312" w:eastAsia="楷体_GB2312" w:hint="eastAsia"/>
          <w:color w:val="000000"/>
          <w:sz w:val="24"/>
        </w:rPr>
        <w:t>指标</w:t>
      </w:r>
      <w:r w:rsidR="00EB285F">
        <w:rPr>
          <w:rFonts w:ascii="楷体_GB2312" w:eastAsia="楷体_GB2312" w:hint="eastAsia"/>
          <w:color w:val="000000"/>
          <w:sz w:val="24"/>
        </w:rPr>
        <w:t>，</w:t>
      </w:r>
      <w:r w:rsidR="00EB285F">
        <w:rPr>
          <w:rFonts w:ascii="楷体_GB2312" w:eastAsia="楷体_GB2312"/>
          <w:color w:val="000000"/>
          <w:sz w:val="24"/>
        </w:rPr>
        <w:t>对客户进行细分，挖掘客户行为规律</w:t>
      </w:r>
      <w:r w:rsidR="00EB285F">
        <w:rPr>
          <w:rFonts w:ascii="楷体_GB2312" w:eastAsia="楷体_GB2312" w:hint="eastAsia"/>
          <w:color w:val="000000"/>
          <w:sz w:val="24"/>
        </w:rPr>
        <w:t>和</w:t>
      </w:r>
      <w:r w:rsidR="00EB285F">
        <w:rPr>
          <w:rFonts w:ascii="楷体_GB2312" w:eastAsia="楷体_GB2312"/>
          <w:color w:val="000000"/>
          <w:sz w:val="24"/>
        </w:rPr>
        <w:t>价值等。</w:t>
      </w:r>
    </w:p>
    <w:p w:rsidR="00D051A3" w:rsidRDefault="0021209D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使用</w:t>
      </w:r>
      <w:r>
        <w:rPr>
          <w:rFonts w:ascii="楷体_GB2312" w:eastAsia="楷体_GB2312"/>
          <w:color w:val="000000"/>
          <w:sz w:val="24"/>
        </w:rPr>
        <w:t>的主要算法有</w:t>
      </w:r>
      <w:r>
        <w:rPr>
          <w:rFonts w:ascii="楷体_GB2312" w:eastAsia="楷体_GB2312" w:hint="eastAsia"/>
          <w:color w:val="000000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83B2D" w:rsidRPr="00083B2D">
        <w:tc>
          <w:tcPr>
            <w:tcW w:w="4261" w:type="dxa"/>
            <w:shd w:val="clear" w:color="auto" w:fill="D9D9D9"/>
          </w:tcPr>
          <w:p w:rsidR="0021209D" w:rsidRPr="00083B2D" w:rsidRDefault="0021209D" w:rsidP="00083B2D">
            <w:pPr>
              <w:widowControl/>
              <w:spacing w:after="200" w:line="360" w:lineRule="auto"/>
              <w:jc w:val="center"/>
              <w:rPr>
                <w:rFonts w:ascii="楷体_GB2312" w:eastAsia="楷体_GB2312" w:hint="eastAsia"/>
                <w:b/>
                <w:color w:val="000000"/>
                <w:sz w:val="28"/>
              </w:rPr>
            </w:pPr>
            <w:r w:rsidRPr="00083B2D">
              <w:rPr>
                <w:rFonts w:ascii="楷体_GB2312" w:eastAsia="楷体_GB2312" w:hint="eastAsia"/>
                <w:b/>
                <w:color w:val="000000"/>
                <w:sz w:val="28"/>
              </w:rPr>
              <w:t>算法</w:t>
            </w:r>
            <w:r w:rsidRPr="00083B2D">
              <w:rPr>
                <w:rFonts w:ascii="楷体_GB2312" w:eastAsia="楷体_GB2312"/>
                <w:b/>
                <w:color w:val="000000"/>
                <w:sz w:val="28"/>
              </w:rPr>
              <w:t>类型</w:t>
            </w:r>
          </w:p>
        </w:tc>
        <w:tc>
          <w:tcPr>
            <w:tcW w:w="4261" w:type="dxa"/>
            <w:shd w:val="clear" w:color="auto" w:fill="D9D9D9"/>
          </w:tcPr>
          <w:p w:rsidR="0021209D" w:rsidRPr="00083B2D" w:rsidRDefault="0021209D" w:rsidP="00083B2D">
            <w:pPr>
              <w:widowControl/>
              <w:spacing w:after="200" w:line="360" w:lineRule="auto"/>
              <w:jc w:val="center"/>
              <w:rPr>
                <w:rFonts w:ascii="楷体_GB2312" w:eastAsia="楷体_GB2312" w:hint="eastAsia"/>
                <w:b/>
                <w:color w:val="000000"/>
                <w:sz w:val="28"/>
              </w:rPr>
            </w:pPr>
            <w:r w:rsidRPr="00083B2D">
              <w:rPr>
                <w:rFonts w:ascii="楷体_GB2312" w:eastAsia="楷体_GB2312" w:hint="eastAsia"/>
                <w:b/>
                <w:color w:val="000000"/>
                <w:sz w:val="28"/>
              </w:rPr>
              <w:t>算法</w:t>
            </w:r>
            <w:r w:rsidRPr="00083B2D">
              <w:rPr>
                <w:rFonts w:ascii="楷体_GB2312" w:eastAsia="楷体_GB2312"/>
                <w:b/>
                <w:color w:val="000000"/>
                <w:sz w:val="28"/>
              </w:rPr>
              <w:t>名称</w:t>
            </w:r>
          </w:p>
        </w:tc>
      </w:tr>
      <w:tr w:rsidR="0021209D" w:rsidRPr="00083B2D">
        <w:tc>
          <w:tcPr>
            <w:tcW w:w="4261" w:type="dxa"/>
            <w:vMerge w:val="restart"/>
            <w:shd w:val="clear" w:color="auto" w:fill="auto"/>
            <w:vAlign w:val="center"/>
          </w:tcPr>
          <w:p w:rsidR="0021209D" w:rsidRPr="00083B2D" w:rsidRDefault="0021209D" w:rsidP="00083B2D">
            <w:pPr>
              <w:widowControl/>
              <w:spacing w:after="200"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 w:rsidRPr="00083B2D">
              <w:rPr>
                <w:rFonts w:ascii="楷体_GB2312" w:eastAsia="楷体_GB2312" w:hint="eastAsia"/>
                <w:color w:val="000000"/>
                <w:sz w:val="24"/>
              </w:rPr>
              <w:t>数据</w:t>
            </w:r>
            <w:r w:rsidRPr="00083B2D">
              <w:rPr>
                <w:rFonts w:ascii="楷体_GB2312" w:eastAsia="楷体_GB2312"/>
                <w:color w:val="000000"/>
                <w:sz w:val="24"/>
              </w:rPr>
              <w:t>挖掘算法</w:t>
            </w: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C4.5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CART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KNN(K Nearest Neighbours)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Na&amp;iuml;ve Bayes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Support Vector Machine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  <w:t>EM(</w:t>
            </w:r>
            <w:r w:rsidRPr="00083B2D"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  <w:t>期望最大化</w:t>
            </w:r>
            <w:r w:rsidRPr="00083B2D">
              <w:rPr>
                <w:rFonts w:ascii="EYInterstate Light" w:hAnsi="EYInterstate Light" w:cs="宋体" w:hint="eastAsia"/>
                <w:kern w:val="0"/>
                <w:sz w:val="16"/>
                <w:szCs w:val="16"/>
              </w:rPr>
              <w:t>)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Apriori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FP-Tree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PageRank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HITS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K-Means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BIRCH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AdaBoost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GSP</w:t>
            </w:r>
          </w:p>
        </w:tc>
      </w:tr>
      <w:tr w:rsidR="0021209D" w:rsidRPr="00083B2D">
        <w:tc>
          <w:tcPr>
            <w:tcW w:w="4261" w:type="dxa"/>
            <w:vMerge/>
            <w:shd w:val="clear" w:color="auto" w:fill="auto"/>
          </w:tcPr>
          <w:p w:rsidR="0021209D" w:rsidRPr="00083B2D" w:rsidRDefault="0021209D" w:rsidP="00083B2D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21209D" w:rsidRPr="00083B2D" w:rsidRDefault="0021209D" w:rsidP="00083B2D">
            <w:pPr>
              <w:widowControl/>
              <w:jc w:val="center"/>
              <w:rPr>
                <w:rFonts w:ascii="EYInterstate Light" w:hAnsi="EYInterstate Light" w:cs="宋体"/>
                <w:kern w:val="0"/>
                <w:sz w:val="16"/>
                <w:szCs w:val="16"/>
              </w:rPr>
            </w:pPr>
            <w:r w:rsidRPr="00083B2D">
              <w:rPr>
                <w:rFonts w:ascii="EYInterstate Light" w:hAnsi="EYInterstate Light" w:cs="宋体"/>
                <w:kern w:val="0"/>
                <w:sz w:val="16"/>
                <w:szCs w:val="16"/>
              </w:rPr>
              <w:t>PrefixSpan</w:t>
            </w:r>
          </w:p>
        </w:tc>
      </w:tr>
    </w:tbl>
    <w:p w:rsidR="0021209D" w:rsidRDefault="0021209D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</w:p>
    <w:p w:rsidR="00901D54" w:rsidRPr="001D5571" w:rsidRDefault="008E4ECE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2.2.4.4</w:t>
      </w:r>
      <w:r w:rsidR="00901D5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901D54" w:rsidRDefault="00901D54" w:rsidP="00901D54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EB285F">
        <w:rPr>
          <w:rFonts w:ascii="楷体_GB2312" w:eastAsia="楷体_GB2312" w:hint="eastAsia"/>
          <w:color w:val="000000"/>
          <w:sz w:val="24"/>
        </w:rPr>
        <w:t>离线进行</w:t>
      </w:r>
      <w:r w:rsidR="00EB285F">
        <w:rPr>
          <w:rFonts w:ascii="楷体_GB2312" w:eastAsia="楷体_GB2312"/>
          <w:color w:val="000000"/>
          <w:sz w:val="24"/>
        </w:rPr>
        <w:t>客户挖掘分析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EB285F" w:rsidRDefault="00EB285F" w:rsidP="00901D5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2、</w:t>
      </w:r>
      <w:r>
        <w:rPr>
          <w:rFonts w:ascii="楷体_GB2312" w:eastAsia="楷体_GB2312"/>
          <w:color w:val="000000"/>
          <w:sz w:val="24"/>
        </w:rPr>
        <w:t>支撑按照需求定时</w:t>
      </w:r>
      <w:r>
        <w:rPr>
          <w:rFonts w:ascii="楷体_GB2312" w:eastAsia="楷体_GB2312" w:hint="eastAsia"/>
          <w:color w:val="000000"/>
          <w:sz w:val="24"/>
        </w:rPr>
        <w:t>处理或</w:t>
      </w:r>
      <w:r>
        <w:rPr>
          <w:rFonts w:ascii="楷体_GB2312" w:eastAsia="楷体_GB2312"/>
          <w:color w:val="000000"/>
          <w:sz w:val="24"/>
        </w:rPr>
        <w:t>日终处理。</w:t>
      </w:r>
    </w:p>
    <w:p w:rsidR="00901D54" w:rsidRPr="001D5571" w:rsidRDefault="008E4ECE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2.2.4.4</w:t>
      </w:r>
      <w:r w:rsidR="00901D5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901D54" w:rsidRPr="00C4387A" w:rsidRDefault="00901D54" w:rsidP="00901D5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系统的实时计算</w:t>
      </w:r>
      <w:r>
        <w:rPr>
          <w:rFonts w:ascii="楷体_GB2312" w:eastAsia="楷体_GB2312"/>
          <w:color w:val="000000"/>
          <w:sz w:val="24"/>
        </w:rPr>
        <w:t>和离线计算</w:t>
      </w:r>
    </w:p>
    <w:p w:rsidR="00901D54" w:rsidRPr="001D5571" w:rsidRDefault="008E4ECE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2.2.4.4</w:t>
      </w:r>
      <w:r w:rsidR="00901D54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901D54" w:rsidRDefault="00901D54" w:rsidP="00901D54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901D54" w:rsidRDefault="00901D54" w:rsidP="00901D5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分布式</w:t>
      </w:r>
      <w:r>
        <w:rPr>
          <w:rFonts w:ascii="楷体_GB2312" w:eastAsia="楷体_GB2312"/>
          <w:color w:val="000000"/>
          <w:sz w:val="24"/>
        </w:rPr>
        <w:t>文件存储中的数据</w:t>
      </w:r>
      <w:r w:rsidRPr="00FD565C">
        <w:rPr>
          <w:rFonts w:ascii="楷体_GB2312" w:eastAsia="楷体_GB2312" w:hint="eastAsia"/>
          <w:color w:val="000000"/>
          <w:sz w:val="24"/>
        </w:rPr>
        <w:t>。</w:t>
      </w:r>
    </w:p>
    <w:p w:rsidR="00901D54" w:rsidRDefault="00901D54" w:rsidP="00901D54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A81ED7" w:rsidRPr="00901D54" w:rsidRDefault="00901D54" w:rsidP="00E53D2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</w:t>
      </w:r>
      <w:r>
        <w:rPr>
          <w:rFonts w:ascii="楷体_GB2312" w:eastAsia="楷体_GB2312" w:hint="eastAsia"/>
          <w:color w:val="000000"/>
          <w:sz w:val="24"/>
        </w:rPr>
        <w:t>营销指标</w:t>
      </w:r>
    </w:p>
    <w:p w:rsidR="00F37332" w:rsidRDefault="00FB1E88" w:rsidP="001D5571">
      <w:pPr>
        <w:pStyle w:val="5"/>
      </w:pPr>
      <w:r>
        <w:rPr>
          <w:rFonts w:hint="eastAsia"/>
        </w:rPr>
        <w:t>2.2.4</w:t>
      </w:r>
      <w:r w:rsidR="00F37332">
        <w:rPr>
          <w:rFonts w:hint="eastAsia"/>
        </w:rPr>
        <w:t>.</w:t>
      </w:r>
      <w:r w:rsidR="0028318A">
        <w:t>5</w:t>
      </w:r>
      <w:r w:rsidR="00F37332" w:rsidRPr="00B00C2F">
        <w:rPr>
          <w:rFonts w:hint="eastAsia"/>
        </w:rPr>
        <w:t>算法评价</w:t>
      </w:r>
    </w:p>
    <w:p w:rsidR="00001B32" w:rsidRPr="001D5571" w:rsidRDefault="00001B32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</w:t>
      </w:r>
      <w:r w:rsidR="008E4ECE" w:rsidRPr="001D5571">
        <w:rPr>
          <w:rFonts w:ascii="微软简标宋" w:eastAsia="微软简标宋" w:hAnsi="Calibri"/>
          <w:b w:val="0"/>
          <w:sz w:val="28"/>
          <w:szCs w:val="28"/>
          <w:lang w:eastAsia="zh-CN"/>
        </w:rPr>
        <w:t>5</w:t>
      </w: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.1详细功能描述</w:t>
      </w:r>
    </w:p>
    <w:p w:rsidR="00F37332" w:rsidRDefault="003E628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4A4FA9">
        <w:rPr>
          <w:rFonts w:ascii="楷体_GB2312" w:eastAsia="楷体_GB2312"/>
          <w:color w:val="000000"/>
          <w:sz w:val="24"/>
        </w:rPr>
        <w:t>会根据结果反馈对</w:t>
      </w:r>
      <w:r w:rsidR="00F37332" w:rsidRPr="00477901">
        <w:rPr>
          <w:rFonts w:ascii="楷体_GB2312" w:eastAsia="楷体_GB2312"/>
          <w:color w:val="000000"/>
          <w:sz w:val="24"/>
        </w:rPr>
        <w:t>算法进行</w:t>
      </w:r>
      <w:r w:rsidR="004A4FA9">
        <w:rPr>
          <w:rFonts w:ascii="楷体_GB2312" w:eastAsia="楷体_GB2312" w:hint="eastAsia"/>
          <w:color w:val="000000"/>
          <w:sz w:val="24"/>
        </w:rPr>
        <w:t>自动</w:t>
      </w:r>
      <w:r w:rsidR="00F37332" w:rsidRPr="00477901">
        <w:rPr>
          <w:rFonts w:ascii="楷体_GB2312" w:eastAsia="楷体_GB2312"/>
          <w:color w:val="000000"/>
          <w:sz w:val="24"/>
        </w:rPr>
        <w:t>评价，</w:t>
      </w:r>
      <w:r w:rsidR="00F37332" w:rsidRPr="00477901">
        <w:rPr>
          <w:rFonts w:ascii="楷体_GB2312" w:eastAsia="楷体_GB2312" w:hint="eastAsia"/>
          <w:color w:val="000000"/>
          <w:sz w:val="24"/>
        </w:rPr>
        <w:t>通过</w:t>
      </w:r>
      <w:r w:rsidR="00F37332" w:rsidRPr="00477901">
        <w:rPr>
          <w:rFonts w:ascii="楷体_GB2312" w:eastAsia="楷体_GB2312"/>
          <w:color w:val="000000"/>
          <w:sz w:val="24"/>
        </w:rPr>
        <w:t>对算法效果的评价</w:t>
      </w:r>
      <w:r w:rsidR="004A4FA9">
        <w:rPr>
          <w:rFonts w:ascii="楷体_GB2312" w:eastAsia="楷体_GB2312" w:hint="eastAsia"/>
          <w:color w:val="000000"/>
          <w:sz w:val="24"/>
        </w:rPr>
        <w:t>，使用</w:t>
      </w:r>
      <w:r w:rsidR="004A4FA9">
        <w:rPr>
          <w:rFonts w:ascii="楷体_GB2312" w:eastAsia="楷体_GB2312"/>
          <w:color w:val="000000"/>
          <w:sz w:val="24"/>
        </w:rPr>
        <w:t>自学习算法进行</w:t>
      </w:r>
      <w:r w:rsidR="00F37332" w:rsidRPr="00477901">
        <w:rPr>
          <w:rFonts w:ascii="楷体_GB2312" w:eastAsia="楷体_GB2312"/>
          <w:color w:val="000000"/>
          <w:sz w:val="24"/>
        </w:rPr>
        <w:t>算法</w:t>
      </w:r>
      <w:r w:rsidR="008D6B8D">
        <w:rPr>
          <w:rFonts w:ascii="楷体_GB2312" w:eastAsia="楷体_GB2312" w:hint="eastAsia"/>
          <w:color w:val="000000"/>
          <w:sz w:val="24"/>
        </w:rPr>
        <w:t>修订</w:t>
      </w:r>
      <w:r w:rsidR="00F37332" w:rsidRPr="00477901">
        <w:rPr>
          <w:rFonts w:ascii="楷体_GB2312" w:eastAsia="楷体_GB2312" w:hint="eastAsia"/>
          <w:color w:val="000000"/>
          <w:sz w:val="24"/>
        </w:rPr>
        <w:t>。</w:t>
      </w:r>
    </w:p>
    <w:p w:rsidR="004A4FA9" w:rsidRDefault="004A4FA9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lastRenderedPageBreak/>
        <w:t>使用</w:t>
      </w:r>
      <w:r>
        <w:rPr>
          <w:rFonts w:ascii="楷体_GB2312" w:eastAsia="楷体_GB2312"/>
          <w:color w:val="000000"/>
          <w:sz w:val="24"/>
        </w:rPr>
        <w:t>的算法主要有：</w:t>
      </w:r>
      <w:r w:rsidRPr="004A4FA9">
        <w:rPr>
          <w:rFonts w:ascii="楷体_GB2312" w:eastAsia="楷体_GB2312" w:hint="eastAsia"/>
          <w:color w:val="000000"/>
          <w:sz w:val="24"/>
        </w:rPr>
        <w:t>神经网络</w:t>
      </w:r>
      <w:r>
        <w:rPr>
          <w:rFonts w:ascii="楷体_GB2312" w:eastAsia="楷体_GB2312" w:hint="eastAsia"/>
          <w:color w:val="000000"/>
          <w:sz w:val="24"/>
        </w:rPr>
        <w:t>算法</w:t>
      </w:r>
      <w:r w:rsidRPr="004A4FA9">
        <w:rPr>
          <w:rFonts w:ascii="楷体_GB2312" w:eastAsia="楷体_GB2312" w:hint="eastAsia"/>
          <w:color w:val="000000"/>
          <w:sz w:val="24"/>
        </w:rPr>
        <w:t>、遗传算法、决策树</w:t>
      </w:r>
      <w:r>
        <w:rPr>
          <w:rFonts w:ascii="楷体_GB2312" w:eastAsia="楷体_GB2312" w:hint="eastAsia"/>
          <w:color w:val="000000"/>
          <w:sz w:val="24"/>
        </w:rPr>
        <w:t>算法</w:t>
      </w:r>
      <w:r w:rsidRPr="004A4FA9">
        <w:rPr>
          <w:rFonts w:ascii="楷体_GB2312" w:eastAsia="楷体_GB2312" w:hint="eastAsia"/>
          <w:color w:val="000000"/>
          <w:sz w:val="24"/>
        </w:rPr>
        <w:t>、贝叶斯学习</w:t>
      </w:r>
      <w:r>
        <w:rPr>
          <w:rFonts w:ascii="楷体_GB2312" w:eastAsia="楷体_GB2312" w:hint="eastAsia"/>
          <w:color w:val="000000"/>
          <w:sz w:val="24"/>
        </w:rPr>
        <w:t>算法等</w:t>
      </w:r>
      <w:r>
        <w:rPr>
          <w:rFonts w:ascii="楷体_GB2312" w:eastAsia="楷体_GB2312"/>
          <w:color w:val="000000"/>
          <w:sz w:val="24"/>
        </w:rPr>
        <w:t>。</w:t>
      </w:r>
    </w:p>
    <w:p w:rsidR="00001B32" w:rsidRPr="001D5571" w:rsidRDefault="008E4ECE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2.2.4.5</w:t>
      </w:r>
      <w:r w:rsidR="00001B32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.2业务规则</w:t>
      </w:r>
    </w:p>
    <w:p w:rsidR="00001B32" w:rsidRDefault="00001B32" w:rsidP="00001B32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1、</w:t>
      </w:r>
      <w:r w:rsidR="00761BA3">
        <w:rPr>
          <w:rFonts w:ascii="楷体_GB2312" w:eastAsia="楷体_GB2312" w:hint="eastAsia"/>
          <w:color w:val="000000"/>
          <w:sz w:val="24"/>
        </w:rPr>
        <w:t>每天日终</w:t>
      </w:r>
      <w:r w:rsidR="00761BA3">
        <w:rPr>
          <w:rFonts w:ascii="楷体_GB2312" w:eastAsia="楷体_GB2312"/>
          <w:color w:val="000000"/>
          <w:sz w:val="24"/>
        </w:rPr>
        <w:t>，在基础数据分析</w:t>
      </w:r>
      <w:r w:rsidR="00761BA3">
        <w:rPr>
          <w:rFonts w:ascii="楷体_GB2312" w:eastAsia="楷体_GB2312" w:hint="eastAsia"/>
          <w:color w:val="000000"/>
          <w:sz w:val="24"/>
        </w:rPr>
        <w:t>结束</w:t>
      </w:r>
      <w:r w:rsidR="00761BA3">
        <w:rPr>
          <w:rFonts w:ascii="楷体_GB2312" w:eastAsia="楷体_GB2312"/>
          <w:color w:val="000000"/>
          <w:sz w:val="24"/>
        </w:rPr>
        <w:t>后对算法进行评价和修订</w:t>
      </w:r>
      <w:r w:rsidRPr="00526FEB">
        <w:rPr>
          <w:rFonts w:ascii="楷体_GB2312" w:eastAsia="楷体_GB2312" w:hint="eastAsia"/>
          <w:color w:val="000000"/>
          <w:sz w:val="24"/>
        </w:rPr>
        <w:t>；</w:t>
      </w:r>
    </w:p>
    <w:p w:rsidR="00001B32" w:rsidRPr="001D5571" w:rsidRDefault="008E4ECE" w:rsidP="001D557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2.2.4.5</w:t>
      </w:r>
      <w:r w:rsidR="00001B32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.3适用范围</w:t>
      </w:r>
    </w:p>
    <w:p w:rsidR="00001B32" w:rsidRPr="00C4387A" w:rsidRDefault="00001B32" w:rsidP="00001B32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 w:rsidRPr="00C4387A">
        <w:rPr>
          <w:rFonts w:ascii="楷体_GB2312" w:eastAsia="楷体_GB2312" w:hint="eastAsia"/>
          <w:color w:val="000000"/>
          <w:sz w:val="24"/>
        </w:rPr>
        <w:t>应用于</w:t>
      </w:r>
      <w:r>
        <w:rPr>
          <w:rFonts w:ascii="楷体_GB2312" w:eastAsia="楷体_GB2312" w:hint="eastAsia"/>
          <w:color w:val="000000"/>
          <w:sz w:val="24"/>
        </w:rPr>
        <w:t>系统的</w:t>
      </w:r>
      <w:r>
        <w:rPr>
          <w:rFonts w:ascii="楷体_GB2312" w:eastAsia="楷体_GB2312"/>
          <w:color w:val="000000"/>
          <w:sz w:val="24"/>
        </w:rPr>
        <w:t>离线计算</w:t>
      </w:r>
    </w:p>
    <w:p w:rsidR="00001B32" w:rsidRPr="001D5571" w:rsidRDefault="008E4ECE" w:rsidP="001D5571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2.2.4.5</w:t>
      </w:r>
      <w:r w:rsidR="00001B32" w:rsidRPr="001D557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.4输入输出内容</w:t>
      </w:r>
    </w:p>
    <w:p w:rsidR="00001B32" w:rsidRDefault="00001B32" w:rsidP="00001B32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输入</w:t>
      </w:r>
      <w:r>
        <w:rPr>
          <w:rFonts w:ascii="楷体_GB2312" w:eastAsia="楷体_GB2312"/>
          <w:color w:val="000000"/>
          <w:sz w:val="24"/>
        </w:rPr>
        <w:t>：</w:t>
      </w:r>
    </w:p>
    <w:p w:rsidR="00001B32" w:rsidRDefault="00523786" w:rsidP="00001B32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营销效果</w:t>
      </w:r>
      <w:r>
        <w:rPr>
          <w:rFonts w:ascii="楷体_GB2312" w:eastAsia="楷体_GB2312"/>
          <w:color w:val="000000"/>
          <w:sz w:val="24"/>
        </w:rPr>
        <w:t>指标</w:t>
      </w:r>
    </w:p>
    <w:p w:rsidR="00001B32" w:rsidRDefault="00001B32" w:rsidP="00001B32">
      <w:pPr>
        <w:spacing w:line="360" w:lineRule="auto"/>
        <w:ind w:leftChars="200" w:left="420" w:firstLineChars="100" w:firstLine="240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输出</w:t>
      </w:r>
      <w:r>
        <w:rPr>
          <w:rFonts w:ascii="楷体_GB2312" w:eastAsia="楷体_GB2312"/>
          <w:color w:val="000000"/>
          <w:sz w:val="24"/>
        </w:rPr>
        <w:t>：</w:t>
      </w:r>
    </w:p>
    <w:p w:rsidR="00001B32" w:rsidRPr="00001B32" w:rsidRDefault="00001B32" w:rsidP="00CF7764">
      <w:pPr>
        <w:spacing w:line="360" w:lineRule="auto"/>
        <w:ind w:leftChars="200" w:left="420" w:firstLineChars="100" w:firstLine="24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</w:t>
      </w:r>
      <w:r w:rsidR="00537B96">
        <w:rPr>
          <w:rFonts w:ascii="楷体_GB2312" w:eastAsia="楷体_GB2312" w:hint="eastAsia"/>
          <w:color w:val="000000"/>
          <w:sz w:val="24"/>
        </w:rPr>
        <w:t>修订算法</w:t>
      </w:r>
      <w:r w:rsidR="00596FC3">
        <w:rPr>
          <w:rFonts w:ascii="楷体_GB2312" w:eastAsia="楷体_GB2312" w:hint="eastAsia"/>
          <w:color w:val="000000"/>
          <w:sz w:val="24"/>
        </w:rPr>
        <w:t>指标</w:t>
      </w:r>
    </w:p>
    <w:bookmarkEnd w:id="7"/>
    <w:bookmarkEnd w:id="8"/>
    <w:p w:rsidR="00F37332" w:rsidRPr="001A67FB" w:rsidRDefault="003D6643" w:rsidP="00C00686">
      <w:pPr>
        <w:pStyle w:val="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2.2.</w:t>
      </w:r>
      <w:r w:rsidR="00110973">
        <w:rPr>
          <w:lang w:eastAsia="zh-CN"/>
        </w:rPr>
        <w:t>5</w:t>
      </w:r>
      <w:r w:rsidR="00F37332" w:rsidRPr="001A67FB">
        <w:rPr>
          <w:lang w:eastAsia="zh-CN"/>
        </w:rPr>
        <w:t>线索管理</w:t>
      </w:r>
    </w:p>
    <w:p w:rsidR="00F37332" w:rsidRPr="00477901" w:rsidRDefault="006D5430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B0A16">
        <w:rPr>
          <w:rFonts w:ascii="楷体_GB2312" w:eastAsia="楷体_GB2312" w:hint="eastAsia"/>
          <w:color w:val="000000"/>
          <w:sz w:val="24"/>
        </w:rPr>
        <w:t>线索</w:t>
      </w:r>
      <w:r w:rsidRPr="004B0A16">
        <w:rPr>
          <w:rFonts w:ascii="楷体_GB2312" w:eastAsia="楷体_GB2312"/>
          <w:color w:val="000000"/>
          <w:sz w:val="24"/>
        </w:rPr>
        <w:t>管理</w:t>
      </w:r>
      <w:r w:rsidRPr="004B0A16">
        <w:rPr>
          <w:rFonts w:ascii="楷体_GB2312" w:eastAsia="楷体_GB2312" w:hint="eastAsia"/>
          <w:color w:val="000000"/>
          <w:sz w:val="24"/>
        </w:rPr>
        <w:t>是</w:t>
      </w:r>
      <w:r w:rsidR="003E6289">
        <w:rPr>
          <w:rFonts w:ascii="楷体_GB2312" w:eastAsia="楷体_GB2312" w:hint="eastAsia"/>
          <w:color w:val="000000"/>
          <w:sz w:val="24"/>
        </w:rPr>
        <w:t>客户数据分析系统</w:t>
      </w:r>
      <w:r w:rsidR="005E76E1">
        <w:rPr>
          <w:rFonts w:ascii="楷体_GB2312" w:eastAsia="楷体_GB2312" w:hint="eastAsia"/>
          <w:color w:val="000000"/>
          <w:sz w:val="24"/>
        </w:rPr>
        <w:t>将</w:t>
      </w:r>
      <w:r w:rsidRPr="004B0A16">
        <w:rPr>
          <w:rFonts w:ascii="楷体_GB2312" w:eastAsia="楷体_GB2312" w:hint="eastAsia"/>
          <w:color w:val="000000"/>
          <w:sz w:val="24"/>
        </w:rPr>
        <w:t>线索</w:t>
      </w:r>
      <w:r w:rsidR="005E76E1">
        <w:rPr>
          <w:rFonts w:ascii="楷体_GB2312" w:eastAsia="楷体_GB2312" w:hint="eastAsia"/>
          <w:color w:val="000000"/>
          <w:sz w:val="24"/>
        </w:rPr>
        <w:t>信息</w:t>
      </w:r>
      <w:r w:rsidRPr="004B0A16">
        <w:rPr>
          <w:rFonts w:ascii="楷体_GB2312" w:eastAsia="楷体_GB2312" w:hint="eastAsia"/>
          <w:color w:val="000000"/>
          <w:sz w:val="24"/>
        </w:rPr>
        <w:t>以数据共享、个性化推荐和短信通知等形式与行内其他系统交互的管理</w:t>
      </w:r>
      <w:r w:rsidRPr="004B0A16">
        <w:rPr>
          <w:rFonts w:ascii="楷体_GB2312" w:eastAsia="楷体_GB2312"/>
          <w:color w:val="000000"/>
          <w:sz w:val="24"/>
        </w:rPr>
        <w:t>模块</w:t>
      </w:r>
      <w:r w:rsidRPr="004B0A16">
        <w:rPr>
          <w:rFonts w:ascii="楷体_GB2312" w:eastAsia="楷体_GB2312" w:hint="eastAsia"/>
          <w:color w:val="000000"/>
          <w:sz w:val="24"/>
        </w:rPr>
        <w:t>。</w:t>
      </w:r>
    </w:p>
    <w:p w:rsidR="00F37332" w:rsidRPr="001A67FB" w:rsidRDefault="003D6643" w:rsidP="001D5571">
      <w:pPr>
        <w:pStyle w:val="5"/>
      </w:pPr>
      <w:r>
        <w:t>2.2.</w:t>
      </w:r>
      <w:r w:rsidR="00110973">
        <w:t>5</w:t>
      </w:r>
      <w:r w:rsidR="00F37332" w:rsidRPr="001A67FB">
        <w:t xml:space="preserve">.1 </w:t>
      </w:r>
      <w:r w:rsidR="00F37332" w:rsidRPr="001A67FB">
        <w:rPr>
          <w:rFonts w:hint="eastAsia"/>
        </w:rPr>
        <w:t>Webservice</w:t>
      </w:r>
      <w:r w:rsidR="00F37332" w:rsidRPr="001A67FB">
        <w:t>接口服务</w:t>
      </w:r>
    </w:p>
    <w:p w:rsidR="00F37332" w:rsidRDefault="00F37332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对外</w:t>
      </w:r>
      <w:r w:rsidRPr="00477901">
        <w:rPr>
          <w:rFonts w:ascii="楷体_GB2312" w:eastAsia="楷体_GB2312"/>
          <w:color w:val="000000"/>
          <w:sz w:val="24"/>
        </w:rPr>
        <w:t>提供统一标准的Webservice接口服务</w:t>
      </w:r>
      <w:r w:rsidRPr="00477901">
        <w:rPr>
          <w:rFonts w:ascii="楷体_GB2312" w:eastAsia="楷体_GB2312" w:hint="eastAsia"/>
          <w:color w:val="000000"/>
          <w:sz w:val="24"/>
        </w:rPr>
        <w:t>,方便</w:t>
      </w:r>
      <w:r w:rsidRPr="00477901">
        <w:rPr>
          <w:rFonts w:ascii="楷体_GB2312" w:eastAsia="楷体_GB2312"/>
          <w:color w:val="000000"/>
          <w:sz w:val="24"/>
        </w:rPr>
        <w:t>其他系统直接或通过ESB间接进行</w:t>
      </w:r>
      <w:r w:rsidRPr="00477901">
        <w:rPr>
          <w:rFonts w:ascii="楷体_GB2312" w:eastAsia="楷体_GB2312" w:hint="eastAsia"/>
          <w:color w:val="000000"/>
          <w:sz w:val="24"/>
        </w:rPr>
        <w:t>服务</w:t>
      </w:r>
      <w:r w:rsidRPr="00477901">
        <w:rPr>
          <w:rFonts w:ascii="楷体_GB2312" w:eastAsia="楷体_GB2312"/>
          <w:color w:val="000000"/>
          <w:sz w:val="24"/>
        </w:rPr>
        <w:t>访问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A2048" w:rsidRPr="00477901" w:rsidRDefault="002A204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一般采用</w:t>
      </w:r>
      <w:r>
        <w:rPr>
          <w:rFonts w:ascii="楷体_GB2312" w:eastAsia="楷体_GB2312"/>
          <w:color w:val="000000"/>
          <w:sz w:val="24"/>
        </w:rPr>
        <w:t>此</w:t>
      </w:r>
      <w:r>
        <w:rPr>
          <w:rFonts w:ascii="楷体_GB2312" w:eastAsia="楷体_GB2312" w:hint="eastAsia"/>
          <w:color w:val="000000"/>
          <w:sz w:val="24"/>
        </w:rPr>
        <w:t>接口</w:t>
      </w:r>
      <w:r>
        <w:rPr>
          <w:rFonts w:ascii="楷体_GB2312" w:eastAsia="楷体_GB2312"/>
          <w:color w:val="000000"/>
          <w:sz w:val="24"/>
        </w:rPr>
        <w:t>服务的</w:t>
      </w:r>
      <w:r>
        <w:rPr>
          <w:rFonts w:ascii="楷体_GB2312" w:eastAsia="楷体_GB2312" w:hint="eastAsia"/>
          <w:color w:val="000000"/>
          <w:sz w:val="24"/>
        </w:rPr>
        <w:t>系统主要包括</w:t>
      </w:r>
      <w:r>
        <w:rPr>
          <w:rFonts w:ascii="楷体_GB2312" w:eastAsia="楷体_GB2312"/>
          <w:color w:val="000000"/>
          <w:sz w:val="24"/>
        </w:rPr>
        <w:t>：网上银行、手机银行、</w:t>
      </w:r>
      <w:r>
        <w:rPr>
          <w:rFonts w:ascii="楷体_GB2312" w:eastAsia="楷体_GB2312" w:hint="eastAsia"/>
          <w:color w:val="000000"/>
          <w:sz w:val="24"/>
        </w:rPr>
        <w:t>呼叫</w:t>
      </w:r>
      <w:r>
        <w:rPr>
          <w:rFonts w:ascii="楷体_GB2312" w:eastAsia="楷体_GB2312"/>
          <w:color w:val="000000"/>
          <w:sz w:val="24"/>
        </w:rPr>
        <w:t>中心</w:t>
      </w:r>
      <w:r w:rsidR="008741FE">
        <w:rPr>
          <w:rFonts w:ascii="楷体_GB2312" w:eastAsia="楷体_GB2312" w:hint="eastAsia"/>
          <w:color w:val="000000"/>
          <w:sz w:val="24"/>
        </w:rPr>
        <w:t>、</w:t>
      </w:r>
      <w:r w:rsidR="008741FE">
        <w:rPr>
          <w:rFonts w:ascii="楷体_GB2312" w:eastAsia="楷体_GB2312"/>
          <w:color w:val="000000"/>
          <w:sz w:val="24"/>
        </w:rPr>
        <w:t>ATM</w:t>
      </w:r>
      <w:r>
        <w:rPr>
          <w:rFonts w:ascii="楷体_GB2312" w:eastAsia="楷体_GB2312" w:hint="eastAsia"/>
          <w:color w:val="000000"/>
          <w:sz w:val="24"/>
        </w:rPr>
        <w:t>等。</w:t>
      </w:r>
    </w:p>
    <w:p w:rsidR="00F37332" w:rsidRPr="001A67FB" w:rsidRDefault="003D6643" w:rsidP="001D5571">
      <w:pPr>
        <w:pStyle w:val="5"/>
        <w:rPr>
          <w:rFonts w:hint="eastAsia"/>
        </w:rPr>
      </w:pPr>
      <w:r>
        <w:t>2.2.</w:t>
      </w:r>
      <w:r w:rsidR="00110973">
        <w:t>5</w:t>
      </w:r>
      <w:r w:rsidR="00F37332" w:rsidRPr="001A67FB">
        <w:t xml:space="preserve">.2 </w:t>
      </w:r>
      <w:r w:rsidR="00F37332" w:rsidRPr="001A67FB">
        <w:rPr>
          <w:rFonts w:hint="eastAsia"/>
        </w:rPr>
        <w:t>API</w:t>
      </w:r>
      <w:r w:rsidR="00F37332" w:rsidRPr="001A67FB">
        <w:t>接口服务</w:t>
      </w:r>
    </w:p>
    <w:p w:rsidR="00F37332" w:rsidRDefault="00F37332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对外</w:t>
      </w:r>
      <w:r w:rsidRPr="00477901">
        <w:rPr>
          <w:rFonts w:ascii="楷体_GB2312" w:eastAsia="楷体_GB2312"/>
          <w:color w:val="000000"/>
          <w:sz w:val="24"/>
        </w:rPr>
        <w:t>提供SDK软件包，</w:t>
      </w:r>
      <w:r w:rsidRPr="00477901">
        <w:rPr>
          <w:rFonts w:ascii="楷体_GB2312" w:eastAsia="楷体_GB2312" w:hint="eastAsia"/>
          <w:color w:val="000000"/>
          <w:sz w:val="24"/>
        </w:rPr>
        <w:t>满足</w:t>
      </w:r>
      <w:r w:rsidRPr="00477901">
        <w:rPr>
          <w:rFonts w:ascii="楷体_GB2312" w:eastAsia="楷体_GB2312"/>
          <w:color w:val="000000"/>
          <w:sz w:val="24"/>
        </w:rPr>
        <w:t>手机</w:t>
      </w:r>
      <w:r w:rsidRPr="00477901">
        <w:rPr>
          <w:rFonts w:ascii="楷体_GB2312" w:eastAsia="楷体_GB2312" w:hint="eastAsia"/>
          <w:color w:val="000000"/>
          <w:sz w:val="24"/>
        </w:rPr>
        <w:t>等</w:t>
      </w:r>
      <w:r w:rsidRPr="00477901">
        <w:rPr>
          <w:rFonts w:ascii="楷体_GB2312" w:eastAsia="楷体_GB2312"/>
          <w:color w:val="000000"/>
          <w:sz w:val="24"/>
        </w:rPr>
        <w:t>移动端</w:t>
      </w:r>
      <w:r w:rsidRPr="00477901">
        <w:rPr>
          <w:rFonts w:ascii="楷体_GB2312" w:eastAsia="楷体_GB2312" w:hint="eastAsia"/>
          <w:color w:val="000000"/>
          <w:sz w:val="24"/>
        </w:rPr>
        <w:t>的</w:t>
      </w:r>
      <w:r w:rsidRPr="00477901">
        <w:rPr>
          <w:rFonts w:ascii="楷体_GB2312" w:eastAsia="楷体_GB2312"/>
          <w:color w:val="000000"/>
          <w:sz w:val="24"/>
        </w:rPr>
        <w:t>访问需求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A2048" w:rsidRPr="00477901" w:rsidRDefault="002A204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lastRenderedPageBreak/>
        <w:t>一般采用</w:t>
      </w:r>
      <w:r>
        <w:rPr>
          <w:rFonts w:ascii="楷体_GB2312" w:eastAsia="楷体_GB2312"/>
          <w:color w:val="000000"/>
          <w:sz w:val="24"/>
        </w:rPr>
        <w:t>此</w:t>
      </w:r>
      <w:r>
        <w:rPr>
          <w:rFonts w:ascii="楷体_GB2312" w:eastAsia="楷体_GB2312" w:hint="eastAsia"/>
          <w:color w:val="000000"/>
          <w:sz w:val="24"/>
        </w:rPr>
        <w:t>接口</w:t>
      </w:r>
      <w:r>
        <w:rPr>
          <w:rFonts w:ascii="楷体_GB2312" w:eastAsia="楷体_GB2312"/>
          <w:color w:val="000000"/>
          <w:sz w:val="24"/>
        </w:rPr>
        <w:t>服务的</w:t>
      </w:r>
      <w:r>
        <w:rPr>
          <w:rFonts w:ascii="楷体_GB2312" w:eastAsia="楷体_GB2312" w:hint="eastAsia"/>
          <w:color w:val="000000"/>
          <w:sz w:val="24"/>
        </w:rPr>
        <w:t>系统主要包括</w:t>
      </w:r>
      <w:r>
        <w:rPr>
          <w:rFonts w:ascii="楷体_GB2312" w:eastAsia="楷体_GB2312"/>
          <w:color w:val="000000"/>
          <w:sz w:val="24"/>
        </w:rPr>
        <w:t>：手机银行</w:t>
      </w:r>
      <w:r w:rsidR="00173F7A">
        <w:rPr>
          <w:rFonts w:ascii="楷体_GB2312" w:eastAsia="楷体_GB2312" w:hint="eastAsia"/>
          <w:color w:val="000000"/>
          <w:sz w:val="24"/>
        </w:rPr>
        <w:t>、</w:t>
      </w:r>
      <w:proofErr w:type="gramStart"/>
      <w:r w:rsidR="00173F7A">
        <w:rPr>
          <w:rFonts w:ascii="楷体_GB2312" w:eastAsia="楷体_GB2312"/>
          <w:color w:val="000000"/>
          <w:sz w:val="24"/>
        </w:rPr>
        <w:t>微信银行</w:t>
      </w:r>
      <w:proofErr w:type="gramEnd"/>
      <w:r>
        <w:rPr>
          <w:rFonts w:ascii="楷体_GB2312" w:eastAsia="楷体_GB2312"/>
          <w:color w:val="000000"/>
          <w:sz w:val="24"/>
        </w:rPr>
        <w:t>、</w:t>
      </w:r>
      <w:r>
        <w:rPr>
          <w:rFonts w:ascii="楷体_GB2312" w:eastAsia="楷体_GB2312" w:hint="eastAsia"/>
          <w:color w:val="000000"/>
          <w:sz w:val="24"/>
        </w:rPr>
        <w:t>短信平台等。</w:t>
      </w:r>
    </w:p>
    <w:p w:rsidR="00F37332" w:rsidRPr="001A67FB" w:rsidRDefault="003D6643" w:rsidP="001D5571">
      <w:pPr>
        <w:pStyle w:val="5"/>
      </w:pPr>
      <w:r>
        <w:t>2.2.</w:t>
      </w:r>
      <w:r w:rsidR="00110973">
        <w:t>5</w:t>
      </w:r>
      <w:r w:rsidR="00F37332" w:rsidRPr="001A67FB">
        <w:t xml:space="preserve">.3 </w:t>
      </w:r>
      <w:r w:rsidR="00F37332" w:rsidRPr="001A67FB">
        <w:rPr>
          <w:rFonts w:hint="eastAsia"/>
        </w:rPr>
        <w:t>数据</w:t>
      </w:r>
      <w:r w:rsidR="00F37332" w:rsidRPr="001A67FB">
        <w:t>导出服务</w:t>
      </w:r>
    </w:p>
    <w:p w:rsidR="00F37332" w:rsidRDefault="00F37332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对于</w:t>
      </w:r>
      <w:r w:rsidRPr="00477901">
        <w:rPr>
          <w:rFonts w:ascii="楷体_GB2312" w:eastAsia="楷体_GB2312"/>
          <w:color w:val="000000"/>
          <w:sz w:val="24"/>
        </w:rPr>
        <w:t>大</w:t>
      </w:r>
      <w:r w:rsidRPr="00477901">
        <w:rPr>
          <w:rFonts w:ascii="楷体_GB2312" w:eastAsia="楷体_GB2312" w:hint="eastAsia"/>
          <w:color w:val="000000"/>
          <w:sz w:val="24"/>
        </w:rPr>
        <w:t>数据</w:t>
      </w:r>
      <w:r w:rsidRPr="00477901">
        <w:rPr>
          <w:rFonts w:ascii="楷体_GB2312" w:eastAsia="楷体_GB2312"/>
          <w:color w:val="000000"/>
          <w:sz w:val="24"/>
        </w:rPr>
        <w:t>量的请求，提供</w:t>
      </w:r>
      <w:r w:rsidRPr="00477901">
        <w:rPr>
          <w:rFonts w:ascii="楷体_GB2312" w:eastAsia="楷体_GB2312" w:hint="eastAsia"/>
          <w:color w:val="000000"/>
          <w:sz w:val="24"/>
        </w:rPr>
        <w:t>批量</w:t>
      </w:r>
      <w:r w:rsidRPr="00477901">
        <w:rPr>
          <w:rFonts w:ascii="楷体_GB2312" w:eastAsia="楷体_GB2312"/>
          <w:color w:val="000000"/>
          <w:sz w:val="24"/>
        </w:rPr>
        <w:t>导出数据</w:t>
      </w:r>
      <w:r w:rsidR="00DE205C">
        <w:rPr>
          <w:rFonts w:ascii="楷体_GB2312" w:eastAsia="楷体_GB2312" w:hint="eastAsia"/>
          <w:color w:val="000000"/>
          <w:sz w:val="24"/>
        </w:rPr>
        <w:t>文件</w:t>
      </w:r>
      <w:r w:rsidRPr="00477901">
        <w:rPr>
          <w:rFonts w:ascii="楷体_GB2312" w:eastAsia="楷体_GB2312" w:hint="eastAsia"/>
          <w:color w:val="000000"/>
          <w:sz w:val="24"/>
        </w:rPr>
        <w:t>的</w:t>
      </w:r>
      <w:r w:rsidR="00DE205C">
        <w:rPr>
          <w:rFonts w:ascii="楷体_GB2312" w:eastAsia="楷体_GB2312" w:hint="eastAsia"/>
          <w:color w:val="000000"/>
          <w:sz w:val="24"/>
        </w:rPr>
        <w:t>接口</w:t>
      </w:r>
      <w:r w:rsidRPr="00477901">
        <w:rPr>
          <w:rFonts w:ascii="楷体_GB2312" w:eastAsia="楷体_GB2312"/>
          <w:color w:val="000000"/>
          <w:sz w:val="24"/>
        </w:rPr>
        <w:t>服务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2A2048" w:rsidRDefault="002A2048" w:rsidP="006B5FDC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一般采用</w:t>
      </w:r>
      <w:r>
        <w:rPr>
          <w:rFonts w:ascii="楷体_GB2312" w:eastAsia="楷体_GB2312"/>
          <w:color w:val="000000"/>
          <w:sz w:val="24"/>
        </w:rPr>
        <w:t>此</w:t>
      </w:r>
      <w:r>
        <w:rPr>
          <w:rFonts w:ascii="楷体_GB2312" w:eastAsia="楷体_GB2312" w:hint="eastAsia"/>
          <w:color w:val="000000"/>
          <w:sz w:val="24"/>
        </w:rPr>
        <w:t>接口</w:t>
      </w:r>
      <w:r>
        <w:rPr>
          <w:rFonts w:ascii="楷体_GB2312" w:eastAsia="楷体_GB2312"/>
          <w:color w:val="000000"/>
          <w:sz w:val="24"/>
        </w:rPr>
        <w:t>服务的</w:t>
      </w:r>
      <w:r>
        <w:rPr>
          <w:rFonts w:ascii="楷体_GB2312" w:eastAsia="楷体_GB2312" w:hint="eastAsia"/>
          <w:color w:val="000000"/>
          <w:sz w:val="24"/>
        </w:rPr>
        <w:t>系统主要包括</w:t>
      </w:r>
      <w:r>
        <w:rPr>
          <w:rFonts w:ascii="楷体_GB2312" w:eastAsia="楷体_GB2312"/>
          <w:color w:val="000000"/>
          <w:sz w:val="24"/>
        </w:rPr>
        <w:t>：</w:t>
      </w:r>
      <w:r>
        <w:rPr>
          <w:rFonts w:ascii="楷体_GB2312" w:eastAsia="楷体_GB2312" w:hint="eastAsia"/>
          <w:color w:val="000000"/>
          <w:sz w:val="24"/>
        </w:rPr>
        <w:t>CR</w:t>
      </w:r>
      <w:r>
        <w:rPr>
          <w:rFonts w:ascii="楷体_GB2312" w:eastAsia="楷体_GB2312"/>
          <w:color w:val="000000"/>
          <w:sz w:val="24"/>
        </w:rPr>
        <w:t>M、数据仓库</w:t>
      </w:r>
      <w:r>
        <w:rPr>
          <w:rFonts w:ascii="楷体_GB2312" w:eastAsia="楷体_GB2312" w:hint="eastAsia"/>
          <w:color w:val="000000"/>
          <w:sz w:val="24"/>
        </w:rPr>
        <w:t>等。</w:t>
      </w:r>
    </w:p>
    <w:p w:rsidR="00D20EFD" w:rsidRDefault="00D20EFD" w:rsidP="001143CF">
      <w:pPr>
        <w:pStyle w:val="3"/>
        <w:rPr>
          <w:lang w:eastAsia="zh-CN"/>
        </w:rPr>
      </w:pPr>
      <w:r w:rsidRPr="001143CF">
        <w:rPr>
          <w:rFonts w:hint="eastAsia"/>
          <w:lang w:eastAsia="zh-CN"/>
        </w:rPr>
        <w:t>业务</w:t>
      </w:r>
      <w:r w:rsidRPr="001143CF">
        <w:rPr>
          <w:lang w:eastAsia="zh-CN"/>
        </w:rPr>
        <w:t>功能</w:t>
      </w:r>
    </w:p>
    <w:p w:rsidR="008C0C9C" w:rsidRDefault="00F6664C" w:rsidP="00F6664C">
      <w:pPr>
        <w:pStyle w:val="4"/>
        <w:spacing w:line="360" w:lineRule="auto"/>
        <w:rPr>
          <w:lang w:eastAsia="zh-CN"/>
        </w:rPr>
      </w:pPr>
      <w:r w:rsidRPr="00C00686"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2.</w:t>
      </w:r>
      <w:r w:rsidR="00110973">
        <w:rPr>
          <w:lang w:eastAsia="zh-CN"/>
        </w:rPr>
        <w:t>6</w:t>
      </w:r>
      <w:r w:rsidR="008C0C9C">
        <w:rPr>
          <w:rFonts w:hint="eastAsia"/>
          <w:lang w:eastAsia="zh-CN"/>
        </w:rPr>
        <w:t>个性化</w:t>
      </w:r>
      <w:r w:rsidR="008C0C9C">
        <w:rPr>
          <w:lang w:eastAsia="zh-CN"/>
        </w:rPr>
        <w:t>信息推荐</w:t>
      </w:r>
    </w:p>
    <w:p w:rsidR="00110973" w:rsidRDefault="00110973" w:rsidP="00110973">
      <w:pPr>
        <w:pStyle w:val="5"/>
      </w:pPr>
      <w:r>
        <w:rPr>
          <w:rFonts w:hint="eastAsia"/>
        </w:rPr>
        <w:t>2.2.</w:t>
      </w:r>
      <w:r>
        <w:t>6.1</w:t>
      </w:r>
      <w:r>
        <w:rPr>
          <w:rFonts w:hint="eastAsia"/>
        </w:rPr>
        <w:t>应用</w:t>
      </w:r>
      <w:r w:rsidRPr="00F37332">
        <w:t>管理</w:t>
      </w:r>
    </w:p>
    <w:p w:rsidR="00110973" w:rsidRPr="00060F49" w:rsidRDefault="00A4633B" w:rsidP="00110973">
      <w:pPr>
        <w:pStyle w:val="a0"/>
        <w:ind w:firstLine="480"/>
        <w:rPr>
          <w:rFonts w:ascii="Calibri" w:hAnsi="Calibri" w:hint="eastAsia"/>
          <w:lang w:val="en-US" w:eastAsia="zh-CN"/>
        </w:rPr>
      </w:pPr>
      <w:r>
        <w:rPr>
          <w:rFonts w:ascii="楷体_GB2312" w:eastAsia="楷体_GB2312" w:hint="eastAsia"/>
          <w:color w:val="000000"/>
          <w:lang w:eastAsia="zh-CN"/>
        </w:rPr>
        <w:t>个性化信息</w:t>
      </w:r>
      <w:r>
        <w:rPr>
          <w:rFonts w:ascii="楷体_GB2312" w:eastAsia="楷体_GB2312"/>
          <w:color w:val="000000"/>
          <w:lang w:eastAsia="zh-CN"/>
        </w:rPr>
        <w:t>推荐</w:t>
      </w:r>
      <w:r w:rsidR="00110973" w:rsidRPr="004B0A16">
        <w:rPr>
          <w:rFonts w:ascii="楷体_GB2312" w:eastAsia="楷体_GB2312" w:hint="eastAsia"/>
          <w:color w:val="000000"/>
        </w:rPr>
        <w:t>是</w:t>
      </w:r>
      <w:r w:rsidR="003E6289">
        <w:rPr>
          <w:rFonts w:ascii="楷体_GB2312" w:eastAsia="楷体_GB2312" w:hint="eastAsia"/>
          <w:color w:val="000000"/>
          <w:lang w:eastAsia="zh-CN"/>
        </w:rPr>
        <w:t>客户数据分析系统</w:t>
      </w:r>
      <w:r w:rsidR="00110973">
        <w:rPr>
          <w:rFonts w:ascii="楷体_GB2312" w:eastAsia="楷体_GB2312"/>
          <w:color w:val="000000"/>
        </w:rPr>
        <w:t>的</w:t>
      </w:r>
      <w:r w:rsidR="00110973">
        <w:rPr>
          <w:rFonts w:ascii="楷体_GB2312" w:eastAsia="楷体_GB2312" w:hint="eastAsia"/>
          <w:color w:val="000000"/>
          <w:lang w:eastAsia="zh-CN"/>
        </w:rPr>
        <w:t>应用中心</w:t>
      </w:r>
      <w:r>
        <w:rPr>
          <w:rFonts w:ascii="楷体_GB2312" w:eastAsia="楷体_GB2312" w:hint="eastAsia"/>
          <w:color w:val="000000"/>
          <w:lang w:eastAsia="zh-CN"/>
        </w:rPr>
        <w:t>的</w:t>
      </w:r>
      <w:r>
        <w:rPr>
          <w:rFonts w:ascii="楷体_GB2312" w:eastAsia="楷体_GB2312"/>
          <w:color w:val="000000"/>
          <w:lang w:eastAsia="zh-CN"/>
        </w:rPr>
        <w:t>一个重要产品</w:t>
      </w:r>
      <w:r w:rsidR="00110973" w:rsidRPr="004B0A16">
        <w:rPr>
          <w:rFonts w:ascii="楷体_GB2312" w:eastAsia="楷体_GB2312" w:hint="eastAsia"/>
          <w:color w:val="000000"/>
        </w:rPr>
        <w:t>，包括:</w:t>
      </w:r>
      <w:r w:rsidR="00110973">
        <w:rPr>
          <w:rFonts w:ascii="楷体_GB2312" w:eastAsia="楷体_GB2312" w:hint="eastAsia"/>
          <w:color w:val="000000"/>
        </w:rPr>
        <w:t>计划管理、渠道管理、目标客户管理、规则管理、活动管理、信息管理、效果评估、</w:t>
      </w:r>
      <w:r w:rsidR="00110973" w:rsidRPr="004B0A16">
        <w:rPr>
          <w:rFonts w:ascii="楷体_GB2312" w:eastAsia="楷体_GB2312" w:hint="eastAsia"/>
          <w:color w:val="000000"/>
        </w:rPr>
        <w:t>绩效管理等</w:t>
      </w:r>
      <w:r w:rsidR="00110973">
        <w:rPr>
          <w:rFonts w:ascii="楷体_GB2312" w:eastAsia="楷体_GB2312" w:hint="eastAsia"/>
          <w:color w:val="000000"/>
          <w:lang w:eastAsia="zh-CN"/>
        </w:rPr>
        <w:t>应用</w:t>
      </w:r>
      <w:r w:rsidR="00110973">
        <w:rPr>
          <w:rFonts w:ascii="楷体_GB2312" w:eastAsia="楷体_GB2312"/>
          <w:color w:val="000000"/>
          <w:lang w:eastAsia="zh-CN"/>
        </w:rPr>
        <w:t>模型</w:t>
      </w:r>
      <w:r w:rsidR="00110973" w:rsidRPr="004B0A16">
        <w:rPr>
          <w:rFonts w:ascii="楷体_GB2312" w:eastAsia="楷体_GB2312" w:hint="eastAsia"/>
          <w:color w:val="000000"/>
        </w:rPr>
        <w:t>。</w:t>
      </w:r>
      <w:r w:rsidR="00110973">
        <w:rPr>
          <w:rFonts w:ascii="楷体_GB2312" w:eastAsia="楷体_GB2312" w:hint="eastAsia"/>
          <w:color w:val="000000"/>
          <w:lang w:eastAsia="zh-CN"/>
        </w:rPr>
        <w:t>此部分</w:t>
      </w:r>
      <w:r w:rsidR="00110973">
        <w:rPr>
          <w:rFonts w:ascii="楷体_GB2312" w:eastAsia="楷体_GB2312"/>
          <w:color w:val="000000"/>
          <w:lang w:eastAsia="zh-CN"/>
        </w:rPr>
        <w:t>应用主要是处理</w:t>
      </w:r>
      <w:r w:rsidR="00110973">
        <w:rPr>
          <w:rFonts w:ascii="楷体_GB2312" w:eastAsia="楷体_GB2312" w:hint="eastAsia"/>
          <w:color w:val="000000"/>
          <w:lang w:eastAsia="zh-CN"/>
        </w:rPr>
        <w:t>个性化</w:t>
      </w:r>
      <w:r w:rsidR="00110973">
        <w:rPr>
          <w:rFonts w:ascii="楷体_GB2312" w:eastAsia="楷体_GB2312"/>
          <w:color w:val="000000"/>
          <w:lang w:eastAsia="zh-CN"/>
        </w:rPr>
        <w:t>推荐的业务规则</w:t>
      </w:r>
      <w:r w:rsidR="00110973" w:rsidRPr="00060F49">
        <w:rPr>
          <w:rFonts w:ascii="Calibri" w:eastAsia="楷体_GB2312" w:hAnsi="Calibri" w:hint="eastAsia"/>
          <w:color w:val="000000"/>
          <w:lang w:val="en-US" w:eastAsia="zh-CN"/>
        </w:rPr>
        <w:t>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.1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计划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/>
          <w:color w:val="000000"/>
          <w:sz w:val="24"/>
        </w:rPr>
        <w:tab/>
      </w:r>
      <w:r w:rsidRPr="00477901">
        <w:rPr>
          <w:rFonts w:ascii="楷体_GB2312" w:eastAsia="楷体_GB2312" w:hint="eastAsia"/>
          <w:color w:val="000000"/>
          <w:sz w:val="24"/>
        </w:rPr>
        <w:t>此功能主要用于为</w:t>
      </w:r>
      <w:r w:rsidRPr="00477901">
        <w:rPr>
          <w:rFonts w:ascii="楷体_GB2312" w:eastAsia="楷体_GB2312"/>
          <w:color w:val="000000"/>
          <w:sz w:val="24"/>
        </w:rPr>
        <w:t>客户制定</w:t>
      </w:r>
      <w:r w:rsidRPr="00477901">
        <w:rPr>
          <w:rFonts w:ascii="楷体_GB2312" w:eastAsia="楷体_GB2312" w:hint="eastAsia"/>
          <w:color w:val="000000"/>
          <w:sz w:val="24"/>
        </w:rPr>
        <w:t>个性化</w:t>
      </w:r>
      <w:r w:rsidRPr="00477901">
        <w:rPr>
          <w:rFonts w:ascii="楷体_GB2312" w:eastAsia="楷体_GB2312"/>
          <w:color w:val="000000"/>
          <w:sz w:val="24"/>
        </w:rPr>
        <w:t>的营销计划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  <w:r>
        <w:rPr>
          <w:rFonts w:ascii="楷体_GB2312" w:eastAsia="楷体_GB2312" w:hint="eastAsia"/>
          <w:color w:val="000000"/>
          <w:sz w:val="24"/>
        </w:rPr>
        <w:t>将</w:t>
      </w:r>
      <w:r w:rsidRPr="00477901">
        <w:rPr>
          <w:rFonts w:ascii="楷体_GB2312" w:eastAsia="楷体_GB2312" w:hint="eastAsia"/>
          <w:color w:val="000000"/>
          <w:sz w:val="24"/>
        </w:rPr>
        <w:t>营销</w:t>
      </w:r>
      <w:r>
        <w:rPr>
          <w:rFonts w:ascii="楷体_GB2312" w:eastAsia="楷体_GB2312" w:hint="eastAsia"/>
          <w:color w:val="000000"/>
          <w:sz w:val="24"/>
        </w:rPr>
        <w:t>信息、</w:t>
      </w:r>
      <w:r>
        <w:rPr>
          <w:rFonts w:ascii="楷体_GB2312" w:eastAsia="楷体_GB2312"/>
          <w:color w:val="000000"/>
          <w:sz w:val="24"/>
        </w:rPr>
        <w:t>活动</w:t>
      </w:r>
      <w:r w:rsidRPr="00477901">
        <w:rPr>
          <w:rFonts w:ascii="楷体_GB2312" w:eastAsia="楷体_GB2312" w:hint="eastAsia"/>
          <w:color w:val="000000"/>
          <w:sz w:val="24"/>
        </w:rPr>
        <w:t>、时间、渠道、目标客户选择等</w:t>
      </w:r>
      <w:r>
        <w:rPr>
          <w:rFonts w:ascii="楷体_GB2312" w:eastAsia="楷体_GB2312" w:hint="eastAsia"/>
          <w:color w:val="000000"/>
          <w:sz w:val="24"/>
        </w:rPr>
        <w:t>结合</w:t>
      </w:r>
      <w:r>
        <w:rPr>
          <w:rFonts w:ascii="楷体_GB2312" w:eastAsia="楷体_GB2312"/>
          <w:color w:val="000000"/>
          <w:sz w:val="24"/>
        </w:rPr>
        <w:t>在一起，制定</w:t>
      </w:r>
      <w:r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的营销计划方案</w:t>
      </w:r>
      <w:r w:rsidRPr="00477901">
        <w:rPr>
          <w:rFonts w:ascii="楷体_GB2312" w:eastAsia="楷体_GB2312" w:hint="eastAsia"/>
          <w:color w:val="000000"/>
          <w:sz w:val="24"/>
        </w:rPr>
        <w:t>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1.2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渠道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/>
          <w:color w:val="000000"/>
          <w:sz w:val="24"/>
        </w:rPr>
        <w:tab/>
      </w:r>
      <w:r w:rsidRPr="00477901">
        <w:rPr>
          <w:rFonts w:ascii="楷体_GB2312" w:eastAsia="楷体_GB2312" w:hint="eastAsia"/>
          <w:color w:val="000000"/>
          <w:sz w:val="24"/>
        </w:rPr>
        <w:t>此功能</w:t>
      </w:r>
      <w:r w:rsidRPr="00477901">
        <w:rPr>
          <w:rFonts w:ascii="楷体_GB2312" w:eastAsia="楷体_GB2312"/>
          <w:color w:val="000000"/>
          <w:sz w:val="24"/>
        </w:rPr>
        <w:t>主要</w:t>
      </w:r>
      <w:r w:rsidRPr="00477901">
        <w:rPr>
          <w:rFonts w:ascii="楷体_GB2312" w:eastAsia="楷体_GB2312" w:hint="eastAsia"/>
          <w:color w:val="000000"/>
          <w:sz w:val="24"/>
        </w:rPr>
        <w:t>用于在营销活动中对不同渠道的营销进行监控和管理。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3目标客户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B46A44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此</w:t>
      </w:r>
      <w:r w:rsidR="00110973" w:rsidRPr="00477901">
        <w:rPr>
          <w:rFonts w:ascii="楷体_GB2312" w:eastAsia="楷体_GB2312" w:hint="eastAsia"/>
          <w:color w:val="000000"/>
          <w:sz w:val="24"/>
        </w:rPr>
        <w:t>功能主要</w:t>
      </w:r>
      <w:r w:rsidR="00110973" w:rsidRPr="00477901">
        <w:rPr>
          <w:rFonts w:ascii="楷体_GB2312" w:eastAsia="楷体_GB2312"/>
          <w:color w:val="000000"/>
          <w:sz w:val="24"/>
        </w:rPr>
        <w:t>用于</w:t>
      </w:r>
      <w:r w:rsidR="00110973" w:rsidRPr="00477901">
        <w:rPr>
          <w:rFonts w:ascii="楷体_GB2312" w:eastAsia="楷体_GB2312" w:hint="eastAsia"/>
          <w:color w:val="000000"/>
          <w:sz w:val="24"/>
        </w:rPr>
        <w:t>将华夏银行的客户群体进行细分，支持客户名单调整，为不同营销活动提供目标客户支持。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.4规则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</w:t>
      </w:r>
      <w:r w:rsidRPr="00477901">
        <w:rPr>
          <w:rFonts w:ascii="楷体_GB2312" w:eastAsia="楷体_GB2312"/>
          <w:color w:val="000000"/>
          <w:sz w:val="24"/>
        </w:rPr>
        <w:t>用于</w:t>
      </w:r>
      <w:r w:rsidRPr="00477901">
        <w:rPr>
          <w:rFonts w:ascii="楷体_GB2312" w:eastAsia="楷体_GB2312" w:hint="eastAsia"/>
          <w:color w:val="000000"/>
          <w:sz w:val="24"/>
        </w:rPr>
        <w:t>营销</w:t>
      </w:r>
      <w:r w:rsidRPr="00477901">
        <w:rPr>
          <w:rFonts w:ascii="楷体_GB2312" w:eastAsia="楷体_GB2312"/>
          <w:color w:val="000000"/>
          <w:sz w:val="24"/>
        </w:rPr>
        <w:t>规则的制定，通过营销规则管理实现灵活</w:t>
      </w:r>
      <w:r w:rsidRPr="00477901">
        <w:rPr>
          <w:rFonts w:ascii="楷体_GB2312" w:eastAsia="楷体_GB2312" w:hint="eastAsia"/>
          <w:color w:val="000000"/>
          <w:sz w:val="24"/>
        </w:rPr>
        <w:t>营销</w:t>
      </w:r>
      <w:r w:rsidRPr="00477901">
        <w:rPr>
          <w:rFonts w:ascii="楷体_GB2312" w:eastAsia="楷体_GB2312"/>
          <w:color w:val="000000"/>
          <w:sz w:val="24"/>
        </w:rPr>
        <w:t>配置。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lastRenderedPageBreak/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5活动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</w:t>
      </w:r>
      <w:r w:rsidRPr="00477901">
        <w:rPr>
          <w:rFonts w:ascii="楷体_GB2312" w:eastAsia="楷体_GB2312"/>
          <w:color w:val="000000"/>
          <w:sz w:val="24"/>
        </w:rPr>
        <w:t>用于</w:t>
      </w:r>
      <w:r w:rsidRPr="00477901">
        <w:rPr>
          <w:rFonts w:ascii="楷体_GB2312" w:eastAsia="楷体_GB2312" w:hint="eastAsia"/>
          <w:color w:val="000000"/>
          <w:sz w:val="24"/>
        </w:rPr>
        <w:t>将正在进行的营销活动进行监控和管理，实时调整投放渠道、营销规则、监控实时营销效果。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6信息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</w:t>
      </w:r>
      <w:r w:rsidRPr="00477901">
        <w:rPr>
          <w:rFonts w:ascii="楷体_GB2312" w:eastAsia="楷体_GB2312"/>
          <w:color w:val="000000"/>
          <w:sz w:val="24"/>
        </w:rPr>
        <w:t>用于</w:t>
      </w:r>
      <w:r w:rsidRPr="00477901">
        <w:rPr>
          <w:rFonts w:ascii="楷体_GB2312" w:eastAsia="楷体_GB2312" w:hint="eastAsia"/>
          <w:color w:val="000000"/>
          <w:sz w:val="24"/>
        </w:rPr>
        <w:t>为</w:t>
      </w:r>
      <w:r w:rsidRPr="00477901">
        <w:rPr>
          <w:rFonts w:ascii="楷体_GB2312" w:eastAsia="楷体_GB2312"/>
          <w:color w:val="000000"/>
          <w:sz w:val="24"/>
        </w:rPr>
        <w:t>营销活动</w:t>
      </w:r>
      <w:r w:rsidRPr="00477901">
        <w:rPr>
          <w:rFonts w:ascii="楷体_GB2312" w:eastAsia="楷体_GB2312" w:hint="eastAsia"/>
          <w:color w:val="000000"/>
          <w:sz w:val="24"/>
        </w:rPr>
        <w:t>注册</w:t>
      </w:r>
      <w:r w:rsidRPr="00477901">
        <w:rPr>
          <w:rFonts w:ascii="楷体_GB2312" w:eastAsia="楷体_GB2312"/>
          <w:color w:val="000000"/>
          <w:sz w:val="24"/>
        </w:rPr>
        <w:t>营销信息。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7效果评估</w:t>
      </w:r>
    </w:p>
    <w:p w:rsidR="00110973" w:rsidRPr="00477901" w:rsidRDefault="00110973" w:rsidP="00110973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 w:rsidRPr="00477901">
        <w:rPr>
          <w:rFonts w:ascii="楷体_GB2312" w:eastAsia="楷体_GB2312" w:hint="eastAsia"/>
          <w:color w:val="000000"/>
          <w:sz w:val="24"/>
        </w:rPr>
        <w:t>此功能主要</w:t>
      </w:r>
      <w:r w:rsidRPr="00477901">
        <w:rPr>
          <w:rFonts w:ascii="楷体_GB2312" w:eastAsia="楷体_GB2312"/>
          <w:color w:val="000000"/>
          <w:sz w:val="24"/>
        </w:rPr>
        <w:t>用于</w:t>
      </w:r>
      <w:r w:rsidRPr="00477901">
        <w:rPr>
          <w:rFonts w:ascii="楷体_GB2312" w:eastAsia="楷体_GB2312" w:hint="eastAsia"/>
          <w:color w:val="000000"/>
          <w:sz w:val="24"/>
        </w:rPr>
        <w:t>对营销</w:t>
      </w:r>
      <w:r w:rsidRPr="00477901">
        <w:rPr>
          <w:rFonts w:ascii="楷体_GB2312" w:eastAsia="楷体_GB2312"/>
          <w:color w:val="000000"/>
          <w:sz w:val="24"/>
        </w:rPr>
        <w:t>活动的效果进行分析评估，评估结构反馈到大数据挖掘分析模型，</w:t>
      </w:r>
      <w:r w:rsidRPr="00477901">
        <w:rPr>
          <w:rFonts w:ascii="楷体_GB2312" w:eastAsia="楷体_GB2312" w:hint="eastAsia"/>
          <w:color w:val="000000"/>
          <w:sz w:val="24"/>
        </w:rPr>
        <w:t>通过</w:t>
      </w:r>
      <w:r w:rsidRPr="00477901">
        <w:rPr>
          <w:rFonts w:ascii="楷体_GB2312" w:eastAsia="楷体_GB2312"/>
          <w:color w:val="000000"/>
          <w:sz w:val="24"/>
        </w:rPr>
        <w:t>机器自学习算法，</w:t>
      </w:r>
      <w:r w:rsidRPr="00477901">
        <w:rPr>
          <w:rFonts w:ascii="楷体_GB2312" w:eastAsia="楷体_GB2312" w:hint="eastAsia"/>
          <w:color w:val="000000"/>
          <w:sz w:val="24"/>
        </w:rPr>
        <w:t>不断</w:t>
      </w:r>
      <w:r w:rsidRPr="00477901">
        <w:rPr>
          <w:rFonts w:ascii="楷体_GB2312" w:eastAsia="楷体_GB2312"/>
          <w:color w:val="000000"/>
          <w:sz w:val="24"/>
        </w:rPr>
        <w:t>修订模型分析结果。</w:t>
      </w:r>
    </w:p>
    <w:p w:rsidR="00110973" w:rsidRPr="00110973" w:rsidRDefault="00110973" w:rsidP="00110973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.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1.</w:t>
      </w:r>
      <w:r w:rsidRPr="00110973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8绩效</w:t>
      </w:r>
      <w:r w:rsidRPr="00110973">
        <w:rPr>
          <w:rFonts w:ascii="微软简标宋" w:eastAsia="微软简标宋" w:hAnsi="Calibri"/>
          <w:b w:val="0"/>
          <w:sz w:val="28"/>
          <w:szCs w:val="28"/>
          <w:lang w:eastAsia="zh-CN"/>
        </w:rPr>
        <w:t>管理</w:t>
      </w:r>
    </w:p>
    <w:p w:rsidR="00110973" w:rsidRPr="00060F49" w:rsidRDefault="00110973" w:rsidP="00110973">
      <w:pPr>
        <w:widowControl/>
        <w:spacing w:after="200" w:line="360" w:lineRule="auto"/>
        <w:ind w:firstLineChars="300" w:firstLine="720"/>
        <w:jc w:val="left"/>
      </w:pPr>
      <w:r w:rsidRPr="00477901">
        <w:rPr>
          <w:rFonts w:ascii="楷体_GB2312" w:eastAsia="楷体_GB2312" w:hint="eastAsia"/>
          <w:color w:val="000000"/>
          <w:sz w:val="24"/>
        </w:rPr>
        <w:t>此功能主要</w:t>
      </w:r>
      <w:r w:rsidRPr="00477901">
        <w:rPr>
          <w:rFonts w:ascii="楷体_GB2312" w:eastAsia="楷体_GB2312"/>
          <w:color w:val="000000"/>
          <w:sz w:val="24"/>
        </w:rPr>
        <w:t>用于</w:t>
      </w:r>
      <w:r w:rsidRPr="00477901">
        <w:rPr>
          <w:rFonts w:ascii="楷体_GB2312" w:eastAsia="楷体_GB2312" w:hint="eastAsia"/>
          <w:color w:val="000000"/>
          <w:sz w:val="24"/>
        </w:rPr>
        <w:t>对</w:t>
      </w:r>
      <w:r w:rsidRPr="00477901">
        <w:rPr>
          <w:rFonts w:ascii="楷体_GB2312" w:eastAsia="楷体_GB2312"/>
          <w:color w:val="000000"/>
          <w:sz w:val="24"/>
        </w:rPr>
        <w:t>营销活动中人员绩效的管理。</w:t>
      </w:r>
    </w:p>
    <w:p w:rsidR="00EB40BD" w:rsidRPr="00C00686" w:rsidRDefault="00EB40BD" w:rsidP="00EB40BD">
      <w:pPr>
        <w:pStyle w:val="5"/>
        <w:rPr>
          <w:rFonts w:hint="eastAsia"/>
        </w:rPr>
      </w:pPr>
      <w:r w:rsidRPr="00C00686">
        <w:rPr>
          <w:rFonts w:hint="eastAsia"/>
        </w:rPr>
        <w:t>2.</w:t>
      </w:r>
      <w:r>
        <w:rPr>
          <w:rFonts w:hint="eastAsia"/>
        </w:rPr>
        <w:t>2.</w:t>
      </w:r>
      <w:r>
        <w:t>6.2</w:t>
      </w:r>
      <w:r>
        <w:rPr>
          <w:rFonts w:hint="eastAsia"/>
        </w:rPr>
        <w:t>管理服务接口</w:t>
      </w:r>
    </w:p>
    <w:p w:rsidR="00EB40BD" w:rsidRDefault="00EB40BD" w:rsidP="00EB40BD">
      <w:pPr>
        <w:widowControl/>
        <w:spacing w:after="200" w:line="360" w:lineRule="auto"/>
        <w:ind w:firstLineChars="300" w:firstLine="720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大数据</w:t>
      </w:r>
      <w:r>
        <w:rPr>
          <w:rFonts w:ascii="楷体_GB2312" w:eastAsia="楷体_GB2312"/>
          <w:color w:val="000000"/>
          <w:sz w:val="24"/>
        </w:rPr>
        <w:t>客户挖掘平台提供配套的管理服务接口，用于</w:t>
      </w:r>
      <w:r>
        <w:rPr>
          <w:rFonts w:ascii="楷体_GB2312" w:eastAsia="楷体_GB2312" w:hint="eastAsia"/>
          <w:color w:val="000000"/>
          <w:sz w:val="24"/>
        </w:rPr>
        <w:t>营销</w:t>
      </w:r>
      <w:r>
        <w:rPr>
          <w:rFonts w:ascii="楷体_GB2312" w:eastAsia="楷体_GB2312"/>
          <w:color w:val="000000"/>
          <w:sz w:val="24"/>
        </w:rPr>
        <w:t>活动管理、模型</w:t>
      </w:r>
      <w:r>
        <w:rPr>
          <w:rFonts w:ascii="楷体_GB2312" w:eastAsia="楷体_GB2312" w:hint="eastAsia"/>
          <w:color w:val="000000"/>
          <w:sz w:val="24"/>
        </w:rPr>
        <w:t>库</w:t>
      </w:r>
      <w:r>
        <w:rPr>
          <w:rFonts w:ascii="楷体_GB2312" w:eastAsia="楷体_GB2312"/>
          <w:color w:val="000000"/>
          <w:sz w:val="24"/>
        </w:rPr>
        <w:t>管理</w:t>
      </w:r>
      <w:r>
        <w:rPr>
          <w:rFonts w:ascii="楷体_GB2312" w:eastAsia="楷体_GB2312" w:hint="eastAsia"/>
          <w:color w:val="000000"/>
          <w:sz w:val="24"/>
        </w:rPr>
        <w:t>、营销</w:t>
      </w:r>
      <w:r>
        <w:rPr>
          <w:rFonts w:ascii="楷体_GB2312" w:eastAsia="楷体_GB2312"/>
          <w:color w:val="000000"/>
          <w:sz w:val="24"/>
        </w:rPr>
        <w:t>规则管理、</w:t>
      </w:r>
      <w:r>
        <w:rPr>
          <w:rFonts w:ascii="楷体_GB2312" w:eastAsia="楷体_GB2312" w:hint="eastAsia"/>
          <w:color w:val="000000"/>
          <w:sz w:val="24"/>
        </w:rPr>
        <w:t>营销</w:t>
      </w:r>
      <w:r>
        <w:rPr>
          <w:rFonts w:ascii="楷体_GB2312" w:eastAsia="楷体_GB2312"/>
          <w:color w:val="000000"/>
          <w:sz w:val="24"/>
        </w:rPr>
        <w:t>效果管理等管理操作的外部调用。</w:t>
      </w:r>
      <w:r>
        <w:rPr>
          <w:rFonts w:ascii="楷体_GB2312" w:eastAsia="楷体_GB2312" w:hint="eastAsia"/>
          <w:color w:val="000000"/>
          <w:sz w:val="24"/>
        </w:rPr>
        <w:t>外部</w:t>
      </w:r>
      <w:r>
        <w:rPr>
          <w:rFonts w:ascii="楷体_GB2312" w:eastAsia="楷体_GB2312"/>
          <w:color w:val="000000"/>
          <w:sz w:val="24"/>
        </w:rPr>
        <w:t>应该可以</w:t>
      </w:r>
      <w:r>
        <w:rPr>
          <w:rFonts w:ascii="楷体_GB2312" w:eastAsia="楷体_GB2312" w:hint="eastAsia"/>
          <w:color w:val="000000"/>
          <w:sz w:val="24"/>
        </w:rPr>
        <w:t>简单</w:t>
      </w:r>
      <w:r>
        <w:rPr>
          <w:rFonts w:ascii="楷体_GB2312" w:eastAsia="楷体_GB2312"/>
          <w:color w:val="000000"/>
          <w:sz w:val="24"/>
        </w:rPr>
        <w:t>的通过接口</w:t>
      </w:r>
      <w:r>
        <w:rPr>
          <w:rFonts w:ascii="楷体_GB2312" w:eastAsia="楷体_GB2312" w:hint="eastAsia"/>
          <w:color w:val="000000"/>
          <w:sz w:val="24"/>
        </w:rPr>
        <w:t>服务</w:t>
      </w:r>
      <w:r>
        <w:rPr>
          <w:rFonts w:ascii="楷体_GB2312" w:eastAsia="楷体_GB2312"/>
          <w:color w:val="000000"/>
          <w:sz w:val="24"/>
        </w:rPr>
        <w:t>对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>
        <w:rPr>
          <w:rFonts w:ascii="楷体_GB2312" w:eastAsia="楷体_GB2312"/>
          <w:color w:val="000000"/>
          <w:sz w:val="24"/>
        </w:rPr>
        <w:t>进行管理和维护。</w:t>
      </w:r>
    </w:p>
    <w:p w:rsidR="00EB40BD" w:rsidRDefault="00EB40BD" w:rsidP="00EB40BD">
      <w:pPr>
        <w:widowControl/>
        <w:numPr>
          <w:ilvl w:val="0"/>
          <w:numId w:val="10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活动管理</w:t>
      </w:r>
      <w:r>
        <w:rPr>
          <w:rFonts w:ascii="楷体_GB2312" w:eastAsia="楷体_GB2312" w:hint="eastAsia"/>
          <w:color w:val="000000"/>
          <w:sz w:val="24"/>
        </w:rPr>
        <w:t>：活动</w:t>
      </w:r>
      <w:r>
        <w:rPr>
          <w:rFonts w:ascii="楷体_GB2312" w:eastAsia="楷体_GB2312"/>
          <w:color w:val="000000"/>
          <w:sz w:val="24"/>
        </w:rPr>
        <w:t>时间、活动渠道、活动目标客户、活动产品</w:t>
      </w:r>
    </w:p>
    <w:p w:rsidR="00EB40BD" w:rsidRDefault="00EB40BD" w:rsidP="00EB40BD">
      <w:pPr>
        <w:widowControl/>
        <w:numPr>
          <w:ilvl w:val="0"/>
          <w:numId w:val="10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模型</w:t>
      </w:r>
      <w:r>
        <w:rPr>
          <w:rFonts w:ascii="楷体_GB2312" w:eastAsia="楷体_GB2312" w:hint="eastAsia"/>
          <w:color w:val="000000"/>
          <w:sz w:val="24"/>
        </w:rPr>
        <w:t>库</w:t>
      </w:r>
      <w:r>
        <w:rPr>
          <w:rFonts w:ascii="楷体_GB2312" w:eastAsia="楷体_GB2312"/>
          <w:color w:val="000000"/>
          <w:sz w:val="24"/>
        </w:rPr>
        <w:t>管理</w:t>
      </w:r>
      <w:r>
        <w:rPr>
          <w:rFonts w:ascii="楷体_GB2312" w:eastAsia="楷体_GB2312" w:hint="eastAsia"/>
          <w:color w:val="000000"/>
          <w:sz w:val="24"/>
        </w:rPr>
        <w:t>：模型</w:t>
      </w:r>
      <w:r>
        <w:rPr>
          <w:rFonts w:ascii="楷体_GB2312" w:eastAsia="楷体_GB2312"/>
          <w:color w:val="000000"/>
          <w:sz w:val="24"/>
        </w:rPr>
        <w:t>配置、参数调整、模型发布</w:t>
      </w:r>
    </w:p>
    <w:p w:rsidR="00EB40BD" w:rsidRDefault="00EB40BD" w:rsidP="00EB40BD">
      <w:pPr>
        <w:widowControl/>
        <w:numPr>
          <w:ilvl w:val="0"/>
          <w:numId w:val="10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规则管理</w:t>
      </w:r>
      <w:r>
        <w:rPr>
          <w:rFonts w:ascii="楷体_GB2312" w:eastAsia="楷体_GB2312" w:hint="eastAsia"/>
          <w:color w:val="000000"/>
          <w:sz w:val="24"/>
        </w:rPr>
        <w:t>：规则</w:t>
      </w:r>
      <w:r>
        <w:rPr>
          <w:rFonts w:ascii="楷体_GB2312" w:eastAsia="楷体_GB2312"/>
          <w:color w:val="000000"/>
          <w:sz w:val="24"/>
        </w:rPr>
        <w:t>的制定、修改、灵活配置</w:t>
      </w:r>
    </w:p>
    <w:p w:rsidR="00EB40BD" w:rsidRDefault="00EB40BD" w:rsidP="00EB40BD">
      <w:pPr>
        <w:widowControl/>
        <w:numPr>
          <w:ilvl w:val="0"/>
          <w:numId w:val="10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效果管理</w:t>
      </w:r>
      <w:r>
        <w:rPr>
          <w:rFonts w:ascii="楷体_GB2312" w:eastAsia="楷体_GB2312" w:hint="eastAsia"/>
          <w:color w:val="000000"/>
          <w:sz w:val="24"/>
        </w:rPr>
        <w:t>：效果</w:t>
      </w:r>
      <w:r>
        <w:rPr>
          <w:rFonts w:ascii="楷体_GB2312" w:eastAsia="楷体_GB2312"/>
          <w:color w:val="000000"/>
          <w:sz w:val="24"/>
        </w:rPr>
        <w:t>反馈、</w:t>
      </w:r>
      <w:r>
        <w:rPr>
          <w:rFonts w:ascii="楷体_GB2312" w:eastAsia="楷体_GB2312" w:hint="eastAsia"/>
          <w:color w:val="000000"/>
          <w:sz w:val="24"/>
        </w:rPr>
        <w:t>指标</w:t>
      </w:r>
      <w:r>
        <w:rPr>
          <w:rFonts w:ascii="楷体_GB2312" w:eastAsia="楷体_GB2312"/>
          <w:color w:val="000000"/>
          <w:sz w:val="24"/>
        </w:rPr>
        <w:t>评估</w:t>
      </w:r>
    </w:p>
    <w:p w:rsidR="00B32E7D" w:rsidRPr="00C00686" w:rsidRDefault="00B32E7D" w:rsidP="008E1FA1">
      <w:pPr>
        <w:pStyle w:val="5"/>
        <w:rPr>
          <w:rFonts w:hint="eastAsia"/>
        </w:rPr>
      </w:pPr>
      <w:r w:rsidRPr="00C00686">
        <w:rPr>
          <w:rFonts w:hint="eastAsia"/>
        </w:rPr>
        <w:lastRenderedPageBreak/>
        <w:t>2.</w:t>
      </w:r>
      <w:r w:rsidR="0075213E">
        <w:rPr>
          <w:rFonts w:hint="eastAsia"/>
        </w:rPr>
        <w:t>2.</w:t>
      </w:r>
      <w:r w:rsidR="00EB40BD">
        <w:t>6</w:t>
      </w:r>
      <w:r w:rsidR="005B1E4D">
        <w:t>.</w:t>
      </w:r>
      <w:r w:rsidR="00C8567D">
        <w:t>3</w:t>
      </w:r>
      <w:r w:rsidR="00F6664C">
        <w:rPr>
          <w:rFonts w:hint="eastAsia"/>
        </w:rPr>
        <w:t>线索应用</w:t>
      </w:r>
      <w:r w:rsidR="00C8567D">
        <w:rPr>
          <w:rFonts w:hint="eastAsia"/>
        </w:rPr>
        <w:t>示例</w:t>
      </w:r>
    </w:p>
    <w:p w:rsidR="00F37332" w:rsidRPr="008E1FA1" w:rsidRDefault="00F70672" w:rsidP="008E1FA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</w:t>
      </w:r>
      <w:r w:rsidR="00F504D0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2.</w:t>
      </w:r>
      <w:r w:rsidR="00742CE7"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="00F504D0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="00742CE7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="00D15A94"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="00F504D0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776B60"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网上银行</w:t>
      </w:r>
      <w:r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（新客户</w:t>
      </w:r>
      <w:r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）</w:t>
      </w:r>
    </w:p>
    <w:p w:rsidR="00F70672" w:rsidRPr="006A5B98" w:rsidRDefault="001E235D" w:rsidP="00F70672">
      <w:pPr>
        <w:rPr>
          <w:rFonts w:ascii="宋体" w:hAnsi="宋体" w:hint="eastAsia"/>
        </w:rPr>
      </w:pPr>
      <w:r>
        <w:object w:dxaOrig="8786" w:dyaOrig="5186">
          <v:shape id="_x0000_i1027" type="#_x0000_t75" style="width:415.2pt;height:245.2pt" o:ole="">
            <v:imagedata r:id="rId9" o:title=""/>
          </v:shape>
          <o:OLEObject Type="Embed" ProgID="Visio.Drawing.11" ShapeID="_x0000_i1027" DrawAspect="Content" ObjectID="_1491764503" r:id="rId10"/>
        </w:object>
      </w:r>
    </w:p>
    <w:p w:rsidR="00F70672" w:rsidRPr="00F70672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F70672">
        <w:rPr>
          <w:rFonts w:ascii="楷体_GB2312" w:eastAsia="楷体_GB2312" w:hint="eastAsia"/>
          <w:color w:val="000000"/>
          <w:sz w:val="24"/>
        </w:rPr>
        <w:t>新客户通过</w:t>
      </w:r>
      <w:r w:rsidRPr="00F70672">
        <w:rPr>
          <w:rFonts w:ascii="楷体_GB2312" w:eastAsia="楷体_GB2312"/>
          <w:color w:val="000000"/>
          <w:sz w:val="24"/>
        </w:rPr>
        <w:t>广告</w:t>
      </w:r>
      <w:r w:rsidRPr="00F70672">
        <w:rPr>
          <w:rFonts w:ascii="楷体_GB2312" w:eastAsia="楷体_GB2312" w:hint="eastAsia"/>
          <w:color w:val="000000"/>
          <w:sz w:val="24"/>
        </w:rPr>
        <w:t>访问</w:t>
      </w:r>
      <w:r w:rsidRPr="00F70672">
        <w:rPr>
          <w:rFonts w:ascii="楷体_GB2312" w:eastAsia="楷体_GB2312"/>
          <w:color w:val="000000"/>
          <w:sz w:val="24"/>
        </w:rPr>
        <w:t>华夏网上银行</w:t>
      </w:r>
      <w:r w:rsidRPr="00F70672">
        <w:rPr>
          <w:rFonts w:ascii="楷体_GB2312" w:eastAsia="楷体_GB2312" w:hint="eastAsia"/>
          <w:color w:val="000000"/>
          <w:sz w:val="24"/>
        </w:rPr>
        <w:t>，</w:t>
      </w:r>
      <w:r w:rsidRPr="000B5F21">
        <w:rPr>
          <w:rFonts w:ascii="楷体_GB2312" w:eastAsia="楷体_GB2312" w:hint="eastAsia"/>
          <w:color w:val="000000"/>
          <w:sz w:val="24"/>
          <w:highlight w:val="yellow"/>
        </w:rPr>
        <w:t>网上</w:t>
      </w:r>
      <w:r w:rsidRPr="000B5F21">
        <w:rPr>
          <w:rFonts w:ascii="楷体_GB2312" w:eastAsia="楷体_GB2312"/>
          <w:color w:val="000000"/>
          <w:sz w:val="24"/>
          <w:highlight w:val="yellow"/>
        </w:rPr>
        <w:t>银行</w:t>
      </w:r>
      <w:r w:rsidRPr="000B5F21">
        <w:rPr>
          <w:rFonts w:ascii="楷体_GB2312" w:eastAsia="楷体_GB2312" w:hint="eastAsia"/>
          <w:color w:val="000000"/>
          <w:sz w:val="24"/>
          <w:highlight w:val="yellow"/>
        </w:rPr>
        <w:t>向</w:t>
      </w:r>
      <w:r w:rsidR="003E6289" w:rsidRPr="000B5F21">
        <w:rPr>
          <w:rFonts w:ascii="楷体_GB2312" w:eastAsia="楷体_GB2312" w:hint="eastAsia"/>
          <w:color w:val="000000"/>
          <w:sz w:val="24"/>
          <w:highlight w:val="yellow"/>
        </w:rPr>
        <w:t>客户数据分析系统</w:t>
      </w:r>
      <w:r w:rsidRPr="000B5F21">
        <w:rPr>
          <w:rFonts w:ascii="楷体_GB2312" w:eastAsia="楷体_GB2312" w:hint="eastAsia"/>
          <w:color w:val="000000"/>
          <w:sz w:val="24"/>
          <w:highlight w:val="yellow"/>
        </w:rPr>
        <w:t>发出</w:t>
      </w:r>
      <w:r w:rsidRPr="000B5F21">
        <w:rPr>
          <w:rFonts w:ascii="楷体_GB2312" w:eastAsia="楷体_GB2312"/>
          <w:color w:val="000000"/>
          <w:sz w:val="24"/>
          <w:highlight w:val="yellow"/>
        </w:rPr>
        <w:t>个性化</w:t>
      </w:r>
      <w:r w:rsidRPr="000B5F21">
        <w:rPr>
          <w:rFonts w:ascii="楷体_GB2312" w:eastAsia="楷体_GB2312" w:hint="eastAsia"/>
          <w:color w:val="000000"/>
          <w:sz w:val="24"/>
          <w:highlight w:val="yellow"/>
        </w:rPr>
        <w:t>实时推荐</w:t>
      </w:r>
      <w:r w:rsidRPr="000B5F21">
        <w:rPr>
          <w:rFonts w:ascii="楷体_GB2312" w:eastAsia="楷体_GB2312"/>
          <w:color w:val="000000"/>
          <w:sz w:val="24"/>
          <w:highlight w:val="yellow"/>
        </w:rPr>
        <w:t>请求</w:t>
      </w:r>
      <w:r w:rsidRPr="00F70672">
        <w:rPr>
          <w:rFonts w:ascii="楷体_GB2312" w:eastAsia="楷体_GB2312" w:hint="eastAsia"/>
          <w:color w:val="000000"/>
          <w:sz w:val="24"/>
        </w:rPr>
        <w:t>；</w:t>
      </w:r>
    </w:p>
    <w:p w:rsidR="00F70672" w:rsidRPr="00F70672" w:rsidRDefault="003E6289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0B5F21">
        <w:rPr>
          <w:rFonts w:ascii="楷体_GB2312" w:eastAsia="楷体_GB2312" w:hint="eastAsia"/>
          <w:color w:val="000000"/>
          <w:sz w:val="24"/>
          <w:highlight w:val="yellow"/>
        </w:rPr>
        <w:t>客户数据分析系统</w:t>
      </w:r>
      <w:r w:rsidR="00F70672" w:rsidRPr="000B5F21">
        <w:rPr>
          <w:rFonts w:ascii="楷体_GB2312" w:eastAsia="楷体_GB2312"/>
          <w:color w:val="000000"/>
          <w:sz w:val="24"/>
          <w:highlight w:val="yellow"/>
        </w:rPr>
        <w:t>实时通过外部第三方数据平台获取客户即时和长期的行为偏好</w:t>
      </w:r>
      <w:r w:rsidR="00F70672" w:rsidRPr="000B5F21">
        <w:rPr>
          <w:rFonts w:ascii="楷体_GB2312" w:eastAsia="楷体_GB2312" w:hint="eastAsia"/>
          <w:color w:val="000000"/>
          <w:sz w:val="24"/>
          <w:highlight w:val="yellow"/>
        </w:rPr>
        <w:t>数据</w:t>
      </w:r>
      <w:r w:rsidR="00F70672" w:rsidRPr="000B5F21">
        <w:rPr>
          <w:rFonts w:ascii="楷体_GB2312" w:eastAsia="楷体_GB2312"/>
          <w:color w:val="000000"/>
          <w:sz w:val="24"/>
          <w:highlight w:val="yellow"/>
        </w:rPr>
        <w:t>进行</w:t>
      </w:r>
      <w:r w:rsidR="00F70672" w:rsidRPr="000B5F21">
        <w:rPr>
          <w:rFonts w:ascii="楷体_GB2312" w:eastAsia="楷体_GB2312" w:hint="eastAsia"/>
          <w:color w:val="000000"/>
          <w:sz w:val="24"/>
          <w:highlight w:val="yellow"/>
        </w:rPr>
        <w:t>用户</w:t>
      </w:r>
      <w:r w:rsidR="00F70672" w:rsidRPr="000B5F21">
        <w:rPr>
          <w:rFonts w:ascii="楷体_GB2312" w:eastAsia="楷体_GB2312"/>
          <w:color w:val="000000"/>
          <w:sz w:val="24"/>
          <w:highlight w:val="yellow"/>
        </w:rPr>
        <w:t>画像和即时偏好分析</w:t>
      </w:r>
      <w:r w:rsidR="00F70672" w:rsidRPr="00F70672">
        <w:rPr>
          <w:rFonts w:ascii="楷体_GB2312" w:eastAsia="楷体_GB2312"/>
          <w:color w:val="000000"/>
          <w:sz w:val="24"/>
        </w:rPr>
        <w:t>；</w:t>
      </w:r>
    </w:p>
    <w:p w:rsidR="00F70672" w:rsidRPr="00F70672" w:rsidRDefault="003E6289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F70672" w:rsidRPr="00F70672">
        <w:rPr>
          <w:rFonts w:ascii="楷体_GB2312" w:eastAsia="楷体_GB2312" w:hint="eastAsia"/>
          <w:color w:val="000000"/>
          <w:sz w:val="24"/>
        </w:rPr>
        <w:t>发现客户</w:t>
      </w:r>
      <w:r w:rsidR="00F70672" w:rsidRPr="00F70672">
        <w:rPr>
          <w:rFonts w:ascii="楷体_GB2312" w:eastAsia="楷体_GB2312"/>
          <w:color w:val="000000"/>
          <w:sz w:val="24"/>
        </w:rPr>
        <w:t>近三个月</w:t>
      </w:r>
      <w:r w:rsidR="00F70672" w:rsidRPr="00F70672">
        <w:rPr>
          <w:rFonts w:ascii="楷体_GB2312" w:eastAsia="楷体_GB2312" w:hint="eastAsia"/>
          <w:color w:val="000000"/>
          <w:sz w:val="24"/>
        </w:rPr>
        <w:t>消费</w:t>
      </w:r>
      <w:r w:rsidR="00F70672" w:rsidRPr="00F70672">
        <w:rPr>
          <w:rFonts w:ascii="楷体_GB2312" w:eastAsia="楷体_GB2312"/>
          <w:color w:val="000000"/>
          <w:sz w:val="24"/>
        </w:rPr>
        <w:t>明细升高</w:t>
      </w:r>
      <w:r w:rsidR="00F70672" w:rsidRPr="00F70672">
        <w:rPr>
          <w:rFonts w:ascii="楷体_GB2312" w:eastAsia="楷体_GB2312" w:hint="eastAsia"/>
          <w:color w:val="000000"/>
          <w:sz w:val="24"/>
        </w:rPr>
        <w:t>；最近</w:t>
      </w:r>
      <w:r w:rsidR="00F70672" w:rsidRPr="00F70672">
        <w:rPr>
          <w:rFonts w:ascii="楷体_GB2312" w:eastAsia="楷体_GB2312"/>
          <w:color w:val="000000"/>
          <w:sz w:val="24"/>
        </w:rPr>
        <w:t>购买</w:t>
      </w:r>
      <w:r w:rsidR="00F70672" w:rsidRPr="00F70672">
        <w:rPr>
          <w:rFonts w:ascii="楷体_GB2312" w:eastAsia="楷体_GB2312" w:hint="eastAsia"/>
          <w:color w:val="000000"/>
          <w:sz w:val="24"/>
        </w:rPr>
        <w:t>商品</w:t>
      </w:r>
      <w:r w:rsidR="00F70672" w:rsidRPr="00F70672">
        <w:rPr>
          <w:rFonts w:ascii="楷体_GB2312" w:eastAsia="楷体_GB2312"/>
          <w:color w:val="000000"/>
          <w:sz w:val="24"/>
        </w:rPr>
        <w:t>喜欢比较</w:t>
      </w:r>
      <w:r w:rsidR="00F70672" w:rsidRPr="00F70672">
        <w:rPr>
          <w:rFonts w:ascii="楷体_GB2312" w:eastAsia="楷体_GB2312" w:hint="eastAsia"/>
          <w:color w:val="000000"/>
          <w:sz w:val="24"/>
        </w:rPr>
        <w:t>后购买，</w:t>
      </w:r>
      <w:r w:rsidR="00F70672" w:rsidRPr="00F70672">
        <w:rPr>
          <w:rFonts w:ascii="楷体_GB2312" w:eastAsia="楷体_GB2312"/>
          <w:color w:val="000000"/>
          <w:sz w:val="24"/>
        </w:rPr>
        <w:t>判断</w:t>
      </w:r>
      <w:r w:rsidR="00F70672" w:rsidRPr="00F70672">
        <w:rPr>
          <w:rFonts w:ascii="楷体_GB2312" w:eastAsia="楷体_GB2312" w:hint="eastAsia"/>
          <w:color w:val="000000"/>
          <w:sz w:val="24"/>
        </w:rPr>
        <w:t>短期</w:t>
      </w:r>
      <w:r w:rsidR="00F70672" w:rsidRPr="00F70672">
        <w:rPr>
          <w:rFonts w:ascii="楷体_GB2312" w:eastAsia="楷体_GB2312"/>
          <w:color w:val="000000"/>
          <w:sz w:val="24"/>
        </w:rPr>
        <w:t>资金比较紧张</w:t>
      </w:r>
      <w:r w:rsidR="00F70672" w:rsidRPr="00F70672">
        <w:rPr>
          <w:rFonts w:ascii="楷体_GB2312" w:eastAsia="楷体_GB2312" w:hint="eastAsia"/>
          <w:color w:val="000000"/>
          <w:sz w:val="24"/>
        </w:rPr>
        <w:t>，</w:t>
      </w:r>
      <w:r w:rsidR="00F70672" w:rsidRPr="00F70672">
        <w:rPr>
          <w:rFonts w:ascii="楷体_GB2312" w:eastAsia="楷体_GB2312"/>
          <w:color w:val="000000"/>
          <w:sz w:val="24"/>
        </w:rPr>
        <w:t>推荐</w:t>
      </w:r>
      <w:r w:rsidR="00F70672" w:rsidRPr="00F70672">
        <w:rPr>
          <w:rFonts w:ascii="楷体_GB2312" w:eastAsia="楷体_GB2312" w:hint="eastAsia"/>
          <w:color w:val="000000"/>
          <w:sz w:val="24"/>
        </w:rPr>
        <w:t>信用卡</w:t>
      </w:r>
      <w:r w:rsidR="00F70672" w:rsidRPr="00F70672">
        <w:rPr>
          <w:rFonts w:ascii="楷体_GB2312" w:eastAsia="楷体_GB2312"/>
          <w:color w:val="000000"/>
          <w:sz w:val="24"/>
        </w:rPr>
        <w:t>分期和个人消费贷款，将分析</w:t>
      </w:r>
      <w:r w:rsidR="00F70672" w:rsidRPr="00F70672">
        <w:rPr>
          <w:rFonts w:ascii="楷体_GB2312" w:eastAsia="楷体_GB2312" w:hint="eastAsia"/>
          <w:color w:val="000000"/>
          <w:sz w:val="24"/>
        </w:rPr>
        <w:t>的</w:t>
      </w:r>
      <w:r w:rsidR="00F70672" w:rsidRPr="00F70672">
        <w:rPr>
          <w:rFonts w:ascii="楷体_GB2312" w:eastAsia="楷体_GB2312"/>
          <w:color w:val="000000"/>
          <w:sz w:val="24"/>
        </w:rPr>
        <w:t>营销线索反馈给网上银行</w:t>
      </w:r>
      <w:r w:rsidR="00F70672" w:rsidRPr="00F70672">
        <w:rPr>
          <w:rFonts w:ascii="楷体_GB2312" w:eastAsia="楷体_GB2312" w:hint="eastAsia"/>
          <w:color w:val="000000"/>
          <w:sz w:val="24"/>
        </w:rPr>
        <w:t>；</w:t>
      </w:r>
    </w:p>
    <w:p w:rsidR="00F70672" w:rsidRPr="00F70672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F70672">
        <w:rPr>
          <w:rFonts w:ascii="楷体_GB2312" w:eastAsia="楷体_GB2312"/>
          <w:color w:val="000000"/>
          <w:sz w:val="24"/>
        </w:rPr>
        <w:t>网上银行的首页显示信用卡分期或个人消费贷款产品；</w:t>
      </w:r>
    </w:p>
    <w:p w:rsidR="00F70672" w:rsidRPr="00F70672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F70672">
        <w:rPr>
          <w:rFonts w:ascii="楷体_GB2312" w:eastAsia="楷体_GB2312" w:hint="eastAsia"/>
          <w:color w:val="000000"/>
          <w:sz w:val="24"/>
        </w:rPr>
        <w:t>客户又</w:t>
      </w:r>
      <w:r w:rsidRPr="00F70672">
        <w:rPr>
          <w:rFonts w:ascii="楷体_GB2312" w:eastAsia="楷体_GB2312"/>
          <w:color w:val="000000"/>
          <w:sz w:val="24"/>
        </w:rPr>
        <w:t>点击了</w:t>
      </w:r>
      <w:r w:rsidRPr="00F70672">
        <w:rPr>
          <w:rFonts w:ascii="楷体_GB2312" w:eastAsia="楷体_GB2312" w:hint="eastAsia"/>
          <w:color w:val="000000"/>
          <w:sz w:val="24"/>
        </w:rPr>
        <w:t>汽车</w:t>
      </w:r>
      <w:r w:rsidRPr="00F70672">
        <w:rPr>
          <w:rFonts w:ascii="楷体_GB2312" w:eastAsia="楷体_GB2312"/>
          <w:color w:val="000000"/>
          <w:sz w:val="24"/>
        </w:rPr>
        <w:t>贷款</w:t>
      </w:r>
      <w:r w:rsidRPr="00F70672">
        <w:rPr>
          <w:rFonts w:ascii="楷体_GB2312" w:eastAsia="楷体_GB2312" w:hint="eastAsia"/>
          <w:color w:val="000000"/>
          <w:sz w:val="24"/>
        </w:rPr>
        <w:t>产品</w:t>
      </w:r>
      <w:r w:rsidRPr="00F70672">
        <w:rPr>
          <w:rFonts w:ascii="楷体_GB2312" w:eastAsia="楷体_GB2312"/>
          <w:color w:val="000000"/>
          <w:sz w:val="24"/>
        </w:rPr>
        <w:t>页面</w:t>
      </w:r>
      <w:r w:rsidRPr="00F70672">
        <w:rPr>
          <w:rFonts w:ascii="楷体_GB2312" w:eastAsia="楷体_GB2312" w:hint="eastAsia"/>
          <w:color w:val="000000"/>
          <w:sz w:val="24"/>
        </w:rPr>
        <w:t>，</w:t>
      </w:r>
      <w:r w:rsidRPr="00F70672">
        <w:rPr>
          <w:rFonts w:ascii="楷体_GB2312" w:eastAsia="楷体_GB2312"/>
          <w:color w:val="000000"/>
          <w:sz w:val="24"/>
        </w:rPr>
        <w:t>网上银行再次进行实时推荐请求；</w:t>
      </w:r>
    </w:p>
    <w:p w:rsidR="00F70672" w:rsidRPr="00F70672" w:rsidRDefault="003E6289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F70672" w:rsidRPr="00F70672">
        <w:rPr>
          <w:rFonts w:ascii="楷体_GB2312" w:eastAsia="楷体_GB2312"/>
          <w:color w:val="000000"/>
          <w:sz w:val="24"/>
        </w:rPr>
        <w:t>接到服务请求</w:t>
      </w:r>
      <w:r w:rsidR="00F70672" w:rsidRPr="00F70672">
        <w:rPr>
          <w:rFonts w:ascii="楷体_GB2312" w:eastAsia="楷体_GB2312" w:hint="eastAsia"/>
          <w:color w:val="000000"/>
          <w:sz w:val="24"/>
        </w:rPr>
        <w:t>发送</w:t>
      </w:r>
      <w:r w:rsidR="00F70672" w:rsidRPr="00F70672">
        <w:rPr>
          <w:rFonts w:ascii="楷体_GB2312" w:eastAsia="楷体_GB2312"/>
          <w:color w:val="000000"/>
          <w:sz w:val="24"/>
        </w:rPr>
        <w:t>个第三方</w:t>
      </w:r>
      <w:r w:rsidR="00F70672" w:rsidRPr="00F70672">
        <w:rPr>
          <w:rFonts w:ascii="楷体_GB2312" w:eastAsia="楷体_GB2312" w:hint="eastAsia"/>
          <w:color w:val="000000"/>
          <w:sz w:val="24"/>
        </w:rPr>
        <w:t>数据</w:t>
      </w:r>
      <w:r w:rsidR="00F70672" w:rsidRPr="00F70672">
        <w:rPr>
          <w:rFonts w:ascii="楷体_GB2312" w:eastAsia="楷体_GB2312"/>
          <w:color w:val="000000"/>
          <w:sz w:val="24"/>
        </w:rPr>
        <w:t>平台</w:t>
      </w:r>
      <w:r w:rsidR="00F70672" w:rsidRPr="00F70672">
        <w:rPr>
          <w:rFonts w:ascii="楷体_GB2312" w:eastAsia="楷体_GB2312" w:hint="eastAsia"/>
          <w:color w:val="000000"/>
          <w:sz w:val="24"/>
        </w:rPr>
        <w:t>刷新用户</w:t>
      </w:r>
      <w:r w:rsidR="00F70672" w:rsidRPr="00F70672">
        <w:rPr>
          <w:rFonts w:ascii="楷体_GB2312" w:eastAsia="楷体_GB2312"/>
          <w:color w:val="000000"/>
          <w:sz w:val="24"/>
        </w:rPr>
        <w:t>画像</w:t>
      </w:r>
      <w:r w:rsidR="00F70672" w:rsidRPr="00F70672">
        <w:rPr>
          <w:rFonts w:ascii="楷体_GB2312" w:eastAsia="楷体_GB2312" w:hint="eastAsia"/>
          <w:color w:val="000000"/>
          <w:sz w:val="24"/>
        </w:rPr>
        <w:t>和</w:t>
      </w:r>
      <w:r w:rsidR="00F70672" w:rsidRPr="00F70672">
        <w:rPr>
          <w:rFonts w:ascii="楷体_GB2312" w:eastAsia="楷体_GB2312"/>
          <w:color w:val="000000"/>
          <w:sz w:val="24"/>
        </w:rPr>
        <w:t>用户即时需求</w:t>
      </w:r>
    </w:p>
    <w:p w:rsidR="00F70672" w:rsidRPr="00F70672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F70672">
        <w:rPr>
          <w:rFonts w:ascii="楷体_GB2312" w:eastAsia="楷体_GB2312" w:hint="eastAsia"/>
          <w:color w:val="000000"/>
          <w:sz w:val="24"/>
        </w:rPr>
        <w:t>返回客户</w:t>
      </w:r>
      <w:r w:rsidRPr="00F70672">
        <w:rPr>
          <w:rFonts w:ascii="楷体_GB2312" w:eastAsia="楷体_GB2312"/>
          <w:color w:val="000000"/>
          <w:sz w:val="24"/>
        </w:rPr>
        <w:t>即时偏好信息，</w:t>
      </w:r>
      <w:r w:rsidRPr="00F70672">
        <w:rPr>
          <w:rFonts w:ascii="楷体_GB2312" w:eastAsia="楷体_GB2312" w:hint="eastAsia"/>
          <w:color w:val="000000"/>
          <w:sz w:val="24"/>
        </w:rPr>
        <w:t>发现客户</w:t>
      </w:r>
      <w:r w:rsidRPr="00F70672">
        <w:rPr>
          <w:rFonts w:ascii="楷体_GB2312" w:eastAsia="楷体_GB2312"/>
          <w:color w:val="000000"/>
          <w:sz w:val="24"/>
        </w:rPr>
        <w:t>近期有购车</w:t>
      </w:r>
      <w:r w:rsidRPr="00F70672">
        <w:rPr>
          <w:rFonts w:ascii="楷体_GB2312" w:eastAsia="楷体_GB2312" w:hint="eastAsia"/>
          <w:color w:val="000000"/>
          <w:sz w:val="24"/>
        </w:rPr>
        <w:t>意愿，</w:t>
      </w:r>
      <w:r w:rsidRPr="00F70672">
        <w:rPr>
          <w:rFonts w:ascii="楷体_GB2312" w:eastAsia="楷体_GB2312"/>
          <w:color w:val="000000"/>
          <w:sz w:val="24"/>
        </w:rPr>
        <w:t>并发现</w:t>
      </w:r>
      <w:r w:rsidRPr="00F70672">
        <w:rPr>
          <w:rFonts w:ascii="楷体_GB2312" w:eastAsia="楷体_GB2312" w:hint="eastAsia"/>
          <w:color w:val="000000"/>
          <w:sz w:val="24"/>
        </w:rPr>
        <w:t>最近</w:t>
      </w:r>
      <w:r w:rsidRPr="00F70672">
        <w:rPr>
          <w:rFonts w:ascii="楷体_GB2312" w:eastAsia="楷体_GB2312"/>
          <w:color w:val="000000"/>
          <w:sz w:val="24"/>
        </w:rPr>
        <w:t>一周关注过</w:t>
      </w:r>
      <w:r w:rsidRPr="00F70672">
        <w:rPr>
          <w:rFonts w:ascii="楷体_GB2312" w:eastAsia="楷体_GB2312" w:hint="eastAsia"/>
          <w:color w:val="000000"/>
          <w:sz w:val="24"/>
        </w:rPr>
        <w:t>某类</w:t>
      </w:r>
      <w:r w:rsidRPr="00F70672">
        <w:rPr>
          <w:rFonts w:ascii="楷体_GB2312" w:eastAsia="楷体_GB2312"/>
          <w:color w:val="000000"/>
          <w:sz w:val="24"/>
        </w:rPr>
        <w:t>车型；</w:t>
      </w:r>
      <w:r w:rsidRPr="00F70672">
        <w:rPr>
          <w:rFonts w:ascii="楷体_GB2312" w:eastAsia="楷体_GB2312" w:hint="eastAsia"/>
          <w:color w:val="000000"/>
          <w:sz w:val="24"/>
        </w:rPr>
        <w:t>广告推荐</w:t>
      </w:r>
      <w:r w:rsidRPr="00F70672">
        <w:rPr>
          <w:rFonts w:ascii="楷体_GB2312" w:eastAsia="楷体_GB2312"/>
          <w:color w:val="000000"/>
          <w:sz w:val="24"/>
        </w:rPr>
        <w:t>这款</w:t>
      </w:r>
      <w:r w:rsidRPr="00F70672">
        <w:rPr>
          <w:rFonts w:ascii="楷体_GB2312" w:eastAsia="楷体_GB2312" w:hint="eastAsia"/>
          <w:color w:val="000000"/>
          <w:sz w:val="24"/>
        </w:rPr>
        <w:t>车</w:t>
      </w:r>
      <w:r w:rsidRPr="00F70672">
        <w:rPr>
          <w:rFonts w:ascii="楷体_GB2312" w:eastAsia="楷体_GB2312"/>
          <w:color w:val="000000"/>
          <w:sz w:val="24"/>
        </w:rPr>
        <w:t>的</w:t>
      </w:r>
      <w:r w:rsidRPr="00F70672">
        <w:rPr>
          <w:rFonts w:ascii="楷体_GB2312" w:eastAsia="楷体_GB2312" w:hint="eastAsia"/>
          <w:color w:val="000000"/>
          <w:sz w:val="24"/>
        </w:rPr>
        <w:t>汽车</w:t>
      </w:r>
      <w:r w:rsidRPr="00F70672">
        <w:rPr>
          <w:rFonts w:ascii="楷体_GB2312" w:eastAsia="楷体_GB2312"/>
          <w:color w:val="000000"/>
          <w:sz w:val="24"/>
        </w:rPr>
        <w:t>贷款</w:t>
      </w:r>
      <w:r w:rsidRPr="00F70672">
        <w:rPr>
          <w:rFonts w:ascii="楷体_GB2312" w:eastAsia="楷体_GB2312" w:hint="eastAsia"/>
          <w:color w:val="000000"/>
          <w:sz w:val="24"/>
        </w:rPr>
        <w:t>或</w:t>
      </w:r>
      <w:r w:rsidRPr="00F70672">
        <w:rPr>
          <w:rFonts w:ascii="楷体_GB2312" w:eastAsia="楷体_GB2312"/>
          <w:color w:val="000000"/>
          <w:sz w:val="24"/>
        </w:rPr>
        <w:t>合作的信用卡分</w:t>
      </w:r>
      <w:r w:rsidRPr="00F70672">
        <w:rPr>
          <w:rFonts w:ascii="楷体_GB2312" w:eastAsia="楷体_GB2312" w:hint="eastAsia"/>
          <w:color w:val="000000"/>
          <w:sz w:val="24"/>
        </w:rPr>
        <w:t>期。</w:t>
      </w:r>
    </w:p>
    <w:p w:rsidR="00F70672" w:rsidRPr="00F70672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F70672">
        <w:rPr>
          <w:rFonts w:ascii="楷体_GB2312" w:eastAsia="楷体_GB2312" w:hint="eastAsia"/>
          <w:color w:val="000000"/>
          <w:sz w:val="24"/>
        </w:rPr>
        <w:lastRenderedPageBreak/>
        <w:t>网上</w:t>
      </w:r>
      <w:r w:rsidRPr="00F70672">
        <w:rPr>
          <w:rFonts w:ascii="楷体_GB2312" w:eastAsia="楷体_GB2312"/>
          <w:color w:val="000000"/>
          <w:sz w:val="24"/>
        </w:rPr>
        <w:t>银行</w:t>
      </w:r>
      <w:r w:rsidRPr="00F70672">
        <w:rPr>
          <w:rFonts w:ascii="楷体_GB2312" w:eastAsia="楷体_GB2312" w:hint="eastAsia"/>
          <w:color w:val="000000"/>
          <w:sz w:val="24"/>
        </w:rPr>
        <w:t>广告</w:t>
      </w:r>
      <w:r w:rsidRPr="00F70672">
        <w:rPr>
          <w:rFonts w:ascii="楷体_GB2312" w:eastAsia="楷体_GB2312"/>
          <w:color w:val="000000"/>
          <w:sz w:val="24"/>
        </w:rPr>
        <w:t>显示这款</w:t>
      </w:r>
      <w:r w:rsidRPr="00F70672">
        <w:rPr>
          <w:rFonts w:ascii="楷体_GB2312" w:eastAsia="楷体_GB2312" w:hint="eastAsia"/>
          <w:color w:val="000000"/>
          <w:sz w:val="24"/>
        </w:rPr>
        <w:t>车</w:t>
      </w:r>
      <w:r w:rsidRPr="00F70672">
        <w:rPr>
          <w:rFonts w:ascii="楷体_GB2312" w:eastAsia="楷体_GB2312"/>
          <w:color w:val="000000"/>
          <w:sz w:val="24"/>
        </w:rPr>
        <w:t>的</w:t>
      </w:r>
      <w:r w:rsidRPr="00F70672">
        <w:rPr>
          <w:rFonts w:ascii="楷体_GB2312" w:eastAsia="楷体_GB2312" w:hint="eastAsia"/>
          <w:color w:val="000000"/>
          <w:sz w:val="24"/>
        </w:rPr>
        <w:t>汽车</w:t>
      </w:r>
      <w:r w:rsidRPr="00F70672">
        <w:rPr>
          <w:rFonts w:ascii="楷体_GB2312" w:eastAsia="楷体_GB2312"/>
          <w:color w:val="000000"/>
          <w:sz w:val="24"/>
        </w:rPr>
        <w:t>贷款</w:t>
      </w:r>
      <w:r w:rsidRPr="00F70672">
        <w:rPr>
          <w:rFonts w:ascii="楷体_GB2312" w:eastAsia="楷体_GB2312" w:hint="eastAsia"/>
          <w:color w:val="000000"/>
          <w:sz w:val="24"/>
        </w:rPr>
        <w:t>或</w:t>
      </w:r>
      <w:r w:rsidRPr="00F70672">
        <w:rPr>
          <w:rFonts w:ascii="楷体_GB2312" w:eastAsia="楷体_GB2312"/>
          <w:color w:val="000000"/>
          <w:sz w:val="24"/>
        </w:rPr>
        <w:t>合作的信用卡分</w:t>
      </w:r>
      <w:r w:rsidRPr="00F70672">
        <w:rPr>
          <w:rFonts w:ascii="楷体_GB2312" w:eastAsia="楷体_GB2312" w:hint="eastAsia"/>
          <w:color w:val="000000"/>
          <w:sz w:val="24"/>
        </w:rPr>
        <w:t>期信息</w:t>
      </w:r>
      <w:r w:rsidRPr="00F70672">
        <w:rPr>
          <w:rFonts w:ascii="楷体_GB2312" w:eastAsia="楷体_GB2312"/>
          <w:color w:val="000000"/>
          <w:sz w:val="24"/>
        </w:rPr>
        <w:t>。</w:t>
      </w:r>
    </w:p>
    <w:p w:rsidR="00F70672" w:rsidRPr="009D687E" w:rsidRDefault="00F70672" w:rsidP="00854EBA">
      <w:pPr>
        <w:widowControl/>
        <w:numPr>
          <w:ilvl w:val="0"/>
          <w:numId w:val="6"/>
        </w:numPr>
        <w:spacing w:after="200" w:line="360" w:lineRule="auto"/>
        <w:jc w:val="left"/>
      </w:pPr>
      <w:r w:rsidRPr="00F70672">
        <w:rPr>
          <w:rFonts w:ascii="楷体_GB2312" w:eastAsia="楷体_GB2312" w:hint="eastAsia"/>
          <w:color w:val="000000"/>
          <w:sz w:val="24"/>
        </w:rPr>
        <w:t>并</w:t>
      </w:r>
      <w:r w:rsidRPr="00F70672">
        <w:rPr>
          <w:rFonts w:ascii="楷体_GB2312" w:eastAsia="楷体_GB2312"/>
          <w:color w:val="000000"/>
          <w:sz w:val="24"/>
        </w:rPr>
        <w:t>有针对性的通过短信平台</w:t>
      </w:r>
      <w:r w:rsidRPr="00F70672">
        <w:rPr>
          <w:rFonts w:ascii="楷体_GB2312" w:eastAsia="楷体_GB2312" w:hint="eastAsia"/>
          <w:color w:val="000000"/>
          <w:sz w:val="24"/>
        </w:rPr>
        <w:t>发送</w:t>
      </w:r>
      <w:r w:rsidR="001E235D">
        <w:rPr>
          <w:rFonts w:ascii="楷体_GB2312" w:eastAsia="楷体_GB2312" w:hint="eastAsia"/>
          <w:color w:val="000000"/>
          <w:sz w:val="24"/>
        </w:rPr>
        <w:t>线索</w:t>
      </w:r>
      <w:r w:rsidRPr="00F70672">
        <w:rPr>
          <w:rFonts w:ascii="楷体_GB2312" w:eastAsia="楷体_GB2312"/>
          <w:color w:val="000000"/>
          <w:sz w:val="24"/>
        </w:rPr>
        <w:t>信息和通知一线人员进行营销跟进。</w:t>
      </w:r>
    </w:p>
    <w:p w:rsidR="009D687E" w:rsidRPr="009D687E" w:rsidRDefault="003E6289" w:rsidP="00854EBA">
      <w:pPr>
        <w:widowControl/>
        <w:numPr>
          <w:ilvl w:val="0"/>
          <w:numId w:val="6"/>
        </w:numPr>
        <w:spacing w:after="200" w:line="360" w:lineRule="auto"/>
        <w:jc w:val="left"/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9D687E">
        <w:rPr>
          <w:rFonts w:ascii="楷体_GB2312" w:eastAsia="楷体_GB2312" w:hint="eastAsia"/>
          <w:color w:val="000000"/>
          <w:sz w:val="24"/>
        </w:rPr>
        <w:t>将</w:t>
      </w:r>
      <w:r w:rsidR="009D687E">
        <w:rPr>
          <w:rFonts w:ascii="楷体_GB2312" w:eastAsia="楷体_GB2312"/>
          <w:color w:val="000000"/>
          <w:sz w:val="24"/>
        </w:rPr>
        <w:t>线索信息</w:t>
      </w:r>
      <w:r w:rsidR="009D687E">
        <w:rPr>
          <w:rFonts w:ascii="楷体_GB2312" w:eastAsia="楷体_GB2312" w:hint="eastAsia"/>
          <w:color w:val="000000"/>
          <w:sz w:val="24"/>
        </w:rPr>
        <w:t>提供给</w:t>
      </w:r>
      <w:r w:rsidR="009D687E">
        <w:rPr>
          <w:rFonts w:ascii="楷体_GB2312" w:eastAsia="楷体_GB2312"/>
          <w:color w:val="000000"/>
          <w:sz w:val="24"/>
        </w:rPr>
        <w:t>ACRM。</w:t>
      </w:r>
    </w:p>
    <w:p w:rsidR="009D687E" w:rsidRPr="00B924A6" w:rsidRDefault="003E6289" w:rsidP="00854EBA">
      <w:pPr>
        <w:widowControl/>
        <w:numPr>
          <w:ilvl w:val="0"/>
          <w:numId w:val="6"/>
        </w:numPr>
        <w:spacing w:after="200" w:line="360" w:lineRule="auto"/>
        <w:jc w:val="left"/>
        <w:rPr>
          <w:rFonts w:hint="eastAsia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9D687E">
        <w:rPr>
          <w:rFonts w:ascii="楷体_GB2312" w:eastAsia="楷体_GB2312" w:hint="eastAsia"/>
          <w:color w:val="000000"/>
          <w:sz w:val="24"/>
        </w:rPr>
        <w:t>将线索</w:t>
      </w:r>
      <w:r w:rsidR="009D687E">
        <w:rPr>
          <w:rFonts w:ascii="楷体_GB2312" w:eastAsia="楷体_GB2312"/>
          <w:color w:val="000000"/>
          <w:sz w:val="24"/>
        </w:rPr>
        <w:t>信息服务流水储存到数据仓库。</w:t>
      </w:r>
    </w:p>
    <w:p w:rsidR="00F70672" w:rsidRPr="008E1FA1" w:rsidRDefault="001975D4" w:rsidP="008E1FA1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</w:t>
      </w:r>
      <w:r w:rsidR="00F504D0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2.</w:t>
      </w:r>
      <w:r w:rsidR="00742CE7">
        <w:rPr>
          <w:rFonts w:ascii="微软简标宋" w:eastAsia="微软简标宋" w:hAnsi="Calibri"/>
          <w:b w:val="0"/>
          <w:sz w:val="28"/>
          <w:szCs w:val="28"/>
          <w:lang w:eastAsia="zh-CN"/>
        </w:rPr>
        <w:t>6</w:t>
      </w:r>
      <w:r w:rsidR="00742CE7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="00742CE7"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="00D15A94"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="00F504D0"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776B60"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手机银行</w:t>
      </w:r>
      <w:r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（老客户</w:t>
      </w:r>
      <w:r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）</w:t>
      </w:r>
    </w:p>
    <w:p w:rsidR="001975D4" w:rsidRPr="006A5B98" w:rsidRDefault="001B021A" w:rsidP="001975D4">
      <w:pPr>
        <w:rPr>
          <w:rFonts w:ascii="宋体" w:hAnsi="宋体" w:hint="eastAsia"/>
        </w:rPr>
      </w:pPr>
      <w:r>
        <w:object w:dxaOrig="8783" w:dyaOrig="7138">
          <v:shape id="_x0000_i1028" type="#_x0000_t75" style="width:408.4pt;height:258pt" o:ole="">
            <v:imagedata r:id="rId11" o:title=""/>
          </v:shape>
          <o:OLEObject Type="Embed" ProgID="Visio.Drawing.11" ShapeID="_x0000_i1028" DrawAspect="Content" ObjectID="_1491764504" r:id="rId12"/>
        </w:object>
      </w:r>
    </w:p>
    <w:p w:rsidR="001975D4" w:rsidRPr="001975D4" w:rsidRDefault="003E6289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1975D4" w:rsidRPr="001975D4">
        <w:rPr>
          <w:rFonts w:ascii="楷体_GB2312" w:eastAsia="楷体_GB2312" w:hint="eastAsia"/>
          <w:color w:val="000000"/>
          <w:sz w:val="24"/>
        </w:rPr>
        <w:t>每天</w:t>
      </w:r>
      <w:r w:rsidR="001975D4" w:rsidRPr="001975D4">
        <w:rPr>
          <w:rFonts w:ascii="楷体_GB2312" w:eastAsia="楷体_GB2312"/>
          <w:color w:val="000000"/>
          <w:sz w:val="24"/>
        </w:rPr>
        <w:t>获取T+1</w:t>
      </w:r>
      <w:r w:rsidR="001975D4" w:rsidRPr="001975D4">
        <w:rPr>
          <w:rFonts w:ascii="楷体_GB2312" w:eastAsia="楷体_GB2312" w:hint="eastAsia"/>
          <w:color w:val="000000"/>
          <w:sz w:val="24"/>
        </w:rPr>
        <w:t>的</w:t>
      </w:r>
      <w:r w:rsidR="001975D4" w:rsidRPr="001975D4">
        <w:rPr>
          <w:rFonts w:ascii="楷体_GB2312" w:eastAsia="楷体_GB2312"/>
          <w:color w:val="000000"/>
          <w:sz w:val="24"/>
        </w:rPr>
        <w:t>客户交易</w:t>
      </w:r>
      <w:r w:rsidR="001975D4" w:rsidRPr="001975D4">
        <w:rPr>
          <w:rFonts w:ascii="楷体_GB2312" w:eastAsia="楷体_GB2312" w:hint="eastAsia"/>
          <w:color w:val="000000"/>
          <w:sz w:val="24"/>
        </w:rPr>
        <w:t>数据；</w:t>
      </w:r>
    </w:p>
    <w:p w:rsidR="001975D4" w:rsidRPr="001975D4" w:rsidRDefault="001975D4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 w:hint="eastAsia"/>
          <w:color w:val="000000"/>
          <w:sz w:val="24"/>
        </w:rPr>
      </w:pPr>
      <w:r w:rsidRPr="001975D4">
        <w:rPr>
          <w:rFonts w:ascii="楷体_GB2312" w:eastAsia="楷体_GB2312" w:hint="eastAsia"/>
          <w:color w:val="000000"/>
          <w:sz w:val="24"/>
        </w:rPr>
        <w:t>老客户访问华夏手机</w:t>
      </w:r>
      <w:r w:rsidRPr="001975D4">
        <w:rPr>
          <w:rFonts w:ascii="楷体_GB2312" w:eastAsia="楷体_GB2312"/>
          <w:color w:val="000000"/>
          <w:sz w:val="24"/>
        </w:rPr>
        <w:t>银行</w:t>
      </w:r>
      <w:r w:rsidR="001B021A">
        <w:rPr>
          <w:rFonts w:ascii="楷体_GB2312" w:eastAsia="楷体_GB2312" w:hint="eastAsia"/>
          <w:color w:val="000000"/>
          <w:sz w:val="24"/>
        </w:rPr>
        <w:t>，</w:t>
      </w:r>
      <w:r w:rsidR="001B021A">
        <w:rPr>
          <w:rFonts w:ascii="楷体_GB2312" w:eastAsia="楷体_GB2312"/>
          <w:color w:val="000000"/>
          <w:sz w:val="24"/>
        </w:rPr>
        <w:t>手机银行</w:t>
      </w:r>
      <w:r w:rsidR="001B021A">
        <w:rPr>
          <w:rFonts w:ascii="楷体_GB2312" w:eastAsia="楷体_GB2312" w:hint="eastAsia"/>
          <w:color w:val="000000"/>
          <w:sz w:val="24"/>
        </w:rPr>
        <w:t>给</w:t>
      </w:r>
      <w:r w:rsidR="003E6289">
        <w:rPr>
          <w:rFonts w:ascii="楷体_GB2312" w:eastAsia="楷体_GB2312"/>
          <w:color w:val="000000"/>
          <w:sz w:val="24"/>
        </w:rPr>
        <w:t>客户数据分析系统</w:t>
      </w:r>
      <w:r w:rsidR="001B021A">
        <w:rPr>
          <w:rFonts w:ascii="楷体_GB2312" w:eastAsia="楷体_GB2312"/>
          <w:color w:val="000000"/>
          <w:sz w:val="24"/>
        </w:rPr>
        <w:t>发送推荐请求</w:t>
      </w:r>
      <w:r w:rsidRPr="001975D4">
        <w:rPr>
          <w:rFonts w:ascii="楷体_GB2312" w:eastAsia="楷体_GB2312" w:hint="eastAsia"/>
          <w:color w:val="000000"/>
          <w:sz w:val="24"/>
        </w:rPr>
        <w:t>；</w:t>
      </w:r>
    </w:p>
    <w:p w:rsidR="001975D4" w:rsidRPr="001975D4" w:rsidRDefault="003E6289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客户数据分析系统</w:t>
      </w:r>
      <w:r w:rsidR="00790E48">
        <w:rPr>
          <w:rFonts w:ascii="楷体_GB2312" w:eastAsia="楷体_GB2312"/>
          <w:color w:val="000000"/>
          <w:sz w:val="24"/>
        </w:rPr>
        <w:t>接到服务请求</w:t>
      </w:r>
      <w:r w:rsidR="00790E48">
        <w:rPr>
          <w:rFonts w:ascii="楷体_GB2312" w:eastAsia="楷体_GB2312" w:hint="eastAsia"/>
          <w:color w:val="000000"/>
          <w:sz w:val="24"/>
        </w:rPr>
        <w:t>，</w:t>
      </w:r>
      <w:r w:rsidR="001975D4" w:rsidRPr="001975D4">
        <w:rPr>
          <w:rFonts w:ascii="楷体_GB2312" w:eastAsia="楷体_GB2312"/>
          <w:color w:val="000000"/>
          <w:sz w:val="24"/>
        </w:rPr>
        <w:t>实时</w:t>
      </w:r>
      <w:r w:rsidR="00790E48">
        <w:rPr>
          <w:rFonts w:ascii="楷体_GB2312" w:eastAsia="楷体_GB2312" w:hint="eastAsia"/>
          <w:color w:val="000000"/>
          <w:sz w:val="24"/>
        </w:rPr>
        <w:t>对</w:t>
      </w:r>
      <w:r w:rsidR="001975D4" w:rsidRPr="001975D4">
        <w:rPr>
          <w:rFonts w:ascii="楷体_GB2312" w:eastAsia="楷体_GB2312"/>
          <w:color w:val="000000"/>
          <w:sz w:val="24"/>
        </w:rPr>
        <w:t>客户电子渠道行为进行分析；</w:t>
      </w:r>
    </w:p>
    <w:p w:rsidR="001975D4" w:rsidRPr="001975D4" w:rsidRDefault="003E6289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客户数据分析系统</w:t>
      </w:r>
      <w:r w:rsidR="001975D4" w:rsidRPr="001975D4">
        <w:rPr>
          <w:rFonts w:ascii="楷体_GB2312" w:eastAsia="楷体_GB2312"/>
          <w:color w:val="000000"/>
          <w:sz w:val="24"/>
        </w:rPr>
        <w:t>实时通过外部第三方数据平台获取客户即时和长期的行为偏好</w:t>
      </w:r>
      <w:r w:rsidR="001975D4" w:rsidRPr="001975D4">
        <w:rPr>
          <w:rFonts w:ascii="楷体_GB2312" w:eastAsia="楷体_GB2312" w:hint="eastAsia"/>
          <w:color w:val="000000"/>
          <w:sz w:val="24"/>
        </w:rPr>
        <w:t>数据</w:t>
      </w:r>
      <w:r w:rsidR="001975D4" w:rsidRPr="001975D4">
        <w:rPr>
          <w:rFonts w:ascii="楷体_GB2312" w:eastAsia="楷体_GB2312"/>
          <w:color w:val="000000"/>
          <w:sz w:val="24"/>
        </w:rPr>
        <w:t>进行分析；</w:t>
      </w:r>
    </w:p>
    <w:p w:rsidR="001975D4" w:rsidRPr="00935A31" w:rsidRDefault="001975D4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 w:rsidRPr="00935A31">
        <w:rPr>
          <w:rFonts w:ascii="楷体_GB2312" w:eastAsia="楷体_GB2312" w:hint="eastAsia"/>
          <w:color w:val="000000"/>
          <w:sz w:val="24"/>
        </w:rPr>
        <w:lastRenderedPageBreak/>
        <w:t>将</w:t>
      </w:r>
      <w:r w:rsidRPr="00935A31">
        <w:rPr>
          <w:rFonts w:ascii="楷体_GB2312" w:eastAsia="楷体_GB2312"/>
          <w:color w:val="000000"/>
          <w:sz w:val="24"/>
        </w:rPr>
        <w:t>分析结果</w:t>
      </w:r>
      <w:r w:rsidRPr="00935A31">
        <w:rPr>
          <w:rFonts w:ascii="楷体_GB2312" w:eastAsia="楷体_GB2312" w:hint="eastAsia"/>
          <w:color w:val="000000"/>
          <w:sz w:val="24"/>
        </w:rPr>
        <w:t>通过</w:t>
      </w:r>
      <w:r w:rsidRPr="00935A31">
        <w:rPr>
          <w:rFonts w:ascii="楷体_GB2312" w:eastAsia="楷体_GB2312"/>
          <w:color w:val="000000"/>
          <w:sz w:val="24"/>
        </w:rPr>
        <w:t>实时返回</w:t>
      </w:r>
      <w:r w:rsidR="00790E48" w:rsidRPr="00935A31">
        <w:rPr>
          <w:rFonts w:ascii="楷体_GB2312" w:eastAsia="楷体_GB2312" w:hint="eastAsia"/>
          <w:color w:val="000000"/>
          <w:sz w:val="24"/>
        </w:rPr>
        <w:t>给</w:t>
      </w:r>
      <w:r w:rsidR="00790E48" w:rsidRPr="00935A31">
        <w:rPr>
          <w:rFonts w:ascii="楷体_GB2312" w:eastAsia="楷体_GB2312"/>
          <w:color w:val="000000"/>
          <w:sz w:val="24"/>
        </w:rPr>
        <w:t>手机银行</w:t>
      </w:r>
      <w:r w:rsidR="00935A31" w:rsidRPr="00935A31">
        <w:rPr>
          <w:rFonts w:ascii="楷体_GB2312" w:eastAsia="楷体_GB2312" w:hint="eastAsia"/>
          <w:color w:val="000000"/>
          <w:sz w:val="24"/>
        </w:rPr>
        <w:t>，</w:t>
      </w:r>
      <w:r w:rsidRPr="00935A31">
        <w:rPr>
          <w:rFonts w:ascii="楷体_GB2312" w:eastAsia="楷体_GB2312" w:hint="eastAsia"/>
          <w:color w:val="000000"/>
          <w:sz w:val="24"/>
        </w:rPr>
        <w:t>客户</w:t>
      </w:r>
      <w:r w:rsidR="00790E48" w:rsidRPr="00935A31">
        <w:rPr>
          <w:rFonts w:ascii="楷体_GB2312" w:eastAsia="楷体_GB2312"/>
          <w:color w:val="000000"/>
          <w:sz w:val="24"/>
        </w:rPr>
        <w:t>在</w:t>
      </w:r>
      <w:r w:rsidR="00790E48" w:rsidRPr="00935A31">
        <w:rPr>
          <w:rFonts w:ascii="楷体_GB2312" w:eastAsia="楷体_GB2312" w:hint="eastAsia"/>
          <w:color w:val="000000"/>
          <w:sz w:val="24"/>
        </w:rPr>
        <w:t>登录</w:t>
      </w:r>
      <w:r w:rsidR="00790E48" w:rsidRPr="00935A31">
        <w:rPr>
          <w:rFonts w:ascii="楷体_GB2312" w:eastAsia="楷体_GB2312"/>
          <w:color w:val="000000"/>
          <w:sz w:val="24"/>
        </w:rPr>
        <w:t>手机</w:t>
      </w:r>
      <w:r w:rsidRPr="00935A31">
        <w:rPr>
          <w:rFonts w:ascii="楷体_GB2312" w:eastAsia="楷体_GB2312"/>
          <w:color w:val="000000"/>
          <w:sz w:val="24"/>
        </w:rPr>
        <w:t>银行时</w:t>
      </w:r>
      <w:r w:rsidR="00790E48" w:rsidRPr="00935A31">
        <w:rPr>
          <w:rFonts w:ascii="楷体_GB2312" w:eastAsia="楷体_GB2312" w:hint="eastAsia"/>
          <w:color w:val="000000"/>
          <w:sz w:val="24"/>
        </w:rPr>
        <w:t>首页显示</w:t>
      </w:r>
      <w:r w:rsidR="00790E48" w:rsidRPr="00935A31">
        <w:rPr>
          <w:rFonts w:ascii="楷体_GB2312" w:eastAsia="楷体_GB2312"/>
          <w:color w:val="000000"/>
          <w:sz w:val="24"/>
        </w:rPr>
        <w:t>针对客户偏好的</w:t>
      </w:r>
      <w:r w:rsidRPr="00935A31">
        <w:rPr>
          <w:rFonts w:ascii="楷体_GB2312" w:eastAsia="楷体_GB2312"/>
          <w:color w:val="000000"/>
          <w:sz w:val="24"/>
        </w:rPr>
        <w:t>产品推荐。</w:t>
      </w:r>
    </w:p>
    <w:p w:rsidR="001E235D" w:rsidRPr="009D687E" w:rsidRDefault="003E6289" w:rsidP="00854EBA">
      <w:pPr>
        <w:widowControl/>
        <w:numPr>
          <w:ilvl w:val="0"/>
          <w:numId w:val="7"/>
        </w:numPr>
        <w:spacing w:after="200" w:line="360" w:lineRule="auto"/>
        <w:jc w:val="left"/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1E235D">
        <w:rPr>
          <w:rFonts w:ascii="楷体_GB2312" w:eastAsia="楷体_GB2312" w:hint="eastAsia"/>
          <w:color w:val="000000"/>
          <w:sz w:val="24"/>
        </w:rPr>
        <w:t>将</w:t>
      </w:r>
      <w:r w:rsidR="001E235D">
        <w:rPr>
          <w:rFonts w:ascii="楷体_GB2312" w:eastAsia="楷体_GB2312"/>
          <w:color w:val="000000"/>
          <w:sz w:val="24"/>
        </w:rPr>
        <w:t>线索信息</w:t>
      </w:r>
      <w:r w:rsidR="001E235D">
        <w:rPr>
          <w:rFonts w:ascii="楷体_GB2312" w:eastAsia="楷体_GB2312" w:hint="eastAsia"/>
          <w:color w:val="000000"/>
          <w:sz w:val="24"/>
        </w:rPr>
        <w:t>提供给</w:t>
      </w:r>
      <w:r w:rsidR="001E235D">
        <w:rPr>
          <w:rFonts w:ascii="楷体_GB2312" w:eastAsia="楷体_GB2312"/>
          <w:color w:val="000000"/>
          <w:sz w:val="24"/>
        </w:rPr>
        <w:t>ACRM。</w:t>
      </w:r>
    </w:p>
    <w:p w:rsidR="001975D4" w:rsidRDefault="003E6289" w:rsidP="00854EBA">
      <w:pPr>
        <w:widowControl/>
        <w:numPr>
          <w:ilvl w:val="0"/>
          <w:numId w:val="7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1E235D" w:rsidRPr="001E235D">
        <w:rPr>
          <w:rFonts w:ascii="楷体_GB2312" w:eastAsia="楷体_GB2312" w:hint="eastAsia"/>
          <w:color w:val="000000"/>
          <w:sz w:val="24"/>
        </w:rPr>
        <w:t>将线索</w:t>
      </w:r>
      <w:r w:rsidR="001E235D" w:rsidRPr="001E235D">
        <w:rPr>
          <w:rFonts w:ascii="楷体_GB2312" w:eastAsia="楷体_GB2312"/>
          <w:color w:val="000000"/>
          <w:sz w:val="24"/>
        </w:rPr>
        <w:t>信息服务流水储存到数据仓库。</w:t>
      </w:r>
    </w:p>
    <w:p w:rsidR="00D20EFD" w:rsidRDefault="00A314BF" w:rsidP="00A314BF">
      <w:pPr>
        <w:pStyle w:val="4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2.2.7</w:t>
      </w:r>
      <w:r w:rsidR="001834F8" w:rsidRPr="00A314BF">
        <w:rPr>
          <w:rFonts w:hint="eastAsia"/>
          <w:lang w:eastAsia="zh-CN"/>
        </w:rPr>
        <w:t>电子</w:t>
      </w:r>
      <w:r w:rsidR="001834F8" w:rsidRPr="00A314BF">
        <w:rPr>
          <w:lang w:eastAsia="zh-CN"/>
        </w:rPr>
        <w:t>渠道</w:t>
      </w:r>
      <w:r w:rsidR="00495A6D">
        <w:rPr>
          <w:rFonts w:hint="eastAsia"/>
          <w:lang w:eastAsia="zh-CN"/>
        </w:rPr>
        <w:t>交互行为分析</w:t>
      </w:r>
    </w:p>
    <w:p w:rsidR="009A2864" w:rsidRDefault="009A2864" w:rsidP="009A2864">
      <w:pPr>
        <w:pStyle w:val="5"/>
      </w:pPr>
      <w:r>
        <w:rPr>
          <w:rFonts w:hint="eastAsia"/>
        </w:rPr>
        <w:t>2.2.</w:t>
      </w:r>
      <w:r>
        <w:t>7.1</w:t>
      </w:r>
      <w:r>
        <w:rPr>
          <w:rFonts w:hint="eastAsia"/>
        </w:rPr>
        <w:t>应用</w:t>
      </w:r>
      <w:r w:rsidRPr="00F37332">
        <w:t>管理</w:t>
      </w:r>
    </w:p>
    <w:p w:rsidR="009A2864" w:rsidRPr="00060F49" w:rsidRDefault="009A2864" w:rsidP="009A2864">
      <w:pPr>
        <w:pStyle w:val="a0"/>
        <w:ind w:firstLine="480"/>
        <w:rPr>
          <w:rFonts w:ascii="Calibri" w:hAnsi="Calibri" w:hint="eastAsia"/>
          <w:lang w:val="en-US" w:eastAsia="zh-CN"/>
        </w:rPr>
      </w:pPr>
      <w:r>
        <w:rPr>
          <w:rFonts w:ascii="楷体_GB2312" w:eastAsia="楷体_GB2312" w:hint="eastAsia"/>
          <w:color w:val="000000"/>
          <w:lang w:eastAsia="zh-CN"/>
        </w:rPr>
        <w:t>电子渠道</w:t>
      </w:r>
      <w:r w:rsidR="00322B55">
        <w:rPr>
          <w:rFonts w:ascii="楷体_GB2312" w:eastAsia="楷体_GB2312" w:hint="eastAsia"/>
          <w:color w:val="000000"/>
          <w:lang w:eastAsia="zh-CN"/>
        </w:rPr>
        <w:t>交互行为</w:t>
      </w:r>
      <w:r w:rsidR="00322B55">
        <w:rPr>
          <w:rFonts w:ascii="楷体_GB2312" w:eastAsia="楷体_GB2312"/>
          <w:color w:val="000000"/>
          <w:lang w:eastAsia="zh-CN"/>
        </w:rPr>
        <w:t>分析</w:t>
      </w:r>
      <w:r w:rsidRPr="004B0A16">
        <w:rPr>
          <w:rFonts w:ascii="楷体_GB2312" w:eastAsia="楷体_GB2312" w:hint="eastAsia"/>
          <w:color w:val="000000"/>
        </w:rPr>
        <w:t>是</w:t>
      </w:r>
      <w:r w:rsidR="003E6289">
        <w:rPr>
          <w:rFonts w:ascii="楷体_GB2312" w:eastAsia="楷体_GB2312" w:hint="eastAsia"/>
          <w:color w:val="000000"/>
          <w:lang w:eastAsia="zh-CN"/>
        </w:rPr>
        <w:t>客户数据分析系统</w:t>
      </w:r>
      <w:r>
        <w:rPr>
          <w:rFonts w:ascii="楷体_GB2312" w:eastAsia="楷体_GB2312"/>
          <w:color w:val="000000"/>
        </w:rPr>
        <w:t>的</w:t>
      </w:r>
      <w:r>
        <w:rPr>
          <w:rFonts w:ascii="楷体_GB2312" w:eastAsia="楷体_GB2312" w:hint="eastAsia"/>
          <w:color w:val="000000"/>
          <w:lang w:eastAsia="zh-CN"/>
        </w:rPr>
        <w:t>应用中心的另</w:t>
      </w:r>
      <w:r>
        <w:rPr>
          <w:rFonts w:ascii="楷体_GB2312" w:eastAsia="楷体_GB2312"/>
          <w:color w:val="000000"/>
          <w:lang w:eastAsia="zh-CN"/>
        </w:rPr>
        <w:t>一个重要产品</w:t>
      </w:r>
      <w:r w:rsidRPr="004B0A16">
        <w:rPr>
          <w:rFonts w:ascii="楷体_GB2312" w:eastAsia="楷体_GB2312" w:hint="eastAsia"/>
          <w:color w:val="000000"/>
        </w:rPr>
        <w:t>，包括:</w:t>
      </w:r>
      <w:r w:rsidR="00920D3A">
        <w:rPr>
          <w:rFonts w:ascii="楷体_GB2312" w:eastAsia="楷体_GB2312" w:hint="eastAsia"/>
          <w:color w:val="000000"/>
          <w:lang w:eastAsia="zh-CN"/>
        </w:rPr>
        <w:t>应用</w:t>
      </w:r>
      <w:r w:rsidR="00920D3A">
        <w:rPr>
          <w:rFonts w:ascii="楷体_GB2312" w:eastAsia="楷体_GB2312"/>
          <w:color w:val="000000"/>
          <w:lang w:eastAsia="zh-CN"/>
        </w:rPr>
        <w:t>概况分析、</w:t>
      </w:r>
      <w:r w:rsidR="00920D3A">
        <w:rPr>
          <w:rFonts w:ascii="楷体_GB2312" w:eastAsia="楷体_GB2312" w:hint="eastAsia"/>
          <w:color w:val="000000"/>
          <w:lang w:eastAsia="zh-CN"/>
        </w:rPr>
        <w:t>用户</w:t>
      </w:r>
      <w:r w:rsidR="00920D3A">
        <w:rPr>
          <w:rFonts w:ascii="楷体_GB2312" w:eastAsia="楷体_GB2312"/>
          <w:color w:val="000000"/>
          <w:lang w:eastAsia="zh-CN"/>
        </w:rPr>
        <w:t>和使用分析</w:t>
      </w:r>
      <w:r w:rsidR="00920D3A">
        <w:rPr>
          <w:rFonts w:ascii="楷体_GB2312" w:eastAsia="楷体_GB2312" w:hint="eastAsia"/>
          <w:color w:val="000000"/>
          <w:lang w:eastAsia="zh-CN"/>
        </w:rPr>
        <w:t>、渠道</w:t>
      </w:r>
      <w:r w:rsidR="00920D3A">
        <w:rPr>
          <w:rFonts w:ascii="楷体_GB2312" w:eastAsia="楷体_GB2312"/>
          <w:color w:val="000000"/>
          <w:lang w:eastAsia="zh-CN"/>
        </w:rPr>
        <w:t>统计</w:t>
      </w:r>
      <w:r w:rsidR="00BD0856">
        <w:rPr>
          <w:rFonts w:ascii="楷体_GB2312" w:eastAsia="楷体_GB2312" w:hint="eastAsia"/>
          <w:color w:val="000000"/>
          <w:lang w:eastAsia="zh-CN"/>
        </w:rPr>
        <w:t>分析</w:t>
      </w:r>
      <w:r w:rsidR="00920D3A">
        <w:rPr>
          <w:rFonts w:ascii="楷体_GB2312" w:eastAsia="楷体_GB2312"/>
          <w:color w:val="000000"/>
          <w:lang w:eastAsia="zh-CN"/>
        </w:rPr>
        <w:t>、</w:t>
      </w:r>
      <w:r w:rsidR="00BD0856">
        <w:rPr>
          <w:rFonts w:ascii="楷体_GB2312" w:eastAsia="楷体_GB2312" w:hint="eastAsia"/>
          <w:color w:val="000000"/>
          <w:lang w:eastAsia="zh-CN"/>
        </w:rPr>
        <w:t>客户</w:t>
      </w:r>
      <w:r w:rsidR="00920D3A">
        <w:rPr>
          <w:rFonts w:ascii="楷体_GB2312" w:eastAsia="楷体_GB2312"/>
          <w:color w:val="000000"/>
          <w:lang w:eastAsia="zh-CN"/>
        </w:rPr>
        <w:t>留存分析、</w:t>
      </w:r>
      <w:r w:rsidR="00920D3A">
        <w:rPr>
          <w:rFonts w:ascii="楷体_GB2312" w:eastAsia="楷体_GB2312" w:hint="eastAsia"/>
          <w:color w:val="000000"/>
          <w:lang w:eastAsia="zh-CN"/>
        </w:rPr>
        <w:t>事件</w:t>
      </w:r>
      <w:r w:rsidR="00920D3A">
        <w:rPr>
          <w:rFonts w:ascii="楷体_GB2312" w:eastAsia="楷体_GB2312"/>
          <w:color w:val="000000"/>
          <w:lang w:eastAsia="zh-CN"/>
        </w:rPr>
        <w:t>和转</w:t>
      </w:r>
      <w:r w:rsidR="00920D3A">
        <w:rPr>
          <w:rFonts w:ascii="楷体_GB2312" w:eastAsia="楷体_GB2312" w:hint="eastAsia"/>
          <w:color w:val="000000"/>
          <w:lang w:eastAsia="zh-CN"/>
        </w:rPr>
        <w:t>化</w:t>
      </w:r>
      <w:r w:rsidR="00920D3A">
        <w:rPr>
          <w:rFonts w:ascii="楷体_GB2312" w:eastAsia="楷体_GB2312"/>
          <w:color w:val="000000"/>
          <w:lang w:eastAsia="zh-CN"/>
        </w:rPr>
        <w:t>分析</w:t>
      </w:r>
      <w:r w:rsidRPr="004B0A16">
        <w:rPr>
          <w:rFonts w:ascii="楷体_GB2312" w:eastAsia="楷体_GB2312" w:hint="eastAsia"/>
          <w:color w:val="000000"/>
        </w:rPr>
        <w:t>。</w:t>
      </w:r>
      <w:r>
        <w:rPr>
          <w:rFonts w:ascii="楷体_GB2312" w:eastAsia="楷体_GB2312" w:hint="eastAsia"/>
          <w:color w:val="000000"/>
          <w:lang w:eastAsia="zh-CN"/>
        </w:rPr>
        <w:t>此部分</w:t>
      </w:r>
      <w:r>
        <w:rPr>
          <w:rFonts w:ascii="楷体_GB2312" w:eastAsia="楷体_GB2312"/>
          <w:color w:val="000000"/>
          <w:lang w:eastAsia="zh-CN"/>
        </w:rPr>
        <w:t>应用主要是</w:t>
      </w:r>
      <w:r w:rsidR="00202916">
        <w:rPr>
          <w:rFonts w:ascii="楷体_GB2312" w:eastAsia="楷体_GB2312" w:hint="eastAsia"/>
          <w:color w:val="000000"/>
          <w:lang w:eastAsia="zh-CN"/>
        </w:rPr>
        <w:t>通过时间</w:t>
      </w:r>
      <w:r w:rsidR="00202916">
        <w:rPr>
          <w:rFonts w:ascii="楷体_GB2312" w:eastAsia="楷体_GB2312"/>
          <w:color w:val="000000"/>
          <w:lang w:eastAsia="zh-CN"/>
        </w:rPr>
        <w:t>维度</w:t>
      </w:r>
      <w:r w:rsidR="00202916">
        <w:rPr>
          <w:rFonts w:ascii="楷体_GB2312" w:eastAsia="楷体_GB2312" w:hint="eastAsia"/>
          <w:color w:val="000000"/>
          <w:lang w:eastAsia="zh-CN"/>
        </w:rPr>
        <w:t>对</w:t>
      </w:r>
      <w:r w:rsidR="00202916">
        <w:rPr>
          <w:rFonts w:ascii="楷体_GB2312" w:eastAsia="楷体_GB2312"/>
          <w:color w:val="000000"/>
          <w:lang w:eastAsia="zh-CN"/>
        </w:rPr>
        <w:t>电子渠道的获客、留存、转化</w:t>
      </w:r>
      <w:r w:rsidR="00202916">
        <w:rPr>
          <w:rFonts w:ascii="楷体_GB2312" w:eastAsia="楷体_GB2312" w:hint="eastAsia"/>
          <w:color w:val="000000"/>
          <w:lang w:eastAsia="zh-CN"/>
        </w:rPr>
        <w:t>等指标</w:t>
      </w:r>
      <w:r w:rsidR="00202916">
        <w:rPr>
          <w:rFonts w:ascii="楷体_GB2312" w:eastAsia="楷体_GB2312"/>
          <w:color w:val="000000"/>
          <w:lang w:eastAsia="zh-CN"/>
        </w:rPr>
        <w:t>进行分析，</w:t>
      </w:r>
      <w:r w:rsidR="00202916">
        <w:rPr>
          <w:rFonts w:ascii="楷体_GB2312" w:eastAsia="楷体_GB2312" w:hint="eastAsia"/>
          <w:color w:val="000000"/>
          <w:lang w:eastAsia="zh-CN"/>
        </w:rPr>
        <w:t>挖掘</w:t>
      </w:r>
      <w:r w:rsidR="00202916">
        <w:rPr>
          <w:rFonts w:ascii="楷体_GB2312" w:eastAsia="楷体_GB2312"/>
          <w:color w:val="000000"/>
          <w:lang w:eastAsia="zh-CN"/>
        </w:rPr>
        <w:t>客户</w:t>
      </w:r>
      <w:r w:rsidR="00322B55">
        <w:rPr>
          <w:rFonts w:ascii="楷体_GB2312" w:eastAsia="楷体_GB2312" w:hint="eastAsia"/>
          <w:color w:val="000000"/>
          <w:lang w:eastAsia="zh-CN"/>
        </w:rPr>
        <w:t>交互</w:t>
      </w:r>
      <w:r w:rsidR="00202916">
        <w:rPr>
          <w:rFonts w:ascii="楷体_GB2312" w:eastAsia="楷体_GB2312"/>
          <w:color w:val="000000"/>
          <w:lang w:eastAsia="zh-CN"/>
        </w:rPr>
        <w:t>行为规律，最终达到</w:t>
      </w:r>
      <w:r w:rsidR="00117F29">
        <w:rPr>
          <w:rFonts w:ascii="楷体_GB2312" w:eastAsia="楷体_GB2312" w:hint="eastAsia"/>
          <w:color w:val="000000"/>
          <w:lang w:eastAsia="zh-CN"/>
        </w:rPr>
        <w:t>电子</w:t>
      </w:r>
      <w:r w:rsidR="00202916">
        <w:rPr>
          <w:rFonts w:ascii="楷体_GB2312" w:eastAsia="楷体_GB2312"/>
          <w:color w:val="000000"/>
          <w:lang w:eastAsia="zh-CN"/>
        </w:rPr>
        <w:t>渠道的精细化管理</w:t>
      </w:r>
      <w:r w:rsidRPr="00060F49">
        <w:rPr>
          <w:rFonts w:ascii="Calibri" w:eastAsia="楷体_GB2312" w:hAnsi="Calibri" w:hint="eastAsia"/>
          <w:color w:val="000000"/>
          <w:lang w:val="en-US" w:eastAsia="zh-CN"/>
        </w:rPr>
        <w:t>。</w:t>
      </w:r>
    </w:p>
    <w:p w:rsidR="008D425C" w:rsidRDefault="00A30F56" w:rsidP="00A30F56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2.2.7.1.1</w:t>
      </w:r>
      <w:r w:rsidR="00763C71" w:rsidRPr="00A30F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应用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概况分析</w:t>
      </w:r>
    </w:p>
    <w:p w:rsidR="0090186F" w:rsidRPr="00017422" w:rsidRDefault="00017422" w:rsidP="007C1DA9">
      <w:pPr>
        <w:pStyle w:val="Default"/>
        <w:jc w:val="both"/>
        <w:rPr>
          <w:rFonts w:hint="eastAsia"/>
        </w:rPr>
      </w:pPr>
      <w:r w:rsidRPr="00017422">
        <w:rPr>
          <w:rFonts w:ascii="楷体_GB2312" w:eastAsia="楷体_GB2312" w:cs="Times New Roman"/>
          <w:kern w:val="2"/>
          <w:lang w:val="x-none"/>
        </w:rPr>
        <w:tab/>
      </w:r>
      <w:r w:rsidRPr="00017422">
        <w:rPr>
          <w:rFonts w:ascii="楷体_GB2312" w:eastAsia="楷体_GB2312" w:cs="Times New Roman" w:hint="eastAsia"/>
          <w:kern w:val="2"/>
          <w:lang w:val="x-none"/>
        </w:rPr>
        <w:t>此功能</w:t>
      </w:r>
      <w:r w:rsidRPr="00017422">
        <w:rPr>
          <w:rFonts w:ascii="楷体_GB2312" w:eastAsia="楷体_GB2312" w:cs="Times New Roman"/>
          <w:kern w:val="2"/>
          <w:lang w:val="x-none"/>
        </w:rPr>
        <w:t>主要</w:t>
      </w:r>
      <w:r w:rsidRPr="00017422">
        <w:rPr>
          <w:rFonts w:ascii="楷体_GB2312" w:eastAsia="楷体_GB2312" w:cs="Times New Roman" w:hint="eastAsia"/>
          <w:kern w:val="2"/>
          <w:lang w:val="x-none"/>
        </w:rPr>
        <w:t>用于显示近日概况、应用摘要、活跃概况、时段分析、</w:t>
      </w:r>
      <w:r w:rsidRPr="00017422">
        <w:rPr>
          <w:rFonts w:ascii="楷体_GB2312" w:eastAsia="楷体_GB2312" w:cs="Times New Roman"/>
          <w:kern w:val="2"/>
          <w:lang w:val="x-none"/>
        </w:rPr>
        <w:t>30</w:t>
      </w:r>
      <w:r w:rsidRPr="00017422">
        <w:rPr>
          <w:rFonts w:ascii="楷体_GB2312" w:eastAsia="楷体_GB2312" w:cs="Times New Roman" w:hint="eastAsia"/>
          <w:kern w:val="2"/>
          <w:lang w:val="x-none"/>
        </w:rPr>
        <w:t>日数据趋势等信息，</w:t>
      </w:r>
      <w:r w:rsidRPr="00017422">
        <w:rPr>
          <w:rFonts w:ascii="楷体_GB2312" w:eastAsia="楷体_GB2312" w:cs="Times New Roman"/>
          <w:kern w:val="2"/>
          <w:lang w:val="x-none"/>
        </w:rPr>
        <w:t>如</w:t>
      </w:r>
      <w:r w:rsidRPr="00017422">
        <w:rPr>
          <w:rFonts w:ascii="楷体_GB2312" w:eastAsia="楷体_GB2312" w:cs="Times New Roman" w:hint="eastAsia"/>
          <w:kern w:val="2"/>
          <w:lang w:val="x-none"/>
        </w:rPr>
        <w:t>用</w:t>
      </w:r>
      <w:r w:rsidRPr="00017422">
        <w:rPr>
          <w:rFonts w:ascii="楷体_GB2312" w:eastAsia="楷体_GB2312" w:cs="Times New Roman"/>
          <w:kern w:val="2"/>
          <w:lang w:val="x-none"/>
        </w:rPr>
        <w:t xml:space="preserve">仪表盘显示Top10 </w:t>
      </w:r>
      <w:r w:rsidRPr="00017422">
        <w:rPr>
          <w:rFonts w:ascii="楷体_GB2312" w:eastAsia="楷体_GB2312" w:cs="Times New Roman" w:hint="eastAsia"/>
          <w:kern w:val="2"/>
          <w:lang w:val="x-none"/>
        </w:rPr>
        <w:t>用户地区、</w:t>
      </w:r>
      <w:r w:rsidRPr="00017422">
        <w:rPr>
          <w:rFonts w:ascii="楷体_GB2312" w:eastAsia="楷体_GB2312" w:cs="Times New Roman"/>
          <w:kern w:val="2"/>
          <w:lang w:val="x-none"/>
        </w:rPr>
        <w:t xml:space="preserve">Top10 </w:t>
      </w:r>
      <w:r w:rsidRPr="00017422">
        <w:rPr>
          <w:rFonts w:ascii="楷体_GB2312" w:eastAsia="楷体_GB2312" w:cs="Times New Roman" w:hint="eastAsia"/>
          <w:kern w:val="2"/>
          <w:lang w:val="x-none"/>
        </w:rPr>
        <w:t>渠道来源、</w:t>
      </w:r>
      <w:r w:rsidR="00511B88">
        <w:rPr>
          <w:rFonts w:ascii="楷体_GB2312" w:eastAsia="楷体_GB2312" w:cs="Times New Roman" w:hint="eastAsia"/>
          <w:kern w:val="2"/>
          <w:lang w:val="x-none"/>
        </w:rPr>
        <w:t>访问</w:t>
      </w:r>
      <w:r w:rsidRPr="00017422">
        <w:rPr>
          <w:rFonts w:ascii="楷体_GB2312" w:eastAsia="楷体_GB2312" w:cs="Times New Roman" w:hint="eastAsia"/>
          <w:kern w:val="2"/>
          <w:lang w:val="x-none"/>
        </w:rPr>
        <w:t>次数分布</w:t>
      </w:r>
      <w:r w:rsidR="00F704CD">
        <w:rPr>
          <w:rFonts w:ascii="楷体_GB2312" w:eastAsia="楷体_GB2312" w:cs="Times New Roman" w:hint="eastAsia"/>
          <w:kern w:val="2"/>
          <w:lang w:val="x-none"/>
        </w:rPr>
        <w:t>等</w:t>
      </w:r>
      <w:r>
        <w:rPr>
          <w:rFonts w:ascii="楷体_GB2312" w:eastAsia="楷体_GB2312" w:cs="Times New Roman" w:hint="eastAsia"/>
          <w:kern w:val="2"/>
          <w:lang w:val="x-none"/>
        </w:rPr>
        <w:t>。</w:t>
      </w:r>
    </w:p>
    <w:p w:rsidR="00763C71" w:rsidRDefault="00A30F56" w:rsidP="00A30F56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2.2.7.1.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="00763C71" w:rsidRPr="00A30F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用户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和使用分析</w:t>
      </w:r>
    </w:p>
    <w:p w:rsidR="00A8715B" w:rsidRPr="00A8715B" w:rsidRDefault="00A8715B" w:rsidP="00A8715B">
      <w:pPr>
        <w:pStyle w:val="Default"/>
        <w:jc w:val="both"/>
        <w:rPr>
          <w:rFonts w:ascii="楷体_GB2312" w:eastAsia="楷体_GB2312" w:cs="Times New Roman"/>
          <w:kern w:val="2"/>
          <w:lang w:val="x-none"/>
        </w:rPr>
      </w:pPr>
      <w:r w:rsidRPr="00A8715B">
        <w:rPr>
          <w:rFonts w:ascii="楷体_GB2312" w:eastAsia="楷体_GB2312" w:cs="Times New Roman"/>
          <w:kern w:val="2"/>
          <w:lang w:val="x-none"/>
        </w:rPr>
        <w:tab/>
      </w:r>
      <w:r w:rsidRPr="00017422">
        <w:rPr>
          <w:rFonts w:ascii="楷体_GB2312" w:eastAsia="楷体_GB2312" w:cs="Times New Roman" w:hint="eastAsia"/>
          <w:kern w:val="2"/>
          <w:lang w:val="x-none"/>
        </w:rPr>
        <w:t>此功能</w:t>
      </w:r>
      <w:r w:rsidRPr="00017422">
        <w:rPr>
          <w:rFonts w:ascii="楷体_GB2312" w:eastAsia="楷体_GB2312" w:cs="Times New Roman"/>
          <w:kern w:val="2"/>
          <w:lang w:val="x-none"/>
        </w:rPr>
        <w:t>主要</w:t>
      </w:r>
      <w:r w:rsidRPr="00017422">
        <w:rPr>
          <w:rFonts w:ascii="楷体_GB2312" w:eastAsia="楷体_GB2312" w:cs="Times New Roman" w:hint="eastAsia"/>
          <w:kern w:val="2"/>
          <w:lang w:val="x-none"/>
        </w:rPr>
        <w:t>用于</w:t>
      </w:r>
      <w:r w:rsidRPr="00A8715B">
        <w:rPr>
          <w:rFonts w:ascii="楷体_GB2312" w:eastAsia="楷体_GB2312" w:cs="Times New Roman" w:hint="eastAsia"/>
          <w:kern w:val="2"/>
          <w:lang w:val="x-none"/>
        </w:rPr>
        <w:t>显示</w:t>
      </w:r>
      <w:r w:rsidRPr="00A8715B">
        <w:rPr>
          <w:rFonts w:ascii="楷体_GB2312" w:eastAsia="楷体_GB2312" w:cs="Times New Roman"/>
          <w:kern w:val="2"/>
          <w:lang w:val="x-none"/>
        </w:rPr>
        <w:t>用户和使用情况</w:t>
      </w:r>
      <w:r w:rsidR="00836145">
        <w:rPr>
          <w:rFonts w:ascii="楷体_GB2312" w:eastAsia="楷体_GB2312" w:cs="Times New Roman" w:hint="eastAsia"/>
          <w:kern w:val="2"/>
          <w:lang w:val="x-none"/>
        </w:rPr>
        <w:t>的</w:t>
      </w:r>
      <w:r w:rsidR="00836145">
        <w:rPr>
          <w:rFonts w:ascii="楷体_GB2312" w:eastAsia="楷体_GB2312" w:cs="Times New Roman"/>
          <w:kern w:val="2"/>
          <w:lang w:val="x-none"/>
        </w:rPr>
        <w:t>分析</w:t>
      </w:r>
      <w:r w:rsidR="0074163C">
        <w:rPr>
          <w:rFonts w:ascii="楷体_GB2312" w:eastAsia="楷体_GB2312" w:cs="Times New Roman" w:hint="eastAsia"/>
          <w:kern w:val="2"/>
          <w:lang w:val="x-none"/>
        </w:rPr>
        <w:t>，</w:t>
      </w:r>
      <w:r w:rsidR="0074163C">
        <w:rPr>
          <w:rFonts w:ascii="楷体_GB2312" w:eastAsia="楷体_GB2312" w:cs="Times New Roman"/>
          <w:kern w:val="2"/>
          <w:lang w:val="x-none"/>
        </w:rPr>
        <w:t>主要包括以下分析</w:t>
      </w:r>
      <w:r w:rsidRPr="00A8715B">
        <w:rPr>
          <w:rFonts w:ascii="楷体_GB2312" w:eastAsia="楷体_GB2312" w:cs="Times New Roman" w:hint="eastAsia"/>
          <w:kern w:val="2"/>
          <w:lang w:val="x-none"/>
        </w:rPr>
        <w:t>。</w:t>
      </w:r>
    </w:p>
    <w:p w:rsidR="00A8715B" w:rsidRPr="00A8715B" w:rsidRDefault="00A8715B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/>
          <w:kern w:val="2"/>
          <w:lang w:val="x-none"/>
        </w:rPr>
      </w:pPr>
      <w:r w:rsidRPr="00A8715B">
        <w:rPr>
          <w:rFonts w:ascii="楷体_GB2312" w:eastAsia="楷体_GB2312" w:cs="Times New Roman" w:hint="eastAsia"/>
          <w:kern w:val="2"/>
          <w:lang w:val="x-none"/>
        </w:rPr>
        <w:t>显示用户概况、数据摘要、启动概况、明细数据</w:t>
      </w:r>
      <w:r w:rsidRPr="00A8715B">
        <w:rPr>
          <w:rFonts w:ascii="楷体_GB2312" w:eastAsia="楷体_GB2312" w:cs="Times New Roman"/>
          <w:kern w:val="2"/>
          <w:lang w:val="x-none"/>
        </w:rPr>
        <w:t xml:space="preserve"> </w:t>
      </w:r>
    </w:p>
    <w:p w:rsidR="00A8715B" w:rsidRDefault="00A8715B" w:rsidP="000D10AD">
      <w:pPr>
        <w:pStyle w:val="Default"/>
        <w:numPr>
          <w:ilvl w:val="0"/>
          <w:numId w:val="12"/>
        </w:numPr>
        <w:ind w:left="851"/>
        <w:jc w:val="both"/>
        <w:rPr>
          <w:sz w:val="21"/>
          <w:szCs w:val="21"/>
        </w:rPr>
      </w:pPr>
      <w:r w:rsidRPr="00A8715B">
        <w:rPr>
          <w:rFonts w:ascii="楷体_GB2312" w:eastAsia="楷体_GB2312" w:cs="Times New Roman" w:hint="eastAsia"/>
          <w:kern w:val="2"/>
          <w:lang w:val="x-none"/>
        </w:rPr>
        <w:t>显示活跃分析（</w:t>
      </w:r>
      <w:r w:rsidRPr="00A8715B">
        <w:rPr>
          <w:rFonts w:ascii="楷体_GB2312" w:eastAsia="楷体_GB2312" w:cs="Times New Roman"/>
          <w:kern w:val="2"/>
          <w:lang w:val="x-none"/>
        </w:rPr>
        <w:t>DAU/MAU</w:t>
      </w:r>
      <w:r w:rsidRPr="00A8715B">
        <w:rPr>
          <w:rFonts w:ascii="楷体_GB2312" w:eastAsia="楷体_GB2312" w:cs="Times New Roman" w:hint="eastAsia"/>
          <w:kern w:val="2"/>
          <w:lang w:val="x-none"/>
        </w:rPr>
        <w:t>）、概况、活跃明细</w:t>
      </w:r>
      <w:r w:rsidRPr="00A8715B">
        <w:rPr>
          <w:rFonts w:ascii="楷体_GB2312" w:eastAsia="楷体_GB2312" w:cs="Times New Roman"/>
          <w:kern w:val="2"/>
          <w:lang w:val="x-none"/>
        </w:rPr>
        <w:t xml:space="preserve"> </w:t>
      </w:r>
    </w:p>
    <w:p w:rsidR="00C5198E" w:rsidRPr="00C5198E" w:rsidRDefault="00C5198E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C5198E">
        <w:rPr>
          <w:rFonts w:ascii="楷体_GB2312" w:eastAsia="楷体_GB2312" w:cs="Times New Roman" w:hint="eastAsia"/>
          <w:kern w:val="2"/>
          <w:lang w:val="x-none"/>
        </w:rPr>
        <w:t>显示时段分析、时段对比、高峰时段、时段明细</w:t>
      </w:r>
    </w:p>
    <w:p w:rsidR="00C5198E" w:rsidRPr="00C5198E" w:rsidRDefault="00C5198E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C5198E">
        <w:rPr>
          <w:rFonts w:ascii="楷体_GB2312" w:eastAsia="楷体_GB2312" w:cs="Times New Roman" w:hint="eastAsia"/>
          <w:kern w:val="2"/>
          <w:lang w:val="x-none"/>
        </w:rPr>
        <w:t>显示Top10省市分布、5大省市占比、省市明细</w:t>
      </w:r>
    </w:p>
    <w:p w:rsidR="00C5198E" w:rsidRPr="00C5198E" w:rsidRDefault="00C5198E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C5198E">
        <w:rPr>
          <w:rFonts w:ascii="楷体_GB2312" w:eastAsia="楷体_GB2312" w:cs="Times New Roman" w:hint="eastAsia"/>
          <w:kern w:val="2"/>
          <w:lang w:val="x-none"/>
        </w:rPr>
        <w:t>显示</w:t>
      </w:r>
      <w:r w:rsidR="00E16E0B">
        <w:rPr>
          <w:rFonts w:ascii="楷体_GB2312" w:eastAsia="楷体_GB2312" w:cs="Times New Roman" w:hint="eastAsia"/>
          <w:kern w:val="2"/>
          <w:lang w:val="x-none"/>
        </w:rPr>
        <w:t>手机</w:t>
      </w:r>
      <w:r w:rsidR="00E16E0B">
        <w:rPr>
          <w:rFonts w:ascii="楷体_GB2312" w:eastAsia="楷体_GB2312" w:cs="Times New Roman"/>
          <w:kern w:val="2"/>
          <w:lang w:val="x-none"/>
        </w:rPr>
        <w:t>银行</w:t>
      </w:r>
      <w:r w:rsidRPr="00C5198E">
        <w:rPr>
          <w:rFonts w:ascii="楷体_GB2312" w:eastAsia="楷体_GB2312" w:cs="Times New Roman" w:hint="eastAsia"/>
          <w:kern w:val="2"/>
          <w:lang w:val="x-none"/>
        </w:rPr>
        <w:t>版本趋势、版本对比、版本明细、版本摘要、版本分布</w:t>
      </w:r>
    </w:p>
    <w:p w:rsidR="00C5198E" w:rsidRPr="00C5198E" w:rsidRDefault="00C5198E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C5198E">
        <w:rPr>
          <w:rFonts w:ascii="楷体_GB2312" w:eastAsia="楷体_GB2312" w:cs="Times New Roman" w:hint="eastAsia"/>
          <w:kern w:val="2"/>
          <w:lang w:val="x-none"/>
        </w:rPr>
        <w:t>显示</w:t>
      </w:r>
      <w:r w:rsidR="0071220A">
        <w:rPr>
          <w:rFonts w:ascii="楷体_GB2312" w:eastAsia="楷体_GB2312" w:cs="Times New Roman" w:hint="eastAsia"/>
          <w:kern w:val="2"/>
          <w:lang w:val="x-none"/>
        </w:rPr>
        <w:t>访问</w:t>
      </w:r>
      <w:r w:rsidRPr="00C5198E">
        <w:rPr>
          <w:rFonts w:ascii="楷体_GB2312" w:eastAsia="楷体_GB2312" w:cs="Times New Roman" w:hint="eastAsia"/>
          <w:kern w:val="2"/>
          <w:lang w:val="x-none"/>
        </w:rPr>
        <w:t>方式、时段数据对比、数据明细、</w:t>
      </w:r>
      <w:r w:rsidR="0071220A">
        <w:rPr>
          <w:rFonts w:ascii="楷体_GB2312" w:eastAsia="楷体_GB2312" w:cs="Times New Roman" w:hint="eastAsia"/>
          <w:kern w:val="2"/>
          <w:lang w:val="x-none"/>
        </w:rPr>
        <w:t>访问</w:t>
      </w:r>
      <w:r w:rsidRPr="00C5198E">
        <w:rPr>
          <w:rFonts w:ascii="楷体_GB2312" w:eastAsia="楷体_GB2312" w:cs="Times New Roman" w:hint="eastAsia"/>
          <w:kern w:val="2"/>
          <w:lang w:val="x-none"/>
        </w:rPr>
        <w:t>方式明细</w:t>
      </w:r>
    </w:p>
    <w:p w:rsidR="00C5198E" w:rsidRPr="00C5198E" w:rsidRDefault="00C5198E" w:rsidP="000D10AD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C5198E">
        <w:rPr>
          <w:rFonts w:ascii="楷体_GB2312" w:eastAsia="楷体_GB2312" w:cs="Times New Roman" w:hint="eastAsia"/>
          <w:kern w:val="2"/>
          <w:lang w:val="x-none"/>
        </w:rPr>
        <w:t>显示错误分析、时段数据对比、错误明细、报错明细</w:t>
      </w:r>
    </w:p>
    <w:p w:rsidR="00A8715B" w:rsidRPr="00A8715B" w:rsidRDefault="00A8715B" w:rsidP="00A8715B">
      <w:pPr>
        <w:rPr>
          <w:rFonts w:hint="eastAsia"/>
        </w:rPr>
      </w:pPr>
    </w:p>
    <w:p w:rsidR="00763C71" w:rsidRDefault="00A30F56" w:rsidP="00A30F56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2.2.7.1.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3</w:t>
      </w:r>
      <w:r w:rsidR="00763C71" w:rsidRPr="00A30F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渠道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统计</w:t>
      </w:r>
      <w:r w:rsidR="00BD08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分析</w:t>
      </w:r>
    </w:p>
    <w:p w:rsidR="00BD0856" w:rsidRDefault="00997715" w:rsidP="0007468B">
      <w:pPr>
        <w:pStyle w:val="Default"/>
        <w:jc w:val="both"/>
        <w:rPr>
          <w:rFonts w:ascii="楷体_GB2312" w:eastAsia="楷体_GB2312" w:cs="Times New Roman"/>
          <w:kern w:val="2"/>
          <w:lang w:val="x-none"/>
        </w:rPr>
      </w:pPr>
      <w:r>
        <w:rPr>
          <w:rFonts w:ascii="楷体_GB2312" w:eastAsia="楷体_GB2312" w:cs="Times New Roman"/>
          <w:kern w:val="2"/>
          <w:lang w:val="x-none"/>
        </w:rPr>
        <w:tab/>
      </w:r>
      <w:r w:rsidR="0007468B" w:rsidRPr="00017422">
        <w:rPr>
          <w:rFonts w:ascii="楷体_GB2312" w:eastAsia="楷体_GB2312" w:cs="Times New Roman" w:hint="eastAsia"/>
          <w:kern w:val="2"/>
          <w:lang w:val="x-none"/>
        </w:rPr>
        <w:t>此功能</w:t>
      </w:r>
      <w:r w:rsidR="0007468B" w:rsidRPr="00017422">
        <w:rPr>
          <w:rFonts w:ascii="楷体_GB2312" w:eastAsia="楷体_GB2312" w:cs="Times New Roman"/>
          <w:kern w:val="2"/>
          <w:lang w:val="x-none"/>
        </w:rPr>
        <w:t>主要</w:t>
      </w:r>
      <w:r w:rsidR="0007468B" w:rsidRPr="00017422">
        <w:rPr>
          <w:rFonts w:ascii="楷体_GB2312" w:eastAsia="楷体_GB2312" w:cs="Times New Roman" w:hint="eastAsia"/>
          <w:kern w:val="2"/>
          <w:lang w:val="x-none"/>
        </w:rPr>
        <w:t>用于</w:t>
      </w:r>
      <w:r w:rsidR="0007468B" w:rsidRPr="0007468B">
        <w:rPr>
          <w:rFonts w:ascii="楷体_GB2312" w:eastAsia="楷体_GB2312" w:cs="Times New Roman" w:hint="eastAsia"/>
          <w:kern w:val="2"/>
          <w:lang w:val="x-none"/>
        </w:rPr>
        <w:t>电子</w:t>
      </w:r>
      <w:r w:rsidR="0007468B" w:rsidRPr="0007468B">
        <w:rPr>
          <w:rFonts w:ascii="楷体_GB2312" w:eastAsia="楷体_GB2312" w:cs="Times New Roman"/>
          <w:kern w:val="2"/>
          <w:lang w:val="x-none"/>
        </w:rPr>
        <w:t>渠道的统计分析，</w:t>
      </w:r>
      <w:r w:rsidR="00BD0856" w:rsidRPr="00C93F64">
        <w:rPr>
          <w:rFonts w:ascii="楷体_GB2312" w:eastAsia="楷体_GB2312" w:cs="Times New Roman" w:hint="eastAsia"/>
          <w:kern w:val="2"/>
          <w:lang w:val="x-none"/>
        </w:rPr>
        <w:t>主要</w:t>
      </w:r>
      <w:r w:rsidR="00BD0856" w:rsidRPr="00C93F64">
        <w:rPr>
          <w:rFonts w:ascii="楷体_GB2312" w:eastAsia="楷体_GB2312" w:cs="Times New Roman"/>
          <w:kern w:val="2"/>
          <w:lang w:val="x-none"/>
        </w:rPr>
        <w:t>包括以下分析</w:t>
      </w:r>
      <w:r w:rsidR="0007468B" w:rsidRPr="0007468B">
        <w:rPr>
          <w:rFonts w:ascii="楷体_GB2312" w:eastAsia="楷体_GB2312" w:cs="Times New Roman" w:hint="eastAsia"/>
          <w:kern w:val="2"/>
          <w:lang w:val="x-none"/>
        </w:rPr>
        <w:t>：</w:t>
      </w:r>
    </w:p>
    <w:p w:rsidR="00BD0856" w:rsidRDefault="00BD0856" w:rsidP="00BD0856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/>
          <w:kern w:val="2"/>
          <w:lang w:val="x-none"/>
        </w:rPr>
      </w:pPr>
      <w:r>
        <w:rPr>
          <w:rFonts w:ascii="楷体_GB2312" w:eastAsia="楷体_GB2312" w:cs="Times New Roman" w:hint="eastAsia"/>
          <w:kern w:val="2"/>
          <w:lang w:val="x-none"/>
        </w:rPr>
        <w:t>渠道</w:t>
      </w:r>
      <w:r w:rsidR="0007468B" w:rsidRPr="0007468B">
        <w:rPr>
          <w:rFonts w:ascii="楷体_GB2312" w:eastAsia="楷体_GB2312" w:cs="Times New Roman" w:hint="eastAsia"/>
          <w:kern w:val="2"/>
          <w:lang w:val="x-none"/>
        </w:rPr>
        <w:t>数量分析、数量趋势、数量渠道明细</w:t>
      </w:r>
    </w:p>
    <w:p w:rsidR="00BD0856" w:rsidRDefault="00BD0856" w:rsidP="00BD0856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/>
          <w:kern w:val="2"/>
          <w:lang w:val="x-none"/>
        </w:rPr>
      </w:pPr>
      <w:r>
        <w:rPr>
          <w:rFonts w:ascii="楷体_GB2312" w:eastAsia="楷体_GB2312" w:cs="Times New Roman" w:hint="eastAsia"/>
          <w:kern w:val="2"/>
          <w:lang w:val="x-none"/>
        </w:rPr>
        <w:t>渠道</w:t>
      </w:r>
      <w:r w:rsidR="0007468B" w:rsidRPr="0007468B">
        <w:rPr>
          <w:rFonts w:ascii="楷体_GB2312" w:eastAsia="楷体_GB2312" w:cs="Times New Roman" w:hint="eastAsia"/>
          <w:kern w:val="2"/>
          <w:lang w:val="x-none"/>
        </w:rPr>
        <w:t>质量分析、质量趋势、质量渠道明细</w:t>
      </w:r>
    </w:p>
    <w:p w:rsidR="00BD0856" w:rsidRDefault="0007468B" w:rsidP="00BD0856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/>
          <w:kern w:val="2"/>
          <w:lang w:val="x-none"/>
        </w:rPr>
      </w:pPr>
      <w:r w:rsidRPr="0007468B">
        <w:rPr>
          <w:rFonts w:ascii="楷体_GB2312" w:eastAsia="楷体_GB2312" w:cs="Times New Roman" w:hint="eastAsia"/>
          <w:kern w:val="2"/>
          <w:lang w:val="x-none"/>
        </w:rPr>
        <w:lastRenderedPageBreak/>
        <w:t>渠道健康度、渠道趋势对比</w:t>
      </w:r>
    </w:p>
    <w:p w:rsidR="0007468B" w:rsidRDefault="0007468B" w:rsidP="00BD0856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/>
          <w:kern w:val="2"/>
          <w:lang w:val="x-none"/>
        </w:rPr>
      </w:pPr>
      <w:r w:rsidRPr="0007468B">
        <w:rPr>
          <w:rFonts w:ascii="楷体_GB2312" w:eastAsia="楷体_GB2312" w:cs="Times New Roman" w:hint="eastAsia"/>
          <w:kern w:val="2"/>
          <w:lang w:val="x-none"/>
        </w:rPr>
        <w:t>渠道</w:t>
      </w:r>
      <w:r w:rsidR="00BD0856">
        <w:rPr>
          <w:rFonts w:ascii="楷体_GB2312" w:eastAsia="楷体_GB2312" w:cs="Times New Roman" w:hint="eastAsia"/>
          <w:kern w:val="2"/>
          <w:lang w:val="x-none"/>
        </w:rPr>
        <w:t>用户</w:t>
      </w:r>
      <w:r w:rsidR="00BD0856">
        <w:rPr>
          <w:rFonts w:ascii="楷体_GB2312" w:eastAsia="楷体_GB2312" w:cs="Times New Roman"/>
          <w:kern w:val="2"/>
          <w:lang w:val="x-none"/>
        </w:rPr>
        <w:t>来源分析、</w:t>
      </w:r>
      <w:proofErr w:type="gramStart"/>
      <w:r w:rsidRPr="0007468B">
        <w:rPr>
          <w:rFonts w:ascii="楷体_GB2312" w:eastAsia="楷体_GB2312" w:cs="Times New Roman" w:hint="eastAsia"/>
          <w:kern w:val="2"/>
          <w:lang w:val="x-none"/>
        </w:rPr>
        <w:t>帐户</w:t>
      </w:r>
      <w:proofErr w:type="gramEnd"/>
      <w:r w:rsidRPr="0007468B">
        <w:rPr>
          <w:rFonts w:ascii="楷体_GB2312" w:eastAsia="楷体_GB2312" w:cs="Times New Roman" w:hint="eastAsia"/>
          <w:kern w:val="2"/>
          <w:lang w:val="x-none"/>
        </w:rPr>
        <w:t>开户</w:t>
      </w:r>
      <w:r w:rsidR="00BD0856">
        <w:rPr>
          <w:rFonts w:ascii="楷体_GB2312" w:eastAsia="楷体_GB2312" w:cs="Times New Roman" w:hint="eastAsia"/>
          <w:kern w:val="2"/>
          <w:lang w:val="x-none"/>
        </w:rPr>
        <w:t>数量</w:t>
      </w:r>
      <w:r w:rsidR="00BD0856">
        <w:rPr>
          <w:rFonts w:ascii="楷体_GB2312" w:eastAsia="楷体_GB2312" w:cs="Times New Roman"/>
          <w:kern w:val="2"/>
          <w:lang w:val="x-none"/>
        </w:rPr>
        <w:t>分析</w:t>
      </w:r>
      <w:r w:rsidR="0071220A">
        <w:rPr>
          <w:rFonts w:ascii="楷体_GB2312" w:eastAsia="楷体_GB2312" w:cs="Times New Roman" w:hint="eastAsia"/>
          <w:kern w:val="2"/>
          <w:lang w:val="x-none"/>
        </w:rPr>
        <w:t>、</w:t>
      </w:r>
      <w:r w:rsidR="0071220A">
        <w:rPr>
          <w:rFonts w:ascii="楷体_GB2312" w:eastAsia="楷体_GB2312" w:cs="Times New Roman"/>
          <w:kern w:val="2"/>
          <w:lang w:val="x-none"/>
        </w:rPr>
        <w:t>渠道交易</w:t>
      </w:r>
      <w:r w:rsidRPr="0007468B">
        <w:rPr>
          <w:rFonts w:ascii="楷体_GB2312" w:eastAsia="楷体_GB2312" w:cs="Times New Roman" w:hint="eastAsia"/>
          <w:kern w:val="2"/>
          <w:lang w:val="x-none"/>
        </w:rPr>
        <w:t>分析</w:t>
      </w:r>
    </w:p>
    <w:p w:rsidR="00BD0856" w:rsidRPr="0007468B" w:rsidRDefault="00BD0856" w:rsidP="00BD0856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>
        <w:rPr>
          <w:rFonts w:ascii="楷体_GB2312" w:eastAsia="楷体_GB2312" w:cs="Times New Roman" w:hint="eastAsia"/>
          <w:kern w:val="2"/>
          <w:lang w:val="x-none"/>
        </w:rPr>
        <w:t>渠道黏性评估</w:t>
      </w:r>
      <w:r>
        <w:rPr>
          <w:rFonts w:ascii="楷体_GB2312" w:eastAsia="楷体_GB2312" w:cs="Times New Roman"/>
          <w:kern w:val="2"/>
          <w:lang w:val="x-none"/>
        </w:rPr>
        <w:t>、</w:t>
      </w:r>
      <w:r>
        <w:rPr>
          <w:rFonts w:ascii="楷体_GB2312" w:eastAsia="楷体_GB2312" w:cs="Times New Roman" w:hint="eastAsia"/>
          <w:kern w:val="2"/>
          <w:lang w:val="x-none"/>
        </w:rPr>
        <w:t>贡献</w:t>
      </w:r>
      <w:r>
        <w:rPr>
          <w:rFonts w:ascii="楷体_GB2312" w:eastAsia="楷体_GB2312" w:cs="Times New Roman"/>
          <w:kern w:val="2"/>
          <w:lang w:val="x-none"/>
        </w:rPr>
        <w:t>评估</w:t>
      </w:r>
      <w:r>
        <w:rPr>
          <w:rFonts w:ascii="楷体_GB2312" w:eastAsia="楷体_GB2312" w:cs="Times New Roman" w:hint="eastAsia"/>
          <w:kern w:val="2"/>
          <w:lang w:val="x-none"/>
        </w:rPr>
        <w:t>、流失率</w:t>
      </w:r>
      <w:r>
        <w:rPr>
          <w:rFonts w:ascii="楷体_GB2312" w:eastAsia="楷体_GB2312" w:cs="Times New Roman"/>
          <w:kern w:val="2"/>
          <w:lang w:val="x-none"/>
        </w:rPr>
        <w:t>评估</w:t>
      </w:r>
      <w:r>
        <w:rPr>
          <w:rFonts w:ascii="楷体_GB2312" w:eastAsia="楷体_GB2312" w:cs="Times New Roman" w:hint="eastAsia"/>
          <w:kern w:val="2"/>
          <w:lang w:val="x-none"/>
        </w:rPr>
        <w:t>等</w:t>
      </w:r>
      <w:r>
        <w:rPr>
          <w:rFonts w:ascii="楷体_GB2312" w:eastAsia="楷体_GB2312" w:cs="Times New Roman"/>
          <w:kern w:val="2"/>
          <w:lang w:val="x-none"/>
        </w:rPr>
        <w:t>评估分析</w:t>
      </w:r>
    </w:p>
    <w:p w:rsidR="00763C71" w:rsidRDefault="00A30F56" w:rsidP="00A30F56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2.2.7.1.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 w:rsidR="00BD08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客户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留存分析</w:t>
      </w:r>
    </w:p>
    <w:p w:rsidR="007E0447" w:rsidRPr="00C93F64" w:rsidRDefault="007E0447" w:rsidP="00C93F64">
      <w:pPr>
        <w:pStyle w:val="Default"/>
        <w:jc w:val="both"/>
        <w:rPr>
          <w:rFonts w:ascii="楷体_GB2312" w:eastAsia="楷体_GB2312" w:cs="Times New Roman"/>
          <w:kern w:val="2"/>
          <w:lang w:val="x-none"/>
        </w:rPr>
      </w:pPr>
      <w:r w:rsidRPr="00C93F64">
        <w:rPr>
          <w:rFonts w:ascii="楷体_GB2312" w:eastAsia="楷体_GB2312" w:cs="Times New Roman"/>
          <w:kern w:val="2"/>
          <w:lang w:val="x-none"/>
        </w:rPr>
        <w:tab/>
      </w:r>
      <w:r w:rsidR="00A15C51" w:rsidRPr="00017422">
        <w:rPr>
          <w:rFonts w:ascii="楷体_GB2312" w:eastAsia="楷体_GB2312" w:cs="Times New Roman" w:hint="eastAsia"/>
          <w:kern w:val="2"/>
          <w:lang w:val="x-none"/>
        </w:rPr>
        <w:t>此功能</w:t>
      </w:r>
      <w:r w:rsidR="00A15C51" w:rsidRPr="00017422">
        <w:rPr>
          <w:rFonts w:ascii="楷体_GB2312" w:eastAsia="楷体_GB2312" w:cs="Times New Roman"/>
          <w:kern w:val="2"/>
          <w:lang w:val="x-none"/>
        </w:rPr>
        <w:t>主要</w:t>
      </w:r>
      <w:r w:rsidR="00A15C51" w:rsidRPr="00017422">
        <w:rPr>
          <w:rFonts w:ascii="楷体_GB2312" w:eastAsia="楷体_GB2312" w:cs="Times New Roman" w:hint="eastAsia"/>
          <w:kern w:val="2"/>
          <w:lang w:val="x-none"/>
        </w:rPr>
        <w:t>用于</w:t>
      </w:r>
      <w:r w:rsidR="00A15C51" w:rsidRPr="00C93F64">
        <w:rPr>
          <w:rFonts w:ascii="楷体_GB2312" w:eastAsia="楷体_GB2312" w:cs="Times New Roman" w:hint="eastAsia"/>
          <w:kern w:val="2"/>
          <w:lang w:val="x-none"/>
        </w:rPr>
        <w:t>客户</w:t>
      </w:r>
      <w:r w:rsidR="00A15C51" w:rsidRPr="00C93F64">
        <w:rPr>
          <w:rFonts w:ascii="楷体_GB2312" w:eastAsia="楷体_GB2312" w:cs="Times New Roman"/>
          <w:kern w:val="2"/>
          <w:lang w:val="x-none"/>
        </w:rPr>
        <w:t>留存情况的分析，</w:t>
      </w:r>
      <w:r w:rsidR="00A15C51" w:rsidRPr="00C93F64">
        <w:rPr>
          <w:rFonts w:ascii="楷体_GB2312" w:eastAsia="楷体_GB2312" w:cs="Times New Roman" w:hint="eastAsia"/>
          <w:kern w:val="2"/>
          <w:lang w:val="x-none"/>
        </w:rPr>
        <w:t>主要</w:t>
      </w:r>
      <w:r w:rsidR="00A15C51" w:rsidRPr="00C93F64">
        <w:rPr>
          <w:rFonts w:ascii="楷体_GB2312" w:eastAsia="楷体_GB2312" w:cs="Times New Roman"/>
          <w:kern w:val="2"/>
          <w:lang w:val="x-none"/>
        </w:rPr>
        <w:t>包括以下分析：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显示新增留存、活跃留存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显示首日/7日/30日留存率、首日/7日/30日留存明细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显示用户回访、回访用户按</w:t>
      </w:r>
      <w:proofErr w:type="gramStart"/>
      <w:r w:rsidRPr="00A15C51">
        <w:rPr>
          <w:rFonts w:ascii="楷体_GB2312" w:eastAsia="楷体_GB2312" w:cs="Times New Roman" w:hint="eastAsia"/>
          <w:kern w:val="2"/>
          <w:lang w:val="x-none"/>
        </w:rPr>
        <w:t>月分</w:t>
      </w:r>
      <w:proofErr w:type="gramEnd"/>
      <w:r w:rsidRPr="00A15C51">
        <w:rPr>
          <w:rFonts w:ascii="楷体_GB2312" w:eastAsia="楷体_GB2312" w:cs="Times New Roman" w:hint="eastAsia"/>
          <w:kern w:val="2"/>
          <w:lang w:val="x-none"/>
        </w:rPr>
        <w:t>布、回访用户明细</w:t>
      </w:r>
    </w:p>
    <w:p w:rsidR="00A15C51" w:rsidRPr="00A15C51" w:rsidRDefault="00A15C51" w:rsidP="00BD324F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显示日访问次数分布、次数趋势、摘要、人均日访问次数明细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显示使用间隔分布、使用间隔明细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显示单次时长分布、时长趋势、摘要、单次时长明细</w:t>
      </w:r>
    </w:p>
    <w:p w:rsidR="00A15C51" w:rsidRPr="00A15C51" w:rsidRDefault="00A15C51" w:rsidP="00A15C51">
      <w:pPr>
        <w:pStyle w:val="Default"/>
        <w:numPr>
          <w:ilvl w:val="0"/>
          <w:numId w:val="12"/>
        </w:numPr>
        <w:ind w:left="851"/>
        <w:jc w:val="both"/>
        <w:rPr>
          <w:rFonts w:ascii="楷体_GB2312" w:eastAsia="楷体_GB2312" w:cs="Times New Roman" w:hint="eastAsia"/>
          <w:kern w:val="2"/>
          <w:lang w:val="x-none"/>
        </w:rPr>
      </w:pPr>
      <w:r w:rsidRPr="00A15C51">
        <w:rPr>
          <w:rFonts w:ascii="楷体_GB2312" w:eastAsia="楷体_GB2312" w:cs="Times New Roman" w:hint="eastAsia"/>
          <w:kern w:val="2"/>
          <w:lang w:val="x-none"/>
        </w:rPr>
        <w:t>显示用户访问页面的行为明细</w:t>
      </w:r>
    </w:p>
    <w:p w:rsidR="00763C71" w:rsidRDefault="00A30F56" w:rsidP="00A30F56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2.2.7.1.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5</w:t>
      </w:r>
      <w:r w:rsidR="00763C71" w:rsidRPr="00A30F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事件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和转</w:t>
      </w:r>
      <w:r w:rsidR="00763C71" w:rsidRPr="00A30F56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化</w:t>
      </w:r>
      <w:r w:rsidR="00763C71" w:rsidRPr="00A30F56">
        <w:rPr>
          <w:rFonts w:ascii="微软简标宋" w:eastAsia="微软简标宋" w:hAnsi="Calibri"/>
          <w:b w:val="0"/>
          <w:sz w:val="28"/>
          <w:szCs w:val="28"/>
          <w:lang w:eastAsia="zh-CN"/>
        </w:rPr>
        <w:t>分析</w:t>
      </w:r>
    </w:p>
    <w:p w:rsidR="003B21C2" w:rsidRDefault="009632DD" w:rsidP="00C93F64">
      <w:pPr>
        <w:pStyle w:val="Default"/>
        <w:jc w:val="both"/>
        <w:rPr>
          <w:rFonts w:ascii="楷体_GB2312" w:eastAsia="楷体_GB2312" w:cs="Times New Roman"/>
          <w:kern w:val="2"/>
          <w:lang w:val="x-none"/>
        </w:rPr>
      </w:pPr>
      <w:r>
        <w:rPr>
          <w:rFonts w:ascii="楷体_GB2312" w:eastAsia="楷体_GB2312" w:cs="Times New Roman"/>
          <w:kern w:val="2"/>
          <w:lang w:val="x-none"/>
        </w:rPr>
        <w:tab/>
      </w:r>
      <w:r w:rsidR="00C93F64" w:rsidRPr="009632DD">
        <w:rPr>
          <w:rFonts w:ascii="楷体_GB2312" w:eastAsia="楷体_GB2312" w:cs="Times New Roman" w:hint="eastAsia"/>
          <w:kern w:val="2"/>
          <w:lang w:val="x-none"/>
        </w:rPr>
        <w:t>此功能</w:t>
      </w:r>
      <w:r w:rsidR="00C93F64" w:rsidRPr="009632DD">
        <w:rPr>
          <w:rFonts w:ascii="楷体_GB2312" w:eastAsia="楷体_GB2312" w:cs="Times New Roman"/>
          <w:kern w:val="2"/>
          <w:lang w:val="x-none"/>
        </w:rPr>
        <w:t>主要</w:t>
      </w:r>
      <w:r w:rsidR="00C93F64" w:rsidRPr="009632DD">
        <w:rPr>
          <w:rFonts w:ascii="楷体_GB2312" w:eastAsia="楷体_GB2312" w:cs="Times New Roman" w:hint="eastAsia"/>
          <w:kern w:val="2"/>
          <w:lang w:val="x-none"/>
        </w:rPr>
        <w:t>用于</w:t>
      </w:r>
      <w:r w:rsidR="0071220A" w:rsidRPr="009632DD">
        <w:rPr>
          <w:rFonts w:ascii="楷体_GB2312" w:eastAsia="楷体_GB2312" w:cs="Times New Roman" w:hint="eastAsia"/>
          <w:kern w:val="2"/>
          <w:lang w:val="x-none"/>
        </w:rPr>
        <w:t>对</w:t>
      </w:r>
      <w:r w:rsidR="0071220A" w:rsidRPr="009632DD">
        <w:rPr>
          <w:rFonts w:ascii="楷体_GB2312" w:eastAsia="楷体_GB2312" w:cs="Times New Roman"/>
          <w:kern w:val="2"/>
          <w:lang w:val="x-none"/>
        </w:rPr>
        <w:t>事件和转化关系的分析，</w:t>
      </w:r>
      <w:r w:rsidRPr="009632DD">
        <w:rPr>
          <w:rFonts w:ascii="楷体_GB2312" w:eastAsia="楷体_GB2312" w:cs="Times New Roman" w:hint="eastAsia"/>
          <w:kern w:val="2"/>
          <w:lang w:val="x-none"/>
        </w:rPr>
        <w:t>包括事件概况、标签分布、转化率分析等</w:t>
      </w:r>
      <w:r w:rsidR="00263AE1">
        <w:rPr>
          <w:rFonts w:ascii="楷体_GB2312" w:eastAsia="楷体_GB2312" w:cs="Times New Roman" w:hint="eastAsia"/>
          <w:kern w:val="2"/>
          <w:lang w:val="x-none"/>
        </w:rPr>
        <w:t>。</w:t>
      </w:r>
    </w:p>
    <w:p w:rsidR="0012435E" w:rsidRDefault="0012435E" w:rsidP="0012435E">
      <w:pPr>
        <w:pStyle w:val="5"/>
        <w:rPr>
          <w:rFonts w:hint="eastAsia"/>
        </w:rPr>
      </w:pPr>
      <w:r>
        <w:rPr>
          <w:rFonts w:hint="eastAsia"/>
        </w:rPr>
        <w:t>2.2.</w:t>
      </w:r>
      <w:r>
        <w:t>7.</w:t>
      </w:r>
      <w:r w:rsidR="00122F86">
        <w:t>2</w:t>
      </w:r>
      <w:r>
        <w:rPr>
          <w:rFonts w:hint="eastAsia"/>
        </w:rPr>
        <w:t>分析</w:t>
      </w:r>
      <w:r>
        <w:t>指标</w:t>
      </w:r>
    </w:p>
    <w:p w:rsidR="0012435E" w:rsidRDefault="000E64D6" w:rsidP="00C93F64">
      <w:pPr>
        <w:pStyle w:val="Default"/>
        <w:jc w:val="both"/>
        <w:rPr>
          <w:rFonts w:ascii="楷体_GB2312" w:eastAsia="楷体_GB2312" w:cs="Times New Roman"/>
          <w:kern w:val="2"/>
          <w:lang w:val="x-none"/>
        </w:rPr>
      </w:pPr>
      <w:r>
        <w:rPr>
          <w:rFonts w:ascii="楷体_GB2312" w:eastAsia="楷体_GB2312" w:cs="Times New Roman"/>
          <w:kern w:val="2"/>
          <w:lang w:val="x-none"/>
        </w:rPr>
        <w:tab/>
      </w:r>
      <w:r w:rsidR="00495A6D" w:rsidRPr="000E64D6">
        <w:rPr>
          <w:rFonts w:ascii="楷体_GB2312" w:eastAsia="楷体_GB2312" w:cs="Times New Roman" w:hint="eastAsia"/>
          <w:kern w:val="2"/>
          <w:lang w:val="x-none"/>
        </w:rPr>
        <w:t>电子渠道</w:t>
      </w:r>
      <w:r w:rsidR="008571BA" w:rsidRPr="000E64D6">
        <w:rPr>
          <w:rFonts w:ascii="楷体_GB2312" w:eastAsia="楷体_GB2312" w:cs="Times New Roman" w:hint="eastAsia"/>
          <w:kern w:val="2"/>
          <w:lang w:val="x-none"/>
        </w:rPr>
        <w:t>交互行为</w:t>
      </w:r>
      <w:r w:rsidR="00495A6D" w:rsidRPr="000E64D6">
        <w:rPr>
          <w:rFonts w:ascii="楷体_GB2312" w:eastAsia="楷体_GB2312" w:cs="Times New Roman"/>
          <w:kern w:val="2"/>
          <w:lang w:val="x-none"/>
        </w:rPr>
        <w:t>常用的分析指标</w:t>
      </w:r>
      <w:r w:rsidR="00874CE6">
        <w:rPr>
          <w:rFonts w:ascii="楷体_GB2312" w:eastAsia="楷体_GB2312" w:cs="Times New Roman" w:hint="eastAsia"/>
          <w:kern w:val="2"/>
          <w:lang w:val="x-none"/>
        </w:rPr>
        <w:t>，</w:t>
      </w:r>
      <w:r w:rsidR="00874CE6">
        <w:rPr>
          <w:rFonts w:ascii="楷体_GB2312" w:eastAsia="楷体_GB2312" w:cs="Times New Roman"/>
          <w:kern w:val="2"/>
          <w:lang w:val="x-none"/>
        </w:rPr>
        <w:t>包括但不限于下列指标</w:t>
      </w:r>
      <w:r w:rsidR="008571BA" w:rsidRPr="000E64D6">
        <w:rPr>
          <w:rFonts w:ascii="楷体_GB2312" w:eastAsia="楷体_GB2312" w:cs="Times New Roman"/>
          <w:kern w:val="2"/>
          <w:lang w:val="x-none"/>
        </w:rPr>
        <w:t>：</w:t>
      </w:r>
    </w:p>
    <w:p w:rsidR="00721087" w:rsidRPr="000E64D6" w:rsidRDefault="00721087" w:rsidP="00C93F64">
      <w:pPr>
        <w:pStyle w:val="Default"/>
        <w:jc w:val="both"/>
        <w:rPr>
          <w:rFonts w:ascii="楷体_GB2312" w:eastAsia="楷体_GB2312" w:cs="Times New Roman" w:hint="eastAsia"/>
          <w:kern w:val="2"/>
          <w:lang w:val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21087" w:rsidRPr="00083B2D">
        <w:trPr>
          <w:trHeight w:val="483"/>
        </w:trPr>
        <w:tc>
          <w:tcPr>
            <w:tcW w:w="4261" w:type="dxa"/>
            <w:shd w:val="clear" w:color="auto" w:fill="D9D9D9"/>
          </w:tcPr>
          <w:p w:rsidR="00721087" w:rsidRPr="00083B2D" w:rsidRDefault="00AB0CD6" w:rsidP="00BD324F">
            <w:pPr>
              <w:widowControl/>
              <w:spacing w:after="200" w:line="360" w:lineRule="auto"/>
              <w:jc w:val="center"/>
              <w:rPr>
                <w:rFonts w:ascii="楷体_GB2312" w:eastAsia="楷体_GB2312" w:hint="eastAsia"/>
                <w:b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8"/>
              </w:rPr>
              <w:t>指标</w:t>
            </w:r>
            <w:r w:rsidR="00721087" w:rsidRPr="00083B2D">
              <w:rPr>
                <w:rFonts w:ascii="楷体_GB2312" w:eastAsia="楷体_GB2312"/>
                <w:b/>
                <w:color w:val="000000"/>
                <w:sz w:val="28"/>
              </w:rPr>
              <w:t>类型</w:t>
            </w:r>
          </w:p>
        </w:tc>
        <w:tc>
          <w:tcPr>
            <w:tcW w:w="4261" w:type="dxa"/>
            <w:shd w:val="clear" w:color="auto" w:fill="D9D9D9"/>
          </w:tcPr>
          <w:p w:rsidR="00721087" w:rsidRPr="00083B2D" w:rsidRDefault="00AB0CD6" w:rsidP="00BD324F">
            <w:pPr>
              <w:widowControl/>
              <w:spacing w:after="200" w:line="360" w:lineRule="auto"/>
              <w:jc w:val="center"/>
              <w:rPr>
                <w:rFonts w:ascii="楷体_GB2312" w:eastAsia="楷体_GB2312" w:hint="eastAsia"/>
                <w:b/>
                <w:color w:val="000000"/>
                <w:sz w:val="28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8"/>
              </w:rPr>
              <w:t>指标</w:t>
            </w:r>
            <w:r w:rsidR="00721087" w:rsidRPr="00083B2D">
              <w:rPr>
                <w:rFonts w:ascii="楷体_GB2312" w:eastAsia="楷体_GB2312"/>
                <w:b/>
                <w:color w:val="000000"/>
                <w:sz w:val="28"/>
              </w:rPr>
              <w:t>名称</w:t>
            </w:r>
          </w:p>
        </w:tc>
      </w:tr>
      <w:tr w:rsidR="009427E5" w:rsidRPr="00083B2D">
        <w:tc>
          <w:tcPr>
            <w:tcW w:w="4261" w:type="dxa"/>
            <w:vMerge w:val="restart"/>
            <w:shd w:val="clear" w:color="auto" w:fill="auto"/>
            <w:vAlign w:val="center"/>
          </w:tcPr>
          <w:p w:rsidR="009427E5" w:rsidRPr="00083B2D" w:rsidRDefault="009427E5" w:rsidP="009427E5">
            <w:pPr>
              <w:widowControl/>
              <w:spacing w:after="200"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>
              <w:rPr>
                <w:rFonts w:ascii="楷体_GB2312" w:eastAsia="楷体_GB2312"/>
                <w:color w:val="000000"/>
                <w:sz w:val="24"/>
              </w:rPr>
              <w:t>交互行为</w:t>
            </w:r>
            <w:r>
              <w:rPr>
                <w:rFonts w:ascii="楷体_GB2312" w:eastAsia="楷体_GB2312" w:hint="eastAsia"/>
                <w:color w:val="000000"/>
                <w:sz w:val="24"/>
              </w:rPr>
              <w:t>内容</w:t>
            </w:r>
            <w:r>
              <w:rPr>
                <w:rFonts w:ascii="楷体_GB2312" w:eastAsia="楷体_GB2312"/>
                <w:color w:val="000000"/>
                <w:sz w:val="24"/>
              </w:rPr>
              <w:t>指标</w:t>
            </w: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转换率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回访者比率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proofErr w:type="gramStart"/>
            <w:r w:rsidRPr="009427E5">
              <w:rPr>
                <w:rFonts w:ascii="楷体" w:eastAsia="楷体" w:hAnsi="楷体" w:hint="eastAsia"/>
              </w:rPr>
              <w:t>积极访问</w:t>
            </w:r>
            <w:proofErr w:type="gramEnd"/>
            <w:r w:rsidRPr="009427E5">
              <w:rPr>
                <w:rFonts w:ascii="楷体" w:eastAsia="楷体" w:hAnsi="楷体" w:hint="eastAsia"/>
              </w:rPr>
              <w:t>者比率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proofErr w:type="gramStart"/>
            <w:r w:rsidRPr="009427E5">
              <w:rPr>
                <w:rFonts w:ascii="楷体" w:eastAsia="楷体" w:hAnsi="楷体" w:hint="eastAsia"/>
              </w:rPr>
              <w:t>忠实访问</w:t>
            </w:r>
            <w:proofErr w:type="gramEnd"/>
            <w:r w:rsidRPr="009427E5">
              <w:rPr>
                <w:rFonts w:ascii="楷体" w:eastAsia="楷体" w:hAnsi="楷体" w:hint="eastAsia"/>
              </w:rPr>
              <w:t>者比率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proofErr w:type="gramStart"/>
            <w:r w:rsidRPr="009427E5">
              <w:rPr>
                <w:rFonts w:ascii="楷体" w:eastAsia="楷体" w:hAnsi="楷体" w:hint="eastAsia"/>
              </w:rPr>
              <w:t>忠实访问者指数</w:t>
            </w:r>
            <w:proofErr w:type="gramEnd"/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proofErr w:type="gramStart"/>
            <w:r w:rsidRPr="009427E5">
              <w:rPr>
                <w:rFonts w:ascii="楷体" w:eastAsia="楷体" w:hAnsi="楷体" w:hint="eastAsia"/>
              </w:rPr>
              <w:t>忠实访问</w:t>
            </w:r>
            <w:proofErr w:type="gramEnd"/>
            <w:r w:rsidRPr="009427E5">
              <w:rPr>
                <w:rFonts w:ascii="楷体" w:eastAsia="楷体" w:hAnsi="楷体" w:hint="eastAsia"/>
              </w:rPr>
              <w:t>者量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访问者参与指数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所有页面回弹率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首页回弹率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浏览用户比率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浏览用户指数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/>
              </w:rPr>
            </w:pPr>
            <w:r w:rsidRPr="009427E5">
              <w:rPr>
                <w:rFonts w:ascii="楷体" w:eastAsia="楷体" w:hAnsi="楷体" w:hint="eastAsia"/>
              </w:rPr>
              <w:t>浏览用户量</w:t>
            </w:r>
          </w:p>
        </w:tc>
      </w:tr>
      <w:tr w:rsidR="009427E5" w:rsidRPr="00083B2D">
        <w:tc>
          <w:tcPr>
            <w:tcW w:w="4261" w:type="dxa"/>
            <w:vMerge w:val="restart"/>
            <w:shd w:val="clear" w:color="auto" w:fill="auto"/>
            <w:vAlign w:val="center"/>
          </w:tcPr>
          <w:p w:rsidR="009427E5" w:rsidRPr="00083B2D" w:rsidRDefault="009D290D" w:rsidP="003214C1">
            <w:pPr>
              <w:widowControl/>
              <w:spacing w:after="200" w:line="360" w:lineRule="auto"/>
              <w:rPr>
                <w:rFonts w:ascii="楷体_GB2312" w:eastAsia="楷体_GB2312" w:hint="eastAsia"/>
                <w:color w:val="000000"/>
                <w:sz w:val="24"/>
              </w:rPr>
            </w:pPr>
            <w:r>
              <w:rPr>
                <w:rFonts w:ascii="楷体_GB2312" w:eastAsia="楷体_GB2312"/>
                <w:color w:val="000000"/>
                <w:sz w:val="24"/>
              </w:rPr>
              <w:t>交互行为</w:t>
            </w:r>
            <w:r>
              <w:rPr>
                <w:rFonts w:ascii="楷体_GB2312" w:eastAsia="楷体_GB2312" w:hint="eastAsia"/>
                <w:color w:val="000000"/>
                <w:sz w:val="24"/>
              </w:rPr>
              <w:t>商业</w:t>
            </w:r>
            <w:r>
              <w:rPr>
                <w:rFonts w:ascii="楷体_GB2312" w:eastAsia="楷体_GB2312"/>
                <w:color w:val="000000"/>
                <w:sz w:val="24"/>
              </w:rPr>
              <w:t>指标</w:t>
            </w: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平均购买产品额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转化率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proofErr w:type="gramStart"/>
            <w:r w:rsidRPr="009427E5">
              <w:rPr>
                <w:rFonts w:ascii="楷体" w:eastAsia="楷体" w:hAnsi="楷体" w:hint="eastAsia"/>
              </w:rPr>
              <w:t>每访问</w:t>
            </w:r>
            <w:proofErr w:type="gramEnd"/>
            <w:r w:rsidRPr="009427E5">
              <w:rPr>
                <w:rFonts w:ascii="楷体" w:eastAsia="楷体" w:hAnsi="楷体" w:hint="eastAsia"/>
              </w:rPr>
              <w:t>用户销售额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单笔订单成本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再购买率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单个访问用户成本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9427E5" w:rsidP="009427E5">
            <w:pPr>
              <w:rPr>
                <w:rFonts w:ascii="楷体" w:eastAsia="楷体" w:hAnsi="楷体" w:hint="eastAsia"/>
              </w:rPr>
            </w:pPr>
            <w:r w:rsidRPr="009427E5">
              <w:rPr>
                <w:rFonts w:ascii="楷体" w:eastAsia="楷体" w:hAnsi="楷体" w:hint="eastAsia"/>
              </w:rPr>
              <w:t>订单获取率</w:t>
            </w:r>
          </w:p>
        </w:tc>
      </w:tr>
      <w:tr w:rsidR="009427E5" w:rsidRPr="00083B2D">
        <w:tc>
          <w:tcPr>
            <w:tcW w:w="4261" w:type="dxa"/>
            <w:vMerge/>
            <w:shd w:val="clear" w:color="auto" w:fill="auto"/>
          </w:tcPr>
          <w:p w:rsidR="009427E5" w:rsidRPr="00083B2D" w:rsidRDefault="009427E5" w:rsidP="009427E5">
            <w:pPr>
              <w:widowControl/>
              <w:spacing w:after="200" w:line="360" w:lineRule="auto"/>
              <w:jc w:val="left"/>
              <w:rPr>
                <w:rFonts w:ascii="楷体_GB2312" w:eastAsia="楷体_GB2312" w:hint="eastAsia"/>
                <w:color w:val="000000"/>
                <w:sz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9427E5" w:rsidRPr="009427E5" w:rsidRDefault="007A2A2A" w:rsidP="009427E5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广告</w:t>
            </w:r>
            <w:r w:rsidR="009427E5" w:rsidRPr="009427E5">
              <w:rPr>
                <w:rFonts w:ascii="楷体" w:eastAsia="楷体" w:hAnsi="楷体" w:hint="eastAsia"/>
              </w:rPr>
              <w:t>投资回报率</w:t>
            </w:r>
          </w:p>
        </w:tc>
      </w:tr>
    </w:tbl>
    <w:p w:rsidR="008571BA" w:rsidRDefault="008571BA" w:rsidP="00C93F64">
      <w:pPr>
        <w:pStyle w:val="Default"/>
        <w:jc w:val="both"/>
        <w:rPr>
          <w:rFonts w:ascii="楷体_GB2312" w:eastAsia="楷体_GB2312" w:cs="Times New Roman"/>
          <w:kern w:val="2"/>
        </w:rPr>
      </w:pPr>
    </w:p>
    <w:p w:rsidR="00C87B72" w:rsidRDefault="00C87B72" w:rsidP="00C87B72">
      <w:pPr>
        <w:pStyle w:val="5"/>
      </w:pPr>
      <w:r>
        <w:rPr>
          <w:rFonts w:hint="eastAsia"/>
        </w:rPr>
        <w:t>2.2.7.3</w:t>
      </w:r>
      <w:r w:rsidRPr="00C87B72">
        <w:rPr>
          <w:rFonts w:hint="eastAsia"/>
        </w:rPr>
        <w:t>分析</w:t>
      </w:r>
      <w:r w:rsidR="00A14887">
        <w:rPr>
          <w:rFonts w:hint="eastAsia"/>
        </w:rPr>
        <w:t>展示</w:t>
      </w:r>
      <w:r w:rsidR="00A14887">
        <w:t>示例</w:t>
      </w:r>
    </w:p>
    <w:p w:rsidR="00A14887" w:rsidRPr="00A14887" w:rsidRDefault="00A14887" w:rsidP="00A14887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2.2.7.3.1</w:t>
      </w:r>
      <w:r w:rsidRPr="00A14887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访客</w:t>
      </w:r>
      <w:r w:rsidRPr="00A14887">
        <w:rPr>
          <w:rFonts w:ascii="微软简标宋" w:eastAsia="微软简标宋" w:hAnsi="Calibri"/>
          <w:b w:val="0"/>
          <w:sz w:val="28"/>
          <w:szCs w:val="28"/>
          <w:lang w:eastAsia="zh-CN"/>
        </w:rPr>
        <w:t>行为分析</w:t>
      </w:r>
      <w:r w:rsidR="00C7393C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沙漏</w:t>
      </w:r>
    </w:p>
    <w:p w:rsidR="00A14887" w:rsidRDefault="00A14887" w:rsidP="00A14887">
      <w:r w:rsidRPr="00A14887">
        <w:pict>
          <v:shape id="_x0000_i1029" type="#_x0000_t75" style="width:415.6pt;height:242pt;visibility:visible">
            <v:imagedata r:id="rId13" o:title=""/>
          </v:shape>
        </w:pict>
      </w:r>
    </w:p>
    <w:p w:rsidR="00C7393C" w:rsidRPr="00C7393C" w:rsidRDefault="00C7393C" w:rsidP="00C7393C">
      <w:pPr>
        <w:pStyle w:val="Default"/>
        <w:jc w:val="both"/>
        <w:rPr>
          <w:rFonts w:ascii="楷体_GB2312" w:eastAsia="楷体_GB2312" w:cs="Times New Roman" w:hint="eastAsia"/>
          <w:kern w:val="2"/>
          <w:lang w:val="x-none"/>
        </w:rPr>
      </w:pPr>
      <w:r>
        <w:rPr>
          <w:rFonts w:ascii="楷体_GB2312" w:eastAsia="楷体_GB2312" w:cs="Times New Roman"/>
          <w:kern w:val="2"/>
          <w:lang w:val="x-none"/>
        </w:rPr>
        <w:tab/>
      </w:r>
      <w:r w:rsidRPr="00C7393C">
        <w:rPr>
          <w:rFonts w:ascii="楷体_GB2312" w:eastAsia="楷体_GB2312" w:cs="Times New Roman" w:hint="eastAsia"/>
          <w:kern w:val="2"/>
          <w:lang w:val="x-none"/>
        </w:rPr>
        <w:t>访客行为</w:t>
      </w:r>
      <w:r w:rsidRPr="00C7393C">
        <w:rPr>
          <w:rFonts w:ascii="楷体_GB2312" w:eastAsia="楷体_GB2312" w:cs="Times New Roman"/>
          <w:kern w:val="2"/>
          <w:lang w:val="x-none"/>
        </w:rPr>
        <w:t>分析沙漏可以直观的</w:t>
      </w:r>
      <w:r w:rsidR="001F61FB">
        <w:rPr>
          <w:rFonts w:ascii="楷体_GB2312" w:eastAsia="楷体_GB2312" w:cs="Times New Roman" w:hint="eastAsia"/>
          <w:kern w:val="2"/>
          <w:lang w:val="x-none"/>
        </w:rPr>
        <w:t>展现</w:t>
      </w:r>
      <w:r w:rsidRPr="00C7393C">
        <w:rPr>
          <w:rFonts w:ascii="楷体_GB2312" w:eastAsia="楷体_GB2312" w:cs="Times New Roman" w:hint="eastAsia"/>
          <w:kern w:val="2"/>
          <w:lang w:val="x-none"/>
        </w:rPr>
        <w:t>电子</w:t>
      </w:r>
      <w:r w:rsidRPr="00C7393C">
        <w:rPr>
          <w:rFonts w:ascii="楷体_GB2312" w:eastAsia="楷体_GB2312" w:cs="Times New Roman"/>
          <w:kern w:val="2"/>
          <w:lang w:val="x-none"/>
        </w:rPr>
        <w:t>渠道</w:t>
      </w:r>
      <w:r w:rsidRPr="00C7393C">
        <w:rPr>
          <w:rFonts w:ascii="楷体_GB2312" w:eastAsia="楷体_GB2312" w:cs="Times New Roman" w:hint="eastAsia"/>
          <w:kern w:val="2"/>
          <w:lang w:val="x-none"/>
        </w:rPr>
        <w:t>页面</w:t>
      </w:r>
      <w:r w:rsidRPr="00C7393C">
        <w:rPr>
          <w:rFonts w:ascii="楷体_GB2312" w:eastAsia="楷体_GB2312" w:cs="Times New Roman"/>
          <w:kern w:val="2"/>
          <w:lang w:val="x-none"/>
        </w:rPr>
        <w:t>的访问到达率</w:t>
      </w:r>
      <w:r w:rsidR="008F24DD">
        <w:rPr>
          <w:rFonts w:ascii="楷体_GB2312" w:eastAsia="楷体_GB2312" w:cs="Times New Roman" w:hint="eastAsia"/>
          <w:kern w:val="2"/>
          <w:lang w:val="x-none"/>
        </w:rPr>
        <w:t>、</w:t>
      </w:r>
      <w:r w:rsidRPr="00C7393C">
        <w:rPr>
          <w:rFonts w:ascii="楷体_GB2312" w:eastAsia="楷体_GB2312" w:cs="Times New Roman" w:hint="eastAsia"/>
          <w:kern w:val="2"/>
          <w:lang w:val="x-none"/>
        </w:rPr>
        <w:t>各个</w:t>
      </w:r>
      <w:r w:rsidRPr="00C7393C">
        <w:rPr>
          <w:rFonts w:ascii="楷体_GB2312" w:eastAsia="楷体_GB2312" w:cs="Times New Roman"/>
          <w:kern w:val="2"/>
          <w:lang w:val="x-none"/>
        </w:rPr>
        <w:t>页面的访问次数</w:t>
      </w:r>
      <w:r w:rsidRPr="00C7393C">
        <w:rPr>
          <w:rFonts w:ascii="楷体_GB2312" w:eastAsia="楷体_GB2312" w:cs="Times New Roman" w:hint="eastAsia"/>
          <w:kern w:val="2"/>
          <w:lang w:val="x-none"/>
        </w:rPr>
        <w:t>及</w:t>
      </w:r>
      <w:proofErr w:type="gramStart"/>
      <w:r w:rsidRPr="00C7393C">
        <w:rPr>
          <w:rFonts w:ascii="楷体_GB2312" w:eastAsia="楷体_GB2312" w:cs="Times New Roman"/>
          <w:kern w:val="2"/>
          <w:lang w:val="x-none"/>
        </w:rPr>
        <w:t>流失</w:t>
      </w:r>
      <w:r w:rsidR="008F24DD">
        <w:rPr>
          <w:rFonts w:ascii="楷体_GB2312" w:eastAsia="楷体_GB2312" w:cs="Times New Roman"/>
          <w:kern w:val="2"/>
          <w:lang w:val="x-none"/>
        </w:rPr>
        <w:t>访</w:t>
      </w:r>
      <w:r w:rsidR="008F24DD">
        <w:rPr>
          <w:rFonts w:ascii="楷体_GB2312" w:eastAsia="楷体_GB2312" w:cs="Times New Roman" w:hint="eastAsia"/>
          <w:kern w:val="2"/>
          <w:lang w:val="x-none"/>
        </w:rPr>
        <w:t>次</w:t>
      </w:r>
      <w:r w:rsidRPr="00C7393C">
        <w:rPr>
          <w:rFonts w:ascii="楷体_GB2312" w:eastAsia="楷体_GB2312" w:cs="Times New Roman" w:hint="eastAsia"/>
          <w:kern w:val="2"/>
          <w:lang w:val="x-none"/>
        </w:rPr>
        <w:t>和</w:t>
      </w:r>
      <w:proofErr w:type="gramEnd"/>
      <w:r w:rsidRPr="00C7393C">
        <w:rPr>
          <w:rFonts w:ascii="楷体_GB2312" w:eastAsia="楷体_GB2312" w:cs="Times New Roman" w:hint="eastAsia"/>
          <w:kern w:val="2"/>
          <w:lang w:val="x-none"/>
        </w:rPr>
        <w:t>流失率，</w:t>
      </w:r>
      <w:r w:rsidRPr="00C7393C">
        <w:rPr>
          <w:rFonts w:ascii="楷体_GB2312" w:eastAsia="楷体_GB2312" w:cs="Times New Roman"/>
          <w:kern w:val="2"/>
          <w:lang w:val="x-none"/>
        </w:rPr>
        <w:t>通过对</w:t>
      </w:r>
      <w:r w:rsidRPr="00C7393C">
        <w:rPr>
          <w:rFonts w:ascii="楷体_GB2312" w:eastAsia="楷体_GB2312" w:cs="Times New Roman" w:hint="eastAsia"/>
          <w:kern w:val="2"/>
          <w:lang w:val="x-none"/>
        </w:rPr>
        <w:t>渠道</w:t>
      </w:r>
      <w:r w:rsidRPr="00C7393C">
        <w:rPr>
          <w:rFonts w:ascii="楷体_GB2312" w:eastAsia="楷体_GB2312" w:cs="Times New Roman"/>
          <w:kern w:val="2"/>
          <w:lang w:val="x-none"/>
        </w:rPr>
        <w:t>客户访问情况和流失情况进行分析，找到客户流失原因，优化渠道交互</w:t>
      </w:r>
      <w:r w:rsidR="00D07F1F">
        <w:rPr>
          <w:rFonts w:ascii="楷体_GB2312" w:eastAsia="楷体_GB2312" w:cs="Times New Roman" w:hint="eastAsia"/>
          <w:kern w:val="2"/>
          <w:lang w:val="x-none"/>
        </w:rPr>
        <w:t>体验</w:t>
      </w:r>
      <w:r w:rsidRPr="00C7393C">
        <w:rPr>
          <w:rFonts w:ascii="楷体_GB2312" w:eastAsia="楷体_GB2312" w:cs="Times New Roman"/>
          <w:kern w:val="2"/>
          <w:lang w:val="x-none"/>
        </w:rPr>
        <w:t>。</w:t>
      </w:r>
    </w:p>
    <w:p w:rsidR="00A76B7D" w:rsidRPr="00A14887" w:rsidRDefault="00A14887" w:rsidP="00A14887">
      <w:pPr>
        <w:pStyle w:val="6"/>
        <w:rPr>
          <w:rFonts w:ascii="微软简标宋" w:eastAsia="微软简标宋" w:hAnsi="Calibri"/>
          <w:b w:val="0"/>
          <w:sz w:val="28"/>
          <w:szCs w:val="28"/>
          <w:lang w:eastAsia="zh-CN"/>
        </w:rPr>
      </w:pPr>
      <w:r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2.2.7.3.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2</w:t>
      </w:r>
      <w:r w:rsidRPr="00A14887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产品集中度</w:t>
      </w:r>
      <w:r w:rsidRPr="00A14887">
        <w:rPr>
          <w:rFonts w:ascii="微软简标宋" w:eastAsia="微软简标宋" w:hAnsi="Calibri"/>
          <w:b w:val="0"/>
          <w:sz w:val="28"/>
          <w:szCs w:val="28"/>
          <w:lang w:eastAsia="zh-CN"/>
        </w:rPr>
        <w:t>分析</w:t>
      </w:r>
    </w:p>
    <w:p w:rsidR="00A14887" w:rsidRDefault="00A14887" w:rsidP="00A76B7D">
      <w:r w:rsidRPr="00A14887">
        <w:pict>
          <v:shape id="_x0000_i1030" type="#_x0000_t75" style="width:415.6pt;height:160.8pt;visibility:visible">
            <v:imagedata r:id="rId14" o:title=""/>
          </v:shape>
        </w:pict>
      </w:r>
    </w:p>
    <w:p w:rsidR="00E31A81" w:rsidRPr="00D47DC1" w:rsidRDefault="00D47DC1" w:rsidP="00D47DC1">
      <w:pPr>
        <w:pStyle w:val="Default"/>
        <w:jc w:val="both"/>
        <w:rPr>
          <w:rFonts w:ascii="楷体_GB2312" w:eastAsia="楷体_GB2312" w:cs="Times New Roman" w:hint="eastAsia"/>
          <w:kern w:val="2"/>
          <w:lang w:val="x-none"/>
        </w:rPr>
      </w:pPr>
      <w:r>
        <w:rPr>
          <w:rFonts w:ascii="楷体_GB2312" w:eastAsia="楷体_GB2312" w:cs="Times New Roman"/>
          <w:kern w:val="2"/>
          <w:lang w:val="x-none"/>
        </w:rPr>
        <w:lastRenderedPageBreak/>
        <w:tab/>
      </w:r>
      <w:r w:rsidRPr="00D47DC1">
        <w:rPr>
          <w:rFonts w:ascii="楷体_GB2312" w:eastAsia="楷体_GB2312" w:cs="Times New Roman" w:hint="eastAsia"/>
          <w:kern w:val="2"/>
          <w:lang w:val="x-none"/>
        </w:rPr>
        <w:t>产品集中</w:t>
      </w:r>
      <w:proofErr w:type="gramStart"/>
      <w:r w:rsidRPr="00D47DC1">
        <w:rPr>
          <w:rFonts w:ascii="楷体_GB2312" w:eastAsia="楷体_GB2312" w:cs="Times New Roman" w:hint="eastAsia"/>
          <w:kern w:val="2"/>
          <w:lang w:val="x-none"/>
        </w:rPr>
        <w:t>度</w:t>
      </w:r>
      <w:r w:rsidRPr="00D47DC1">
        <w:rPr>
          <w:rFonts w:ascii="楷体_GB2312" w:eastAsia="楷体_GB2312" w:cs="Times New Roman"/>
          <w:kern w:val="2"/>
          <w:lang w:val="x-none"/>
        </w:rPr>
        <w:t>分析</w:t>
      </w:r>
      <w:proofErr w:type="gramEnd"/>
      <w:r w:rsidRPr="00D47DC1">
        <w:rPr>
          <w:rFonts w:ascii="楷体_GB2312" w:eastAsia="楷体_GB2312" w:cs="Times New Roman"/>
          <w:kern w:val="2"/>
          <w:lang w:val="x-none"/>
        </w:rPr>
        <w:t>可以通过图表展现各个产品的浏览次数和下单次数的趋势，如果浏览次数</w:t>
      </w:r>
      <w:r w:rsidRPr="00D47DC1">
        <w:rPr>
          <w:rFonts w:ascii="楷体_GB2312" w:eastAsia="楷体_GB2312" w:cs="Times New Roman" w:hint="eastAsia"/>
          <w:kern w:val="2"/>
          <w:lang w:val="x-none"/>
        </w:rPr>
        <w:t>和</w:t>
      </w:r>
      <w:r w:rsidRPr="00D47DC1">
        <w:rPr>
          <w:rFonts w:ascii="楷体_GB2312" w:eastAsia="楷体_GB2312" w:cs="Times New Roman"/>
          <w:kern w:val="2"/>
          <w:lang w:val="x-none"/>
        </w:rPr>
        <w:t>下单次数</w:t>
      </w:r>
      <w:proofErr w:type="gramStart"/>
      <w:r w:rsidRPr="00D47DC1">
        <w:rPr>
          <w:rFonts w:ascii="楷体_GB2312" w:eastAsia="楷体_GB2312" w:cs="Times New Roman" w:hint="eastAsia"/>
          <w:kern w:val="2"/>
          <w:lang w:val="x-none"/>
        </w:rPr>
        <w:t>不</w:t>
      </w:r>
      <w:proofErr w:type="gramEnd"/>
      <w:r w:rsidRPr="00D47DC1">
        <w:rPr>
          <w:rFonts w:ascii="楷体_GB2312" w:eastAsia="楷体_GB2312" w:cs="Times New Roman" w:hint="eastAsia"/>
          <w:kern w:val="2"/>
          <w:lang w:val="x-none"/>
        </w:rPr>
        <w:t>成</w:t>
      </w:r>
      <w:r w:rsidRPr="00D47DC1">
        <w:rPr>
          <w:rFonts w:ascii="楷体_GB2312" w:eastAsia="楷体_GB2312" w:cs="Times New Roman"/>
          <w:kern w:val="2"/>
          <w:lang w:val="x-none"/>
        </w:rPr>
        <w:t>正比则说明产品在定价和特点上与同类产品存在差异，需要进行产品改进。</w:t>
      </w:r>
    </w:p>
    <w:p w:rsidR="00F004DD" w:rsidRPr="00F004DD" w:rsidRDefault="00C87B72" w:rsidP="00A76B7D">
      <w:pPr>
        <w:pStyle w:val="5"/>
        <w:rPr>
          <w:rFonts w:hint="eastAsia"/>
        </w:rPr>
      </w:pPr>
      <w:r>
        <w:rPr>
          <w:rFonts w:hint="eastAsia"/>
        </w:rPr>
        <w:t>2.2.7.4</w:t>
      </w:r>
      <w:r w:rsidR="00E90988" w:rsidRPr="00E90988">
        <w:rPr>
          <w:rFonts w:hint="eastAsia"/>
        </w:rPr>
        <w:t>交互</w:t>
      </w:r>
      <w:r w:rsidR="00E90988" w:rsidRPr="00E90988">
        <w:t>行为分析</w:t>
      </w:r>
      <w:r w:rsidR="00A14887">
        <w:rPr>
          <w:rFonts w:hint="eastAsia"/>
        </w:rPr>
        <w:t>流程</w:t>
      </w:r>
      <w:r w:rsidR="00E90988" w:rsidRPr="00E90988">
        <w:t>示例</w:t>
      </w:r>
      <w:r w:rsidR="00060E0D">
        <w:tab/>
      </w:r>
    </w:p>
    <w:p w:rsidR="00655F24" w:rsidRPr="008E1FA1" w:rsidRDefault="00655F24" w:rsidP="00655F24">
      <w:pPr>
        <w:pStyle w:val="6"/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</w:pPr>
      <w:r w:rsidRPr="008E1FA1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2.</w:t>
      </w:r>
      <w:r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2.</w:t>
      </w:r>
      <w:r w:rsidR="00D37D83">
        <w:rPr>
          <w:rFonts w:ascii="微软简标宋" w:eastAsia="微软简标宋" w:hAnsi="Calibri"/>
          <w:b w:val="0"/>
          <w:sz w:val="28"/>
          <w:szCs w:val="28"/>
          <w:lang w:eastAsia="zh-CN"/>
        </w:rPr>
        <w:t>7</w:t>
      </w:r>
      <w:r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="00C87B72">
        <w:rPr>
          <w:rFonts w:ascii="微软简标宋" w:eastAsia="微软简标宋" w:hAnsi="Calibri"/>
          <w:b w:val="0"/>
          <w:sz w:val="28"/>
          <w:szCs w:val="28"/>
          <w:lang w:eastAsia="zh-CN"/>
        </w:rPr>
        <w:t>4</w:t>
      </w:r>
      <w:r>
        <w:rPr>
          <w:rFonts w:ascii="微软简标宋" w:eastAsia="微软简标宋" w:hAnsi="Calibri"/>
          <w:b w:val="0"/>
          <w:sz w:val="28"/>
          <w:szCs w:val="28"/>
          <w:lang w:eastAsia="zh-CN"/>
        </w:rPr>
        <w:t>.</w:t>
      </w:r>
      <w:r w:rsidRPr="008E1FA1">
        <w:rPr>
          <w:rFonts w:ascii="微软简标宋" w:eastAsia="微软简标宋" w:hAnsi="Calibri"/>
          <w:b w:val="0"/>
          <w:sz w:val="28"/>
          <w:szCs w:val="28"/>
          <w:lang w:eastAsia="zh-CN"/>
        </w:rPr>
        <w:t>1</w:t>
      </w:r>
      <w:r w:rsidR="00BD324F">
        <w:rPr>
          <w:rFonts w:ascii="微软简标宋" w:eastAsia="微软简标宋" w:hAnsi="Calibri" w:hint="eastAsia"/>
          <w:b w:val="0"/>
          <w:sz w:val="28"/>
          <w:szCs w:val="28"/>
          <w:lang w:eastAsia="zh-CN"/>
        </w:rPr>
        <w:t>电子渠道</w:t>
      </w:r>
      <w:r w:rsidR="00BD324F">
        <w:rPr>
          <w:rFonts w:ascii="微软简标宋" w:eastAsia="微软简标宋" w:hAnsi="Calibri"/>
          <w:b w:val="0"/>
          <w:sz w:val="28"/>
          <w:szCs w:val="28"/>
          <w:lang w:eastAsia="zh-CN"/>
        </w:rPr>
        <w:t>行为分析</w:t>
      </w:r>
    </w:p>
    <w:p w:rsidR="00655F24" w:rsidRPr="00655F24" w:rsidRDefault="00655F24" w:rsidP="00655F24">
      <w:pPr>
        <w:rPr>
          <w:rFonts w:hint="eastAsia"/>
          <w:lang w:val="x-none"/>
        </w:rPr>
      </w:pPr>
    </w:p>
    <w:p w:rsidR="00334AFC" w:rsidRDefault="004D51B2" w:rsidP="00334AFC">
      <w:r>
        <w:object w:dxaOrig="8786" w:dyaOrig="5186">
          <v:shape id="_x0000_i1031" type="#_x0000_t75" style="width:415.2pt;height:245.2pt" o:ole="">
            <v:imagedata r:id="rId15" o:title=""/>
          </v:shape>
          <o:OLEObject Type="Embed" ProgID="Visio.Drawing.11" ShapeID="_x0000_i1031" DrawAspect="Content" ObjectID="_1491764505" r:id="rId16"/>
        </w:object>
      </w:r>
    </w:p>
    <w:p w:rsidR="00655F24" w:rsidRPr="00F70672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655F24">
        <w:rPr>
          <w:rFonts w:ascii="楷体_GB2312" w:eastAsia="楷体_GB2312" w:hint="eastAsia"/>
          <w:color w:val="000000"/>
          <w:sz w:val="24"/>
        </w:rPr>
        <w:t>实时监测</w:t>
      </w:r>
      <w:r w:rsidR="00655F24">
        <w:rPr>
          <w:rFonts w:ascii="楷体_GB2312" w:eastAsia="楷体_GB2312"/>
          <w:color w:val="000000"/>
          <w:sz w:val="24"/>
        </w:rPr>
        <w:t>用户</w:t>
      </w:r>
      <w:r w:rsidR="0079137B">
        <w:rPr>
          <w:rFonts w:ascii="楷体_GB2312" w:eastAsia="楷体_GB2312" w:hint="eastAsia"/>
          <w:color w:val="000000"/>
          <w:sz w:val="24"/>
        </w:rPr>
        <w:t>对电子</w:t>
      </w:r>
      <w:r w:rsidR="0079137B">
        <w:rPr>
          <w:rFonts w:ascii="楷体_GB2312" w:eastAsia="楷体_GB2312"/>
          <w:color w:val="000000"/>
          <w:sz w:val="24"/>
        </w:rPr>
        <w:t>渠道的使用</w:t>
      </w:r>
      <w:r w:rsidR="00655F24">
        <w:rPr>
          <w:rFonts w:ascii="楷体_GB2312" w:eastAsia="楷体_GB2312"/>
          <w:color w:val="000000"/>
          <w:sz w:val="24"/>
        </w:rPr>
        <w:t>情况，</w:t>
      </w:r>
      <w:r w:rsidR="00655F24">
        <w:rPr>
          <w:rFonts w:ascii="楷体_GB2312" w:eastAsia="楷体_GB2312" w:hint="eastAsia"/>
          <w:color w:val="000000"/>
          <w:sz w:val="24"/>
        </w:rPr>
        <w:t>以及</w:t>
      </w:r>
      <w:r w:rsidR="00655F24">
        <w:rPr>
          <w:rFonts w:ascii="楷体_GB2312" w:eastAsia="楷体_GB2312"/>
          <w:color w:val="000000"/>
          <w:sz w:val="24"/>
        </w:rPr>
        <w:t>用户</w:t>
      </w:r>
      <w:r w:rsidR="0079137B">
        <w:rPr>
          <w:rFonts w:ascii="楷体_GB2312" w:eastAsia="楷体_GB2312" w:hint="eastAsia"/>
          <w:color w:val="000000"/>
          <w:sz w:val="24"/>
        </w:rPr>
        <w:t>在电子</w:t>
      </w:r>
      <w:r w:rsidR="0079137B">
        <w:rPr>
          <w:rFonts w:ascii="楷体_GB2312" w:eastAsia="楷体_GB2312"/>
          <w:color w:val="000000"/>
          <w:sz w:val="24"/>
        </w:rPr>
        <w:t>渠道的</w:t>
      </w:r>
      <w:r w:rsidR="00655F24">
        <w:rPr>
          <w:rFonts w:ascii="楷体_GB2312" w:eastAsia="楷体_GB2312"/>
          <w:color w:val="000000"/>
          <w:sz w:val="24"/>
        </w:rPr>
        <w:t>行为</w:t>
      </w:r>
      <w:r w:rsidR="00655F24" w:rsidRPr="00F70672">
        <w:rPr>
          <w:rFonts w:ascii="楷体_GB2312" w:eastAsia="楷体_GB2312" w:hint="eastAsia"/>
          <w:color w:val="000000"/>
          <w:sz w:val="24"/>
        </w:rPr>
        <w:t>；</w:t>
      </w:r>
    </w:p>
    <w:p w:rsidR="00655F24" w:rsidRPr="00F70672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655F24" w:rsidRPr="00F70672">
        <w:rPr>
          <w:rFonts w:ascii="楷体_GB2312" w:eastAsia="楷体_GB2312"/>
          <w:color w:val="000000"/>
          <w:sz w:val="24"/>
        </w:rPr>
        <w:t>实时通过外部第三方数据平台获取客户</w:t>
      </w:r>
      <w:r w:rsidR="00D65ACA">
        <w:rPr>
          <w:rFonts w:ascii="楷体_GB2312" w:eastAsia="楷体_GB2312" w:hint="eastAsia"/>
          <w:color w:val="000000"/>
          <w:sz w:val="24"/>
        </w:rPr>
        <w:t>互联网</w:t>
      </w:r>
      <w:r w:rsidR="00655F24">
        <w:rPr>
          <w:rFonts w:ascii="楷体_GB2312" w:eastAsia="楷体_GB2312" w:hint="eastAsia"/>
          <w:color w:val="000000"/>
          <w:sz w:val="24"/>
        </w:rPr>
        <w:t>行为</w:t>
      </w:r>
      <w:r w:rsidR="00655F24" w:rsidRPr="00F70672">
        <w:rPr>
          <w:rFonts w:ascii="楷体_GB2312" w:eastAsia="楷体_GB2312"/>
          <w:color w:val="000000"/>
          <w:sz w:val="24"/>
        </w:rPr>
        <w:t>偏好</w:t>
      </w:r>
      <w:r w:rsidR="00655F24" w:rsidRPr="00F70672">
        <w:rPr>
          <w:rFonts w:ascii="楷体_GB2312" w:eastAsia="楷体_GB2312" w:hint="eastAsia"/>
          <w:color w:val="000000"/>
          <w:sz w:val="24"/>
        </w:rPr>
        <w:t>数据</w:t>
      </w:r>
      <w:r w:rsidR="00655F24" w:rsidRPr="00F70672">
        <w:rPr>
          <w:rFonts w:ascii="楷体_GB2312" w:eastAsia="楷体_GB2312"/>
          <w:color w:val="000000"/>
          <w:sz w:val="24"/>
        </w:rPr>
        <w:t>；</w:t>
      </w:r>
    </w:p>
    <w:p w:rsidR="00655F24" w:rsidRPr="00F70672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BD324F">
        <w:rPr>
          <w:rFonts w:ascii="楷体_GB2312" w:eastAsia="楷体_GB2312" w:hint="eastAsia"/>
          <w:color w:val="000000"/>
          <w:sz w:val="24"/>
        </w:rPr>
        <w:t>分析</w:t>
      </w:r>
      <w:r w:rsidR="00655F24" w:rsidRPr="00F70672">
        <w:rPr>
          <w:rFonts w:ascii="楷体_GB2312" w:eastAsia="楷体_GB2312" w:hint="eastAsia"/>
          <w:color w:val="000000"/>
          <w:sz w:val="24"/>
        </w:rPr>
        <w:t>发现</w:t>
      </w:r>
      <w:r w:rsidR="00655F24">
        <w:rPr>
          <w:rFonts w:ascii="楷体_GB2312" w:eastAsia="楷体_GB2312" w:hint="eastAsia"/>
          <w:color w:val="000000"/>
          <w:sz w:val="24"/>
        </w:rPr>
        <w:t>每天</w:t>
      </w:r>
      <w:r w:rsidR="00655F24" w:rsidRPr="00D23FCF">
        <w:rPr>
          <w:rFonts w:ascii="Calibri" w:eastAsia="楷体_GB2312" w:hAnsi="Calibri" w:hint="eastAsia"/>
          <w:color w:val="000000"/>
          <w:sz w:val="24"/>
        </w:rPr>
        <w:t>中</w:t>
      </w:r>
      <w:r w:rsidR="00655F24">
        <w:rPr>
          <w:rFonts w:ascii="楷体_GB2312" w:eastAsia="楷体_GB2312" w:hint="eastAsia"/>
          <w:color w:val="000000"/>
          <w:sz w:val="24"/>
        </w:rPr>
        <w:t>午11：00到13</w:t>
      </w:r>
      <w:r w:rsidR="00655F24">
        <w:rPr>
          <w:rFonts w:ascii="楷体_GB2312" w:eastAsia="楷体_GB2312"/>
          <w:color w:val="000000"/>
          <w:sz w:val="24"/>
        </w:rPr>
        <w:t>：</w:t>
      </w:r>
      <w:r w:rsidR="00655F24">
        <w:rPr>
          <w:rFonts w:ascii="楷体_GB2312" w:eastAsia="楷体_GB2312" w:hint="eastAsia"/>
          <w:color w:val="000000"/>
          <w:sz w:val="24"/>
        </w:rPr>
        <w:t>00，晚21:00到2</w:t>
      </w:r>
      <w:r w:rsidR="00B021A2">
        <w:rPr>
          <w:rFonts w:ascii="楷体_GB2312" w:eastAsia="楷体_GB2312"/>
          <w:color w:val="000000"/>
          <w:sz w:val="24"/>
        </w:rPr>
        <w:t>2</w:t>
      </w:r>
      <w:r w:rsidR="00655F24">
        <w:rPr>
          <w:rFonts w:ascii="楷体_GB2312" w:eastAsia="楷体_GB2312" w:hint="eastAsia"/>
          <w:color w:val="000000"/>
          <w:sz w:val="24"/>
        </w:rPr>
        <w:t>:00用户</w:t>
      </w:r>
      <w:proofErr w:type="gramStart"/>
      <w:r w:rsidR="00496E5E">
        <w:rPr>
          <w:rFonts w:ascii="楷体_GB2312" w:eastAsia="楷体_GB2312" w:hint="eastAsia"/>
          <w:color w:val="000000"/>
          <w:sz w:val="24"/>
        </w:rPr>
        <w:t>使用</w:t>
      </w:r>
      <w:r w:rsidR="00BD324F">
        <w:rPr>
          <w:rFonts w:ascii="楷体_GB2312" w:eastAsia="楷体_GB2312" w:hint="eastAsia"/>
          <w:color w:val="000000"/>
          <w:sz w:val="24"/>
        </w:rPr>
        <w:t>微信</w:t>
      </w:r>
      <w:r w:rsidR="00655F24">
        <w:rPr>
          <w:rFonts w:ascii="楷体_GB2312" w:eastAsia="楷体_GB2312"/>
          <w:color w:val="000000"/>
          <w:sz w:val="24"/>
        </w:rPr>
        <w:t>银行</w:t>
      </w:r>
      <w:proofErr w:type="gramEnd"/>
      <w:r w:rsidR="00655F24">
        <w:rPr>
          <w:rFonts w:ascii="楷体_GB2312" w:eastAsia="楷体_GB2312"/>
          <w:color w:val="000000"/>
          <w:sz w:val="24"/>
        </w:rPr>
        <w:t>频率高，建议在这两个</w:t>
      </w:r>
      <w:r w:rsidR="00655F24">
        <w:rPr>
          <w:rFonts w:ascii="楷体_GB2312" w:eastAsia="楷体_GB2312" w:hint="eastAsia"/>
          <w:color w:val="000000"/>
          <w:sz w:val="24"/>
        </w:rPr>
        <w:t>时段</w:t>
      </w:r>
      <w:proofErr w:type="gramStart"/>
      <w:r w:rsidR="000136CF">
        <w:rPr>
          <w:rFonts w:ascii="楷体_GB2312" w:eastAsia="楷体_GB2312" w:hint="eastAsia"/>
          <w:color w:val="000000"/>
          <w:sz w:val="24"/>
        </w:rPr>
        <w:t>通过</w:t>
      </w:r>
      <w:r w:rsidR="000136CF">
        <w:rPr>
          <w:rFonts w:ascii="楷体_GB2312" w:eastAsia="楷体_GB2312"/>
          <w:color w:val="000000"/>
          <w:sz w:val="24"/>
        </w:rPr>
        <w:t>微信银行</w:t>
      </w:r>
      <w:proofErr w:type="gramEnd"/>
      <w:r w:rsidR="00655F24">
        <w:rPr>
          <w:rFonts w:ascii="楷体_GB2312" w:eastAsia="楷体_GB2312"/>
          <w:color w:val="000000"/>
          <w:sz w:val="24"/>
        </w:rPr>
        <w:t>投放产品广告</w:t>
      </w:r>
      <w:r w:rsidR="00655F24" w:rsidRPr="00F70672">
        <w:rPr>
          <w:rFonts w:ascii="楷体_GB2312" w:eastAsia="楷体_GB2312" w:hint="eastAsia"/>
          <w:color w:val="000000"/>
          <w:sz w:val="24"/>
        </w:rPr>
        <w:t>；</w:t>
      </w:r>
    </w:p>
    <w:p w:rsidR="00655F24" w:rsidRPr="00F70672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BD324F">
        <w:rPr>
          <w:rFonts w:ascii="楷体_GB2312" w:eastAsia="楷体_GB2312" w:hint="eastAsia"/>
          <w:color w:val="000000"/>
          <w:sz w:val="24"/>
        </w:rPr>
        <w:t>分析</w:t>
      </w:r>
      <w:r w:rsidR="00BD324F" w:rsidRPr="00F70672">
        <w:rPr>
          <w:rFonts w:ascii="楷体_GB2312" w:eastAsia="楷体_GB2312" w:hint="eastAsia"/>
          <w:color w:val="000000"/>
          <w:sz w:val="24"/>
        </w:rPr>
        <w:t>发现</w:t>
      </w:r>
      <w:r w:rsidR="00BD324F">
        <w:rPr>
          <w:rFonts w:ascii="楷体_GB2312" w:eastAsia="楷体_GB2312" w:hint="eastAsia"/>
          <w:color w:val="000000"/>
          <w:sz w:val="24"/>
        </w:rPr>
        <w:t>用户</w:t>
      </w:r>
      <w:r w:rsidR="00BD324F">
        <w:rPr>
          <w:rFonts w:ascii="楷体_GB2312" w:eastAsia="楷体_GB2312"/>
          <w:color w:val="000000"/>
          <w:sz w:val="24"/>
        </w:rPr>
        <w:t>在</w:t>
      </w:r>
      <w:r w:rsidR="00BD324F">
        <w:rPr>
          <w:rFonts w:ascii="楷体_GB2312" w:eastAsia="楷体_GB2312" w:hint="eastAsia"/>
          <w:color w:val="000000"/>
          <w:sz w:val="24"/>
        </w:rPr>
        <w:t>使用</w:t>
      </w:r>
      <w:r w:rsidR="00BD324F">
        <w:rPr>
          <w:rFonts w:ascii="楷体_GB2312" w:eastAsia="楷体_GB2312"/>
          <w:color w:val="000000"/>
          <w:sz w:val="24"/>
        </w:rPr>
        <w:t>手机银行做分期还款时，分期金额代填</w:t>
      </w:r>
      <w:r w:rsidR="00586EA7">
        <w:rPr>
          <w:rFonts w:ascii="楷体_GB2312" w:eastAsia="楷体_GB2312" w:hint="eastAsia"/>
          <w:color w:val="000000"/>
          <w:sz w:val="24"/>
        </w:rPr>
        <w:t>和</w:t>
      </w:r>
      <w:r w:rsidR="00586EA7">
        <w:rPr>
          <w:rFonts w:ascii="楷体_GB2312" w:eastAsia="楷体_GB2312"/>
          <w:color w:val="000000"/>
          <w:sz w:val="24"/>
        </w:rPr>
        <w:t>交互方式优化</w:t>
      </w:r>
      <w:r w:rsidR="00BD324F">
        <w:rPr>
          <w:rFonts w:ascii="楷体_GB2312" w:eastAsia="楷体_GB2312"/>
          <w:color w:val="000000"/>
          <w:sz w:val="24"/>
        </w:rPr>
        <w:t>可以增加分期产品的使用率</w:t>
      </w:r>
      <w:r w:rsidR="00586EA7">
        <w:rPr>
          <w:rFonts w:ascii="楷体_GB2312" w:eastAsia="楷体_GB2312" w:hint="eastAsia"/>
          <w:color w:val="000000"/>
          <w:sz w:val="24"/>
        </w:rPr>
        <w:t>，</w:t>
      </w:r>
      <w:r w:rsidR="00586EA7">
        <w:rPr>
          <w:rFonts w:ascii="楷体_GB2312" w:eastAsia="楷体_GB2312"/>
          <w:color w:val="000000"/>
          <w:sz w:val="24"/>
        </w:rPr>
        <w:t>建议</w:t>
      </w:r>
      <w:r w:rsidR="00586EA7">
        <w:rPr>
          <w:rFonts w:ascii="楷体_GB2312" w:eastAsia="楷体_GB2312" w:hint="eastAsia"/>
          <w:color w:val="000000"/>
          <w:sz w:val="24"/>
        </w:rPr>
        <w:t>手机</w:t>
      </w:r>
      <w:r w:rsidR="00586EA7">
        <w:rPr>
          <w:rFonts w:ascii="楷体_GB2312" w:eastAsia="楷体_GB2312"/>
          <w:color w:val="000000"/>
          <w:sz w:val="24"/>
        </w:rPr>
        <w:t>银行</w:t>
      </w:r>
      <w:r w:rsidR="00586EA7">
        <w:rPr>
          <w:rFonts w:ascii="楷体_GB2312" w:eastAsia="楷体_GB2312" w:hint="eastAsia"/>
          <w:color w:val="000000"/>
          <w:sz w:val="24"/>
        </w:rPr>
        <w:t>分期</w:t>
      </w:r>
      <w:r w:rsidR="00586EA7">
        <w:rPr>
          <w:rFonts w:ascii="楷体_GB2312" w:eastAsia="楷体_GB2312"/>
          <w:color w:val="000000"/>
          <w:sz w:val="24"/>
        </w:rPr>
        <w:t>最大金额代填、多使用滑动方式进行客户交互</w:t>
      </w:r>
      <w:r w:rsidR="00655F24" w:rsidRPr="00F70672">
        <w:rPr>
          <w:rFonts w:ascii="楷体_GB2312" w:eastAsia="楷体_GB2312"/>
          <w:color w:val="000000"/>
          <w:sz w:val="24"/>
        </w:rPr>
        <w:t>；</w:t>
      </w:r>
    </w:p>
    <w:p w:rsidR="00655F24" w:rsidRPr="00F70672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lastRenderedPageBreak/>
        <w:t>客户数据分析系统</w:t>
      </w:r>
      <w:r w:rsidR="00BD324F">
        <w:rPr>
          <w:rFonts w:ascii="楷体_GB2312" w:eastAsia="楷体_GB2312" w:hint="eastAsia"/>
          <w:color w:val="000000"/>
          <w:sz w:val="24"/>
        </w:rPr>
        <w:t>分析</w:t>
      </w:r>
      <w:r w:rsidR="00BD324F" w:rsidRPr="00F70672">
        <w:rPr>
          <w:rFonts w:ascii="楷体_GB2312" w:eastAsia="楷体_GB2312" w:hint="eastAsia"/>
          <w:color w:val="000000"/>
          <w:sz w:val="24"/>
        </w:rPr>
        <w:t>发现</w:t>
      </w:r>
      <w:r w:rsidR="00BD324F">
        <w:rPr>
          <w:rFonts w:ascii="楷体_GB2312" w:eastAsia="楷体_GB2312" w:hint="eastAsia"/>
          <w:color w:val="000000"/>
          <w:sz w:val="24"/>
        </w:rPr>
        <w:t>用户</w:t>
      </w:r>
      <w:r w:rsidR="00BD324F">
        <w:rPr>
          <w:rFonts w:ascii="楷体_GB2312" w:eastAsia="楷体_GB2312"/>
          <w:color w:val="000000"/>
          <w:sz w:val="24"/>
        </w:rPr>
        <w:t>在使用网上银行</w:t>
      </w:r>
      <w:r w:rsidR="00BD324F">
        <w:rPr>
          <w:rFonts w:ascii="楷体_GB2312" w:eastAsia="楷体_GB2312" w:hint="eastAsia"/>
          <w:color w:val="000000"/>
          <w:sz w:val="24"/>
        </w:rPr>
        <w:t>时</w:t>
      </w:r>
      <w:r w:rsidR="00BD324F">
        <w:rPr>
          <w:rFonts w:ascii="楷体_GB2312" w:eastAsia="楷体_GB2312"/>
          <w:color w:val="000000"/>
          <w:sz w:val="24"/>
        </w:rPr>
        <w:t>，页面的跳转顺序对</w:t>
      </w:r>
      <w:r w:rsidR="005122B7">
        <w:rPr>
          <w:rFonts w:ascii="楷体_GB2312" w:eastAsia="楷体_GB2312" w:hint="eastAsia"/>
          <w:color w:val="000000"/>
          <w:sz w:val="24"/>
        </w:rPr>
        <w:t>客户</w:t>
      </w:r>
      <w:r w:rsidR="005122B7">
        <w:rPr>
          <w:rFonts w:ascii="楷体_GB2312" w:eastAsia="楷体_GB2312"/>
          <w:color w:val="000000"/>
          <w:sz w:val="24"/>
        </w:rPr>
        <w:t>的浏览次数、访问时间、产品购买</w:t>
      </w:r>
      <w:r w:rsidR="005122B7">
        <w:rPr>
          <w:rFonts w:ascii="楷体_GB2312" w:eastAsia="楷体_GB2312" w:hint="eastAsia"/>
          <w:color w:val="000000"/>
          <w:sz w:val="24"/>
        </w:rPr>
        <w:t>、</w:t>
      </w:r>
      <w:r w:rsidR="005122B7">
        <w:rPr>
          <w:rFonts w:ascii="楷体_GB2312" w:eastAsia="楷体_GB2312"/>
          <w:color w:val="000000"/>
          <w:sz w:val="24"/>
        </w:rPr>
        <w:t>客户转化率有影响，建议调整页面跳转顺序</w:t>
      </w:r>
      <w:r w:rsidR="00655F24" w:rsidRPr="00F70672">
        <w:rPr>
          <w:rFonts w:ascii="楷体_GB2312" w:eastAsia="楷体_GB2312"/>
          <w:color w:val="000000"/>
          <w:sz w:val="24"/>
        </w:rPr>
        <w:t>；</w:t>
      </w:r>
    </w:p>
    <w:p w:rsidR="00655F24" w:rsidRPr="009D687E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655F24">
        <w:rPr>
          <w:rFonts w:ascii="楷体_GB2312" w:eastAsia="楷体_GB2312" w:hint="eastAsia"/>
          <w:color w:val="000000"/>
          <w:sz w:val="24"/>
        </w:rPr>
        <w:t>将</w:t>
      </w:r>
      <w:r w:rsidR="008E1028">
        <w:rPr>
          <w:rFonts w:ascii="楷体_GB2312" w:eastAsia="楷体_GB2312" w:hint="eastAsia"/>
          <w:color w:val="000000"/>
          <w:sz w:val="24"/>
        </w:rPr>
        <w:t>分析指标共享</w:t>
      </w:r>
      <w:r w:rsidR="00655F24">
        <w:rPr>
          <w:rFonts w:ascii="楷体_GB2312" w:eastAsia="楷体_GB2312" w:hint="eastAsia"/>
          <w:color w:val="000000"/>
          <w:sz w:val="24"/>
        </w:rPr>
        <w:t>给</w:t>
      </w:r>
      <w:r w:rsidR="00655F24">
        <w:rPr>
          <w:rFonts w:ascii="楷体_GB2312" w:eastAsia="楷体_GB2312"/>
          <w:color w:val="000000"/>
          <w:sz w:val="24"/>
        </w:rPr>
        <w:t>ACRM。</w:t>
      </w:r>
    </w:p>
    <w:p w:rsidR="00655F24" w:rsidRPr="00B924A6" w:rsidRDefault="003E6289" w:rsidP="00655F24">
      <w:pPr>
        <w:widowControl/>
        <w:numPr>
          <w:ilvl w:val="0"/>
          <w:numId w:val="13"/>
        </w:numPr>
        <w:spacing w:after="200" w:line="360" w:lineRule="auto"/>
        <w:jc w:val="left"/>
        <w:rPr>
          <w:rFonts w:hint="eastAsia"/>
        </w:rPr>
      </w:pPr>
      <w:r>
        <w:rPr>
          <w:rFonts w:ascii="楷体_GB2312" w:eastAsia="楷体_GB2312" w:hint="eastAsia"/>
          <w:color w:val="000000"/>
          <w:sz w:val="24"/>
        </w:rPr>
        <w:t>客户数据分析系统</w:t>
      </w:r>
      <w:r w:rsidR="00655F24">
        <w:rPr>
          <w:rFonts w:ascii="楷体_GB2312" w:eastAsia="楷体_GB2312" w:hint="eastAsia"/>
          <w:color w:val="000000"/>
          <w:sz w:val="24"/>
        </w:rPr>
        <w:t>将</w:t>
      </w:r>
      <w:r w:rsidR="008E1028">
        <w:rPr>
          <w:rFonts w:ascii="楷体_GB2312" w:eastAsia="楷体_GB2312" w:hint="eastAsia"/>
          <w:color w:val="000000"/>
          <w:sz w:val="24"/>
        </w:rPr>
        <w:t>分析指标</w:t>
      </w:r>
      <w:r w:rsidR="00655F24">
        <w:rPr>
          <w:rFonts w:ascii="楷体_GB2312" w:eastAsia="楷体_GB2312"/>
          <w:color w:val="000000"/>
          <w:sz w:val="24"/>
        </w:rPr>
        <w:t>储存到数据仓库。</w:t>
      </w:r>
    </w:p>
    <w:p w:rsidR="00655F24" w:rsidRPr="00655F24" w:rsidRDefault="00655F24" w:rsidP="00334AFC">
      <w:pPr>
        <w:rPr>
          <w:rFonts w:hint="eastAsia"/>
        </w:rPr>
      </w:pPr>
    </w:p>
    <w:p w:rsidR="006318A6" w:rsidRPr="007B0EB4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i/>
          <w:sz w:val="24"/>
        </w:rPr>
      </w:pPr>
      <w:r w:rsidRPr="007B0EB4">
        <w:rPr>
          <w:rFonts w:ascii="微软简标宋" w:eastAsia="微软简标宋" w:hint="eastAsia"/>
          <w:b w:val="0"/>
          <w:sz w:val="32"/>
        </w:rPr>
        <w:t>2.</w:t>
      </w:r>
      <w:r w:rsidR="00E135CE">
        <w:rPr>
          <w:rFonts w:ascii="微软简标宋" w:eastAsia="微软简标宋" w:hint="eastAsia"/>
          <w:b w:val="0"/>
          <w:sz w:val="32"/>
          <w:lang w:eastAsia="zh-CN"/>
        </w:rPr>
        <w:t>3</w:t>
      </w:r>
      <w:r w:rsidRPr="007B0EB4">
        <w:rPr>
          <w:rFonts w:ascii="微软简标宋" w:eastAsia="微软简标宋" w:hint="eastAsia"/>
          <w:b w:val="0"/>
          <w:sz w:val="32"/>
        </w:rPr>
        <w:t>预期用户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318A6" w:rsidRPr="006318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8A6" w:rsidRPr="006318A6" w:rsidRDefault="006318A6" w:rsidP="006B5FDC">
            <w:pPr>
              <w:spacing w:beforeLines="50" w:before="156" w:line="360" w:lineRule="auto"/>
              <w:jc w:val="center"/>
              <w:rPr>
                <w:rFonts w:ascii="楷体_GB2312" w:eastAsia="楷体_GB2312"/>
                <w:color w:val="000000"/>
                <w:sz w:val="24"/>
              </w:rPr>
            </w:pPr>
            <w:r w:rsidRPr="006318A6">
              <w:rPr>
                <w:rFonts w:ascii="楷体_GB2312" w:eastAsia="楷体_GB2312" w:hint="eastAsia"/>
                <w:color w:val="000000"/>
                <w:sz w:val="24"/>
              </w:rPr>
              <w:t>用户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8A6" w:rsidRPr="006318A6" w:rsidRDefault="006318A6" w:rsidP="006B5FDC">
            <w:pPr>
              <w:spacing w:beforeLines="50" w:before="156" w:line="360" w:lineRule="auto"/>
              <w:jc w:val="center"/>
              <w:rPr>
                <w:rFonts w:ascii="楷体_GB2312" w:eastAsia="楷体_GB2312"/>
                <w:color w:val="000000"/>
                <w:sz w:val="24"/>
              </w:rPr>
            </w:pPr>
            <w:r w:rsidRPr="006318A6">
              <w:rPr>
                <w:rFonts w:ascii="楷体_GB2312" w:eastAsia="楷体_GB2312" w:hint="eastAsia"/>
                <w:color w:val="000000"/>
                <w:sz w:val="24"/>
              </w:rPr>
              <w:t>所属部门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8A6" w:rsidRPr="006318A6" w:rsidRDefault="006318A6" w:rsidP="006B5FDC">
            <w:pPr>
              <w:spacing w:beforeLines="50" w:before="156" w:line="360" w:lineRule="auto"/>
              <w:jc w:val="center"/>
              <w:rPr>
                <w:rFonts w:ascii="楷体_GB2312" w:eastAsia="楷体_GB2312"/>
                <w:color w:val="000000"/>
                <w:sz w:val="24"/>
              </w:rPr>
            </w:pPr>
            <w:r w:rsidRPr="006318A6">
              <w:rPr>
                <w:rFonts w:ascii="楷体_GB2312" w:eastAsia="楷体_GB2312" w:hint="eastAsia"/>
                <w:color w:val="000000"/>
                <w:sz w:val="24"/>
              </w:rPr>
              <w:t>用户特点</w:t>
            </w:r>
          </w:p>
        </w:tc>
      </w:tr>
      <w:tr w:rsidR="006318A6" w:rsidRPr="006318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3B5C6B" w:rsidRDefault="003B5C6B" w:rsidP="006B5FDC">
            <w:pPr>
              <w:spacing w:line="360" w:lineRule="auto"/>
              <w:ind w:firstLineChars="50" w:firstLine="120"/>
              <w:rPr>
                <w:rFonts w:ascii="楷体_GB2312" w:eastAsia="楷体_GB2312" w:hint="eastAsia"/>
                <w:color w:val="000000"/>
                <w:sz w:val="24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电子银行客户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3B5C6B" w:rsidRDefault="003B5C6B" w:rsidP="006B5FDC">
            <w:pPr>
              <w:spacing w:line="360" w:lineRule="auto"/>
              <w:ind w:firstLine="645"/>
              <w:rPr>
                <w:rFonts w:ascii="楷体_GB2312" w:eastAsia="楷体_GB2312" w:hint="eastAsia"/>
                <w:color w:val="000000"/>
                <w:sz w:val="24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客户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3B5C6B" w:rsidRDefault="003B5C6B" w:rsidP="006B5FDC">
            <w:pPr>
              <w:spacing w:line="360" w:lineRule="auto"/>
              <w:ind w:firstLineChars="150" w:firstLine="360"/>
              <w:rPr>
                <w:rFonts w:ascii="楷体_GB2312" w:eastAsia="楷体_GB2312" w:hint="eastAsia"/>
                <w:color w:val="000000"/>
                <w:sz w:val="24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被营销群体</w:t>
            </w:r>
          </w:p>
        </w:tc>
      </w:tr>
      <w:tr w:rsidR="006318A6" w:rsidRPr="006318A6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3B5C6B" w:rsidRDefault="003B5C6B" w:rsidP="006B5FDC">
            <w:pPr>
              <w:spacing w:beforeLines="50" w:before="156" w:line="360" w:lineRule="auto"/>
              <w:ind w:firstLineChars="200" w:firstLine="480"/>
              <w:rPr>
                <w:rFonts w:ascii="楷体_GB2312" w:eastAsia="楷体_GB2312" w:hint="eastAsia"/>
                <w:color w:val="000000"/>
                <w:sz w:val="24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管理员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3B5C6B" w:rsidRDefault="003B5C6B" w:rsidP="006B5FDC">
            <w:pPr>
              <w:spacing w:beforeLines="50" w:before="156" w:line="360" w:lineRule="auto"/>
              <w:ind w:firstLineChars="150" w:firstLine="360"/>
              <w:rPr>
                <w:rFonts w:ascii="楷体_GB2312" w:eastAsia="楷体_GB2312" w:hint="eastAsia"/>
                <w:color w:val="000000"/>
                <w:sz w:val="24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电子银行部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8A6" w:rsidRPr="006318A6" w:rsidRDefault="003B5C6B" w:rsidP="006B5FDC">
            <w:pPr>
              <w:spacing w:beforeLines="50" w:before="156" w:line="360" w:lineRule="auto"/>
              <w:ind w:firstLineChars="150" w:firstLine="360"/>
              <w:rPr>
                <w:rFonts w:hint="eastAsia"/>
                <w:color w:val="000000"/>
              </w:rPr>
            </w:pPr>
            <w:r w:rsidRPr="003B5C6B">
              <w:rPr>
                <w:rFonts w:ascii="楷体_GB2312" w:eastAsia="楷体_GB2312" w:hint="eastAsia"/>
                <w:color w:val="000000"/>
                <w:sz w:val="24"/>
              </w:rPr>
              <w:t>抽取客户数据</w:t>
            </w:r>
          </w:p>
        </w:tc>
      </w:tr>
    </w:tbl>
    <w:p w:rsidR="006318A6" w:rsidRPr="0085720D" w:rsidRDefault="006318A6" w:rsidP="006B5FDC">
      <w:pPr>
        <w:pStyle w:val="1"/>
        <w:spacing w:line="360" w:lineRule="auto"/>
        <w:rPr>
          <w:rFonts w:ascii="微软简标宋" w:eastAsia="微软简标宋" w:hAnsi="微软简标宋" w:hint="eastAsia"/>
          <w:b w:val="0"/>
          <w:bCs/>
          <w:sz w:val="44"/>
        </w:rPr>
      </w:pPr>
      <w:r w:rsidRPr="0085720D">
        <w:rPr>
          <w:rFonts w:ascii="微软简标宋" w:eastAsia="微软简标宋" w:hAnsi="微软简标宋" w:hint="eastAsia"/>
          <w:b w:val="0"/>
          <w:bCs/>
          <w:sz w:val="44"/>
        </w:rPr>
        <w:t>3 业务处理安全性说明</w:t>
      </w:r>
    </w:p>
    <w:p w:rsidR="006318A6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sz w:val="32"/>
          <w:lang w:eastAsia="zh-CN"/>
        </w:rPr>
      </w:pPr>
      <w:r w:rsidRPr="007B0EB4">
        <w:rPr>
          <w:rFonts w:ascii="微软简标宋" w:eastAsia="微软简标宋" w:hint="eastAsia"/>
          <w:b w:val="0"/>
          <w:sz w:val="32"/>
        </w:rPr>
        <w:t>3.1系统安全性说明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应用系统安全设计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在</w:t>
      </w:r>
      <w:r w:rsidRPr="0000011C">
        <w:rPr>
          <w:rFonts w:ascii="楷体_GB2312" w:eastAsia="楷体_GB2312" w:hint="eastAsia"/>
          <w:sz w:val="24"/>
          <w:lang w:eastAsia="zh-CN"/>
        </w:rPr>
        <w:t>大数据</w:t>
      </w:r>
      <w:r w:rsidRPr="0000011C">
        <w:rPr>
          <w:rFonts w:ascii="楷体_GB2312" w:eastAsia="楷体_GB2312"/>
          <w:sz w:val="24"/>
          <w:lang w:eastAsia="zh-CN"/>
        </w:rPr>
        <w:t>系统中，应用系统及数据的安全是考虑的重要原则之一。涉及的系统包括：</w:t>
      </w:r>
    </w:p>
    <w:p w:rsidR="0013077E" w:rsidRPr="0000011C" w:rsidRDefault="0013077E" w:rsidP="00854EBA">
      <w:pPr>
        <w:pStyle w:val="a8"/>
        <w:numPr>
          <w:ilvl w:val="0"/>
          <w:numId w:val="3"/>
        </w:numPr>
        <w:snapToGrid w:val="0"/>
        <w:spacing w:line="360" w:lineRule="auto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各应用系统</w:t>
      </w:r>
    </w:p>
    <w:p w:rsidR="0013077E" w:rsidRPr="0000011C" w:rsidRDefault="0013077E" w:rsidP="00854EBA">
      <w:pPr>
        <w:pStyle w:val="a8"/>
        <w:numPr>
          <w:ilvl w:val="0"/>
          <w:numId w:val="3"/>
        </w:numPr>
        <w:snapToGrid w:val="0"/>
        <w:spacing w:line="360" w:lineRule="auto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提供数据传输安全的数据系统、批量数据的数据交换系统</w:t>
      </w:r>
    </w:p>
    <w:p w:rsidR="0013077E" w:rsidRPr="0000011C" w:rsidRDefault="0013077E" w:rsidP="00854EBA">
      <w:pPr>
        <w:pStyle w:val="a8"/>
        <w:numPr>
          <w:ilvl w:val="0"/>
          <w:numId w:val="3"/>
        </w:numPr>
        <w:snapToGrid w:val="0"/>
        <w:spacing w:line="360" w:lineRule="auto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负责证书颁发、验证、密钥生成、交换等系统</w:t>
      </w:r>
    </w:p>
    <w:p w:rsidR="0013077E" w:rsidRPr="0000011C" w:rsidRDefault="0013077E" w:rsidP="00854EBA">
      <w:pPr>
        <w:pStyle w:val="a8"/>
        <w:numPr>
          <w:ilvl w:val="0"/>
          <w:numId w:val="3"/>
        </w:numPr>
        <w:snapToGrid w:val="0"/>
        <w:spacing w:line="360" w:lineRule="auto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负责网络安全的硬件系统，如防火墙等。</w:t>
      </w:r>
    </w:p>
    <w:p w:rsidR="0013077E" w:rsidRPr="0000011C" w:rsidRDefault="0013077E" w:rsidP="00854EBA">
      <w:pPr>
        <w:pStyle w:val="a8"/>
        <w:numPr>
          <w:ilvl w:val="0"/>
          <w:numId w:val="3"/>
        </w:numPr>
        <w:snapToGrid w:val="0"/>
        <w:spacing w:line="360" w:lineRule="auto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加密服务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从用户端至Web服务器，用户认证过程和查询客户关键信息等过程应该采用加密传输。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防病毒服务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lastRenderedPageBreak/>
        <w:t>系统应该有防病毒的措施。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需要保护的数据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/>
          <w:sz w:val="24"/>
          <w:lang w:eastAsia="zh-CN"/>
        </w:rPr>
        <w:t>对用户口令和用户关键交易数据应该加密。</w:t>
      </w:r>
    </w:p>
    <w:p w:rsidR="0013077E" w:rsidRPr="0013077E" w:rsidRDefault="0013077E" w:rsidP="006B5FDC">
      <w:pPr>
        <w:pStyle w:val="a0"/>
        <w:ind w:firstLine="480"/>
        <w:rPr>
          <w:rFonts w:hint="eastAsia"/>
          <w:lang w:val="en-US" w:eastAsia="zh-CN"/>
        </w:rPr>
      </w:pPr>
    </w:p>
    <w:p w:rsidR="006318A6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sz w:val="32"/>
          <w:lang w:eastAsia="zh-CN"/>
        </w:rPr>
      </w:pPr>
      <w:r w:rsidRPr="007B0EB4">
        <w:rPr>
          <w:rFonts w:ascii="微软简标宋" w:eastAsia="微软简标宋" w:hint="eastAsia"/>
          <w:b w:val="0"/>
          <w:sz w:val="32"/>
        </w:rPr>
        <w:t>3.2数据处理安全性说明</w:t>
      </w:r>
    </w:p>
    <w:p w:rsidR="0013077E" w:rsidRPr="0000011C" w:rsidRDefault="0013077E" w:rsidP="006B5FDC">
      <w:pPr>
        <w:pStyle w:val="a8"/>
        <w:snapToGrid w:val="0"/>
        <w:spacing w:line="360" w:lineRule="auto"/>
        <w:ind w:firstLineChars="200" w:firstLine="480"/>
        <w:jc w:val="both"/>
        <w:rPr>
          <w:rFonts w:ascii="楷体_GB2312" w:eastAsia="楷体_GB2312"/>
          <w:sz w:val="24"/>
          <w:lang w:eastAsia="zh-CN"/>
        </w:rPr>
      </w:pPr>
      <w:r w:rsidRPr="0000011C">
        <w:rPr>
          <w:rFonts w:ascii="楷体_GB2312" w:eastAsia="楷体_GB2312" w:hint="eastAsia"/>
          <w:sz w:val="24"/>
          <w:lang w:eastAsia="zh-CN"/>
        </w:rPr>
        <w:t>系统性能实现充足的数据容量、合理的数据架构、高效的数据检索、可靠的运行环境、统一便捷的操作界面、快速的响应时间。</w:t>
      </w:r>
    </w:p>
    <w:p w:rsidR="0013077E" w:rsidRPr="0013077E" w:rsidRDefault="0013077E" w:rsidP="006B5FDC">
      <w:pPr>
        <w:pStyle w:val="a0"/>
        <w:ind w:firstLine="480"/>
        <w:rPr>
          <w:rFonts w:hint="eastAsia"/>
          <w:lang w:eastAsia="zh-CN"/>
        </w:rPr>
      </w:pPr>
    </w:p>
    <w:p w:rsidR="006318A6" w:rsidRPr="007B0EB4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sz w:val="32"/>
        </w:rPr>
      </w:pPr>
      <w:r w:rsidRPr="007B0EB4">
        <w:rPr>
          <w:rFonts w:ascii="微软简标宋" w:eastAsia="微软简标宋" w:hint="eastAsia"/>
          <w:b w:val="0"/>
          <w:sz w:val="32"/>
        </w:rPr>
        <w:t>3.3操作安全说明</w:t>
      </w:r>
    </w:p>
    <w:p w:rsidR="006318A6" w:rsidRPr="00641E29" w:rsidRDefault="00D04E76" w:rsidP="006B5FDC">
      <w:pPr>
        <w:snapToGrid w:val="0"/>
        <w:spacing w:beforeLines="50" w:before="156" w:line="360" w:lineRule="auto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 xml:space="preserve">    无</w:t>
      </w:r>
    </w:p>
    <w:p w:rsidR="006318A6" w:rsidRPr="0085720D" w:rsidRDefault="006318A6" w:rsidP="006B5FDC">
      <w:pPr>
        <w:pStyle w:val="1"/>
        <w:spacing w:line="360" w:lineRule="auto"/>
        <w:rPr>
          <w:rFonts w:ascii="微软简标宋" w:eastAsia="微软简标宋" w:hAnsi="微软简标宋" w:hint="eastAsia"/>
          <w:b w:val="0"/>
          <w:bCs/>
          <w:sz w:val="44"/>
        </w:rPr>
      </w:pPr>
      <w:r w:rsidRPr="0085720D">
        <w:rPr>
          <w:rFonts w:ascii="微软简标宋" w:eastAsia="微软简标宋" w:hAnsi="微软简标宋" w:hint="eastAsia"/>
          <w:b w:val="0"/>
          <w:bCs/>
          <w:sz w:val="44"/>
        </w:rPr>
        <w:t>4 报表需求</w:t>
      </w:r>
    </w:p>
    <w:p w:rsidR="009A3DBD" w:rsidRPr="009A3DBD" w:rsidRDefault="00F86000" w:rsidP="006B5FDC">
      <w:pPr>
        <w:spacing w:line="360" w:lineRule="auto"/>
        <w:ind w:firstLineChars="200" w:firstLine="480"/>
        <w:rPr>
          <w:rFonts w:ascii="楷体_GB2312" w:eastAsia="楷体_GB2312" w:hint="eastAsia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无</w:t>
      </w:r>
    </w:p>
    <w:p w:rsidR="006318A6" w:rsidRPr="0085720D" w:rsidRDefault="006318A6" w:rsidP="006B5FDC">
      <w:pPr>
        <w:pStyle w:val="1"/>
        <w:spacing w:line="360" w:lineRule="auto"/>
        <w:rPr>
          <w:rFonts w:ascii="微软简标宋" w:eastAsia="微软简标宋" w:hAnsi="微软简标宋" w:hint="eastAsia"/>
          <w:b w:val="0"/>
          <w:bCs/>
          <w:sz w:val="44"/>
        </w:rPr>
      </w:pPr>
      <w:bookmarkStart w:id="9" w:name="_Toc295294786"/>
      <w:bookmarkEnd w:id="2"/>
      <w:bookmarkEnd w:id="3"/>
      <w:bookmarkEnd w:id="4"/>
      <w:r w:rsidRPr="0085720D">
        <w:rPr>
          <w:rFonts w:ascii="微软简标宋" w:eastAsia="微软简标宋" w:hAnsi="微软简标宋" w:hint="eastAsia"/>
          <w:b w:val="0"/>
          <w:bCs/>
          <w:sz w:val="44"/>
        </w:rPr>
        <w:t>5 非功能性需求</w:t>
      </w:r>
      <w:bookmarkEnd w:id="9"/>
    </w:p>
    <w:p w:rsidR="006318A6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sz w:val="32"/>
          <w:lang w:eastAsia="zh-CN"/>
        </w:rPr>
      </w:pPr>
      <w:r w:rsidRPr="007B0EB4">
        <w:rPr>
          <w:rFonts w:ascii="微软简标宋" w:eastAsia="微软简标宋" w:hint="eastAsia"/>
          <w:b w:val="0"/>
          <w:sz w:val="32"/>
        </w:rPr>
        <w:t>5.1业务量说明</w:t>
      </w:r>
    </w:p>
    <w:p w:rsidR="0013077E" w:rsidRPr="0013077E" w:rsidRDefault="0013077E" w:rsidP="006B5FDC">
      <w:pPr>
        <w:pStyle w:val="a0"/>
        <w:ind w:firstLineChars="300" w:firstLine="720"/>
        <w:rPr>
          <w:rFonts w:ascii="仿宋_GB2312" w:eastAsia="仿宋_GB2312" w:hAnsi="仿宋_GB2312" w:hint="eastAsia"/>
          <w:shd w:val="clear" w:color="auto" w:fill="FFFFFF"/>
          <w:lang w:val="en-US" w:eastAsia="zh-CN"/>
        </w:rPr>
      </w:pPr>
      <w:r w:rsidRPr="0013077E">
        <w:rPr>
          <w:rFonts w:ascii="仿宋_GB2312" w:eastAsia="仿宋_GB2312" w:hAnsi="仿宋_GB2312" w:hint="eastAsia"/>
          <w:shd w:val="clear" w:color="auto" w:fill="FFFFFF"/>
          <w:lang w:val="en-US" w:eastAsia="zh-CN"/>
        </w:rPr>
        <w:t>不适用</w:t>
      </w:r>
    </w:p>
    <w:p w:rsidR="006318A6" w:rsidRDefault="006318A6" w:rsidP="006B5FDC">
      <w:pPr>
        <w:pStyle w:val="2"/>
        <w:spacing w:line="360" w:lineRule="auto"/>
        <w:ind w:leftChars="213" w:left="860" w:hangingChars="129" w:hanging="413"/>
        <w:rPr>
          <w:rFonts w:ascii="微软简标宋" w:eastAsia="微软简标宋" w:hint="eastAsia"/>
          <w:b w:val="0"/>
          <w:sz w:val="32"/>
          <w:lang w:eastAsia="zh-CN"/>
        </w:rPr>
      </w:pPr>
      <w:r w:rsidRPr="00703BA5">
        <w:rPr>
          <w:rFonts w:ascii="微软简标宋" w:eastAsia="微软简标宋" w:hint="eastAsia"/>
          <w:b w:val="0"/>
          <w:sz w:val="32"/>
        </w:rPr>
        <w:t>5.2用户量说明</w:t>
      </w:r>
    </w:p>
    <w:p w:rsidR="0013077E" w:rsidRPr="0013077E" w:rsidRDefault="0013077E" w:rsidP="006B5FDC">
      <w:pPr>
        <w:pStyle w:val="a0"/>
        <w:ind w:firstLineChars="300" w:firstLine="720"/>
        <w:rPr>
          <w:rFonts w:ascii="仿宋_GB2312" w:eastAsia="仿宋_GB2312" w:hAnsi="仿宋_GB2312" w:hint="eastAsia"/>
          <w:shd w:val="clear" w:color="auto" w:fill="FFFFFF"/>
          <w:lang w:val="en-US" w:eastAsia="zh-CN"/>
        </w:rPr>
      </w:pPr>
      <w:r w:rsidRPr="0013077E">
        <w:rPr>
          <w:rFonts w:ascii="仿宋_GB2312" w:eastAsia="仿宋_GB2312" w:hAnsi="仿宋_GB2312" w:hint="eastAsia"/>
          <w:shd w:val="clear" w:color="auto" w:fill="FFFFFF"/>
          <w:lang w:val="en-US" w:eastAsia="zh-CN"/>
        </w:rPr>
        <w:t>不适用</w:t>
      </w:r>
    </w:p>
    <w:p w:rsidR="0013077E" w:rsidRPr="0013077E" w:rsidRDefault="0013077E" w:rsidP="006B5FDC">
      <w:pPr>
        <w:pStyle w:val="a0"/>
        <w:ind w:firstLine="480"/>
        <w:rPr>
          <w:rFonts w:hint="eastAsia"/>
          <w:lang w:eastAsia="zh-CN"/>
        </w:rPr>
      </w:pPr>
    </w:p>
    <w:p w:rsidR="006318A6" w:rsidRPr="007B0EB4" w:rsidRDefault="006318A6" w:rsidP="006B5FDC">
      <w:pPr>
        <w:pStyle w:val="2"/>
        <w:spacing w:line="360" w:lineRule="auto"/>
        <w:ind w:leftChars="144" w:left="715" w:hangingChars="129" w:hanging="413"/>
        <w:rPr>
          <w:rFonts w:ascii="微软简标宋" w:eastAsia="微软简标宋" w:hint="eastAsia"/>
          <w:b w:val="0"/>
          <w:sz w:val="32"/>
        </w:rPr>
      </w:pPr>
      <w:r w:rsidRPr="007B0EB4">
        <w:rPr>
          <w:rFonts w:ascii="微软简标宋" w:eastAsia="微软简标宋" w:hint="eastAsia"/>
          <w:b w:val="0"/>
          <w:sz w:val="32"/>
        </w:rPr>
        <w:lastRenderedPageBreak/>
        <w:t>5.3系统服务时限说明</w:t>
      </w:r>
    </w:p>
    <w:p w:rsidR="006318A6" w:rsidRPr="007F3362" w:rsidRDefault="006318A6" w:rsidP="006B5FDC">
      <w:pPr>
        <w:spacing w:line="360" w:lineRule="auto"/>
        <w:ind w:firstLineChars="350" w:firstLine="840"/>
        <w:rPr>
          <w:rFonts w:ascii="楷体_GB2312" w:eastAsia="楷体_GB2312" w:hint="eastAsia"/>
          <w:color w:val="000000"/>
          <w:sz w:val="24"/>
        </w:rPr>
      </w:pPr>
      <w:r w:rsidRPr="007F3362">
        <w:rPr>
          <w:rFonts w:ascii="楷体_GB2312" w:eastAsia="楷体_GB2312" w:hint="eastAsia"/>
          <w:color w:val="000000"/>
          <w:sz w:val="24"/>
        </w:rPr>
        <w:t>每周7*24小时可用。</w:t>
      </w:r>
    </w:p>
    <w:p w:rsidR="006318A6" w:rsidRPr="006318A6" w:rsidRDefault="006318A6" w:rsidP="006B5FDC">
      <w:pPr>
        <w:pStyle w:val="2"/>
        <w:spacing w:line="360" w:lineRule="auto"/>
        <w:ind w:leftChars="144" w:left="715" w:hangingChars="129" w:hanging="413"/>
        <w:rPr>
          <w:rFonts w:ascii="楷体_GB2312" w:eastAsia="楷体_GB2312" w:hint="eastAsia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5.4处理成功率说明</w:t>
      </w:r>
    </w:p>
    <w:p w:rsidR="006318A6" w:rsidRPr="00E5751A" w:rsidRDefault="006318A6" w:rsidP="006B5FDC">
      <w:pPr>
        <w:spacing w:line="360" w:lineRule="auto"/>
        <w:ind w:firstLineChars="350" w:firstLine="840"/>
        <w:rPr>
          <w:rFonts w:ascii="楷体_GB2312" w:eastAsia="楷体_GB2312" w:hint="eastAsia"/>
          <w:color w:val="000000"/>
          <w:sz w:val="24"/>
        </w:rPr>
      </w:pPr>
      <w:r w:rsidRPr="00E5751A">
        <w:rPr>
          <w:rFonts w:ascii="楷体_GB2312" w:eastAsia="楷体_GB2312" w:hint="eastAsia"/>
          <w:color w:val="000000"/>
          <w:sz w:val="24"/>
        </w:rPr>
        <w:t>处理成功率不能低于99.9%；</w:t>
      </w:r>
    </w:p>
    <w:p w:rsidR="006318A6" w:rsidRPr="007F3362" w:rsidRDefault="006318A6" w:rsidP="006B5FDC">
      <w:pPr>
        <w:pStyle w:val="2"/>
        <w:spacing w:line="360" w:lineRule="auto"/>
        <w:ind w:leftChars="144" w:left="715" w:hangingChars="129" w:hanging="413"/>
        <w:rPr>
          <w:rFonts w:ascii="微软简标宋" w:eastAsia="微软简标宋" w:hint="eastAsia"/>
          <w:b w:val="0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5.5业务数据处理要求</w:t>
      </w:r>
    </w:p>
    <w:p w:rsidR="007F3362" w:rsidRPr="007F3362" w:rsidRDefault="006318A6" w:rsidP="006B5FDC">
      <w:pPr>
        <w:pStyle w:val="2"/>
        <w:spacing w:line="360" w:lineRule="auto"/>
        <w:ind w:leftChars="144" w:left="715" w:hangingChars="129" w:hanging="413"/>
        <w:rPr>
          <w:rFonts w:ascii="微软简标宋" w:eastAsia="微软简标宋" w:hint="eastAsia"/>
          <w:b w:val="0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5.6运行维护要求</w:t>
      </w:r>
    </w:p>
    <w:p w:rsidR="006318A6" w:rsidRPr="006318A6" w:rsidRDefault="006318A6" w:rsidP="006B5FDC">
      <w:pPr>
        <w:spacing w:line="360" w:lineRule="auto"/>
        <w:ind w:firstLine="645"/>
        <w:rPr>
          <w:rFonts w:ascii="楷体_GB2312" w:eastAsia="楷体_GB2312" w:hint="eastAsia"/>
          <w:color w:val="000000"/>
          <w:sz w:val="32"/>
          <w:szCs w:val="32"/>
        </w:rPr>
      </w:pPr>
      <w:r w:rsidRPr="006318A6">
        <w:rPr>
          <w:rFonts w:ascii="楷体_GB2312" w:eastAsia="楷体_GB2312" w:hint="eastAsia"/>
          <w:color w:val="000000"/>
          <w:sz w:val="24"/>
        </w:rPr>
        <w:t>无运行维护要求</w:t>
      </w:r>
    </w:p>
    <w:p w:rsidR="006318A6" w:rsidRPr="0085720D" w:rsidRDefault="006318A6" w:rsidP="006B5FDC">
      <w:pPr>
        <w:pStyle w:val="1"/>
        <w:spacing w:line="360" w:lineRule="auto"/>
        <w:rPr>
          <w:rFonts w:ascii="黑体" w:eastAsia="黑体" w:hAnsi="黑体" w:hint="eastAsia"/>
          <w:b w:val="0"/>
          <w:sz w:val="32"/>
          <w:szCs w:val="32"/>
        </w:rPr>
      </w:pPr>
      <w:r w:rsidRPr="0085720D">
        <w:rPr>
          <w:rFonts w:ascii="微软简标宋" w:eastAsia="微软简标宋" w:hAnsi="微软简标宋" w:hint="eastAsia"/>
          <w:b w:val="0"/>
          <w:bCs/>
          <w:sz w:val="44"/>
        </w:rPr>
        <w:t>6 影响性分析</w:t>
      </w:r>
    </w:p>
    <w:p w:rsidR="006318A6" w:rsidRPr="007B0EB4" w:rsidRDefault="006318A6" w:rsidP="006B5FDC">
      <w:pPr>
        <w:pStyle w:val="2"/>
        <w:spacing w:line="360" w:lineRule="auto"/>
        <w:ind w:leftChars="81" w:left="743" w:hangingChars="179" w:hanging="573"/>
        <w:rPr>
          <w:rFonts w:ascii="微软简标宋" w:eastAsia="微软简标宋" w:hint="eastAsia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6.1 对系统现有产品的影响性分析及应对措施</w:t>
      </w:r>
    </w:p>
    <w:p w:rsidR="00FD5B27" w:rsidRPr="00C169D7" w:rsidRDefault="00FD5B27" w:rsidP="006B5FDC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169D7">
        <w:rPr>
          <w:rFonts w:ascii="楷体_GB2312" w:eastAsia="楷体_GB2312" w:hint="eastAsia"/>
          <w:b/>
          <w:color w:val="000000"/>
          <w:sz w:val="24"/>
        </w:rPr>
        <w:t>网上银行</w:t>
      </w:r>
    </w:p>
    <w:p w:rsidR="006318A6" w:rsidRDefault="00FD5B27" w:rsidP="001316F1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需</w:t>
      </w:r>
      <w:r>
        <w:rPr>
          <w:rFonts w:ascii="楷体_GB2312" w:eastAsia="楷体_GB2312" w:hint="eastAsia"/>
          <w:color w:val="000000"/>
          <w:sz w:val="24"/>
        </w:rPr>
        <w:t>要</w:t>
      </w: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主要</w:t>
      </w:r>
      <w:r>
        <w:rPr>
          <w:rFonts w:ascii="楷体_GB2312" w:eastAsia="楷体_GB2312"/>
          <w:color w:val="000000"/>
          <w:sz w:val="24"/>
        </w:rPr>
        <w:t>页面插入代码</w:t>
      </w:r>
      <w:r>
        <w:rPr>
          <w:rFonts w:ascii="楷体_GB2312" w:eastAsia="楷体_GB2312" w:hint="eastAsia"/>
          <w:color w:val="000000"/>
          <w:sz w:val="24"/>
        </w:rPr>
        <w:t>用于实时</w:t>
      </w:r>
      <w:r>
        <w:rPr>
          <w:rFonts w:ascii="楷体_GB2312" w:eastAsia="楷体_GB2312"/>
          <w:color w:val="000000"/>
          <w:sz w:val="24"/>
        </w:rPr>
        <w:t>抓取用户</w:t>
      </w:r>
      <w:r>
        <w:rPr>
          <w:rFonts w:ascii="楷体_GB2312" w:eastAsia="楷体_GB2312" w:hint="eastAsia"/>
          <w:color w:val="000000"/>
          <w:sz w:val="24"/>
        </w:rPr>
        <w:t>渠道行为</w:t>
      </w:r>
      <w:r>
        <w:rPr>
          <w:rFonts w:ascii="楷体_GB2312" w:eastAsia="楷体_GB2312"/>
          <w:color w:val="000000"/>
          <w:sz w:val="24"/>
        </w:rPr>
        <w:t>数据</w:t>
      </w:r>
      <w:r w:rsidR="001316F1">
        <w:rPr>
          <w:rFonts w:ascii="楷体_GB2312" w:eastAsia="楷体_GB2312" w:hint="eastAsia"/>
          <w:color w:val="000000"/>
          <w:sz w:val="24"/>
        </w:rPr>
        <w:t>，</w:t>
      </w:r>
      <w:r w:rsidR="001316F1">
        <w:rPr>
          <w:rFonts w:ascii="楷体_GB2312" w:eastAsia="楷体_GB2312"/>
          <w:color w:val="000000"/>
          <w:sz w:val="24"/>
        </w:rPr>
        <w:t>涉及页面改造。</w:t>
      </w:r>
    </w:p>
    <w:p w:rsidR="00FD5B27" w:rsidRDefault="00FD5B27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需要</w:t>
      </w:r>
      <w:r w:rsidR="00F23C84"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实时推荐的页面主动调用大数据客户挖掘平台接口，涉及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改造。</w:t>
      </w:r>
    </w:p>
    <w:p w:rsidR="00FD5B27" w:rsidRDefault="00FD5B27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需要</w:t>
      </w:r>
      <w:proofErr w:type="gramStart"/>
      <w:r>
        <w:rPr>
          <w:rFonts w:ascii="楷体_GB2312" w:eastAsia="楷体_GB2312"/>
          <w:color w:val="000000"/>
          <w:sz w:val="24"/>
        </w:rPr>
        <w:t>提供</w:t>
      </w:r>
      <w:r>
        <w:rPr>
          <w:rFonts w:ascii="楷体_GB2312" w:eastAsia="楷体_GB2312" w:hint="eastAsia"/>
          <w:color w:val="000000"/>
          <w:sz w:val="24"/>
        </w:rPr>
        <w:t>提供</w:t>
      </w:r>
      <w:proofErr w:type="gramEnd"/>
      <w:r>
        <w:rPr>
          <w:rFonts w:ascii="楷体_GB2312" w:eastAsia="楷体_GB2312"/>
          <w:color w:val="000000"/>
          <w:sz w:val="24"/>
        </w:rPr>
        <w:t>日志</w:t>
      </w:r>
      <w:r>
        <w:rPr>
          <w:rFonts w:ascii="楷体_GB2312" w:eastAsia="楷体_GB2312" w:hint="eastAsia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FD5B27" w:rsidRPr="00C169D7" w:rsidRDefault="00FD5B27" w:rsidP="00C169D7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169D7">
        <w:rPr>
          <w:rFonts w:ascii="楷体_GB2312" w:eastAsia="楷体_GB2312" w:hint="eastAsia"/>
          <w:b/>
          <w:color w:val="000000"/>
          <w:sz w:val="24"/>
        </w:rPr>
        <w:t>手机银行</w:t>
      </w:r>
    </w:p>
    <w:p w:rsidR="00FD5B27" w:rsidRDefault="00FD5B27" w:rsidP="001316F1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需</w:t>
      </w:r>
      <w:r>
        <w:rPr>
          <w:rFonts w:ascii="楷体_GB2312" w:eastAsia="楷体_GB2312" w:hint="eastAsia"/>
          <w:color w:val="000000"/>
          <w:sz w:val="24"/>
        </w:rPr>
        <w:t>要</w:t>
      </w: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主要</w:t>
      </w:r>
      <w:r>
        <w:rPr>
          <w:rFonts w:ascii="楷体_GB2312" w:eastAsia="楷体_GB2312"/>
          <w:color w:val="000000"/>
          <w:sz w:val="24"/>
        </w:rPr>
        <w:t>页面插入代码</w:t>
      </w:r>
      <w:r>
        <w:rPr>
          <w:rFonts w:ascii="楷体_GB2312" w:eastAsia="楷体_GB2312" w:hint="eastAsia"/>
          <w:color w:val="000000"/>
          <w:sz w:val="24"/>
        </w:rPr>
        <w:t>用于实时</w:t>
      </w:r>
      <w:r>
        <w:rPr>
          <w:rFonts w:ascii="楷体_GB2312" w:eastAsia="楷体_GB2312"/>
          <w:color w:val="000000"/>
          <w:sz w:val="24"/>
        </w:rPr>
        <w:t>抓取用户</w:t>
      </w:r>
      <w:r>
        <w:rPr>
          <w:rFonts w:ascii="楷体_GB2312" w:eastAsia="楷体_GB2312" w:hint="eastAsia"/>
          <w:color w:val="000000"/>
          <w:sz w:val="24"/>
        </w:rPr>
        <w:t>渠道行为</w:t>
      </w:r>
      <w:r>
        <w:rPr>
          <w:rFonts w:ascii="楷体_GB2312" w:eastAsia="楷体_GB2312"/>
          <w:color w:val="000000"/>
          <w:sz w:val="24"/>
        </w:rPr>
        <w:t>数据</w:t>
      </w:r>
      <w:r w:rsidR="001316F1">
        <w:rPr>
          <w:rFonts w:ascii="楷体_GB2312" w:eastAsia="楷体_GB2312" w:hint="eastAsia"/>
          <w:color w:val="000000"/>
          <w:sz w:val="24"/>
        </w:rPr>
        <w:t>，</w:t>
      </w:r>
      <w:r w:rsidR="001316F1">
        <w:rPr>
          <w:rFonts w:ascii="楷体_GB2312" w:eastAsia="楷体_GB2312"/>
          <w:color w:val="000000"/>
          <w:sz w:val="24"/>
        </w:rPr>
        <w:t>涉及页面改造。</w:t>
      </w:r>
    </w:p>
    <w:p w:rsidR="00FD5B27" w:rsidRDefault="00FD5B27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需要</w:t>
      </w:r>
      <w:r w:rsidR="00F23C84"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实时推荐的页面主动调用大数据客户挖掘平台接口，涉及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改造。</w:t>
      </w:r>
    </w:p>
    <w:p w:rsidR="00FD5B27" w:rsidRPr="00FD5B27" w:rsidRDefault="00FD5B27" w:rsidP="00D23FCF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 w:rsidRPr="00FD5B27">
        <w:rPr>
          <w:rFonts w:ascii="楷体_GB2312" w:eastAsia="楷体_GB2312" w:hint="eastAsia"/>
          <w:color w:val="000000"/>
          <w:sz w:val="24"/>
        </w:rPr>
        <w:t>需要</w:t>
      </w:r>
      <w:r w:rsidRPr="00FD5B27">
        <w:rPr>
          <w:rFonts w:ascii="楷体_GB2312" w:eastAsia="楷体_GB2312"/>
          <w:color w:val="000000"/>
          <w:sz w:val="24"/>
        </w:rPr>
        <w:t>提供日志</w:t>
      </w:r>
      <w:r w:rsidRPr="00FD5B27">
        <w:rPr>
          <w:rFonts w:ascii="楷体_GB2312" w:eastAsia="楷体_GB2312" w:hint="eastAsia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FD5B27" w:rsidRPr="00C169D7" w:rsidRDefault="00FD5B27" w:rsidP="00C169D7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proofErr w:type="gramStart"/>
      <w:r w:rsidRPr="00C169D7">
        <w:rPr>
          <w:rFonts w:ascii="楷体_GB2312" w:eastAsia="楷体_GB2312" w:hint="eastAsia"/>
          <w:b/>
          <w:color w:val="000000"/>
          <w:sz w:val="24"/>
        </w:rPr>
        <w:lastRenderedPageBreak/>
        <w:t>微信</w:t>
      </w:r>
      <w:r w:rsidRPr="00C169D7">
        <w:rPr>
          <w:rFonts w:ascii="楷体_GB2312" w:eastAsia="楷体_GB2312"/>
          <w:b/>
          <w:color w:val="000000"/>
          <w:sz w:val="24"/>
        </w:rPr>
        <w:t>银行</w:t>
      </w:r>
      <w:proofErr w:type="gramEnd"/>
    </w:p>
    <w:p w:rsidR="00FD5B27" w:rsidRDefault="00FD5B27" w:rsidP="001316F1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需</w:t>
      </w:r>
      <w:r>
        <w:rPr>
          <w:rFonts w:ascii="楷体_GB2312" w:eastAsia="楷体_GB2312" w:hint="eastAsia"/>
          <w:color w:val="000000"/>
          <w:sz w:val="24"/>
        </w:rPr>
        <w:t>要</w:t>
      </w: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主要</w:t>
      </w:r>
      <w:r>
        <w:rPr>
          <w:rFonts w:ascii="楷体_GB2312" w:eastAsia="楷体_GB2312"/>
          <w:color w:val="000000"/>
          <w:sz w:val="24"/>
        </w:rPr>
        <w:t>页面插入代码</w:t>
      </w:r>
      <w:r>
        <w:rPr>
          <w:rFonts w:ascii="楷体_GB2312" w:eastAsia="楷体_GB2312" w:hint="eastAsia"/>
          <w:color w:val="000000"/>
          <w:sz w:val="24"/>
        </w:rPr>
        <w:t>用于实时</w:t>
      </w:r>
      <w:r>
        <w:rPr>
          <w:rFonts w:ascii="楷体_GB2312" w:eastAsia="楷体_GB2312"/>
          <w:color w:val="000000"/>
          <w:sz w:val="24"/>
        </w:rPr>
        <w:t>抓取用户</w:t>
      </w:r>
      <w:r>
        <w:rPr>
          <w:rFonts w:ascii="楷体_GB2312" w:eastAsia="楷体_GB2312" w:hint="eastAsia"/>
          <w:color w:val="000000"/>
          <w:sz w:val="24"/>
        </w:rPr>
        <w:t>渠道行为</w:t>
      </w:r>
      <w:r>
        <w:rPr>
          <w:rFonts w:ascii="楷体_GB2312" w:eastAsia="楷体_GB2312"/>
          <w:color w:val="000000"/>
          <w:sz w:val="24"/>
        </w:rPr>
        <w:t>数据</w:t>
      </w:r>
      <w:r w:rsidR="001316F1">
        <w:rPr>
          <w:rFonts w:ascii="楷体_GB2312" w:eastAsia="楷体_GB2312" w:hint="eastAsia"/>
          <w:color w:val="000000"/>
          <w:sz w:val="24"/>
        </w:rPr>
        <w:t>，</w:t>
      </w:r>
      <w:r w:rsidR="001316F1">
        <w:rPr>
          <w:rFonts w:ascii="楷体_GB2312" w:eastAsia="楷体_GB2312"/>
          <w:color w:val="000000"/>
          <w:sz w:val="24"/>
        </w:rPr>
        <w:t>涉及页面改造。</w:t>
      </w:r>
    </w:p>
    <w:p w:rsidR="00FD5B27" w:rsidRDefault="00FD5B27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需要</w:t>
      </w:r>
      <w:r w:rsidR="00F23C84"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实时推荐的页面主动调用大数据客户挖掘平台接口，涉及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改造。</w:t>
      </w:r>
    </w:p>
    <w:p w:rsidR="00FD5B27" w:rsidRPr="00FD5B27" w:rsidRDefault="00FD5B27" w:rsidP="00D23FCF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 w:rsidRPr="00FD5B27">
        <w:rPr>
          <w:rFonts w:ascii="楷体_GB2312" w:eastAsia="楷体_GB2312" w:hint="eastAsia"/>
          <w:color w:val="000000"/>
          <w:sz w:val="24"/>
        </w:rPr>
        <w:t>需要</w:t>
      </w:r>
      <w:r w:rsidRPr="00FD5B27">
        <w:rPr>
          <w:rFonts w:ascii="楷体_GB2312" w:eastAsia="楷体_GB2312"/>
          <w:color w:val="000000"/>
          <w:sz w:val="24"/>
        </w:rPr>
        <w:t>提供日志</w:t>
      </w:r>
      <w:r w:rsidRPr="00FD5B27">
        <w:rPr>
          <w:rFonts w:ascii="楷体_GB2312" w:eastAsia="楷体_GB2312" w:hint="eastAsia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FD5B27" w:rsidRPr="00CF0842" w:rsidRDefault="00FD5B27" w:rsidP="00CF0842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F0842">
        <w:rPr>
          <w:rFonts w:ascii="楷体_GB2312" w:eastAsia="楷体_GB2312" w:hint="eastAsia"/>
          <w:b/>
          <w:color w:val="000000"/>
          <w:sz w:val="24"/>
        </w:rPr>
        <w:t>电话银行</w:t>
      </w:r>
    </w:p>
    <w:p w:rsidR="0090771C" w:rsidRDefault="00F23C84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如</w:t>
      </w:r>
      <w:r w:rsidR="0090771C">
        <w:rPr>
          <w:rFonts w:ascii="楷体_GB2312" w:eastAsia="楷体_GB2312"/>
          <w:color w:val="000000"/>
          <w:sz w:val="24"/>
        </w:rPr>
        <w:t>呼叫中心需要</w:t>
      </w:r>
      <w:r>
        <w:rPr>
          <w:rFonts w:ascii="楷体_GB2312" w:eastAsia="楷体_GB2312" w:hint="eastAsia"/>
          <w:color w:val="000000"/>
          <w:sz w:val="24"/>
        </w:rPr>
        <w:t>个性化</w:t>
      </w:r>
      <w:r w:rsidR="0090771C">
        <w:rPr>
          <w:rFonts w:ascii="楷体_GB2312" w:eastAsia="楷体_GB2312"/>
          <w:color w:val="000000"/>
          <w:sz w:val="24"/>
        </w:rPr>
        <w:t>实时推荐</w:t>
      </w:r>
      <w:r>
        <w:rPr>
          <w:rFonts w:ascii="楷体_GB2312" w:eastAsia="楷体_GB2312" w:hint="eastAsia"/>
          <w:color w:val="000000"/>
          <w:sz w:val="24"/>
        </w:rPr>
        <w:t>，</w:t>
      </w:r>
      <w:r>
        <w:rPr>
          <w:rFonts w:ascii="楷体_GB2312" w:eastAsia="楷体_GB2312"/>
          <w:color w:val="000000"/>
          <w:sz w:val="24"/>
        </w:rPr>
        <w:t>则需要</w:t>
      </w:r>
      <w:r w:rsidR="0090771C">
        <w:rPr>
          <w:rFonts w:ascii="楷体_GB2312" w:eastAsia="楷体_GB2312"/>
          <w:color w:val="000000"/>
          <w:sz w:val="24"/>
        </w:rPr>
        <w:t>主动调用大数据客户挖掘平台接口，涉及</w:t>
      </w:r>
      <w:r w:rsidR="0090771C">
        <w:rPr>
          <w:rFonts w:ascii="楷体_GB2312" w:eastAsia="楷体_GB2312" w:hint="eastAsia"/>
          <w:color w:val="000000"/>
          <w:sz w:val="24"/>
        </w:rPr>
        <w:t>系统</w:t>
      </w:r>
      <w:r w:rsidR="0090771C">
        <w:rPr>
          <w:rFonts w:ascii="楷体_GB2312" w:eastAsia="楷体_GB2312"/>
          <w:color w:val="000000"/>
          <w:sz w:val="24"/>
        </w:rPr>
        <w:t>改造。</w:t>
      </w:r>
    </w:p>
    <w:p w:rsidR="00FD5B27" w:rsidRDefault="00FD5B27" w:rsidP="00FD5B2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 w:rsidRPr="00FD5B27">
        <w:rPr>
          <w:rFonts w:ascii="楷体_GB2312" w:eastAsia="楷体_GB2312" w:hint="eastAsia"/>
          <w:color w:val="000000"/>
          <w:sz w:val="24"/>
        </w:rPr>
        <w:t>需要</w:t>
      </w:r>
      <w:r w:rsidRPr="00FD5B27">
        <w:rPr>
          <w:rFonts w:ascii="楷体_GB2312" w:eastAsia="楷体_GB2312"/>
          <w:color w:val="000000"/>
          <w:sz w:val="24"/>
        </w:rPr>
        <w:t>提供日志</w:t>
      </w:r>
      <w:r w:rsidRPr="00FD5B27">
        <w:rPr>
          <w:rFonts w:ascii="楷体_GB2312" w:eastAsia="楷体_GB2312" w:hint="eastAsia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F23C84" w:rsidRPr="00C169D7" w:rsidRDefault="00F23C84" w:rsidP="00C169D7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169D7">
        <w:rPr>
          <w:rFonts w:ascii="楷体_GB2312" w:eastAsia="楷体_GB2312" w:hint="eastAsia"/>
          <w:b/>
          <w:color w:val="000000"/>
          <w:sz w:val="24"/>
        </w:rPr>
        <w:t>AT</w:t>
      </w:r>
      <w:r w:rsidRPr="00C169D7">
        <w:rPr>
          <w:rFonts w:ascii="楷体_GB2312" w:eastAsia="楷体_GB2312"/>
          <w:b/>
          <w:color w:val="000000"/>
          <w:sz w:val="24"/>
        </w:rPr>
        <w:t>M</w:t>
      </w:r>
    </w:p>
    <w:p w:rsidR="00F23C84" w:rsidRDefault="00F23C84" w:rsidP="00F23C84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需要提供数据</w:t>
      </w:r>
      <w:r>
        <w:rPr>
          <w:rFonts w:ascii="楷体_GB2312" w:eastAsia="楷体_GB2312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F23C84" w:rsidRDefault="00F23C84" w:rsidP="00F23C84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/>
          <w:color w:val="000000"/>
          <w:sz w:val="24"/>
        </w:rPr>
        <w:t>在</w:t>
      </w:r>
      <w:r>
        <w:rPr>
          <w:rFonts w:ascii="楷体_GB2312" w:eastAsia="楷体_GB2312" w:hint="eastAsia"/>
          <w:color w:val="000000"/>
          <w:sz w:val="24"/>
        </w:rPr>
        <w:t>需要</w:t>
      </w:r>
      <w:r>
        <w:rPr>
          <w:rFonts w:ascii="楷体_GB2312" w:eastAsia="楷体_GB2312"/>
          <w:color w:val="000000"/>
          <w:sz w:val="24"/>
        </w:rPr>
        <w:t>对客户实时推荐的页面主动调用大数据客户挖掘平台接口，涉及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改造。</w:t>
      </w:r>
    </w:p>
    <w:p w:rsidR="00F23C84" w:rsidRPr="00C169D7" w:rsidRDefault="00F23C84" w:rsidP="00C169D7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169D7">
        <w:rPr>
          <w:rFonts w:ascii="楷体_GB2312" w:eastAsia="楷体_GB2312" w:hint="eastAsia"/>
          <w:b/>
          <w:color w:val="000000"/>
          <w:sz w:val="24"/>
        </w:rPr>
        <w:t>POS</w:t>
      </w:r>
    </w:p>
    <w:p w:rsidR="00F23C84" w:rsidRDefault="00F23C84" w:rsidP="00F23C84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需要提供数据</w:t>
      </w:r>
      <w:r>
        <w:rPr>
          <w:rFonts w:ascii="楷体_GB2312" w:eastAsia="楷体_GB2312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C169D7" w:rsidRDefault="00F23C84" w:rsidP="00C169D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如</w:t>
      </w:r>
      <w:r w:rsidR="00B7240F">
        <w:rPr>
          <w:rFonts w:ascii="楷体_GB2312" w:eastAsia="楷体_GB2312" w:hint="eastAsia"/>
          <w:color w:val="000000"/>
          <w:sz w:val="24"/>
        </w:rPr>
        <w:t>POS刷卡</w:t>
      </w:r>
      <w:r w:rsidR="00B7240F">
        <w:rPr>
          <w:rFonts w:ascii="楷体_GB2312" w:eastAsia="楷体_GB2312"/>
          <w:color w:val="000000"/>
          <w:sz w:val="24"/>
        </w:rPr>
        <w:t>短信下发时</w:t>
      </w:r>
      <w:r>
        <w:rPr>
          <w:rFonts w:ascii="楷体_GB2312" w:eastAsia="楷体_GB2312"/>
          <w:color w:val="000000"/>
          <w:sz w:val="24"/>
        </w:rPr>
        <w:t>需要</w:t>
      </w:r>
      <w:r>
        <w:rPr>
          <w:rFonts w:ascii="楷体_GB2312" w:eastAsia="楷体_GB2312" w:hint="eastAsia"/>
          <w:color w:val="000000"/>
          <w:sz w:val="24"/>
        </w:rPr>
        <w:t>个性化</w:t>
      </w:r>
      <w:r>
        <w:rPr>
          <w:rFonts w:ascii="楷体_GB2312" w:eastAsia="楷体_GB2312"/>
          <w:color w:val="000000"/>
          <w:sz w:val="24"/>
        </w:rPr>
        <w:t>实时推荐</w:t>
      </w:r>
      <w:r>
        <w:rPr>
          <w:rFonts w:ascii="楷体_GB2312" w:eastAsia="楷体_GB2312" w:hint="eastAsia"/>
          <w:color w:val="000000"/>
          <w:sz w:val="24"/>
        </w:rPr>
        <w:t>，</w:t>
      </w:r>
      <w:r>
        <w:rPr>
          <w:rFonts w:ascii="楷体_GB2312" w:eastAsia="楷体_GB2312"/>
          <w:color w:val="000000"/>
          <w:sz w:val="24"/>
        </w:rPr>
        <w:t>则需要主动调用大数据客户挖掘平台接口，涉及</w:t>
      </w:r>
      <w:r>
        <w:rPr>
          <w:rFonts w:ascii="楷体_GB2312" w:eastAsia="楷体_GB2312" w:hint="eastAsia"/>
          <w:color w:val="000000"/>
          <w:sz w:val="24"/>
        </w:rPr>
        <w:t>系统</w:t>
      </w:r>
      <w:r>
        <w:rPr>
          <w:rFonts w:ascii="楷体_GB2312" w:eastAsia="楷体_GB2312"/>
          <w:color w:val="000000"/>
          <w:sz w:val="24"/>
        </w:rPr>
        <w:t>改造。</w:t>
      </w:r>
    </w:p>
    <w:p w:rsidR="00C169D7" w:rsidRDefault="00C169D7" w:rsidP="00C169D7">
      <w:pPr>
        <w:spacing w:line="360" w:lineRule="auto"/>
        <w:ind w:firstLineChars="250" w:firstLine="602"/>
        <w:rPr>
          <w:rFonts w:ascii="楷体_GB2312" w:eastAsia="楷体_GB2312"/>
          <w:b/>
          <w:color w:val="000000"/>
          <w:sz w:val="24"/>
        </w:rPr>
      </w:pPr>
      <w:r w:rsidRPr="00C169D7">
        <w:rPr>
          <w:rFonts w:ascii="楷体_GB2312" w:eastAsia="楷体_GB2312"/>
          <w:b/>
          <w:color w:val="000000"/>
          <w:sz w:val="24"/>
        </w:rPr>
        <w:t>CRM</w:t>
      </w:r>
    </w:p>
    <w:p w:rsidR="00C169D7" w:rsidRDefault="00C169D7" w:rsidP="00C169D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/>
          <w:color w:val="000000"/>
          <w:sz w:val="24"/>
        </w:rPr>
      </w:pPr>
      <w:r>
        <w:rPr>
          <w:rFonts w:ascii="楷体_GB2312" w:eastAsia="楷体_GB2312" w:hint="eastAsia"/>
          <w:color w:val="000000"/>
          <w:sz w:val="24"/>
        </w:rPr>
        <w:t>需要提供数据</w:t>
      </w:r>
      <w:r>
        <w:rPr>
          <w:rFonts w:ascii="楷体_GB2312" w:eastAsia="楷体_GB2312"/>
          <w:color w:val="000000"/>
          <w:sz w:val="24"/>
        </w:rPr>
        <w:t>文件</w:t>
      </w:r>
      <w:r w:rsidR="002B2D93">
        <w:rPr>
          <w:rFonts w:ascii="楷体_GB2312" w:eastAsia="楷体_GB2312" w:hint="eastAsia"/>
          <w:color w:val="000000"/>
          <w:sz w:val="24"/>
        </w:rPr>
        <w:t>导出</w:t>
      </w:r>
    </w:p>
    <w:p w:rsidR="00C169D7" w:rsidRPr="00C169D7" w:rsidRDefault="00C169D7" w:rsidP="00C169D7">
      <w:pPr>
        <w:numPr>
          <w:ilvl w:val="0"/>
          <w:numId w:val="15"/>
        </w:numPr>
        <w:spacing w:line="360" w:lineRule="auto"/>
        <w:ind w:left="851" w:hanging="251"/>
        <w:rPr>
          <w:rFonts w:ascii="楷体_GB2312" w:eastAsia="楷体_GB2312" w:hint="eastAsia"/>
          <w:color w:val="000000"/>
          <w:sz w:val="24"/>
        </w:rPr>
      </w:pPr>
      <w:r w:rsidRPr="00C169D7">
        <w:rPr>
          <w:rFonts w:ascii="楷体_GB2312" w:eastAsia="楷体_GB2312" w:hint="eastAsia"/>
          <w:color w:val="000000"/>
          <w:sz w:val="24"/>
        </w:rPr>
        <w:t>如需要</w:t>
      </w:r>
      <w:r w:rsidRPr="00C169D7">
        <w:rPr>
          <w:rFonts w:ascii="楷体_GB2312" w:eastAsia="楷体_GB2312"/>
          <w:color w:val="000000"/>
          <w:sz w:val="24"/>
        </w:rPr>
        <w:t>大数据客户挖掘平台指标信息，需要开发服务调用接口。</w:t>
      </w:r>
    </w:p>
    <w:p w:rsidR="006318A6" w:rsidRPr="006318A6" w:rsidRDefault="006318A6" w:rsidP="006B5FDC">
      <w:pPr>
        <w:pStyle w:val="2"/>
        <w:spacing w:line="360" w:lineRule="auto"/>
        <w:ind w:leftChars="137" w:left="864" w:hanging="576"/>
        <w:rPr>
          <w:rFonts w:ascii="楷体_GB2312" w:eastAsia="楷体_GB2312" w:hint="eastAsia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6.2 对柜员操作的影响性分析及应对措施</w:t>
      </w:r>
    </w:p>
    <w:p w:rsidR="006318A6" w:rsidRPr="005701B1" w:rsidRDefault="005701B1" w:rsidP="006B5FDC">
      <w:pPr>
        <w:spacing w:line="360" w:lineRule="auto"/>
        <w:ind w:firstLineChars="250" w:firstLine="600"/>
        <w:rPr>
          <w:rFonts w:ascii="楷体_GB2312" w:eastAsia="楷体_GB2312" w:hint="eastAsia"/>
          <w:color w:val="000000"/>
          <w:sz w:val="24"/>
        </w:rPr>
      </w:pPr>
      <w:r w:rsidRPr="005701B1">
        <w:rPr>
          <w:rFonts w:ascii="楷体_GB2312" w:eastAsia="楷体_GB2312" w:hint="eastAsia"/>
          <w:color w:val="000000"/>
          <w:sz w:val="24"/>
        </w:rPr>
        <w:t>无</w:t>
      </w:r>
    </w:p>
    <w:p w:rsidR="006318A6" w:rsidRPr="006318A6" w:rsidRDefault="006318A6" w:rsidP="006B5FDC">
      <w:pPr>
        <w:pStyle w:val="2"/>
        <w:spacing w:line="360" w:lineRule="auto"/>
        <w:ind w:leftChars="137" w:left="864" w:hanging="576"/>
        <w:rPr>
          <w:rFonts w:ascii="楷体_GB2312" w:eastAsia="楷体_GB2312" w:hint="eastAsia"/>
          <w:sz w:val="32"/>
        </w:rPr>
      </w:pPr>
      <w:r w:rsidRPr="007F3362">
        <w:rPr>
          <w:rFonts w:ascii="微软简标宋" w:eastAsia="微软简标宋" w:hint="eastAsia"/>
          <w:b w:val="0"/>
          <w:sz w:val="32"/>
        </w:rPr>
        <w:t>6.3 对客户的影响性分析及应对措施</w:t>
      </w:r>
    </w:p>
    <w:p w:rsidR="006318A6" w:rsidRPr="005701B1" w:rsidRDefault="005701B1" w:rsidP="006B5FDC">
      <w:pPr>
        <w:spacing w:line="360" w:lineRule="auto"/>
        <w:ind w:firstLineChars="250" w:firstLine="600"/>
        <w:rPr>
          <w:rFonts w:ascii="楷体_GB2312" w:eastAsia="楷体_GB2312" w:hint="eastAsia"/>
          <w:color w:val="000000"/>
          <w:sz w:val="24"/>
        </w:rPr>
      </w:pPr>
      <w:r w:rsidRPr="005701B1">
        <w:rPr>
          <w:rFonts w:ascii="楷体_GB2312" w:eastAsia="楷体_GB2312" w:hint="eastAsia"/>
          <w:color w:val="000000"/>
          <w:sz w:val="24"/>
        </w:rPr>
        <w:t>无</w:t>
      </w:r>
    </w:p>
    <w:p w:rsidR="006318A6" w:rsidRPr="006318A6" w:rsidRDefault="006318A6" w:rsidP="006B5FDC">
      <w:pPr>
        <w:snapToGrid w:val="0"/>
        <w:spacing w:beforeLines="50" w:before="156" w:line="360" w:lineRule="auto"/>
        <w:rPr>
          <w:rFonts w:hint="eastAsia"/>
          <w:color w:val="000000"/>
        </w:rPr>
      </w:pPr>
    </w:p>
    <w:p w:rsidR="006318A6" w:rsidRPr="006318A6" w:rsidRDefault="006318A6" w:rsidP="006B5FDC">
      <w:pPr>
        <w:adjustRightInd w:val="0"/>
        <w:snapToGrid w:val="0"/>
        <w:spacing w:line="360" w:lineRule="auto"/>
        <w:rPr>
          <w:rFonts w:ascii="微软简仿宋" w:eastAsia="微软简仿宋" w:hAnsi="宋体" w:cs="宋体" w:hint="eastAsia"/>
          <w:color w:val="000000"/>
          <w:sz w:val="32"/>
          <w:szCs w:val="32"/>
        </w:rPr>
      </w:pPr>
    </w:p>
    <w:sectPr w:rsidR="006318A6" w:rsidRPr="006318A6" w:rsidSect="006318A6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06" w:rsidRDefault="00562E06">
      <w:r>
        <w:separator/>
      </w:r>
    </w:p>
  </w:endnote>
  <w:endnote w:type="continuationSeparator" w:id="0">
    <w:p w:rsidR="00562E06" w:rsidRDefault="00562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汉仪大宋简">
    <w:altName w:val="方正舒体"/>
    <w:charset w:val="50"/>
    <w:family w:val="auto"/>
    <w:pitch w:val="variable"/>
    <w:sig w:usb0="01000000" w:usb1="00000E08" w:usb2="10000000" w:usb3="00000000" w:csb0="000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简仿宋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EYInterstate Light">
    <w:altName w:val="Arial Narrow"/>
    <w:charset w:val="00"/>
    <w:family w:val="auto"/>
    <w:pitch w:val="variable"/>
    <w:sig w:usb0="A00002AF" w:usb1="5000206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24F" w:rsidRDefault="00BD32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D324F" w:rsidRDefault="00BD324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24F" w:rsidRDefault="00BD32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5F21">
      <w:rPr>
        <w:rStyle w:val="a5"/>
        <w:noProof/>
      </w:rPr>
      <w:t>29</w:t>
    </w:r>
    <w:r>
      <w:rPr>
        <w:rStyle w:val="a5"/>
      </w:rPr>
      <w:fldChar w:fldCharType="end"/>
    </w:r>
  </w:p>
  <w:p w:rsidR="00BD324F" w:rsidRDefault="00BD324F">
    <w:pPr>
      <w:pStyle w:val="a4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06" w:rsidRDefault="00562E06">
      <w:r>
        <w:separator/>
      </w:r>
    </w:p>
  </w:footnote>
  <w:footnote w:type="continuationSeparator" w:id="0">
    <w:p w:rsidR="00562E06" w:rsidRDefault="00562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24F" w:rsidRDefault="00BD324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E4C"/>
    <w:multiLevelType w:val="hybridMultilevel"/>
    <w:tmpl w:val="5CA815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EAD2B9A"/>
    <w:multiLevelType w:val="hybridMultilevel"/>
    <w:tmpl w:val="7638AB6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23070D0"/>
    <w:multiLevelType w:val="hybridMultilevel"/>
    <w:tmpl w:val="6FCEB046"/>
    <w:lvl w:ilvl="0" w:tplc="F5FC5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C2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5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2C8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DA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C16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817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2D1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F0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36688"/>
    <w:multiLevelType w:val="hybridMultilevel"/>
    <w:tmpl w:val="7D0E073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306128C4"/>
    <w:multiLevelType w:val="hybridMultilevel"/>
    <w:tmpl w:val="4422636C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">
    <w:nsid w:val="31833158"/>
    <w:multiLevelType w:val="hybridMultilevel"/>
    <w:tmpl w:val="7638AB6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05240F8"/>
    <w:multiLevelType w:val="hybridMultilevel"/>
    <w:tmpl w:val="4AF2BD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4E1E0CE9"/>
    <w:multiLevelType w:val="hybridMultilevel"/>
    <w:tmpl w:val="E61E8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9F337F"/>
    <w:multiLevelType w:val="hybridMultilevel"/>
    <w:tmpl w:val="A5F2E14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FDC4A60"/>
    <w:multiLevelType w:val="hybridMultilevel"/>
    <w:tmpl w:val="022A599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620B1393"/>
    <w:multiLevelType w:val="hybridMultilevel"/>
    <w:tmpl w:val="468E0E0A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1">
    <w:nsid w:val="67AA42CF"/>
    <w:multiLevelType w:val="hybridMultilevel"/>
    <w:tmpl w:val="EA322A7E"/>
    <w:lvl w:ilvl="0" w:tplc="6C0A4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4312FE"/>
    <w:multiLevelType w:val="hybridMultilevel"/>
    <w:tmpl w:val="7638AB6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F220793"/>
    <w:multiLevelType w:val="hybridMultilevel"/>
    <w:tmpl w:val="6D548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F826EA"/>
    <w:multiLevelType w:val="hybridMultilevel"/>
    <w:tmpl w:val="37344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13"/>
  </w:num>
  <w:num w:numId="12">
    <w:abstractNumId w:val="7"/>
  </w:num>
  <w:num w:numId="13">
    <w:abstractNumId w:val="1"/>
  </w:num>
  <w:num w:numId="14">
    <w:abstractNumId w:val="10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8A6"/>
    <w:rsid w:val="0000011C"/>
    <w:rsid w:val="00001B32"/>
    <w:rsid w:val="0000746B"/>
    <w:rsid w:val="00013174"/>
    <w:rsid w:val="000136CF"/>
    <w:rsid w:val="00017422"/>
    <w:rsid w:val="000202D9"/>
    <w:rsid w:val="00025449"/>
    <w:rsid w:val="000266AD"/>
    <w:rsid w:val="000372BD"/>
    <w:rsid w:val="00037981"/>
    <w:rsid w:val="000432F1"/>
    <w:rsid w:val="0004597A"/>
    <w:rsid w:val="00060E0D"/>
    <w:rsid w:val="00060F49"/>
    <w:rsid w:val="000623BF"/>
    <w:rsid w:val="00063B25"/>
    <w:rsid w:val="00063DB2"/>
    <w:rsid w:val="00070DDD"/>
    <w:rsid w:val="0007468B"/>
    <w:rsid w:val="00081015"/>
    <w:rsid w:val="00082F0E"/>
    <w:rsid w:val="00083B2D"/>
    <w:rsid w:val="00097CF8"/>
    <w:rsid w:val="000A32C1"/>
    <w:rsid w:val="000A55A0"/>
    <w:rsid w:val="000A68F5"/>
    <w:rsid w:val="000A7A64"/>
    <w:rsid w:val="000B5F21"/>
    <w:rsid w:val="000C525D"/>
    <w:rsid w:val="000C67EE"/>
    <w:rsid w:val="000C6C65"/>
    <w:rsid w:val="000D10AD"/>
    <w:rsid w:val="000D7A4D"/>
    <w:rsid w:val="000D7BAD"/>
    <w:rsid w:val="000E3377"/>
    <w:rsid w:val="000E4401"/>
    <w:rsid w:val="000E64D6"/>
    <w:rsid w:val="0010253A"/>
    <w:rsid w:val="0010371D"/>
    <w:rsid w:val="00110973"/>
    <w:rsid w:val="00114006"/>
    <w:rsid w:val="001143CF"/>
    <w:rsid w:val="001151D6"/>
    <w:rsid w:val="001171CA"/>
    <w:rsid w:val="00117F29"/>
    <w:rsid w:val="001221FE"/>
    <w:rsid w:val="0012232E"/>
    <w:rsid w:val="001223E4"/>
    <w:rsid w:val="00122B62"/>
    <w:rsid w:val="00122F86"/>
    <w:rsid w:val="0012435E"/>
    <w:rsid w:val="001268A8"/>
    <w:rsid w:val="00126D51"/>
    <w:rsid w:val="0013077E"/>
    <w:rsid w:val="001316F1"/>
    <w:rsid w:val="0013205A"/>
    <w:rsid w:val="001349E7"/>
    <w:rsid w:val="00134D57"/>
    <w:rsid w:val="001413D4"/>
    <w:rsid w:val="001427AB"/>
    <w:rsid w:val="0014356F"/>
    <w:rsid w:val="001436BB"/>
    <w:rsid w:val="00145410"/>
    <w:rsid w:val="00146FA2"/>
    <w:rsid w:val="00150E71"/>
    <w:rsid w:val="00151692"/>
    <w:rsid w:val="00151EC6"/>
    <w:rsid w:val="00154595"/>
    <w:rsid w:val="0015668F"/>
    <w:rsid w:val="00162B55"/>
    <w:rsid w:val="00165604"/>
    <w:rsid w:val="00172845"/>
    <w:rsid w:val="00173F7A"/>
    <w:rsid w:val="0017601B"/>
    <w:rsid w:val="00182EC4"/>
    <w:rsid w:val="001834F8"/>
    <w:rsid w:val="0018569B"/>
    <w:rsid w:val="00186201"/>
    <w:rsid w:val="00186AC0"/>
    <w:rsid w:val="00191ABF"/>
    <w:rsid w:val="001975D4"/>
    <w:rsid w:val="001A79C2"/>
    <w:rsid w:val="001B021A"/>
    <w:rsid w:val="001B7548"/>
    <w:rsid w:val="001B7CB6"/>
    <w:rsid w:val="001C71FA"/>
    <w:rsid w:val="001D2738"/>
    <w:rsid w:val="001D5571"/>
    <w:rsid w:val="001D66B3"/>
    <w:rsid w:val="001E235D"/>
    <w:rsid w:val="001E6212"/>
    <w:rsid w:val="001F0066"/>
    <w:rsid w:val="001F03C1"/>
    <w:rsid w:val="001F3B20"/>
    <w:rsid w:val="001F61FB"/>
    <w:rsid w:val="001F7552"/>
    <w:rsid w:val="001F7656"/>
    <w:rsid w:val="00202916"/>
    <w:rsid w:val="00206735"/>
    <w:rsid w:val="0021209D"/>
    <w:rsid w:val="00214A58"/>
    <w:rsid w:val="00217A51"/>
    <w:rsid w:val="00220676"/>
    <w:rsid w:val="00223CA3"/>
    <w:rsid w:val="00225B3D"/>
    <w:rsid w:val="00233446"/>
    <w:rsid w:val="00233889"/>
    <w:rsid w:val="00236BCF"/>
    <w:rsid w:val="002518AA"/>
    <w:rsid w:val="00256E34"/>
    <w:rsid w:val="00257E53"/>
    <w:rsid w:val="0026260A"/>
    <w:rsid w:val="0026265F"/>
    <w:rsid w:val="00263564"/>
    <w:rsid w:val="00263AE1"/>
    <w:rsid w:val="002653BC"/>
    <w:rsid w:val="00270DCA"/>
    <w:rsid w:val="00272E98"/>
    <w:rsid w:val="0028318A"/>
    <w:rsid w:val="00283EE4"/>
    <w:rsid w:val="00284A49"/>
    <w:rsid w:val="00284AB2"/>
    <w:rsid w:val="00285544"/>
    <w:rsid w:val="00287006"/>
    <w:rsid w:val="00287BE0"/>
    <w:rsid w:val="00295A3E"/>
    <w:rsid w:val="00297FDA"/>
    <w:rsid w:val="002A2048"/>
    <w:rsid w:val="002A2E37"/>
    <w:rsid w:val="002A55EC"/>
    <w:rsid w:val="002B23D0"/>
    <w:rsid w:val="002B2D93"/>
    <w:rsid w:val="002B509E"/>
    <w:rsid w:val="002B5D8C"/>
    <w:rsid w:val="002C3B41"/>
    <w:rsid w:val="002C418A"/>
    <w:rsid w:val="002D3721"/>
    <w:rsid w:val="002D6C9E"/>
    <w:rsid w:val="002E1EB5"/>
    <w:rsid w:val="002E2588"/>
    <w:rsid w:val="002E7B86"/>
    <w:rsid w:val="002F0CB7"/>
    <w:rsid w:val="002F1F52"/>
    <w:rsid w:val="002F7776"/>
    <w:rsid w:val="002F7C58"/>
    <w:rsid w:val="0030296F"/>
    <w:rsid w:val="00303458"/>
    <w:rsid w:val="00304AB6"/>
    <w:rsid w:val="00304FE2"/>
    <w:rsid w:val="003070A0"/>
    <w:rsid w:val="0031134E"/>
    <w:rsid w:val="00321120"/>
    <w:rsid w:val="003214C1"/>
    <w:rsid w:val="00322B55"/>
    <w:rsid w:val="00327695"/>
    <w:rsid w:val="003277EC"/>
    <w:rsid w:val="00330711"/>
    <w:rsid w:val="00334AFC"/>
    <w:rsid w:val="00336421"/>
    <w:rsid w:val="0033648F"/>
    <w:rsid w:val="003375A2"/>
    <w:rsid w:val="003448D8"/>
    <w:rsid w:val="00344D4F"/>
    <w:rsid w:val="00350275"/>
    <w:rsid w:val="00350D79"/>
    <w:rsid w:val="0035585C"/>
    <w:rsid w:val="00373997"/>
    <w:rsid w:val="0037539B"/>
    <w:rsid w:val="003809DE"/>
    <w:rsid w:val="003822BB"/>
    <w:rsid w:val="0039662E"/>
    <w:rsid w:val="003B1097"/>
    <w:rsid w:val="003B21C2"/>
    <w:rsid w:val="003B4431"/>
    <w:rsid w:val="003B5C6B"/>
    <w:rsid w:val="003B5E11"/>
    <w:rsid w:val="003B6393"/>
    <w:rsid w:val="003C10F1"/>
    <w:rsid w:val="003C234E"/>
    <w:rsid w:val="003C2399"/>
    <w:rsid w:val="003C7754"/>
    <w:rsid w:val="003D3F5C"/>
    <w:rsid w:val="003D6548"/>
    <w:rsid w:val="003D6643"/>
    <w:rsid w:val="003E1AF5"/>
    <w:rsid w:val="003E221C"/>
    <w:rsid w:val="003E6218"/>
    <w:rsid w:val="003E6289"/>
    <w:rsid w:val="003E6462"/>
    <w:rsid w:val="003F1929"/>
    <w:rsid w:val="003F5540"/>
    <w:rsid w:val="003F5FE4"/>
    <w:rsid w:val="003F69A8"/>
    <w:rsid w:val="00404DD8"/>
    <w:rsid w:val="00410011"/>
    <w:rsid w:val="004246D6"/>
    <w:rsid w:val="0043190C"/>
    <w:rsid w:val="00433653"/>
    <w:rsid w:val="00435E6E"/>
    <w:rsid w:val="004456BA"/>
    <w:rsid w:val="004459C7"/>
    <w:rsid w:val="004508FD"/>
    <w:rsid w:val="00453443"/>
    <w:rsid w:val="00456BF3"/>
    <w:rsid w:val="004722B4"/>
    <w:rsid w:val="0047264C"/>
    <w:rsid w:val="00476ED4"/>
    <w:rsid w:val="00477901"/>
    <w:rsid w:val="00484FD3"/>
    <w:rsid w:val="0048740A"/>
    <w:rsid w:val="00490225"/>
    <w:rsid w:val="00492734"/>
    <w:rsid w:val="00495A6D"/>
    <w:rsid w:val="004966CB"/>
    <w:rsid w:val="00496E5E"/>
    <w:rsid w:val="00497D48"/>
    <w:rsid w:val="004A48E3"/>
    <w:rsid w:val="004A49AF"/>
    <w:rsid w:val="004A4FA9"/>
    <w:rsid w:val="004B0A16"/>
    <w:rsid w:val="004B26EA"/>
    <w:rsid w:val="004B6B61"/>
    <w:rsid w:val="004B6F72"/>
    <w:rsid w:val="004B7094"/>
    <w:rsid w:val="004C4326"/>
    <w:rsid w:val="004D3056"/>
    <w:rsid w:val="004D38CA"/>
    <w:rsid w:val="004D3C50"/>
    <w:rsid w:val="004D51B2"/>
    <w:rsid w:val="004D7F89"/>
    <w:rsid w:val="004E3A9F"/>
    <w:rsid w:val="004E40A7"/>
    <w:rsid w:val="004E6017"/>
    <w:rsid w:val="004E6FEB"/>
    <w:rsid w:val="004E784E"/>
    <w:rsid w:val="004F4728"/>
    <w:rsid w:val="004F537D"/>
    <w:rsid w:val="0050429F"/>
    <w:rsid w:val="00510305"/>
    <w:rsid w:val="00511B88"/>
    <w:rsid w:val="005122B7"/>
    <w:rsid w:val="00513243"/>
    <w:rsid w:val="00513779"/>
    <w:rsid w:val="00513C25"/>
    <w:rsid w:val="00515306"/>
    <w:rsid w:val="005177E0"/>
    <w:rsid w:val="0052079D"/>
    <w:rsid w:val="00522722"/>
    <w:rsid w:val="00523786"/>
    <w:rsid w:val="005269E4"/>
    <w:rsid w:val="00526FEB"/>
    <w:rsid w:val="0053108F"/>
    <w:rsid w:val="00531169"/>
    <w:rsid w:val="0053637E"/>
    <w:rsid w:val="00537B96"/>
    <w:rsid w:val="00551781"/>
    <w:rsid w:val="00551F34"/>
    <w:rsid w:val="00554E2B"/>
    <w:rsid w:val="005575C0"/>
    <w:rsid w:val="00562E06"/>
    <w:rsid w:val="00565E9D"/>
    <w:rsid w:val="005677FC"/>
    <w:rsid w:val="005701B1"/>
    <w:rsid w:val="00584ED6"/>
    <w:rsid w:val="005868D1"/>
    <w:rsid w:val="00586EA7"/>
    <w:rsid w:val="00596FC3"/>
    <w:rsid w:val="005A1632"/>
    <w:rsid w:val="005A3317"/>
    <w:rsid w:val="005A349B"/>
    <w:rsid w:val="005A47BF"/>
    <w:rsid w:val="005B1E4D"/>
    <w:rsid w:val="005B27DC"/>
    <w:rsid w:val="005B41B1"/>
    <w:rsid w:val="005B5B0F"/>
    <w:rsid w:val="005C1631"/>
    <w:rsid w:val="005C31AE"/>
    <w:rsid w:val="005C4F85"/>
    <w:rsid w:val="005C6DA9"/>
    <w:rsid w:val="005D1E78"/>
    <w:rsid w:val="005D3A6B"/>
    <w:rsid w:val="005D5048"/>
    <w:rsid w:val="005D5973"/>
    <w:rsid w:val="005D7AEE"/>
    <w:rsid w:val="005E76E1"/>
    <w:rsid w:val="005E7996"/>
    <w:rsid w:val="005E7CA1"/>
    <w:rsid w:val="005F0D19"/>
    <w:rsid w:val="005F3573"/>
    <w:rsid w:val="005F35F4"/>
    <w:rsid w:val="005F6CDD"/>
    <w:rsid w:val="00604F52"/>
    <w:rsid w:val="006063DA"/>
    <w:rsid w:val="00624470"/>
    <w:rsid w:val="00625EF9"/>
    <w:rsid w:val="006318A6"/>
    <w:rsid w:val="0063217F"/>
    <w:rsid w:val="006371A6"/>
    <w:rsid w:val="00637541"/>
    <w:rsid w:val="00641E29"/>
    <w:rsid w:val="00642F9A"/>
    <w:rsid w:val="00645532"/>
    <w:rsid w:val="00655F24"/>
    <w:rsid w:val="00657A57"/>
    <w:rsid w:val="00657B7E"/>
    <w:rsid w:val="00660123"/>
    <w:rsid w:val="00662EF2"/>
    <w:rsid w:val="006648D9"/>
    <w:rsid w:val="00665CC7"/>
    <w:rsid w:val="006663AA"/>
    <w:rsid w:val="0067218E"/>
    <w:rsid w:val="00672768"/>
    <w:rsid w:val="006764D9"/>
    <w:rsid w:val="006771F3"/>
    <w:rsid w:val="00681636"/>
    <w:rsid w:val="00687479"/>
    <w:rsid w:val="00692269"/>
    <w:rsid w:val="006953B7"/>
    <w:rsid w:val="006965F4"/>
    <w:rsid w:val="00696FDE"/>
    <w:rsid w:val="00697CB8"/>
    <w:rsid w:val="006A0730"/>
    <w:rsid w:val="006A72BE"/>
    <w:rsid w:val="006A7513"/>
    <w:rsid w:val="006B5FDC"/>
    <w:rsid w:val="006C11AF"/>
    <w:rsid w:val="006C2891"/>
    <w:rsid w:val="006C2C07"/>
    <w:rsid w:val="006C560E"/>
    <w:rsid w:val="006C593C"/>
    <w:rsid w:val="006D0253"/>
    <w:rsid w:val="006D4390"/>
    <w:rsid w:val="006D4F43"/>
    <w:rsid w:val="006D5430"/>
    <w:rsid w:val="006D7C21"/>
    <w:rsid w:val="006F21E8"/>
    <w:rsid w:val="006F473D"/>
    <w:rsid w:val="006F49D1"/>
    <w:rsid w:val="00700BA9"/>
    <w:rsid w:val="00700FB4"/>
    <w:rsid w:val="00703BA5"/>
    <w:rsid w:val="00711C2E"/>
    <w:rsid w:val="0071220A"/>
    <w:rsid w:val="007134A9"/>
    <w:rsid w:val="00713915"/>
    <w:rsid w:val="0071615D"/>
    <w:rsid w:val="00717BF3"/>
    <w:rsid w:val="00721087"/>
    <w:rsid w:val="00724871"/>
    <w:rsid w:val="00730DA1"/>
    <w:rsid w:val="0073221F"/>
    <w:rsid w:val="007332FC"/>
    <w:rsid w:val="0073526A"/>
    <w:rsid w:val="00737366"/>
    <w:rsid w:val="0074163C"/>
    <w:rsid w:val="00742CE7"/>
    <w:rsid w:val="00750159"/>
    <w:rsid w:val="0075060E"/>
    <w:rsid w:val="0075213E"/>
    <w:rsid w:val="00756125"/>
    <w:rsid w:val="00757106"/>
    <w:rsid w:val="00761BA3"/>
    <w:rsid w:val="00761EC6"/>
    <w:rsid w:val="00762E45"/>
    <w:rsid w:val="00763C71"/>
    <w:rsid w:val="00767254"/>
    <w:rsid w:val="00767CA3"/>
    <w:rsid w:val="00772049"/>
    <w:rsid w:val="00775F58"/>
    <w:rsid w:val="00776B60"/>
    <w:rsid w:val="007800F5"/>
    <w:rsid w:val="00782F85"/>
    <w:rsid w:val="00790E48"/>
    <w:rsid w:val="0079137B"/>
    <w:rsid w:val="00793008"/>
    <w:rsid w:val="007949D8"/>
    <w:rsid w:val="00794F8C"/>
    <w:rsid w:val="00795A7E"/>
    <w:rsid w:val="007A068A"/>
    <w:rsid w:val="007A0D15"/>
    <w:rsid w:val="007A2A2A"/>
    <w:rsid w:val="007A30EC"/>
    <w:rsid w:val="007A31FB"/>
    <w:rsid w:val="007A5021"/>
    <w:rsid w:val="007A7A02"/>
    <w:rsid w:val="007B0EB4"/>
    <w:rsid w:val="007B389B"/>
    <w:rsid w:val="007B4ABE"/>
    <w:rsid w:val="007C09E3"/>
    <w:rsid w:val="007C1DA9"/>
    <w:rsid w:val="007C1F0E"/>
    <w:rsid w:val="007D3F0C"/>
    <w:rsid w:val="007E0447"/>
    <w:rsid w:val="007E6D21"/>
    <w:rsid w:val="007E6DEA"/>
    <w:rsid w:val="007E6F36"/>
    <w:rsid w:val="007F1205"/>
    <w:rsid w:val="007F17DD"/>
    <w:rsid w:val="007F1A6E"/>
    <w:rsid w:val="007F3362"/>
    <w:rsid w:val="007F380F"/>
    <w:rsid w:val="00800B80"/>
    <w:rsid w:val="0080608F"/>
    <w:rsid w:val="00806093"/>
    <w:rsid w:val="00806A59"/>
    <w:rsid w:val="00812EAE"/>
    <w:rsid w:val="008141DF"/>
    <w:rsid w:val="00815BDE"/>
    <w:rsid w:val="0082374F"/>
    <w:rsid w:val="0082536D"/>
    <w:rsid w:val="00825B1E"/>
    <w:rsid w:val="00826503"/>
    <w:rsid w:val="00830231"/>
    <w:rsid w:val="00830DF8"/>
    <w:rsid w:val="00836145"/>
    <w:rsid w:val="00846606"/>
    <w:rsid w:val="00847919"/>
    <w:rsid w:val="008510F1"/>
    <w:rsid w:val="008536BE"/>
    <w:rsid w:val="00854EBA"/>
    <w:rsid w:val="0085705C"/>
    <w:rsid w:val="008571BA"/>
    <w:rsid w:val="0085720D"/>
    <w:rsid w:val="00857E1F"/>
    <w:rsid w:val="00860F28"/>
    <w:rsid w:val="008621C2"/>
    <w:rsid w:val="00862F8B"/>
    <w:rsid w:val="00863A95"/>
    <w:rsid w:val="008640D7"/>
    <w:rsid w:val="00864527"/>
    <w:rsid w:val="00864D46"/>
    <w:rsid w:val="00871010"/>
    <w:rsid w:val="00873842"/>
    <w:rsid w:val="008741FE"/>
    <w:rsid w:val="00874489"/>
    <w:rsid w:val="00874CE6"/>
    <w:rsid w:val="00874F50"/>
    <w:rsid w:val="0088182C"/>
    <w:rsid w:val="00887F51"/>
    <w:rsid w:val="00893C7E"/>
    <w:rsid w:val="00895D04"/>
    <w:rsid w:val="008A3025"/>
    <w:rsid w:val="008A3789"/>
    <w:rsid w:val="008B0F2F"/>
    <w:rsid w:val="008B1C35"/>
    <w:rsid w:val="008B54A8"/>
    <w:rsid w:val="008B5718"/>
    <w:rsid w:val="008B5813"/>
    <w:rsid w:val="008C027D"/>
    <w:rsid w:val="008C0C9C"/>
    <w:rsid w:val="008C2DA2"/>
    <w:rsid w:val="008C43DD"/>
    <w:rsid w:val="008D425C"/>
    <w:rsid w:val="008D4CD0"/>
    <w:rsid w:val="008D6B8D"/>
    <w:rsid w:val="008E1028"/>
    <w:rsid w:val="008E1BF2"/>
    <w:rsid w:val="008E1FA1"/>
    <w:rsid w:val="008E4430"/>
    <w:rsid w:val="008E4ECE"/>
    <w:rsid w:val="008F24DD"/>
    <w:rsid w:val="008F4550"/>
    <w:rsid w:val="0090168A"/>
    <w:rsid w:val="0090186F"/>
    <w:rsid w:val="00901D54"/>
    <w:rsid w:val="00904649"/>
    <w:rsid w:val="00905882"/>
    <w:rsid w:val="0090771C"/>
    <w:rsid w:val="0091068A"/>
    <w:rsid w:val="00916468"/>
    <w:rsid w:val="00920D3A"/>
    <w:rsid w:val="00923075"/>
    <w:rsid w:val="00926D6B"/>
    <w:rsid w:val="009271DC"/>
    <w:rsid w:val="00931CC6"/>
    <w:rsid w:val="009323AC"/>
    <w:rsid w:val="009324AB"/>
    <w:rsid w:val="00935A31"/>
    <w:rsid w:val="00935C20"/>
    <w:rsid w:val="00935CDE"/>
    <w:rsid w:val="009404D1"/>
    <w:rsid w:val="00942607"/>
    <w:rsid w:val="00942774"/>
    <w:rsid w:val="009427E5"/>
    <w:rsid w:val="00944BB5"/>
    <w:rsid w:val="009457F1"/>
    <w:rsid w:val="0095562E"/>
    <w:rsid w:val="009562A3"/>
    <w:rsid w:val="00956EB5"/>
    <w:rsid w:val="009616E8"/>
    <w:rsid w:val="009632DD"/>
    <w:rsid w:val="00963C4F"/>
    <w:rsid w:val="00966971"/>
    <w:rsid w:val="00981E8F"/>
    <w:rsid w:val="0098347E"/>
    <w:rsid w:val="00993FC3"/>
    <w:rsid w:val="00994E37"/>
    <w:rsid w:val="00997715"/>
    <w:rsid w:val="009A2864"/>
    <w:rsid w:val="009A3DBD"/>
    <w:rsid w:val="009B2111"/>
    <w:rsid w:val="009B3E54"/>
    <w:rsid w:val="009D18D5"/>
    <w:rsid w:val="009D290D"/>
    <w:rsid w:val="009D350F"/>
    <w:rsid w:val="009D687E"/>
    <w:rsid w:val="009E3F46"/>
    <w:rsid w:val="009F0975"/>
    <w:rsid w:val="00A0021A"/>
    <w:rsid w:val="00A0428A"/>
    <w:rsid w:val="00A04AEC"/>
    <w:rsid w:val="00A05EF2"/>
    <w:rsid w:val="00A10408"/>
    <w:rsid w:val="00A14887"/>
    <w:rsid w:val="00A14CF6"/>
    <w:rsid w:val="00A15C51"/>
    <w:rsid w:val="00A16730"/>
    <w:rsid w:val="00A20EEC"/>
    <w:rsid w:val="00A21752"/>
    <w:rsid w:val="00A23CE3"/>
    <w:rsid w:val="00A30F56"/>
    <w:rsid w:val="00A314BF"/>
    <w:rsid w:val="00A316AD"/>
    <w:rsid w:val="00A4633B"/>
    <w:rsid w:val="00A61864"/>
    <w:rsid w:val="00A625A4"/>
    <w:rsid w:val="00A65CFB"/>
    <w:rsid w:val="00A6709E"/>
    <w:rsid w:val="00A67DA7"/>
    <w:rsid w:val="00A7098D"/>
    <w:rsid w:val="00A71425"/>
    <w:rsid w:val="00A76B7D"/>
    <w:rsid w:val="00A8046F"/>
    <w:rsid w:val="00A81ED7"/>
    <w:rsid w:val="00A83184"/>
    <w:rsid w:val="00A8715B"/>
    <w:rsid w:val="00A87486"/>
    <w:rsid w:val="00A94A24"/>
    <w:rsid w:val="00A9565C"/>
    <w:rsid w:val="00AA202E"/>
    <w:rsid w:val="00AA46CD"/>
    <w:rsid w:val="00AB0B08"/>
    <w:rsid w:val="00AB0CD6"/>
    <w:rsid w:val="00AB596A"/>
    <w:rsid w:val="00AC0A9A"/>
    <w:rsid w:val="00AC6047"/>
    <w:rsid w:val="00AD700E"/>
    <w:rsid w:val="00AE0984"/>
    <w:rsid w:val="00AE1FFB"/>
    <w:rsid w:val="00AE340E"/>
    <w:rsid w:val="00AF1224"/>
    <w:rsid w:val="00B021A2"/>
    <w:rsid w:val="00B051EC"/>
    <w:rsid w:val="00B100E7"/>
    <w:rsid w:val="00B1426F"/>
    <w:rsid w:val="00B22E74"/>
    <w:rsid w:val="00B2345B"/>
    <w:rsid w:val="00B2468B"/>
    <w:rsid w:val="00B26C97"/>
    <w:rsid w:val="00B30D0A"/>
    <w:rsid w:val="00B31E9A"/>
    <w:rsid w:val="00B32E7D"/>
    <w:rsid w:val="00B41429"/>
    <w:rsid w:val="00B427C0"/>
    <w:rsid w:val="00B46A44"/>
    <w:rsid w:val="00B47549"/>
    <w:rsid w:val="00B505E4"/>
    <w:rsid w:val="00B7240F"/>
    <w:rsid w:val="00B724F3"/>
    <w:rsid w:val="00B73F9F"/>
    <w:rsid w:val="00B74E24"/>
    <w:rsid w:val="00B776A3"/>
    <w:rsid w:val="00B81091"/>
    <w:rsid w:val="00B8607A"/>
    <w:rsid w:val="00B86F64"/>
    <w:rsid w:val="00B91475"/>
    <w:rsid w:val="00B94233"/>
    <w:rsid w:val="00B9761F"/>
    <w:rsid w:val="00BA58E8"/>
    <w:rsid w:val="00BA5C90"/>
    <w:rsid w:val="00BA6D1C"/>
    <w:rsid w:val="00BA6DD9"/>
    <w:rsid w:val="00BB132A"/>
    <w:rsid w:val="00BD0856"/>
    <w:rsid w:val="00BD10F5"/>
    <w:rsid w:val="00BD1D46"/>
    <w:rsid w:val="00BD24D3"/>
    <w:rsid w:val="00BD324F"/>
    <w:rsid w:val="00BD483A"/>
    <w:rsid w:val="00BD6B67"/>
    <w:rsid w:val="00BE3123"/>
    <w:rsid w:val="00BE4F9D"/>
    <w:rsid w:val="00BF20BE"/>
    <w:rsid w:val="00BF2D04"/>
    <w:rsid w:val="00BF6D76"/>
    <w:rsid w:val="00BF71D3"/>
    <w:rsid w:val="00C00686"/>
    <w:rsid w:val="00C007F0"/>
    <w:rsid w:val="00C15294"/>
    <w:rsid w:val="00C15BBC"/>
    <w:rsid w:val="00C16285"/>
    <w:rsid w:val="00C169D7"/>
    <w:rsid w:val="00C16C17"/>
    <w:rsid w:val="00C233FF"/>
    <w:rsid w:val="00C24D30"/>
    <w:rsid w:val="00C26108"/>
    <w:rsid w:val="00C31031"/>
    <w:rsid w:val="00C32752"/>
    <w:rsid w:val="00C330E1"/>
    <w:rsid w:val="00C35905"/>
    <w:rsid w:val="00C42992"/>
    <w:rsid w:val="00C4387A"/>
    <w:rsid w:val="00C452AD"/>
    <w:rsid w:val="00C51405"/>
    <w:rsid w:val="00C5198E"/>
    <w:rsid w:val="00C62888"/>
    <w:rsid w:val="00C71B6F"/>
    <w:rsid w:val="00C7393C"/>
    <w:rsid w:val="00C8567D"/>
    <w:rsid w:val="00C8759E"/>
    <w:rsid w:val="00C87B72"/>
    <w:rsid w:val="00C92B95"/>
    <w:rsid w:val="00C93F64"/>
    <w:rsid w:val="00C9494F"/>
    <w:rsid w:val="00C9607A"/>
    <w:rsid w:val="00CA5162"/>
    <w:rsid w:val="00CB6CD1"/>
    <w:rsid w:val="00CC27F8"/>
    <w:rsid w:val="00CC3822"/>
    <w:rsid w:val="00CC6248"/>
    <w:rsid w:val="00CD31BA"/>
    <w:rsid w:val="00CD54A2"/>
    <w:rsid w:val="00CE5300"/>
    <w:rsid w:val="00CF0842"/>
    <w:rsid w:val="00CF3F83"/>
    <w:rsid w:val="00CF4AEA"/>
    <w:rsid w:val="00CF7764"/>
    <w:rsid w:val="00D018BF"/>
    <w:rsid w:val="00D0264E"/>
    <w:rsid w:val="00D04E76"/>
    <w:rsid w:val="00D051A3"/>
    <w:rsid w:val="00D0528E"/>
    <w:rsid w:val="00D0552F"/>
    <w:rsid w:val="00D06ABC"/>
    <w:rsid w:val="00D07F1F"/>
    <w:rsid w:val="00D107BB"/>
    <w:rsid w:val="00D11E74"/>
    <w:rsid w:val="00D15A94"/>
    <w:rsid w:val="00D17F06"/>
    <w:rsid w:val="00D20EFD"/>
    <w:rsid w:val="00D22995"/>
    <w:rsid w:val="00D23123"/>
    <w:rsid w:val="00D23FCF"/>
    <w:rsid w:val="00D261A0"/>
    <w:rsid w:val="00D265D7"/>
    <w:rsid w:val="00D344D7"/>
    <w:rsid w:val="00D34FA9"/>
    <w:rsid w:val="00D3653A"/>
    <w:rsid w:val="00D37D83"/>
    <w:rsid w:val="00D414EB"/>
    <w:rsid w:val="00D45486"/>
    <w:rsid w:val="00D4766B"/>
    <w:rsid w:val="00D47D0D"/>
    <w:rsid w:val="00D47DC1"/>
    <w:rsid w:val="00D5679F"/>
    <w:rsid w:val="00D57B1E"/>
    <w:rsid w:val="00D64300"/>
    <w:rsid w:val="00D64EAE"/>
    <w:rsid w:val="00D65ACA"/>
    <w:rsid w:val="00D848FE"/>
    <w:rsid w:val="00D8649B"/>
    <w:rsid w:val="00D8669A"/>
    <w:rsid w:val="00DA244A"/>
    <w:rsid w:val="00DA3C3B"/>
    <w:rsid w:val="00DA7D71"/>
    <w:rsid w:val="00DB68BA"/>
    <w:rsid w:val="00DD09F7"/>
    <w:rsid w:val="00DD0CBC"/>
    <w:rsid w:val="00DD2114"/>
    <w:rsid w:val="00DD4024"/>
    <w:rsid w:val="00DD55CB"/>
    <w:rsid w:val="00DE205C"/>
    <w:rsid w:val="00DE5607"/>
    <w:rsid w:val="00DF2F77"/>
    <w:rsid w:val="00E0047A"/>
    <w:rsid w:val="00E05036"/>
    <w:rsid w:val="00E05F8C"/>
    <w:rsid w:val="00E135CE"/>
    <w:rsid w:val="00E16E0B"/>
    <w:rsid w:val="00E231AA"/>
    <w:rsid w:val="00E27D64"/>
    <w:rsid w:val="00E31A81"/>
    <w:rsid w:val="00E31D54"/>
    <w:rsid w:val="00E33590"/>
    <w:rsid w:val="00E53D24"/>
    <w:rsid w:val="00E565AF"/>
    <w:rsid w:val="00E5751A"/>
    <w:rsid w:val="00E621C1"/>
    <w:rsid w:val="00E66B31"/>
    <w:rsid w:val="00E67AEF"/>
    <w:rsid w:val="00E71358"/>
    <w:rsid w:val="00E75869"/>
    <w:rsid w:val="00E80056"/>
    <w:rsid w:val="00E90988"/>
    <w:rsid w:val="00E91604"/>
    <w:rsid w:val="00E92768"/>
    <w:rsid w:val="00E94542"/>
    <w:rsid w:val="00EA1628"/>
    <w:rsid w:val="00EA24DA"/>
    <w:rsid w:val="00EA2609"/>
    <w:rsid w:val="00EA419A"/>
    <w:rsid w:val="00EA5248"/>
    <w:rsid w:val="00EA5DBD"/>
    <w:rsid w:val="00EA6FAA"/>
    <w:rsid w:val="00EA78C2"/>
    <w:rsid w:val="00EB0C5D"/>
    <w:rsid w:val="00EB285F"/>
    <w:rsid w:val="00EB40BD"/>
    <w:rsid w:val="00EB4BF9"/>
    <w:rsid w:val="00EB508D"/>
    <w:rsid w:val="00EB61C4"/>
    <w:rsid w:val="00EC195D"/>
    <w:rsid w:val="00ED16E6"/>
    <w:rsid w:val="00ED1860"/>
    <w:rsid w:val="00ED196F"/>
    <w:rsid w:val="00ED2353"/>
    <w:rsid w:val="00ED3DD3"/>
    <w:rsid w:val="00ED7539"/>
    <w:rsid w:val="00EE0179"/>
    <w:rsid w:val="00EF42F8"/>
    <w:rsid w:val="00EF57C1"/>
    <w:rsid w:val="00F004DD"/>
    <w:rsid w:val="00F02004"/>
    <w:rsid w:val="00F0424B"/>
    <w:rsid w:val="00F06244"/>
    <w:rsid w:val="00F10821"/>
    <w:rsid w:val="00F11997"/>
    <w:rsid w:val="00F121E8"/>
    <w:rsid w:val="00F13B47"/>
    <w:rsid w:val="00F168F8"/>
    <w:rsid w:val="00F20F7C"/>
    <w:rsid w:val="00F23183"/>
    <w:rsid w:val="00F23C84"/>
    <w:rsid w:val="00F26B65"/>
    <w:rsid w:val="00F3196E"/>
    <w:rsid w:val="00F31AB5"/>
    <w:rsid w:val="00F336E7"/>
    <w:rsid w:val="00F33FFE"/>
    <w:rsid w:val="00F37332"/>
    <w:rsid w:val="00F45634"/>
    <w:rsid w:val="00F5031D"/>
    <w:rsid w:val="00F504D0"/>
    <w:rsid w:val="00F50561"/>
    <w:rsid w:val="00F50742"/>
    <w:rsid w:val="00F5112E"/>
    <w:rsid w:val="00F5456A"/>
    <w:rsid w:val="00F55835"/>
    <w:rsid w:val="00F621F1"/>
    <w:rsid w:val="00F62A57"/>
    <w:rsid w:val="00F6550B"/>
    <w:rsid w:val="00F66497"/>
    <w:rsid w:val="00F6664C"/>
    <w:rsid w:val="00F667BE"/>
    <w:rsid w:val="00F67723"/>
    <w:rsid w:val="00F703FF"/>
    <w:rsid w:val="00F704CD"/>
    <w:rsid w:val="00F70672"/>
    <w:rsid w:val="00F730A9"/>
    <w:rsid w:val="00F73F37"/>
    <w:rsid w:val="00F74FDD"/>
    <w:rsid w:val="00F76466"/>
    <w:rsid w:val="00F81585"/>
    <w:rsid w:val="00F86000"/>
    <w:rsid w:val="00F937CD"/>
    <w:rsid w:val="00F949EE"/>
    <w:rsid w:val="00F951FA"/>
    <w:rsid w:val="00F96F42"/>
    <w:rsid w:val="00F97FE4"/>
    <w:rsid w:val="00FA17B3"/>
    <w:rsid w:val="00FA28BB"/>
    <w:rsid w:val="00FA37C5"/>
    <w:rsid w:val="00FB1E88"/>
    <w:rsid w:val="00FB3106"/>
    <w:rsid w:val="00FB6AA2"/>
    <w:rsid w:val="00FC49CD"/>
    <w:rsid w:val="00FD4668"/>
    <w:rsid w:val="00FD565C"/>
    <w:rsid w:val="00FD5B27"/>
    <w:rsid w:val="00FD5F1C"/>
    <w:rsid w:val="00FD710C"/>
    <w:rsid w:val="00FE5658"/>
    <w:rsid w:val="00FE7A95"/>
    <w:rsid w:val="00FF0036"/>
    <w:rsid w:val="00FF4F96"/>
    <w:rsid w:val="00FF5A96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90C06-0A5A-469C-86C2-1078091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8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,H1,Fab-1,Heading 0,PIM 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Char"/>
    <w:qFormat/>
    <w:rsid w:val="00793008"/>
    <w:pPr>
      <w:keepNext/>
      <w:keepLines/>
      <w:snapToGrid w:val="0"/>
      <w:spacing w:before="340" w:after="330" w:line="578" w:lineRule="atLeast"/>
      <w:outlineLvl w:val="0"/>
    </w:pPr>
    <w:rPr>
      <w:b/>
      <w:noProof/>
      <w:color w:val="000000"/>
      <w:kern w:val="44"/>
      <w:sz w:val="52"/>
      <w:szCs w:val="44"/>
      <w:lang w:val="x-none" w:eastAsia="x-none"/>
    </w:rPr>
  </w:style>
  <w:style w:type="paragraph" w:styleId="2">
    <w:name w:val="heading 2"/>
    <w:aliases w:val="第一层条,第二层,论文标题 1,第一章 标题 2,Heading 2 Hidden,Heading 2 CCBS,heading 2,H2,h2,PIM2,Titre3,HD2,sect 1.2,H21,sect 1.21,H22,sect 1.22,H211,sect 1.211,H23,sect 1.23,H212,sect 1.212,DO,ISO1,Underrubrik1,prop2,UNDERRUBRIK 1-2,2,Level 2 Head,L2,2nd level,l2,子系"/>
    <w:basedOn w:val="1"/>
    <w:next w:val="a0"/>
    <w:qFormat/>
    <w:rsid w:val="00793008"/>
    <w:pPr>
      <w:spacing w:before="260" w:after="260" w:line="415" w:lineRule="auto"/>
      <w:outlineLvl w:val="1"/>
    </w:pPr>
    <w:rPr>
      <w:rFonts w:ascii="Arial" w:hAnsi="Arial"/>
      <w:bCs/>
      <w:sz w:val="44"/>
      <w:szCs w:val="32"/>
    </w:rPr>
  </w:style>
  <w:style w:type="paragraph" w:styleId="3">
    <w:name w:val="heading 3"/>
    <w:aliases w:val="h3,Section,Internal Head,SideHead,H3,3m,Head 3,1.2.3.,Level 1 - 1,HHHeading,NormalHeading 3,Annotationen,h3 sub heading,Activity,subhead,Paper Heading 3,Level 3 Topic Heading,Heading3,3,l3,H3-Heading 3,l3.3,list 3,list3,heading 3,h31,CT,b,H31,第二,H"/>
    <w:basedOn w:val="2"/>
    <w:next w:val="a0"/>
    <w:link w:val="3Char"/>
    <w:qFormat/>
    <w:rsid w:val="00F37332"/>
    <w:pPr>
      <w:spacing w:line="360" w:lineRule="auto"/>
      <w:ind w:left="1287" w:hanging="720"/>
      <w:outlineLvl w:val="2"/>
    </w:pPr>
    <w:rPr>
      <w:rFonts w:ascii="微软简标宋" w:eastAsia="微软简标宋"/>
      <w:b w:val="0"/>
      <w:bCs w:val="0"/>
      <w:sz w:val="32"/>
    </w:rPr>
  </w:style>
  <w:style w:type="paragraph" w:styleId="4">
    <w:name w:val="heading 4"/>
    <w:aliases w:val="h4,Sub-sub-header,l4,H4,Level 2 - a,h4 sub sub heading,Routine Headings,Alpha list,Subsection,Level 4,Atty Info 2,PIM 4,Ref Heading 1,rh1,Heading sql,sect 1.2.3.4,Map Title,- Minor Side,4,4heading,(A-4),第三层条,bullet,bl,bb,bullet1,bl1,bb1,bl2,L4,H41"/>
    <w:basedOn w:val="3"/>
    <w:next w:val="a0"/>
    <w:link w:val="4Char"/>
    <w:qFormat/>
    <w:rsid w:val="00F37332"/>
    <w:pPr>
      <w:spacing w:before="280" w:after="290" w:line="376" w:lineRule="auto"/>
      <w:ind w:left="864" w:firstLine="0"/>
      <w:outlineLvl w:val="3"/>
    </w:pPr>
    <w:rPr>
      <w:bCs/>
      <w:szCs w:val="28"/>
    </w:rPr>
  </w:style>
  <w:style w:type="paragraph" w:styleId="5">
    <w:name w:val="heading 5"/>
    <w:aliases w:val="H5,dash,ds,dd,PIM 5,h5,heading 5,table,Subheading,(L5),Block Label,口,Second Subheading,5,Titre5,Titre5 Char,Level 3 - i,dash1,ds1,dd1,dash2,ds2,dd2,dash3,ds3,dd3,dash4,ds4,dd4,dash5,ds5,dd5,dash6,ds6,dd6,dash7,ds7,dd7,dash8,ds8,dd8,dash9,ds9,dd9"/>
    <w:basedOn w:val="a"/>
    <w:next w:val="a"/>
    <w:link w:val="5Char"/>
    <w:qFormat/>
    <w:rsid w:val="001D5571"/>
    <w:pPr>
      <w:keepNext/>
      <w:keepLines/>
      <w:spacing w:before="280" w:after="290" w:line="376" w:lineRule="auto"/>
      <w:ind w:firstLineChars="245" w:firstLine="686"/>
      <w:outlineLvl w:val="4"/>
    </w:pPr>
    <w:rPr>
      <w:rFonts w:ascii="微软简标宋" w:eastAsia="微软简标宋" w:hAnsi="Calibri"/>
      <w:bCs/>
      <w:sz w:val="28"/>
      <w:szCs w:val="28"/>
      <w:lang w:val="x-none"/>
    </w:rPr>
  </w:style>
  <w:style w:type="paragraph" w:styleId="6">
    <w:name w:val="heading 6"/>
    <w:aliases w:val="PIM 6,H6,(L6),BOD 4,第五层条,●,Bullet list,Legal Level 1.,6,h6,Third Subheading,Bullet (Single Lines),L6,heading 6,Heading6,正文六级标题,Alpha List,H61,PIM 61,BOD 41,BOD 4 Char,H6 Char,PIM 6 Char,Do Not Use,sub-dash,sd,cnp,Caption number (page-wide,(I),51"/>
    <w:basedOn w:val="a"/>
    <w:next w:val="a"/>
    <w:qFormat/>
    <w:rsid w:val="0079300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lang w:val="x-none" w:eastAsia="x-none"/>
    </w:rPr>
  </w:style>
  <w:style w:type="paragraph" w:styleId="7">
    <w:name w:val="heading 7"/>
    <w:aliases w:val="PIM 7,表名,Legal Level 1.1.,◎,H7,letter list,H TIMES1,1.1.1.1.1.1.1标题 7,Heading 7(unused),Heading 7(unused)1,Heading 7(unused)2,Heading 7(unused)3,Heading 7(unused)4,Heading 7(unused)5,Heading 7(unused)6,Heading 7(unused)11,Heading 7(unused)21,i.,i.1"/>
    <w:basedOn w:val="a"/>
    <w:next w:val="a"/>
    <w:qFormat/>
    <w:rsid w:val="00793008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lang w:val="x-none" w:eastAsia="x-none"/>
    </w:rPr>
  </w:style>
  <w:style w:type="paragraph" w:styleId="8">
    <w:name w:val="heading 8"/>
    <w:aliases w:val="图名,Legal Level 1.1.1.,H8,注意框体,不用8,Level 1.1.1,Do Not Use2,h8,ctp,Caption text (page-wide),tt,Center Bold,ITT t8,PA Appendix Minor,Center Bold1,Center Bold2,Center Bold3,Center Bold4,Center Bold5,Center Bold6, action, action1, action2, action11,标题6"/>
    <w:basedOn w:val="a"/>
    <w:next w:val="a"/>
    <w:qFormat/>
    <w:rsid w:val="0079300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aliases w:val="PIM 9,Appendix,未用,Legal Level 1.1.1.1.,H9,不用9,Figure,huh,PIM 91,Level (a),Do Not Use1,ctc,Caption text (column-wide),ft,ITT t9,App Heading,App Heading1,App Heading2, progress, progress1, progress2, progress11, progress3, progress4, progress5,三级标题,F"/>
    <w:basedOn w:val="a"/>
    <w:next w:val="a"/>
    <w:qFormat/>
    <w:rsid w:val="00793008"/>
    <w:pPr>
      <w:keepNext/>
      <w:keepLines/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"/>
    <w:rsid w:val="0063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6318A6"/>
  </w:style>
  <w:style w:type="paragraph" w:styleId="a6">
    <w:name w:val="header"/>
    <w:basedOn w:val="a"/>
    <w:link w:val="Char"/>
    <w:rsid w:val="0063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正文文本 Char"/>
    <w:aliases w:val="Body Text(ch) Char"/>
    <w:link w:val="a7"/>
    <w:locked/>
    <w:rsid w:val="006318A6"/>
    <w:rPr>
      <w:rFonts w:ascii="宋体" w:eastAsia="宋体" w:hAnsi="宋体"/>
      <w:sz w:val="24"/>
      <w:lang w:val="en-GB" w:eastAsia="x-none" w:bidi="ar-SA"/>
    </w:rPr>
  </w:style>
  <w:style w:type="paragraph" w:styleId="a7">
    <w:name w:val="Body Text"/>
    <w:aliases w:val="Body Text(ch)"/>
    <w:basedOn w:val="a"/>
    <w:link w:val="Char0"/>
    <w:rsid w:val="006318A6"/>
    <w:pPr>
      <w:widowControl/>
      <w:spacing w:after="120"/>
      <w:jc w:val="left"/>
    </w:pPr>
    <w:rPr>
      <w:rFonts w:ascii="宋体" w:hAnsi="宋体"/>
      <w:kern w:val="0"/>
      <w:sz w:val="24"/>
      <w:szCs w:val="20"/>
      <w:lang w:val="en-GB" w:eastAsia="x-none"/>
    </w:rPr>
  </w:style>
  <w:style w:type="paragraph" w:customStyle="1" w:styleId="a8">
    <w:name w:val="大标题"/>
    <w:rsid w:val="006318A6"/>
    <w:pPr>
      <w:autoSpaceDE w:val="0"/>
      <w:autoSpaceDN w:val="0"/>
      <w:adjustRightInd w:val="0"/>
      <w:jc w:val="center"/>
    </w:pPr>
    <w:rPr>
      <w:rFonts w:ascii="汉仪大宋简" w:eastAsia="汉仪大宋简" w:hAnsi="Times"/>
      <w:color w:val="000000"/>
      <w:sz w:val="46"/>
      <w:lang w:eastAsia="ja-JP"/>
    </w:rPr>
  </w:style>
  <w:style w:type="paragraph" w:customStyle="1" w:styleId="a9">
    <w:name w:val="张志田正文"/>
    <w:basedOn w:val="a"/>
    <w:rsid w:val="006318A6"/>
    <w:pPr>
      <w:widowControl/>
      <w:spacing w:line="300" w:lineRule="auto"/>
      <w:ind w:firstLine="720"/>
    </w:pPr>
    <w:rPr>
      <w:rFonts w:ascii="微软简仿宋" w:eastAsia="微软简仿宋" w:hAnsi="Calibri" w:cs="宋体"/>
      <w:kern w:val="0"/>
      <w:sz w:val="28"/>
      <w:szCs w:val="28"/>
      <w:lang w:bidi="en-US"/>
    </w:rPr>
  </w:style>
  <w:style w:type="paragraph" w:styleId="a0">
    <w:name w:val="Normal Indent"/>
    <w:aliases w:val="表正文,正文非缩进,正文（首行缩进两字）,四号,特点,段1,±íÕýÎÄ,ÕýÎÄ·ÇËõ½ø,±í,正文双线,正文不缩进,缩进,ALT+Z,标题4,正文缩进 Char,特点 Char,水上软件,正文缩进 Char1,正文缩进 Char Char,正文缩进 Char1 Char Char,正文缩进 Char Char Char Char Char,正文缩进 Char1 Char Char Char Char,正文缩进 Char Char Char Char Char Char,正文文字首行缩"/>
    <w:basedOn w:val="a"/>
    <w:link w:val="Char2"/>
    <w:rsid w:val="006318A6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Char2">
    <w:name w:val="正文缩进 Char2"/>
    <w:aliases w:val="表正文 Char,正文非缩进 Char,正文（首行缩进两字） Char,四号 Char,特点 Char1,段1 Char,±íÕýÎÄ Char,ÕýÎÄ·ÇËõ½ø Char,±í Char,正文双线 Char,正文不缩进 Char,缩进 Char,ALT+Z Char,标题4 Char,正文缩进 Char Char1,特点 Char Char,水上软件 Char,正文缩进 Char1 Char,正文缩进 Char Char Char,正文文字首行缩 Char"/>
    <w:link w:val="a0"/>
    <w:locked/>
    <w:rsid w:val="006318A6"/>
    <w:rPr>
      <w:rFonts w:eastAsia="宋体"/>
      <w:kern w:val="2"/>
      <w:sz w:val="24"/>
      <w:szCs w:val="24"/>
      <w:lang w:val="x-none" w:eastAsia="x-none" w:bidi="ar-SA"/>
    </w:rPr>
  </w:style>
  <w:style w:type="character" w:customStyle="1" w:styleId="Char1">
    <w:name w:val="纯文本 Char"/>
    <w:link w:val="aa"/>
    <w:locked/>
    <w:rsid w:val="006318A6"/>
    <w:rPr>
      <w:rFonts w:ascii="宋体" w:hAnsi="Courier New"/>
      <w:kern w:val="2"/>
      <w:sz w:val="21"/>
      <w:lang w:bidi="ar-SA"/>
    </w:rPr>
  </w:style>
  <w:style w:type="paragraph" w:styleId="aa">
    <w:name w:val="Plain Text"/>
    <w:basedOn w:val="a"/>
    <w:link w:val="Char1"/>
    <w:rsid w:val="006318A6"/>
    <w:rPr>
      <w:rFonts w:ascii="宋体" w:hAnsi="Courier New"/>
      <w:szCs w:val="20"/>
      <w:lang w:val="x-none" w:eastAsia="x-none"/>
    </w:rPr>
  </w:style>
  <w:style w:type="character" w:customStyle="1" w:styleId="Char10">
    <w:name w:val="纯文本 Char1"/>
    <w:rsid w:val="006318A6"/>
    <w:rPr>
      <w:rFonts w:ascii="宋体" w:hAnsi="Courier New" w:cs="Courier New"/>
      <w:kern w:val="2"/>
      <w:sz w:val="21"/>
      <w:szCs w:val="21"/>
    </w:rPr>
  </w:style>
  <w:style w:type="paragraph" w:customStyle="1" w:styleId="TableSmHeading">
    <w:name w:val="Table_Sm_Heading"/>
    <w:basedOn w:val="a"/>
    <w:rsid w:val="006318A6"/>
    <w:pPr>
      <w:keepNext/>
      <w:keepLines/>
      <w:widowControl/>
      <w:spacing w:before="60" w:after="40"/>
      <w:jc w:val="left"/>
    </w:pPr>
    <w:rPr>
      <w:rFonts w:ascii="Futura Bk" w:hAnsi="Futura Bk"/>
      <w:b/>
      <w:bCs/>
      <w:kern w:val="0"/>
      <w:sz w:val="16"/>
      <w:szCs w:val="16"/>
      <w:lang w:val="en-GB" w:eastAsia="en-US"/>
    </w:rPr>
  </w:style>
  <w:style w:type="paragraph" w:customStyle="1" w:styleId="TableSmHeadingRight">
    <w:name w:val="Table_Sm_Heading_Right"/>
    <w:basedOn w:val="TableSmHeading"/>
    <w:rsid w:val="006318A6"/>
    <w:pPr>
      <w:jc w:val="right"/>
    </w:pPr>
  </w:style>
  <w:style w:type="paragraph" w:customStyle="1" w:styleId="TableMedium">
    <w:name w:val="Table_Medium"/>
    <w:basedOn w:val="a"/>
    <w:rsid w:val="006318A6"/>
    <w:pPr>
      <w:widowControl/>
      <w:spacing w:before="40" w:after="40"/>
      <w:jc w:val="left"/>
    </w:pPr>
    <w:rPr>
      <w:rFonts w:ascii="Futura Bk" w:hAnsi="Futura Bk"/>
      <w:kern w:val="0"/>
      <w:sz w:val="18"/>
      <w:szCs w:val="18"/>
      <w:lang w:val="en-GB" w:eastAsia="en-US"/>
    </w:rPr>
  </w:style>
  <w:style w:type="paragraph" w:styleId="20">
    <w:name w:val="toc 2"/>
    <w:basedOn w:val="a"/>
    <w:next w:val="a"/>
    <w:autoRedefine/>
    <w:rsid w:val="006318A6"/>
    <w:pPr>
      <w:ind w:left="210"/>
      <w:jc w:val="left"/>
    </w:pPr>
    <w:rPr>
      <w:smallCaps/>
    </w:rPr>
  </w:style>
  <w:style w:type="paragraph" w:styleId="10">
    <w:name w:val="toc 1"/>
    <w:basedOn w:val="a"/>
    <w:next w:val="a"/>
    <w:autoRedefine/>
    <w:rsid w:val="006318A6"/>
  </w:style>
  <w:style w:type="character" w:styleId="ab">
    <w:name w:val="Hyperlink"/>
    <w:uiPriority w:val="99"/>
    <w:rsid w:val="006318A6"/>
    <w:rPr>
      <w:color w:val="0000FF"/>
      <w:u w:val="single"/>
    </w:rPr>
  </w:style>
  <w:style w:type="character" w:styleId="ac">
    <w:name w:val="FollowedHyperlink"/>
    <w:rsid w:val="006318A6"/>
    <w:rPr>
      <w:color w:val="800080"/>
      <w:u w:val="single"/>
    </w:rPr>
  </w:style>
  <w:style w:type="paragraph" w:styleId="ad">
    <w:name w:val="Document Map"/>
    <w:basedOn w:val="a"/>
    <w:semiHidden/>
    <w:rsid w:val="006318A6"/>
    <w:pPr>
      <w:shd w:val="clear" w:color="auto" w:fill="000080"/>
    </w:pPr>
  </w:style>
  <w:style w:type="character" w:customStyle="1" w:styleId="3Char">
    <w:name w:val="标题 3 Char"/>
    <w:aliases w:val="h3 Char,Section Char,Internal Head Char,SideHead Char,H3 Char,3m Char,Head 3 Char,1.2.3. Char,Level 1 - 1 Char,HHHeading Char,NormalHeading 3 Char,Annotationen Char,h3 sub heading Char,Activity Char,subhead Char,Paper Heading 3 Char,3 Char"/>
    <w:link w:val="3"/>
    <w:rsid w:val="00F37332"/>
    <w:rPr>
      <w:rFonts w:ascii="微软简标宋" w:eastAsia="微软简标宋" w:hAnsi="Arial"/>
      <w:noProof/>
      <w:color w:val="000000"/>
      <w:kern w:val="44"/>
      <w:sz w:val="32"/>
      <w:szCs w:val="32"/>
      <w:lang w:val="x-none" w:eastAsia="x-none"/>
    </w:rPr>
  </w:style>
  <w:style w:type="character" w:customStyle="1" w:styleId="5Char">
    <w:name w:val="标题 5 Char"/>
    <w:aliases w:val="H5 Char,dash Char,ds Char,dd Char,PIM 5 Char,h5 Char,heading 5 Char,table Char,Subheading Char,(L5) Char,Block Label Char,口 Char,Second Subheading Char,5 Char,Titre5 Char1,Titre5 Char Char,Level 3 - i Char,dash1 Char,ds1 Char,dd1 Char,ds2 Char"/>
    <w:link w:val="5"/>
    <w:rsid w:val="001D5571"/>
    <w:rPr>
      <w:rFonts w:ascii="微软简标宋" w:eastAsia="微软简标宋" w:hAnsi="Calibri"/>
      <w:bCs/>
      <w:kern w:val="2"/>
      <w:sz w:val="28"/>
      <w:szCs w:val="28"/>
      <w:lang w:val="x-none"/>
    </w:rPr>
  </w:style>
  <w:style w:type="character" w:customStyle="1" w:styleId="1Char">
    <w:name w:val="标题 1 Char"/>
    <w:aliases w:val="一级标题 Char,H1 Char,Fab-1 Char,Heading 0 Char,PIM 1 Char,h1 Char,1. Char,Normal + Font: Helvetica Char,Bold Char,Space Before 12 pt Char,Not Bold Char,H11 Char,H12 Char,H13 Char,H14 Char,H15 Char,H16 Char,H17 Char,H111 Char,H121 Char,H131 Char"/>
    <w:link w:val="1"/>
    <w:rsid w:val="00F62A57"/>
    <w:rPr>
      <w:rFonts w:eastAsia="宋体"/>
      <w:b/>
      <w:noProof/>
      <w:color w:val="000000"/>
      <w:kern w:val="44"/>
      <w:sz w:val="52"/>
      <w:szCs w:val="44"/>
      <w:lang w:val="x-none" w:eastAsia="x-none" w:bidi="ar-SA"/>
    </w:rPr>
  </w:style>
  <w:style w:type="character" w:customStyle="1" w:styleId="4Char">
    <w:name w:val="标题 4 Char"/>
    <w:aliases w:val="h4 Char,Sub-sub-header Char,l4 Char,H4 Char,Level 2 - a Char,h4 sub sub heading Char,Routine Headings Char,Alpha list Char,Subsection Char,Level 4 Char,Atty Info 2 Char,PIM 4 Char,Ref Heading 1 Char,rh1 Char,Heading sql Char,sect 1.2.3.4 Char"/>
    <w:link w:val="4"/>
    <w:rsid w:val="00F37332"/>
    <w:rPr>
      <w:rFonts w:ascii="微软简标宋" w:eastAsia="微软简标宋" w:hAnsi="Arial"/>
      <w:bCs/>
      <w:noProof/>
      <w:color w:val="000000"/>
      <w:kern w:val="44"/>
      <w:sz w:val="32"/>
      <w:szCs w:val="28"/>
      <w:lang w:val="x-none" w:eastAsia="x-none"/>
    </w:rPr>
  </w:style>
  <w:style w:type="character" w:customStyle="1" w:styleId="Char">
    <w:name w:val="页眉 Char"/>
    <w:link w:val="a6"/>
    <w:rsid w:val="00C92B9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1">
    <w:name w:val=" 字元 Char 字元 Char1"/>
    <w:basedOn w:val="a"/>
    <w:rsid w:val="00D04E76"/>
    <w:pPr>
      <w:spacing w:beforeLines="100" w:before="312" w:afterLines="100" w:after="312" w:line="360" w:lineRule="auto"/>
    </w:pPr>
    <w:rPr>
      <w:rFonts w:ascii="Futura Bk" w:hAnsi="Futura Bk"/>
      <w:sz w:val="22"/>
      <w:szCs w:val="22"/>
      <w:lang w:val="en-GB"/>
    </w:rPr>
  </w:style>
  <w:style w:type="paragraph" w:styleId="ae">
    <w:name w:val="Normal (Web)"/>
    <w:basedOn w:val="a"/>
    <w:uiPriority w:val="99"/>
    <w:unhideWhenUsed/>
    <w:rsid w:val="00063B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">
    <w:name w:val="Char Char"/>
    <w:locked/>
    <w:rsid w:val="00350D79"/>
    <w:rPr>
      <w:rFonts w:ascii="宋体" w:eastAsia="宋体" w:hAnsi="Courier New"/>
      <w:kern w:val="2"/>
      <w:sz w:val="21"/>
      <w:lang w:bidi="ar-SA"/>
    </w:rPr>
  </w:style>
  <w:style w:type="paragraph" w:customStyle="1" w:styleId="CharChar10">
    <w:name w:val="字元 Char 字元 Char1"/>
    <w:basedOn w:val="a"/>
    <w:rsid w:val="00350D79"/>
    <w:pPr>
      <w:spacing w:beforeLines="100" w:afterLines="100" w:line="360" w:lineRule="auto"/>
    </w:pPr>
    <w:rPr>
      <w:rFonts w:ascii="Futura Bk" w:hAnsi="Futura Bk"/>
      <w:sz w:val="22"/>
      <w:szCs w:val="22"/>
      <w:lang w:val="en-GB"/>
    </w:rPr>
  </w:style>
  <w:style w:type="paragraph" w:styleId="af">
    <w:name w:val="List Paragraph"/>
    <w:basedOn w:val="a"/>
    <w:link w:val="Char3"/>
    <w:uiPriority w:val="34"/>
    <w:qFormat/>
    <w:rsid w:val="00696FDE"/>
    <w:pPr>
      <w:spacing w:line="360" w:lineRule="auto"/>
      <w:ind w:firstLineChars="200" w:firstLine="420"/>
      <w:jc w:val="left"/>
    </w:pPr>
    <w:rPr>
      <w:rFonts w:ascii="Calibri" w:hAnsi="Calibri"/>
      <w:szCs w:val="22"/>
      <w:lang w:val="x-none" w:eastAsia="x-none"/>
    </w:rPr>
  </w:style>
  <w:style w:type="character" w:customStyle="1" w:styleId="Char3">
    <w:name w:val="列出段落 Char"/>
    <w:link w:val="af"/>
    <w:rsid w:val="00696FDE"/>
    <w:rPr>
      <w:rFonts w:ascii="Calibri" w:eastAsia="宋体" w:hAnsi="Calibri"/>
      <w:kern w:val="2"/>
      <w:sz w:val="21"/>
      <w:szCs w:val="22"/>
      <w:lang w:val="x-none" w:eastAsia="x-none" w:bidi="ar-SA"/>
    </w:rPr>
  </w:style>
  <w:style w:type="paragraph" w:customStyle="1" w:styleId="YC">
    <w:name w:val="YC正文"/>
    <w:basedOn w:val="a"/>
    <w:link w:val="YCChar"/>
    <w:qFormat/>
    <w:rsid w:val="00696FDE"/>
    <w:pPr>
      <w:spacing w:line="360" w:lineRule="auto"/>
      <w:ind w:leftChars="67" w:left="141" w:firstLineChars="201" w:firstLine="422"/>
      <w:jc w:val="left"/>
    </w:pPr>
    <w:rPr>
      <w:rFonts w:ascii="Calibri" w:hAnsi="Calibri"/>
      <w:szCs w:val="22"/>
    </w:rPr>
  </w:style>
  <w:style w:type="character" w:customStyle="1" w:styleId="YCChar">
    <w:name w:val="YC正文 Char"/>
    <w:link w:val="YC"/>
    <w:rsid w:val="00696FDE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styleId="af0">
    <w:name w:val="annotation reference"/>
    <w:rsid w:val="00E0047A"/>
    <w:rPr>
      <w:sz w:val="21"/>
      <w:szCs w:val="21"/>
    </w:rPr>
  </w:style>
  <w:style w:type="paragraph" w:styleId="af1">
    <w:name w:val="annotation text"/>
    <w:basedOn w:val="a"/>
    <w:link w:val="Char4"/>
    <w:rsid w:val="00E0047A"/>
    <w:pPr>
      <w:jc w:val="left"/>
    </w:pPr>
  </w:style>
  <w:style w:type="character" w:customStyle="1" w:styleId="Char4">
    <w:name w:val="批注文字 Char"/>
    <w:link w:val="af1"/>
    <w:rsid w:val="00E0047A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5"/>
    <w:rsid w:val="00E0047A"/>
    <w:rPr>
      <w:b/>
      <w:bCs/>
    </w:rPr>
  </w:style>
  <w:style w:type="character" w:customStyle="1" w:styleId="Char5">
    <w:name w:val="批注主题 Char"/>
    <w:link w:val="af2"/>
    <w:rsid w:val="00E0047A"/>
    <w:rPr>
      <w:b/>
      <w:bCs/>
      <w:kern w:val="2"/>
      <w:sz w:val="21"/>
      <w:szCs w:val="24"/>
    </w:rPr>
  </w:style>
  <w:style w:type="paragraph" w:styleId="af3">
    <w:name w:val="Balloon Text"/>
    <w:basedOn w:val="a"/>
    <w:link w:val="Char6"/>
    <w:rsid w:val="00E0047A"/>
    <w:rPr>
      <w:sz w:val="18"/>
      <w:szCs w:val="18"/>
    </w:rPr>
  </w:style>
  <w:style w:type="character" w:customStyle="1" w:styleId="Char6">
    <w:name w:val="批注框文本 Char"/>
    <w:link w:val="af3"/>
    <w:rsid w:val="00E0047A"/>
    <w:rPr>
      <w:kern w:val="2"/>
      <w:sz w:val="18"/>
      <w:szCs w:val="18"/>
    </w:rPr>
  </w:style>
  <w:style w:type="paragraph" w:customStyle="1" w:styleId="2H22ndlevelh22Header2l2Titre2Head2Headin">
    <w:name w:val="样式 标题 2节H22nd levelh22Header 2l2Titre2Head 2子系统Headin..."/>
    <w:basedOn w:val="2"/>
    <w:rsid w:val="00F37332"/>
    <w:pPr>
      <w:snapToGrid/>
      <w:spacing w:before="200" w:after="200"/>
      <w:ind w:left="-6"/>
    </w:pPr>
    <w:rPr>
      <w:rFonts w:ascii="Cambria" w:hAnsi="Cambria" w:cs="宋体"/>
      <w:noProof w:val="0"/>
      <w:color w:val="auto"/>
      <w:kern w:val="2"/>
      <w:sz w:val="32"/>
      <w:szCs w:val="20"/>
      <w:lang w:val="en-US" w:eastAsia="zh-CN"/>
    </w:rPr>
  </w:style>
  <w:style w:type="table" w:styleId="af4">
    <w:name w:val="Table Grid"/>
    <w:basedOn w:val="a2"/>
    <w:rsid w:val="0021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1209D"/>
  </w:style>
  <w:style w:type="paragraph" w:customStyle="1" w:styleId="Default">
    <w:name w:val="Default"/>
    <w:rsid w:val="0001742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0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6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9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F5F5F5"/>
          </w:divBdr>
        </w:div>
        <w:div w:id="11337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F5F5F5"/>
          </w:divBdr>
        </w:div>
      </w:divsChild>
    </w:div>
    <w:div w:id="732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8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5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5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0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4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5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0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Microsoft_Visio_2003-2010___2.vsd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3.vsd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oleObject" Target="embeddings/Microsoft_Visio_2003-2010___1.vsd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1939</Words>
  <Characters>11054</Characters>
  <Application>Microsoft Office Word</Application>
  <DocSecurity>0</DocSecurity>
  <Lines>92</Lines>
  <Paragraphs>25</Paragraphs>
  <ScaleCrop>false</ScaleCrop>
  <Company>华夏银行总行</Company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RORO</dc:creator>
  <cp:keywords/>
  <cp:lastModifiedBy>THINKP</cp:lastModifiedBy>
  <cp:revision>3</cp:revision>
  <dcterms:created xsi:type="dcterms:W3CDTF">2015-04-28T14:15:00Z</dcterms:created>
  <dcterms:modified xsi:type="dcterms:W3CDTF">2015-04-28T14:15:00Z</dcterms:modified>
</cp:coreProperties>
</file>