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169" w:rsidRDefault="009C3F63" w:rsidP="009C3F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手头项目：</w:t>
      </w:r>
      <w:proofErr w:type="gramStart"/>
      <w:r>
        <w:rPr>
          <w:rFonts w:hint="eastAsia"/>
        </w:rPr>
        <w:t>温电综合</w:t>
      </w:r>
      <w:proofErr w:type="gramEnd"/>
      <w:r>
        <w:rPr>
          <w:rFonts w:hint="eastAsia"/>
        </w:rPr>
        <w:t>四期、公司官网、认知大模型</w:t>
      </w:r>
      <w:r>
        <w:t>2.0</w:t>
      </w:r>
      <w:r>
        <w:rPr>
          <w:rFonts w:hint="eastAsia"/>
        </w:rPr>
        <w:t>(</w:t>
      </w:r>
      <w:proofErr w:type="spellStart"/>
      <w:r>
        <w:t>dify</w:t>
      </w:r>
      <w:proofErr w:type="spellEnd"/>
      <w:r>
        <w:t>)</w:t>
      </w:r>
    </w:p>
    <w:p w:rsidR="009C3F63" w:rsidRDefault="009C3F63" w:rsidP="009C3F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上周主要完成：</w:t>
      </w:r>
      <w:proofErr w:type="gramStart"/>
      <w:r>
        <w:rPr>
          <w:rFonts w:hint="eastAsia"/>
        </w:rPr>
        <w:t>温电四期</w:t>
      </w:r>
      <w:proofErr w:type="gramEnd"/>
      <w:r>
        <w:rPr>
          <w:rFonts w:hint="eastAsia"/>
        </w:rPr>
        <w:t>临时需求调整及优化、</w:t>
      </w:r>
      <w:proofErr w:type="gramStart"/>
      <w:r>
        <w:rPr>
          <w:rFonts w:hint="eastAsia"/>
        </w:rPr>
        <w:t>公司官网后台</w:t>
      </w:r>
      <w:proofErr w:type="gramEnd"/>
      <w:r>
        <w:rPr>
          <w:rFonts w:hint="eastAsia"/>
        </w:rPr>
        <w:t>维护的公司地址维护(接入高德地图</w:t>
      </w:r>
      <w:proofErr w:type="spellStart"/>
      <w:r>
        <w:rPr>
          <w:rFonts w:hint="eastAsia"/>
        </w:rPr>
        <w:t>j</w:t>
      </w:r>
      <w:r>
        <w:t>s</w:t>
      </w:r>
      <w:r>
        <w:rPr>
          <w:rFonts w:hint="eastAsia"/>
        </w:rPr>
        <w:t>api</w:t>
      </w:r>
      <w:proofErr w:type="spellEnd"/>
      <w:r>
        <w:t>)</w:t>
      </w:r>
      <w:r>
        <w:rPr>
          <w:rFonts w:hint="eastAsia"/>
        </w:rPr>
        <w:t>、认知大模型完成前端框架搭建和部门及用户管理部分</w:t>
      </w:r>
    </w:p>
    <w:p w:rsidR="009C3F63" w:rsidRDefault="009C3F63" w:rsidP="009C3F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后续工作主要开发</w:t>
      </w:r>
      <w:r>
        <w:rPr>
          <w:rFonts w:hint="eastAsia"/>
        </w:rPr>
        <w:t>认知大模型</w:t>
      </w:r>
      <w:r>
        <w:rPr>
          <w:rFonts w:hint="eastAsia"/>
        </w:rPr>
        <w:t>前端部分</w:t>
      </w:r>
      <w:r w:rsidR="00F739C0">
        <w:rPr>
          <w:rFonts w:hint="eastAsia"/>
        </w:rPr>
        <w:t>，预计5月2</w:t>
      </w:r>
      <w:r w:rsidR="00F739C0">
        <w:t>9</w:t>
      </w:r>
      <w:r w:rsidR="00F739C0">
        <w:rPr>
          <w:rFonts w:hint="eastAsia"/>
        </w:rPr>
        <w:t>号完成</w:t>
      </w:r>
      <w:bookmarkStart w:id="0" w:name="_GoBack"/>
      <w:bookmarkEnd w:id="0"/>
    </w:p>
    <w:sectPr w:rsidR="009C3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10919"/>
    <w:multiLevelType w:val="hybridMultilevel"/>
    <w:tmpl w:val="9D904706"/>
    <w:lvl w:ilvl="0" w:tplc="74DA5F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63"/>
    <w:rsid w:val="009C3F63"/>
    <w:rsid w:val="00C46169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D8CE"/>
  <w15:chartTrackingRefBased/>
  <w15:docId w15:val="{6AC97F8A-143B-499B-9C5B-DD4BF6D0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F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TKYF05</dc:creator>
  <cp:keywords/>
  <dc:description/>
  <cp:lastModifiedBy>TKYF05</cp:lastModifiedBy>
  <cp:revision>1</cp:revision>
  <dcterms:created xsi:type="dcterms:W3CDTF">2025-05-19T02:25:00Z</dcterms:created>
  <dcterms:modified xsi:type="dcterms:W3CDTF">2025-05-19T02:38:00Z</dcterms:modified>
</cp:coreProperties>
</file>