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65" w:rsidRDefault="0016597D" w:rsidP="00B66B65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当我还是少年先锋队员的时候，我把成为党员当作理想;当我成为共青团员的时候，我知道成为党员不会太遥远，现在我的梦想如此之近。我感慨万千。我想如果我继续努力，我一定能够早日成为一名正式的党员的。现在我们国家提倡建立和谐社会。</w:t>
      </w:r>
    </w:p>
    <w:p w:rsidR="0016597D" w:rsidRPr="0016597D" w:rsidRDefault="0016597D" w:rsidP="00B66B65">
      <w:pPr>
        <w:ind w:firstLine="420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我认为创建和谐社会的时态不是一种过去时，而永远是一种现在进行时。它不是一项突击一阵子就可以完成的短期任务，而是一个长久的过程，是不断地在建设中的一种社会状态，需要在共建中共享，在共享中共建。</w:t>
      </w:r>
    </w:p>
    <w:p w:rsidR="0016597D" w:rsidRPr="0016597D" w:rsidRDefault="0016597D" w:rsidP="0016597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首先要克服浮躁心态，避免急功近利。对于政府来说，要狠抓民生之本：就业问题。要打</w:t>
      </w:r>
      <w:proofErr w:type="gramStart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牢</w:t>
      </w:r>
      <w:proofErr w:type="gramEnd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民生之基：就学问题。要解决民生之急：就医问题。要筑造民生之盾：社会保障问题。对于公民来说，要时时体谅政府的困难，不要总是</w:t>
      </w:r>
      <w:proofErr w:type="gramStart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跟发达</w:t>
      </w:r>
      <w:proofErr w:type="gramEnd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地区攀比，所提出来的要求不能超出当地经济发展水平太多，否则是空谈。再就是要依法办事，遇事要冷静，不能超越法律的界线。</w:t>
      </w:r>
    </w:p>
    <w:p w:rsidR="0016597D" w:rsidRPr="0016597D" w:rsidRDefault="0016597D" w:rsidP="0016597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其次要将创建和谐社会与各项社会生活和工作密切联系起来，形成一种观念，一种习惯。千万不要搞成形式主义的活动比赛，必须是全民皆兵，众志成城，而且是持久战。比如说xx对和谐社会所作的概述中讲到的：“诚信友爱，充满活力，安定有序”，只有社会管理者和被管理者都按照去做，才能让社会向着这个方向发展。要有“和谐”这个整体观念，不能为了部门利益或地方局部的利益而伤害全国的整体利益，不能各敲各的锣，各唱各的戏。要在“和谐”这个</w:t>
      </w:r>
      <w:proofErr w:type="gramStart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总观念</w:t>
      </w:r>
      <w:proofErr w:type="gramEnd"/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的指挥下，奏响一部和美的交响乐。</w:t>
      </w:r>
    </w:p>
    <w:p w:rsidR="0016597D" w:rsidRPr="0016597D" w:rsidRDefault="0016597D" w:rsidP="0016597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再次要将创建和谐社会的主体交给人民群众，党和政府不要包办一切。它不是哪一个社会组织，或哪一个社会阶层的事情，是全中国各个阶层的、全体人民群众的事情，所以要最大限度地激发广大人民群众的参与热情和创造活力，最大限度地实现好、维护好、发展好广大人民群众的根本利益。</w:t>
      </w:r>
    </w:p>
    <w:p w:rsidR="0016597D" w:rsidRPr="0016597D" w:rsidRDefault="0016597D" w:rsidP="0016597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比如，在“人与自然和谐相处”这一层面，政府只要做好服务工作，掌握好法律就行了，群众会按照自然规律去管理自己的事务。改革开放前，农民每年种什么，都要由上级统一计划，什么时候出工也要队长安排，结果表明这样很难取得整体丰收。改革开放以后，进行了承包经营责任制，农村建设一下子搞活了，农民生活水平提高了，农村市场繁荣了。</w:t>
      </w:r>
    </w:p>
    <w:p w:rsidR="0016597D" w:rsidRPr="0016597D" w:rsidRDefault="0016597D" w:rsidP="0016597D">
      <w:pPr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最后要在创建中形成互动，共建中共享，在共享中共建。要在共建和谐社会中享受其成果，同时在享受成果过程中进一步创建新的和谐。发现新的不和谐处，再进一步创建。这样循环反复，波浪式前进，螺旋式上升，永无止境，最终一定会达到“各尽所能，各取所需”的共产主义社会。</w:t>
      </w:r>
    </w:p>
    <w:p w:rsidR="00E473A8" w:rsidRPr="0016597D" w:rsidRDefault="0016597D" w:rsidP="0016597D"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以上就是我学习后的一点思考和理解，我深知我还要继续努力，勤于思考。在完善自我的路上我还有很多的难关要克服，还有很多的理论要学习，我会认真去追求进步的，希望党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16597D">
        <w:rPr>
          <w:rFonts w:ascii="宋体" w:eastAsia="宋体" w:hAnsi="宋体" w:cs="宋体" w:hint="eastAsia"/>
          <w:color w:val="333333"/>
          <w:kern w:val="0"/>
          <w:szCs w:val="21"/>
        </w:rPr>
        <w:t>组织考验我。</w:t>
      </w:r>
    </w:p>
    <w:sectPr w:rsidR="00E473A8" w:rsidRPr="0016597D" w:rsidSect="00E4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F07" w:rsidRDefault="002C7F07" w:rsidP="0016597D">
      <w:r>
        <w:separator/>
      </w:r>
    </w:p>
  </w:endnote>
  <w:endnote w:type="continuationSeparator" w:id="0">
    <w:p w:rsidR="002C7F07" w:rsidRDefault="002C7F07" w:rsidP="0016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F07" w:rsidRDefault="002C7F07" w:rsidP="0016597D">
      <w:r>
        <w:separator/>
      </w:r>
    </w:p>
  </w:footnote>
  <w:footnote w:type="continuationSeparator" w:id="0">
    <w:p w:rsidR="002C7F07" w:rsidRDefault="002C7F07" w:rsidP="00165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7D"/>
    <w:rsid w:val="0016597D"/>
    <w:rsid w:val="002C7F07"/>
    <w:rsid w:val="004253E9"/>
    <w:rsid w:val="00B66B65"/>
    <w:rsid w:val="00C50E17"/>
    <w:rsid w:val="00E4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5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659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2013-09-13T08:05:00Z</dcterms:created>
  <dcterms:modified xsi:type="dcterms:W3CDTF">2013-09-13T08:47:00Z</dcterms:modified>
</cp:coreProperties>
</file>