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E62" w:rsidRDefault="00D000EC">
      <w:pPr>
        <w:pStyle w:val="a3"/>
      </w:pPr>
      <w:r>
        <w:rPr>
          <w:rFonts w:hint="eastAsia"/>
        </w:rPr>
        <w:t>人员</w:t>
      </w:r>
    </w:p>
    <w:p w:rsidR="00142E84" w:rsidRPr="00782A4D" w:rsidRDefault="00142E84" w:rsidP="00142E84">
      <w:pPr>
        <w:ind w:firstLine="482"/>
        <w:rPr>
          <w:rFonts w:ascii="宋体" w:hAnsi="宋体"/>
          <w:b/>
          <w:sz w:val="28"/>
          <w:szCs w:val="28"/>
        </w:rPr>
      </w:pPr>
      <w:r w:rsidRPr="00782A4D">
        <w:rPr>
          <w:rFonts w:ascii="宋体" w:hAnsi="宋体" w:hint="eastAsia"/>
          <w:b/>
          <w:kern w:val="0"/>
          <w:sz w:val="28"/>
          <w:szCs w:val="28"/>
        </w:rPr>
        <w:t>总经理：</w:t>
      </w:r>
      <w:r w:rsidRPr="00782A4D">
        <w:rPr>
          <w:rFonts w:ascii="宋体" w:hAnsi="宋体" w:hint="eastAsia"/>
          <w:sz w:val="28"/>
          <w:szCs w:val="28"/>
        </w:rPr>
        <w:t>制定整个公司的总体战略规划，并协调副总经理及各个部门经理之间的关系，雇佣、指定和解雇部门经理。</w:t>
      </w:r>
    </w:p>
    <w:p w:rsidR="00142E84" w:rsidRPr="00782A4D" w:rsidRDefault="00142E84" w:rsidP="00142E84">
      <w:pPr>
        <w:ind w:firstLine="482"/>
        <w:rPr>
          <w:rFonts w:ascii="宋体" w:hAnsi="宋体"/>
          <w:b/>
          <w:sz w:val="28"/>
          <w:szCs w:val="28"/>
        </w:rPr>
      </w:pPr>
      <w:r w:rsidRPr="00782A4D">
        <w:rPr>
          <w:rFonts w:ascii="宋体" w:hAnsi="宋体" w:hint="eastAsia"/>
          <w:b/>
          <w:kern w:val="0"/>
          <w:sz w:val="28"/>
          <w:szCs w:val="28"/>
        </w:rPr>
        <w:t>技术总监：</w:t>
      </w:r>
      <w:hyperlink r:id="rId7" w:tgtFrame="https://baike.baidu.com/item/%E6%8A%80%E6%9C%AF%E6%80%BB%E7%9B%91/_blank" w:history="1"/>
      <w:r w:rsidRPr="00782A4D">
        <w:rPr>
          <w:rFonts w:ascii="宋体" w:hAnsi="宋体"/>
          <w:sz w:val="28"/>
          <w:szCs w:val="28"/>
        </w:rPr>
        <w:t>负责</w:t>
      </w:r>
      <w:r w:rsidRPr="00782A4D">
        <w:rPr>
          <w:rFonts w:ascii="宋体" w:hAnsi="宋体" w:hint="eastAsia"/>
          <w:sz w:val="28"/>
          <w:szCs w:val="28"/>
        </w:rPr>
        <w:t>公司</w:t>
      </w:r>
      <w:r w:rsidRPr="00782A4D">
        <w:rPr>
          <w:rFonts w:ascii="宋体" w:hAnsi="宋体"/>
          <w:sz w:val="28"/>
          <w:szCs w:val="28"/>
        </w:rPr>
        <w:t>的技术管理体系的</w:t>
      </w:r>
      <w:hyperlink r:id="rId8" w:tgtFrame="https://baike.baidu.com/item/%E6%8A%80%E6%9C%AF%E6%80%BB%E7%9B%91/_blank" w:history="1">
        <w:r w:rsidRPr="00782A4D">
          <w:rPr>
            <w:rFonts w:ascii="宋体" w:hAnsi="宋体"/>
            <w:sz w:val="28"/>
            <w:szCs w:val="28"/>
          </w:rPr>
          <w:t>建设</w:t>
        </w:r>
      </w:hyperlink>
      <w:r w:rsidRPr="00782A4D">
        <w:rPr>
          <w:rFonts w:ascii="宋体" w:hAnsi="宋体"/>
          <w:sz w:val="28"/>
          <w:szCs w:val="28"/>
        </w:rPr>
        <w:t>和</w:t>
      </w:r>
      <w:hyperlink r:id="rId9" w:tgtFrame="https://baike.baidu.com/item/%E6%8A%80%E6%9C%AF%E6%80%BB%E7%9B%91/_blank" w:history="1">
        <w:r w:rsidRPr="00782A4D">
          <w:rPr>
            <w:rFonts w:ascii="宋体" w:hAnsi="宋体"/>
            <w:sz w:val="28"/>
            <w:szCs w:val="28"/>
          </w:rPr>
          <w:t>维护</w:t>
        </w:r>
      </w:hyperlink>
      <w:r w:rsidRPr="00782A4D">
        <w:rPr>
          <w:rFonts w:ascii="宋体" w:hAnsi="宋体"/>
          <w:sz w:val="28"/>
          <w:szCs w:val="28"/>
        </w:rPr>
        <w:t>，技术和业务具有深入理解，对行业技术发展趋势和管理现状具有准确的判断。</w:t>
      </w:r>
    </w:p>
    <w:p w:rsidR="00142E84" w:rsidRPr="00782A4D" w:rsidRDefault="00142E84" w:rsidP="00142E84">
      <w:pPr>
        <w:ind w:firstLine="482"/>
        <w:rPr>
          <w:rFonts w:ascii="宋体" w:hAnsi="宋体"/>
          <w:b/>
          <w:sz w:val="28"/>
          <w:szCs w:val="28"/>
        </w:rPr>
      </w:pPr>
      <w:r w:rsidRPr="00782A4D">
        <w:rPr>
          <w:rFonts w:ascii="宋体" w:hAnsi="宋体" w:hint="eastAsia"/>
          <w:b/>
          <w:kern w:val="0"/>
          <w:sz w:val="28"/>
          <w:szCs w:val="28"/>
        </w:rPr>
        <w:t>财务总监</w:t>
      </w:r>
      <w:r w:rsidRPr="00782A4D">
        <w:rPr>
          <w:rFonts w:ascii="宋体" w:hAnsi="宋体" w:hint="eastAsia"/>
          <w:sz w:val="28"/>
          <w:szCs w:val="28"/>
        </w:rPr>
        <w:t>：对公司内部的财务控制、会计金融、投资活动负责，定期向总经理、副总经理递交财务报告，分析财务状况并提出意见。对公司总体营销活动负责,管理公司的市场调研、销售活动、售后服务、地区销售及营销队伍的建设，制定营销策划方案。</w:t>
      </w:r>
    </w:p>
    <w:p w:rsidR="00142E84" w:rsidRPr="00782A4D" w:rsidRDefault="00142E84" w:rsidP="00142E84">
      <w:pPr>
        <w:ind w:firstLine="482"/>
        <w:rPr>
          <w:rFonts w:ascii="宋体" w:hAnsi="宋体"/>
          <w:b/>
          <w:sz w:val="28"/>
          <w:szCs w:val="28"/>
        </w:rPr>
      </w:pPr>
      <w:r w:rsidRPr="00782A4D">
        <w:rPr>
          <w:rFonts w:ascii="宋体" w:hAnsi="宋体" w:hint="eastAsia"/>
          <w:b/>
          <w:kern w:val="0"/>
          <w:sz w:val="28"/>
          <w:szCs w:val="28"/>
        </w:rPr>
        <w:t>产品经理：</w:t>
      </w:r>
      <w:r w:rsidRPr="00782A4D">
        <w:rPr>
          <w:rFonts w:ascii="宋体" w:hAnsi="宋体"/>
          <w:sz w:val="28"/>
          <w:szCs w:val="28"/>
        </w:rPr>
        <w:t>负责市场调查并根据产品、市场及用户等的需求，确定开发何种产品，选择何种业务模式、商业模式等。</w:t>
      </w:r>
    </w:p>
    <w:p w:rsidR="00142E84" w:rsidRPr="00782A4D" w:rsidRDefault="00142E84" w:rsidP="00142E84">
      <w:pPr>
        <w:ind w:firstLine="482"/>
        <w:rPr>
          <w:rFonts w:ascii="宋体" w:hAnsi="宋体"/>
          <w:b/>
          <w:sz w:val="28"/>
          <w:szCs w:val="28"/>
        </w:rPr>
      </w:pPr>
      <w:r w:rsidRPr="00782A4D">
        <w:rPr>
          <w:rFonts w:ascii="宋体" w:hAnsi="宋体" w:hint="eastAsia"/>
          <w:b/>
          <w:kern w:val="0"/>
          <w:sz w:val="28"/>
          <w:szCs w:val="28"/>
        </w:rPr>
        <w:t>市场经理</w:t>
      </w:r>
      <w:r w:rsidRPr="00782A4D">
        <w:rPr>
          <w:rFonts w:ascii="宋体" w:hAnsi="宋体" w:hint="eastAsia"/>
          <w:sz w:val="28"/>
          <w:szCs w:val="28"/>
        </w:rPr>
        <w:t>：</w:t>
      </w:r>
      <w:r w:rsidRPr="00782A4D">
        <w:rPr>
          <w:rFonts w:ascii="宋体" w:hAnsi="宋体"/>
          <w:sz w:val="28"/>
          <w:szCs w:val="28"/>
        </w:rPr>
        <w:t>确定公司产品和服务的需求、竞争者和</w:t>
      </w:r>
      <w:hyperlink r:id="rId10" w:tgtFrame="https://baike.baidu.com/item/%E5%B8%82%E5%9C%BA%E7%BB%8F%E7%90%86/_blank" w:history="1">
        <w:r w:rsidRPr="00782A4D">
          <w:rPr>
            <w:rFonts w:ascii="宋体" w:hAnsi="宋体"/>
            <w:sz w:val="28"/>
            <w:szCs w:val="28"/>
          </w:rPr>
          <w:t>潜在客户</w:t>
        </w:r>
      </w:hyperlink>
      <w:r w:rsidRPr="00782A4D">
        <w:rPr>
          <w:rFonts w:ascii="宋体" w:hAnsi="宋体"/>
          <w:sz w:val="28"/>
          <w:szCs w:val="28"/>
        </w:rPr>
        <w:t>，开发和维持产品市场，制定价格策略，确保公司</w:t>
      </w:r>
      <w:hyperlink r:id="rId11" w:tgtFrame="https://baike.baidu.com/item/%E5%B8%82%E5%9C%BA%E7%BB%8F%E7%90%86/_blank" w:history="1">
        <w:r w:rsidRPr="00782A4D">
          <w:rPr>
            <w:rFonts w:ascii="宋体" w:hAnsi="宋体"/>
            <w:sz w:val="28"/>
            <w:szCs w:val="28"/>
          </w:rPr>
          <w:t>利润最大化</w:t>
        </w:r>
      </w:hyperlink>
      <w:r w:rsidRPr="00782A4D">
        <w:rPr>
          <w:rFonts w:ascii="宋体" w:hAnsi="宋体"/>
          <w:sz w:val="28"/>
          <w:szCs w:val="28"/>
        </w:rPr>
        <w:t>和</w:t>
      </w:r>
      <w:hyperlink r:id="rId12" w:tgtFrame="https://baike.baidu.com/item/%E5%B8%82%E5%9C%BA%E7%BB%8F%E7%90%86/_blank" w:history="1">
        <w:r w:rsidRPr="00782A4D">
          <w:rPr>
            <w:rFonts w:ascii="宋体" w:hAnsi="宋体"/>
            <w:sz w:val="28"/>
            <w:szCs w:val="28"/>
          </w:rPr>
          <w:t>客户满意度</w:t>
        </w:r>
      </w:hyperlink>
      <w:r w:rsidRPr="00782A4D">
        <w:rPr>
          <w:rFonts w:ascii="宋体" w:hAnsi="宋体"/>
          <w:sz w:val="28"/>
          <w:szCs w:val="28"/>
        </w:rPr>
        <w:t>最大化。</w:t>
      </w:r>
    </w:p>
    <w:p w:rsidR="00142E84" w:rsidRPr="00142E84" w:rsidRDefault="00142E84" w:rsidP="00142E84">
      <w:pPr>
        <w:rPr>
          <w:rFonts w:hint="eastAsia"/>
        </w:rPr>
      </w:pPr>
    </w:p>
    <w:p w:rsidR="00D23E62" w:rsidRDefault="00D000EC">
      <w:pPr>
        <w:pStyle w:val="a3"/>
      </w:pPr>
      <w:r>
        <w:rPr>
          <w:rFonts w:hint="eastAsia"/>
        </w:rPr>
        <w:t>资金</w:t>
      </w:r>
    </w:p>
    <w:p w:rsidR="00422B8E" w:rsidRDefault="00422B8E" w:rsidP="00422B8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项目启动前</w:t>
      </w:r>
      <w:r w:rsidR="00142E8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采用自筹方式。</w:t>
      </w:r>
    </w:p>
    <w:p w:rsidR="00D23E62" w:rsidRDefault="00422B8E" w:rsidP="00422B8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项目启动后，</w:t>
      </w:r>
      <w:r w:rsidR="00142E84" w:rsidRPr="00142E84">
        <w:rPr>
          <w:rFonts w:hint="eastAsia"/>
          <w:sz w:val="28"/>
          <w:szCs w:val="28"/>
        </w:rPr>
        <w:t>提供大量优惠吸引用户，比如发放优惠券或者实行免费代取有偿跑腿政策；待用户扩大到一定规模后，用户每次发布订单要支付相应的佣金，这些佣金会支付给帮忙代取快递的用户，同时，平台也会从佣金中抽取一定比例（</w:t>
      </w:r>
      <w:r w:rsidR="00142E84" w:rsidRPr="00142E84">
        <w:rPr>
          <w:rFonts w:hint="eastAsia"/>
          <w:sz w:val="28"/>
          <w:szCs w:val="28"/>
        </w:rPr>
        <w:t>10%</w:t>
      </w:r>
      <w:r w:rsidR="00142E84" w:rsidRPr="00142E84">
        <w:rPr>
          <w:rFonts w:hint="eastAsia"/>
          <w:sz w:val="28"/>
          <w:szCs w:val="28"/>
        </w:rPr>
        <w:t>）的金额作为平台收入。</w:t>
      </w:r>
    </w:p>
    <w:p w:rsidR="00142E84" w:rsidRDefault="00142E8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广告收入，</w:t>
      </w:r>
      <w:r w:rsidRPr="00142E84">
        <w:rPr>
          <w:rFonts w:hint="eastAsia"/>
          <w:sz w:val="28"/>
          <w:szCs w:val="28"/>
        </w:rPr>
        <w:t>同其他产品开展合作，开放</w:t>
      </w:r>
      <w:r w:rsidRPr="00142E84">
        <w:rPr>
          <w:rFonts w:hint="eastAsia"/>
          <w:sz w:val="28"/>
          <w:szCs w:val="28"/>
        </w:rPr>
        <w:t xml:space="preserve"> </w:t>
      </w:r>
      <w:r w:rsidRPr="00142E84">
        <w:rPr>
          <w:rFonts w:hint="eastAsia"/>
          <w:sz w:val="28"/>
          <w:szCs w:val="28"/>
        </w:rPr>
        <w:t>“代跑侠”平台的广告位，</w:t>
      </w:r>
      <w:r w:rsidRPr="00142E84">
        <w:rPr>
          <w:rFonts w:hint="eastAsia"/>
          <w:sz w:val="28"/>
          <w:szCs w:val="28"/>
        </w:rPr>
        <w:lastRenderedPageBreak/>
        <w:t>在网站</w:t>
      </w:r>
      <w:r w:rsidRPr="00142E84">
        <w:rPr>
          <w:rFonts w:hint="eastAsia"/>
          <w:sz w:val="28"/>
          <w:szCs w:val="28"/>
        </w:rPr>
        <w:t>banner</w:t>
      </w:r>
      <w:r w:rsidRPr="00142E84">
        <w:rPr>
          <w:rFonts w:hint="eastAsia"/>
          <w:sz w:val="28"/>
          <w:szCs w:val="28"/>
        </w:rPr>
        <w:t>部位及商家模块发布合作商广告，通过宣传其他产品获得广告收入。</w:t>
      </w:r>
    </w:p>
    <w:p w:rsidR="00142E84" w:rsidRPr="00142E84" w:rsidRDefault="00142E8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同快递公司合作，</w:t>
      </w:r>
      <w:r w:rsidRPr="00142E84">
        <w:rPr>
          <w:rFonts w:hint="eastAsia"/>
          <w:sz w:val="28"/>
          <w:szCs w:val="28"/>
        </w:rPr>
        <w:t>同快递公司或学校各快递站点开展合作，通过开辟专用通道等方式提升快递代取效率，加快货物的流进流出，提高快递点工作效率，同时也可以在与快递公司的合作中获得更多收入。</w:t>
      </w:r>
    </w:p>
    <w:p w:rsidR="00D23E62" w:rsidRDefault="00D000EC">
      <w:pPr>
        <w:pStyle w:val="a3"/>
      </w:pPr>
      <w:r>
        <w:rPr>
          <w:rFonts w:hint="eastAsia"/>
        </w:rPr>
        <w:t>设备</w:t>
      </w:r>
    </w:p>
    <w:p w:rsidR="00D23E62" w:rsidRDefault="00D000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</w:t>
      </w:r>
      <w:r w:rsidR="00C966AF">
        <w:rPr>
          <w:rFonts w:hint="eastAsia"/>
          <w:sz w:val="28"/>
          <w:szCs w:val="28"/>
        </w:rPr>
        <w:t>，各种型号的手机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p w:rsidR="00D23E62" w:rsidRDefault="00D000EC">
      <w:pPr>
        <w:pStyle w:val="a3"/>
      </w:pPr>
      <w:r>
        <w:rPr>
          <w:rFonts w:hint="eastAsia"/>
        </w:rPr>
        <w:t>设施</w:t>
      </w:r>
    </w:p>
    <w:p w:rsidR="00D23E62" w:rsidRDefault="00D000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22B8E">
        <w:rPr>
          <w:rFonts w:hint="eastAsia"/>
          <w:sz w:val="28"/>
          <w:szCs w:val="28"/>
        </w:rPr>
        <w:t>一个固定，标准的多人办公场所</w:t>
      </w:r>
      <w:r>
        <w:rPr>
          <w:rFonts w:hint="eastAsia"/>
          <w:sz w:val="28"/>
          <w:szCs w:val="28"/>
        </w:rPr>
        <w:t>；</w:t>
      </w:r>
    </w:p>
    <w:sectPr w:rsidR="00D23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0EC" w:rsidRDefault="00D000EC" w:rsidP="00142E84">
      <w:r>
        <w:separator/>
      </w:r>
    </w:p>
  </w:endnote>
  <w:endnote w:type="continuationSeparator" w:id="0">
    <w:p w:rsidR="00D000EC" w:rsidRDefault="00D000EC" w:rsidP="00142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0EC" w:rsidRDefault="00D000EC" w:rsidP="00142E84">
      <w:r>
        <w:separator/>
      </w:r>
    </w:p>
  </w:footnote>
  <w:footnote w:type="continuationSeparator" w:id="0">
    <w:p w:rsidR="00D000EC" w:rsidRDefault="00D000EC" w:rsidP="00142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2E84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2B8E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966AF"/>
    <w:rsid w:val="00CA141F"/>
    <w:rsid w:val="00CA351D"/>
    <w:rsid w:val="00CA4BFF"/>
    <w:rsid w:val="00CB1378"/>
    <w:rsid w:val="00CB2872"/>
    <w:rsid w:val="00CB3ED6"/>
    <w:rsid w:val="00CD3B82"/>
    <w:rsid w:val="00CF0561"/>
    <w:rsid w:val="00D000EC"/>
    <w:rsid w:val="00D008D2"/>
    <w:rsid w:val="00D05D8D"/>
    <w:rsid w:val="00D23E62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DEBC6"/>
  <w15:docId w15:val="{7B8F9839-B238-4869-A093-0F674C57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142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42E84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42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42E8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B%BA%E8%AE%BE/3277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8A%80%E6%9C%AF%E6%80%BB%E7%9B%91/10179044" TargetMode="External"/><Relationship Id="rId12" Type="http://schemas.openxmlformats.org/officeDocument/2006/relationships/hyperlink" Target="https://baike.baidu.com/item/%E5%AE%A2%E6%88%B7%E6%BB%A1%E6%84%8F%E5%BA%A6/626747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5%88%A9%E6%B6%A6%E6%9C%80%E5%A4%A7%E5%8C%96/574099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aike.baidu.com/item/%E6%BD%9C%E5%9C%A8%E5%AE%A2%E6%88%B7/24626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7%BB%B4%E6%8A%A4/709757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979986627@qq.com</cp:lastModifiedBy>
  <cp:revision>10</cp:revision>
  <dcterms:created xsi:type="dcterms:W3CDTF">2012-08-13T06:57:00Z</dcterms:created>
  <dcterms:modified xsi:type="dcterms:W3CDTF">2020-03-10T09:14:00Z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