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八大元素定位法则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Close与quit区别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Close关闭当前标签页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Quit关闭浏览器，释放进程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八大元素定位（locator.py）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所有的ui层的自动化都是基于元素定位来实现的。所有被操作的元素都是WebElement对象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元素 = HTML标签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异常：Element not interactable 定位的元素无法进行交互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Id：基于元素属性中id的值来进行定位，类似于身份证上的身份证号码，不出意外都不会重复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Name：</w:t>
      </w:r>
      <w:r>
        <w:rPr>
          <w:rFonts w:hint="eastAsia"/>
          <w:color w:val="FF0000"/>
          <w:sz w:val="24"/>
          <w:szCs w:val="32"/>
          <w:lang w:val="en-US" w:eastAsia="zh-CN"/>
        </w:rPr>
        <w:t>基于元素属性中name的值来进行定位，类似于身份证上的身份证名称，很可能会出现重名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Link text：主要用于超链接进行定位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Partial link text：link text的模糊查询版本，类似于数据库中的like%，当模糊查询匹配到多个符合条件的元素，选取第一个；</w:t>
      </w:r>
      <w:r>
        <w:rPr>
          <w:rFonts w:hint="eastAsia"/>
          <w:color w:val="FF0000"/>
          <w:sz w:val="24"/>
          <w:szCs w:val="32"/>
          <w:lang w:val="en-US" w:eastAsia="zh-CN"/>
        </w:rPr>
        <w:t>当需要获取多个元素时用elements，使用for循环遍历结果集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Classname：基于元素样式进行定位，非常容易用到重复的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Tagname：基于标签名称来进行定位，在重复度最高只有在定位后需要二次筛选时才会使用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Cssselector：应用相对较多的一种行为，最初IE浏览器不支持Xpath，完全基于class属性进行定位</w:t>
      </w:r>
    </w:p>
    <w:p>
      <w:pPr>
        <w:numPr>
          <w:ilvl w:val="0"/>
          <w:numId w:val="3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Xpath：目前应用最多的一种行为，基于页面结构进行定位。绝对路径：从HTML根路径下一层一层往下数，找到相对应的层级，从而找到元素；相对路径：基于匹配制度查找元素，依照xpath语法结构来定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例：//*[@id=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表示从根目录下开始查找元素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 任意元素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[] 表示筛选条件（查找条件）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 表示基于属性来筛选，例：@id=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表示基于id属性值为kw的条件进行筛选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确认xpath路径是否正确：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在开发者工具elements页面使用Ctrl+f查找，进行判断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在console中输入$x()进行校验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基于text来定位元素：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在[]中添加text()=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文本内容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进行查找，例：//a[text()=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登录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基于value定位元素：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//input[@value=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百度一下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定位元素无法直接定位时，可以定位子级元素返回父级来获取元素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//input[contains(@id,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Contains:表示进一步查找，匹配项模糊查找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//input[contains(text(),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搜索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Selenium三大等待（TestForWebUI）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等待的作用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在系统的功能运行过程中，所有的内容是需要一定的时间来实现展示的。而时间耗费的长短与网络速度，与系统的框架设定，与接口的执行复杂程度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在自动化中，我们做ui测试，主要是基于系统的流程来实现自动化，往往会有下一步是需要上一步的一些特定的条件才可以继续执行的。在下一步准备要执行时上一步必须已经完成执行，且生成有实际结果。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考虑到运行的时间问题，以及流程的步骤问题，所以我们在实际执行自动化测试的时候，是需要设置有一个缓冲时间的。如果不预留缓冲时间，则运行自动化是非常容易出错的。同时，通过显式等待还可以设置有自动化测试的断言内容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三大等待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制等待：通过导入time中的sleep，等待X秒之后再继续执行后续代码，无所谓当前处于什么阶段，执行了什么操作，后续是否已经准备就绪，反正就是要等X秒，一般都是在刚开始学习自动化的过程中进行使用，基本不在实际情况下使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缺点：无法精准的把握等待时间（无法判断是否达到可以下一步进行操作/无法判定页面是否加载完成），如果一直使用强制等待，会严重影响整个自动化运行的效率，因为会浪费大量的时间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优点：简单使用，一般在调试的时候有奇效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隐式等待：设置一个隐形的等待，设置最长的等待时间，如果在这个时间内完成了页面的内容全部加载，则进行下一步，否则一直等待时间结束，再进行下一步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缺点：必须要页面全部加载完成才可以进行下一步，有些时候，页面中特定的元素已经被加载出来了，但是页面本身还是没有加载完。应用度上不是太灵活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优点：对整个webdriver的周期都能够起到作用，所以只需要设置一次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式等待：专门用于对指定的条件进行等待。在设置的最大时长内，依照查找的时间频率来进行进行搜索，查找指定的对象，until表示如果找到，则继续下一步，否则报出异常（NoSuchElementException；TimeOut异常）Until_Not()与until相反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优点：精确对某个特定条件进行等待，不会浪费多余的任何时间在等待上。如果条件成立，立即进入下一步；如果不成立则抛出异常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缺点：应用上而言，相较于其他两种等待较为复杂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自动化中应该注意避免的坑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页面元素定位不到，基本都是因为没有添加等待时间或者元素定位的方式有误造成的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id/name/class/xpath/cssselector单纯的copy很可能会出错，需要通过手写xpath来进行定位，再经过验证确认元素定位的正确性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Iframe和handles的操作：切换Iframe用以操作Iframe的元素，句柄如果不进行切换，则永远在操作第一个句柄（标签页），如果需要操作其他的标签页，则需要切换句柄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自动化测试执行完成的标志就是浏览器的退出。在实际的自动化中是一定需要断言的。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Yaml（data_test_yaml/yaml_demo）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Yaml介绍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Yaml介绍：在自动化测试领域，数据是需要与代码分离的，当数据与代码分离之后，如果出现有数据的变动，只需要修改数据文件，不需要修改代码；基于数据来驱动自动化测试的内容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数据驱动：Excel、Yaml一般选择数据驱动类型都是基于测试框架来定义的，也是基于企业实际框架的应用来决定的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PyYaml安装：pip install PyYaml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Pycharm导入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创建Yaml文件:</w:t>
      </w:r>
      <w:r>
        <w:rPr>
          <w:rFonts w:hint="eastAsia"/>
          <w:b w:val="0"/>
          <w:bCs/>
          <w:sz w:val="24"/>
          <w:szCs w:val="32"/>
          <w:lang w:val="en-US" w:eastAsia="zh-CN"/>
        </w:rPr>
        <w:t>是一种置标语言，xml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缩进来进行管理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能够实现各类型数据类型的展示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Yaml使用环境搭建</w:t>
      </w:r>
    </w:p>
    <w:p>
      <w:pPr>
        <w:rPr>
          <w:rFonts w:hint="eastAsia"/>
          <w:b/>
          <w:lang w:val="en-US" w:eastAsia="zh-CN"/>
        </w:rPr>
      </w:pP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Yaml文件定义数据类型</w:t>
      </w:r>
    </w:p>
    <w:p>
      <w:pPr>
        <w:rPr>
          <w:rFonts w:hint="eastAsia"/>
          <w:b/>
          <w:lang w:val="en-US" w:eastAsia="zh-CN"/>
        </w:rPr>
      </w:pP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Yaml文件的读写形式使用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鼠标操作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窗口切换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Iframe操作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Python操作Excel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3952C"/>
    <w:multiLevelType w:val="singleLevel"/>
    <w:tmpl w:val="A7A395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499250"/>
    <w:multiLevelType w:val="multilevel"/>
    <w:tmpl w:val="B3499250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3">
    <w:nsid w:val="D509C6CD"/>
    <w:multiLevelType w:val="multilevel"/>
    <w:tmpl w:val="D509C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5002956"/>
    <w:multiLevelType w:val="singleLevel"/>
    <w:tmpl w:val="05002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0D986CD"/>
    <w:multiLevelType w:val="singleLevel"/>
    <w:tmpl w:val="50D98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893"/>
    <w:rsid w:val="02CB2A51"/>
    <w:rsid w:val="05BE719E"/>
    <w:rsid w:val="27CE47BA"/>
    <w:rsid w:val="298D4D58"/>
    <w:rsid w:val="2D36002E"/>
    <w:rsid w:val="375F0685"/>
    <w:rsid w:val="3B1849EA"/>
    <w:rsid w:val="437B07D0"/>
    <w:rsid w:val="4B9A5506"/>
    <w:rsid w:val="51347584"/>
    <w:rsid w:val="57455939"/>
    <w:rsid w:val="7E0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2021-07-07T09:24:19Z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