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Selenium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本身是Firefox下的一个插件，主要用于火狐浏览器的UI操作录制。可以转换为Java、Ruby、js语言的内容。然后被Google关注，推出Chrome浏览器所支持的浏览器驱动：ChromeDriver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核心是基于js core来实现的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 grid：传统的自动化测试框架都是基于代码的线性运行来实现的。对于更为复杂、耗费时间成本更高的自动化测试，就会应用更为高级的方式来实现。例如：多用例的并发，测试框架分布式部署。Grid就是用于实现测试框架的分布式部署，基于M/S形态的架构部署，主从节点。主要通过主节点下发任务，从节点接收并执行任务，将结果返回至主节点进行记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Webdriver：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不同的浏览器对应不同的webdriver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不同的版本对应不同版本的webdriver，除了Chrome浏览器以为，其余浏览器对应的webdriver都可以在selenium官网了解。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保存在python安装根路径即可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浏览器安装在默认路径即可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Chromedriver本身是一个服务，在selenium自动化测试中，所有的代码都是不与浏览器交互的，其实都是只与webdriver服务进行交互，包含各类的指令数据和返回信息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八大元素定位法则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Close与quit区别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Close关闭当前标签页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Quit关闭浏览器，释放进程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八大元素定位（locator.py）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所有的ui层的自动化都是基于元素定位来实现的。所有被操作的元素都是WebElement对象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元素 = HTML标签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异常：Element not interactable 定位的元素无法进行交互</w:t>
      </w:r>
    </w:p>
    <w:p>
      <w:pPr>
        <w:numPr>
          <w:ilvl w:val="0"/>
          <w:numId w:val="3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Id：基于元素属性中id的值来进行定位，类似于身份证上的身份证号码，不出意外都不会重复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Name：基于元素属性中name的值来进行定位，类似于身份证上的身份证名称，很可能会出现重名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Link text：主要用于超链接进行定位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Partial link text：link text的模糊查询版本，类似于数据库中的like%，当模糊查询匹配到多个符合条件的元素，选取第一个；</w:t>
      </w:r>
      <w:r>
        <w:rPr>
          <w:rFonts w:hint="eastAsia"/>
          <w:color w:val="FF0000"/>
          <w:sz w:val="24"/>
          <w:szCs w:val="32"/>
          <w:lang w:val="en-US" w:eastAsia="zh-CN"/>
        </w:rPr>
        <w:t>当需要获取多个元素时用elements，使用for循环遍历结果集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Classname：基于元素样式进行定位，非常容易用到重复的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Tagname：基于标签名称来进行定位，在重复度最高只有在定位后需要二次筛选时才会使用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Cssselector：应用相对较多的一种行为，最初IE浏览器不支持Xpath，完全基于class属性进行定位</w:t>
      </w:r>
    </w:p>
    <w:p>
      <w:pPr>
        <w:numPr>
          <w:ilvl w:val="0"/>
          <w:numId w:val="3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Xpath：目前应用最多的一种行为，基于页面结构进行定位。绝对路径：从HTML根路径下一层一层往下数，找到相对应的层级，从而找到元素；相对路径：基于匹配制度查找元素，依照xpath语法结构来定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例：//*[@id=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 表示从根目录下开始查找元素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* 任意元素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[] 表示筛选条件（查找条件）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@ 表示基于属性来筛选，例：@id=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表示基于id属性值为kw的条件进行筛选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确认xpath路径是否正确：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在开发者工具elements页面使用Ctrl+f查找，进行判断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在console中输入$x()进行校验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基于text来定位元素：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在[]中添加text()=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文本内容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进行查找，例：//a[text()=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登录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基于value定位元素：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//input[@value=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百度一下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定位元素无法直接定位时，可以定位子级元素返回父级来获取元素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//input[contains(@id,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Contains:表示进一步查找，匹配项模糊查找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//input[contains(text(),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搜索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Selenium三大等待（TestForWebUI）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等待的作用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在系统的功能运行过程中，所有的内容是需要一定的时间来实现展示的。而时间耗费的长短与网络速度，与系统的框架设定，与接口的执行复杂程度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在自动化中，我们做ui测试，主要是基于系统的流程来实现自动化，往往会有下一步是需要上一步的一些特定的条件才可以继续执行的。在下一步准备要执行时上一步必须已经完成执行，且生成有实际结果。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考虑到运行的时间问题，以及流程的步骤问题，所以我们在实际执行自动化测试的时候，是需要设置有一个缓冲时间的。如果不预留缓冲时间，则运行自动化是非常容易出错的。同时，通过显式等待还可以设置有自动化测试的断言内容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三大等待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强制等待：通过导入time中的sleep，等待X秒之后再继续执行后续代码，无所谓当前处于什么阶段，执行了什么操作，后续是否已经准备就绪，反正就是要等X秒，一般都是在刚开始学习自动化的过程中进行使用，基本不在实际情况下使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缺点：无法精准的把握等待时间（无法判断是否达到可以下一步进行操作/无法判定页面是否加载完成），如果一直使用强制等待，会严重影响整个自动化运行的效率，因为会浪费大量的时间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优点：简单使用，一般在调试的时候有奇效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隐式等待：设置一个隐形的等待，设置最长的等待时间，如果在这个时间内完成了页面的内容全部加载，则进行下一步，否则一直等待时间结束，再进行下一步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缺点：必须要页面全部加载完成才可以进行下一步，有些时候，页面中特定的元素已经被加载出来了，但是页面本身还是没有加载完。应用度上不是太灵活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优点：对整个webdriver的周期都能够起到作用，所以只需要设置一次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式等待：专门用于对指定的条件进行等待。在设置的最大时长内，依照查找的时间频率来进行进行搜索，查找指定的对象，until表示如果找到，则继续下一步，否则报出异常（NoSuchElementException；TimeOut异常）Until_Not()与until相反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优点：精确对某个特定条件进行等待，不会浪费多余的任何时间在等待上。如果条件成立，立即进入下一步；如果不成立则抛出异常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缺点：应用上而言，相较于其他两种等待较为复杂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自动化中应该注意避免的坑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页面元素定位不到，基本都是因为没有添加等待时间或者元素定位的方式有误造成的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id/name/class/xpath/cssselector单纯的copy很可能会出错，需要通过手写xpath来进行定位，再经过验证确认元素定位的正确性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Iframe和handles的操作：切换Iframe用以操作Iframe的元素，句柄如果不进行切换，则永远在操作第一个句柄（标签页），如果需要操作其他的标签页，则需要切换句柄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自动化测试执行完成的标志就是浏览器的退出。在实际的自动化中是一定需要断言的。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Yaml（data_test_yaml/yaml_demo）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Yaml介绍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Yaml介绍：在自动化测试领域，数据是需要与代码分离的，当数据与代码分离之后，如果出现有数据的变动，只需要修改数据文件，不需要修改代码；基于数据来驱动自动化测试的内容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数据驱动：Excel、Yaml一般选择数据驱动类型都是基于测试框架来定义的，也是基于企业实际框架的应用来决定的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PyYaml安装：pip install PyYaml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Pycharm导入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创建Yaml文件:是一种置标语言，xml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缩进来进行管理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能够实现各类型数据类型的展示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Yaml使用：（case_demo/cases.py）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可以完美结合DDT来进行使用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关键字驱动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什么是自动化：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自动化是将手工执行的测试内容，转换为机器可以识别的语言。交由机器来完成手工的执行，一般用于流程的校验和回归时进行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关键字驱动介绍及作用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RF（RobotFrameWork）基于表格编程来实现的关键字驱动测试框架，通过一个特定的关键词调用指定的对应事务操作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#查找一个指定的元素，对其进行输入操作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find_element_by_xpath(xpath).send_keys(</w:t>
      </w:r>
      <w:r>
        <w:rPr>
          <w:rFonts w:hint="default"/>
          <w:b w:val="0"/>
          <w:bCs/>
          <w:sz w:val="24"/>
          <w:szCs w:val="32"/>
          <w:lang w:val="en-US" w:eastAsia="zh-CN"/>
        </w:rPr>
        <w:t>“</w:t>
      </w:r>
      <w:r>
        <w:rPr>
          <w:rFonts w:hint="eastAsia"/>
          <w:b w:val="0"/>
          <w:bCs/>
          <w:sz w:val="24"/>
          <w:szCs w:val="32"/>
          <w:lang w:val="en-US" w:eastAsia="zh-CN"/>
        </w:rPr>
        <w:t>123456</w:t>
      </w:r>
      <w:r>
        <w:rPr>
          <w:rFonts w:hint="default"/>
          <w:b w:val="0"/>
          <w:bCs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/>
          <w:sz w:val="24"/>
          <w:szCs w:val="32"/>
          <w:lang w:val="en-US" w:eastAsia="zh-CN"/>
        </w:rPr>
        <w:t>)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当代码的流程过长的时候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代码冗余非常高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代码的维护性非常差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代码阅读性差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Selenium+关键字驱动实现自动化（test_selenium/KeywordDemo.py）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输入、点击、查找元素、启动浏览器......全部做一次二次封装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Iframe与句柄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句柄：不同的标签页代表着不同的句柄，在程序世界里，标签页等于句柄；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UnitTest（unit_demo）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UnitTest基本应用规则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基本用法：python中相对比较流行的自动化测试框架unittest，pyunit,在Java中有一个叫Junit的测试框架，早期主要是用于做单元测试，随着自动化更新，能够完整结合Selenium、Appium、Requests等实现UI自动化与接口自动化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特点：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TestCase：测试用例，所有的用例都是直接继承于unittest。Testcase类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TestFixture：SetUp和TearDown，作为前置条件和后置条件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TestSuite：测试套件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TestRunner：测试运行器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断言：在unittest中封装好了成熟断言，可以直接被调用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UnitTest搭建基本应用规则与测试用例编写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环境搭建：python安装时就已经默认封装好了unittest框架，调用框架的时候只需要import即可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unittest语法规则：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unittest中，测试用例定义都是以test_开头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用例排序与写的顺序无关，排序是遵循A-Z,a-z,0-9</w:t>
      </w:r>
    </w:p>
    <w:p>
      <w:pPr>
        <w:numPr>
          <w:numId w:val="0"/>
        </w:num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UnitTest+数据驱动实现数据分离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UnitTest断言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UnitTest中的skip的使用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UnitTest测试套件的使用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UnitTest生成测试报告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UnitTest自动化测试</w:t>
      </w: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鼠标操作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窗口切换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Iframe操作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Python操作Excel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3952C"/>
    <w:multiLevelType w:val="singleLevel"/>
    <w:tmpl w:val="A7A395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994912"/>
    <w:multiLevelType w:val="singleLevel"/>
    <w:tmpl w:val="AA994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3499250"/>
    <w:multiLevelType w:val="multilevel"/>
    <w:tmpl w:val="B3499250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3">
    <w:nsid w:val="C97E4D69"/>
    <w:multiLevelType w:val="singleLevel"/>
    <w:tmpl w:val="C97E4D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509C6CD"/>
    <w:multiLevelType w:val="multilevel"/>
    <w:tmpl w:val="D509C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5002956"/>
    <w:multiLevelType w:val="singleLevel"/>
    <w:tmpl w:val="050029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035E0EC"/>
    <w:multiLevelType w:val="singleLevel"/>
    <w:tmpl w:val="1035E0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84BAE5D"/>
    <w:multiLevelType w:val="singleLevel"/>
    <w:tmpl w:val="184BAE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0D986CD"/>
    <w:multiLevelType w:val="singleLevel"/>
    <w:tmpl w:val="50D98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6893"/>
    <w:rsid w:val="02CB2A51"/>
    <w:rsid w:val="04E34E4A"/>
    <w:rsid w:val="05BE719E"/>
    <w:rsid w:val="18465F96"/>
    <w:rsid w:val="1CF84E0C"/>
    <w:rsid w:val="208D4F6B"/>
    <w:rsid w:val="27CE47BA"/>
    <w:rsid w:val="282B11B1"/>
    <w:rsid w:val="298D4D58"/>
    <w:rsid w:val="2C6C2D88"/>
    <w:rsid w:val="2D36002E"/>
    <w:rsid w:val="2E6770E9"/>
    <w:rsid w:val="375F0685"/>
    <w:rsid w:val="3B1849EA"/>
    <w:rsid w:val="437B07D0"/>
    <w:rsid w:val="4B9A5506"/>
    <w:rsid w:val="51347584"/>
    <w:rsid w:val="514E48B3"/>
    <w:rsid w:val="57455939"/>
    <w:rsid w:val="6C265731"/>
    <w:rsid w:val="773253D0"/>
    <w:rsid w:val="7E0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2021-07-06T06:36:00Z</dcterms:created>
  <dc:creator>EDZ</dc:creator>
  <cp:lastModifiedBy>小兰</cp:lastModifiedBy>
  <dcterms:modified xsi:type="dcterms:W3CDTF">2021-07-08T07:24:45Z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482DD9EEC9814E32807E1D8E8DD262D0</vt:lpwstr>
  </property>
</Properties>
</file>