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2010530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"https://gitee.com/Lockzhiner-Electronics/lockzhiner-rk2206-openharmony3.0lts/blob/master/vendor/lockzhiner/rk2206/samples/c1_e53_intelligent_agriculture/README_zh.md"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t>智慧农业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8D446B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5711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CC96E50"/>
    <w:rsid w:val="1D7A639C"/>
    <w:rsid w:val="1D8608D3"/>
    <w:rsid w:val="1E236DDE"/>
    <w:rsid w:val="1EAA17B6"/>
    <w:rsid w:val="1F503858"/>
    <w:rsid w:val="2047525A"/>
    <w:rsid w:val="20C13626"/>
    <w:rsid w:val="216B2BCB"/>
    <w:rsid w:val="21D818E3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EBA4ACE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1F63994"/>
    <w:rsid w:val="427C4250"/>
    <w:rsid w:val="432A7A4D"/>
    <w:rsid w:val="43943464"/>
    <w:rsid w:val="449F47B6"/>
    <w:rsid w:val="44CB0A37"/>
    <w:rsid w:val="463D7DE3"/>
    <w:rsid w:val="477E6905"/>
    <w:rsid w:val="47F24BFD"/>
    <w:rsid w:val="4A030171"/>
    <w:rsid w:val="4A956A48"/>
    <w:rsid w:val="4ACE3438"/>
    <w:rsid w:val="4B477D8F"/>
    <w:rsid w:val="4BCB7B6B"/>
    <w:rsid w:val="4C45481B"/>
    <w:rsid w:val="4C72630D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BB54BF"/>
    <w:rsid w:val="54DB6EA3"/>
    <w:rsid w:val="56903F5F"/>
    <w:rsid w:val="57BE68AA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473BF7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