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29"/>
        </w:tabs>
        <w:rPr>
          <w:rFonts w:hint="eastAsia" w:eastAsiaTheme="minorEastAsia"/>
          <w:lang w:eastAsia="zh-CN"/>
        </w:rPr>
      </w:pPr>
      <w:r>
        <w:drawing>
          <wp:inline distT="0" distB="0" distL="114300" distR="114300">
            <wp:extent cx="5143500" cy="2575560"/>
            <wp:effectExtent l="0" t="0" r="0" b="1524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4"/>
                    <a:stretch>
                      <a:fillRect/>
                    </a:stretch>
                  </pic:blipFill>
                  <pic:spPr>
                    <a:xfrm>
                      <a:off x="0" y="0"/>
                      <a:ext cx="5143500" cy="2575560"/>
                    </a:xfrm>
                    <a:prstGeom prst="rect">
                      <a:avLst/>
                    </a:prstGeom>
                    <a:noFill/>
                    <a:ln w="9525">
                      <a:noFill/>
                    </a:ln>
                  </pic:spPr>
                </pic:pic>
              </a:graphicData>
            </a:graphic>
          </wp:inline>
        </w:drawing>
      </w:r>
    </w:p>
    <w:p>
      <w:pPr>
        <w:tabs>
          <w:tab w:val="left" w:pos="2129"/>
        </w:tabs>
        <w:rPr>
          <w:rFonts w:hint="eastAsia" w:eastAsiaTheme="minorEastAsia"/>
          <w:lang w:eastAsia="zh-CN"/>
        </w:rPr>
      </w:pPr>
      <w:r>
        <w:rPr>
          <w:rFonts w:hint="eastAsia" w:eastAsiaTheme="minorEastAsia"/>
          <w:lang w:eastAsia="zh-CN"/>
        </w:rPr>
        <w:drawing>
          <wp:inline distT="0" distB="0" distL="114300" distR="114300">
            <wp:extent cx="5273040" cy="3377565"/>
            <wp:effectExtent l="0" t="0" r="3810" b="13335"/>
            <wp:docPr id="4" name="图片 4" descr="汇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汇报"/>
                    <pic:cNvPicPr>
                      <a:picLocks noChangeAspect="1"/>
                    </pic:cNvPicPr>
                  </pic:nvPicPr>
                  <pic:blipFill>
                    <a:blip r:embed="rId5"/>
                    <a:stretch>
                      <a:fillRect/>
                    </a:stretch>
                  </pic:blipFill>
                  <pic:spPr>
                    <a:xfrm>
                      <a:off x="0" y="0"/>
                      <a:ext cx="5273040" cy="3377565"/>
                    </a:xfrm>
                    <a:prstGeom prst="rect">
                      <a:avLst/>
                    </a:prstGeom>
                  </pic:spPr>
                </pic:pic>
              </a:graphicData>
            </a:graphic>
          </wp:inline>
        </w:drawing>
      </w:r>
    </w:p>
    <w:p>
      <w:pPr>
        <w:numPr>
          <w:ilvl w:val="0"/>
          <w:numId w:val="0"/>
        </w:numPr>
        <w:ind w:firstLine="420" w:firstLineChars="0"/>
        <w:rPr>
          <w:rFonts w:hint="eastAsia"/>
        </w:rPr>
      </w:pPr>
      <w:r>
        <w:rPr>
          <w:rFonts w:hint="eastAsia"/>
        </w:rPr>
        <w:t xml:space="preserve">深度成像传感器可分为:主动式和被动式，接触式和非接触式。主动式主要是向目标发射能量束(激光，电磁波，超声波)，并检测回波。被动式的传感器主要利用周围环境条件成像。接触式需要接触被测物体或与被测物体距离很近。非接触式顾名思义，不需要接触被测物体。 </w:t>
      </w:r>
    </w:p>
    <w:p>
      <w:pPr>
        <w:numPr>
          <w:ilvl w:val="0"/>
          <w:numId w:val="0"/>
        </w:numPr>
        <w:ind w:firstLine="420" w:firstLineChars="0"/>
        <w:rPr>
          <w:rFonts w:hint="eastAsia" w:ascii="黑体" w:hAnsi="黑体" w:eastAsia="黑体" w:cs="黑体"/>
          <w:b/>
          <w:bCs/>
          <w:sz w:val="28"/>
          <w:szCs w:val="28"/>
          <w:lang w:val="en-US" w:eastAsia="zh-CN"/>
        </w:rPr>
      </w:pPr>
      <w:r>
        <w:rPr>
          <w:rFonts w:hint="eastAsia"/>
        </w:rPr>
        <w:t>由于被动式深度传感器受环境影响很大，以及测量装置精度要求高的限制，这种传感器的应用范围受到很大的限制。而主动式深度传感器却不受以上不利条件的限制，所以主动式深度传感器拥有很大的应用范围，而且也拥有很多的成功例子，并成为目前发展的主流和研究热点。主动式深度传感器具体的分类如图2-1所示。</w:t>
      </w:r>
    </w:p>
    <w:p>
      <w:pPr>
        <w:numPr>
          <w:ilvl w:val="0"/>
          <w:numId w:val="1"/>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接触式测量</w:t>
      </w:r>
    </w:p>
    <w:p>
      <w:pPr>
        <w:numPr>
          <w:ilvl w:val="0"/>
          <w:numId w:val="0"/>
        </w:numPr>
        <w:ind w:firstLine="420" w:firstLineChars="0"/>
        <w:rPr>
          <w:rFonts w:hint="eastAsia"/>
          <w:lang w:val="en-US" w:eastAsia="zh-CN"/>
        </w:rPr>
      </w:pPr>
      <w:r>
        <w:rPr>
          <w:rFonts w:hint="eastAsia"/>
          <w:lang w:val="en-US" w:eastAsia="zh-CN"/>
        </w:rPr>
        <w:t>三维坐标机：这类装置将一个探针装在三自由度（或更多自由度）的伺服装置上，驱动探针沿上下、左、右、前后三个方向移动，当探针碰到物体表面时，分别测量其在三个方向的位移，就可以知道这一点的三维坐标。控制探针在物体表面移动、碰触，可以完成整个表面的三维测量。量测精度高是其优点，其缺点也是很明显的：价格昂贵；当物体形状复杂时，对探针运动路径的规划、控制相当复杂，使用非常不方便；每次只能测量一个点，速度很慢；无法得到色彩信息。这种装置虽然也是通过探针在物体表面扫描来工作，但算作纯粹的测量仪器更恰当些。</w:t>
      </w:r>
    </w:p>
    <w:p>
      <w:pPr>
        <w:numPr>
          <w:ilvl w:val="0"/>
          <w:numId w:val="0"/>
        </w:numPr>
        <w:ind w:firstLine="420" w:firstLineChars="0"/>
        <w:rPr>
          <w:rFonts w:hint="eastAsia"/>
          <w:lang w:val="en-US" w:eastAsia="zh-CN"/>
        </w:rPr>
      </w:pPr>
      <w:r>
        <w:rPr>
          <w:rFonts w:hint="eastAsia"/>
          <w:lang w:val="en-US" w:eastAsia="zh-CN"/>
        </w:rPr>
        <w:t>优点：（1）灵活性强，可实现空间坐标点的测量</w:t>
      </w:r>
    </w:p>
    <w:p>
      <w:pPr>
        <w:numPr>
          <w:ilvl w:val="0"/>
          <w:numId w:val="0"/>
        </w:numPr>
        <w:ind w:left="420" w:leftChars="0" w:firstLine="420" w:firstLineChars="0"/>
        <w:rPr>
          <w:rFonts w:hint="eastAsia"/>
          <w:lang w:val="en-US" w:eastAsia="zh-CN"/>
        </w:rPr>
      </w:pPr>
      <w:r>
        <w:rPr>
          <w:rFonts w:hint="eastAsia"/>
          <w:lang w:val="en-US" w:eastAsia="zh-CN"/>
        </w:rPr>
        <w:t xml:space="preserve">  （2）测量精度高且可靠</w:t>
      </w:r>
    </w:p>
    <w:p>
      <w:pPr>
        <w:numPr>
          <w:ilvl w:val="0"/>
          <w:numId w:val="0"/>
        </w:numPr>
        <w:ind w:left="420" w:leftChars="0" w:firstLine="420" w:firstLineChars="0"/>
        <w:rPr>
          <w:rFonts w:hint="eastAsia"/>
          <w:lang w:val="en-US" w:eastAsia="zh-CN"/>
        </w:rPr>
      </w:pPr>
      <w:r>
        <w:rPr>
          <w:rFonts w:hint="eastAsia"/>
          <w:lang w:val="en-US" w:eastAsia="zh-CN"/>
        </w:rPr>
        <w:t xml:space="preserve">  （3）可方便的进行数学运算与程序控制</w:t>
      </w:r>
    </w:p>
    <w:p>
      <w:pPr>
        <w:numPr>
          <w:ilvl w:val="0"/>
          <w:numId w:val="0"/>
        </w:numPr>
        <w:ind w:firstLine="420" w:firstLineChars="0"/>
        <w:rPr>
          <w:rFonts w:hint="eastAsia"/>
          <w:lang w:val="en-US" w:eastAsia="zh-CN"/>
        </w:rPr>
      </w:pPr>
      <w:r>
        <w:rPr>
          <w:rFonts w:hint="eastAsia"/>
          <w:lang w:val="en-US" w:eastAsia="zh-CN"/>
        </w:rPr>
        <w:t>缺点：测量速度慢，对环境要求高</w:t>
      </w:r>
    </w:p>
    <w:p>
      <w:pPr>
        <w:numPr>
          <w:ilvl w:val="0"/>
          <w:numId w:val="1"/>
        </w:num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非接触式测量</w:t>
      </w:r>
    </w:p>
    <w:p>
      <w:pPr>
        <w:numPr>
          <w:ilvl w:val="0"/>
          <w:numId w:val="2"/>
        </w:numPr>
        <w:rPr>
          <w:rFonts w:hint="eastAsia"/>
          <w:lang w:val="en-US" w:eastAsia="zh-CN"/>
        </w:rPr>
      </w:pPr>
      <w:r>
        <w:rPr>
          <w:rFonts w:hint="eastAsia"/>
          <w:lang w:val="en-US" w:eastAsia="zh-CN"/>
        </w:rPr>
        <w:t>微波技术</w:t>
      </w:r>
      <w:r>
        <w:rPr>
          <w:rFonts w:hint="eastAsia"/>
          <w:position w:val="-10"/>
          <w:lang w:val="en-US" w:eastAsia="zh-CN"/>
        </w:rPr>
        <w:object>
          <v:shape id="_x0000_i1025" o:spt="75" type="#_x0000_t75" style="height:16pt;width:143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ind w:firstLine="420" w:firstLineChars="0"/>
        <w:rPr>
          <w:rFonts w:hint="eastAsia"/>
          <w:lang w:val="en-US" w:eastAsia="zh-CN"/>
        </w:rPr>
      </w:pPr>
      <w:r>
        <w:rPr>
          <w:rFonts w:hint="eastAsia"/>
          <w:lang w:val="en-US" w:eastAsia="zh-CN"/>
        </w:rPr>
        <w:t>适合大尺寸三维测量领域，但由于微波波长较长，衍射形成的爱里斑半径较大，角度分辨率较低，不能满足工业制造技术要求，常用于航空航天领域。</w:t>
      </w:r>
    </w:p>
    <w:p>
      <w:pPr>
        <w:numPr>
          <w:ilvl w:val="0"/>
          <w:numId w:val="2"/>
        </w:numPr>
        <w:rPr>
          <w:rFonts w:hint="eastAsia"/>
          <w:lang w:val="en-US" w:eastAsia="zh-CN"/>
        </w:rPr>
      </w:pPr>
      <w:r>
        <w:rPr>
          <w:rFonts w:hint="eastAsia"/>
          <w:lang w:val="en-US" w:eastAsia="zh-CN"/>
        </w:rPr>
        <w:t>超声波技术</w:t>
      </w:r>
      <w:r>
        <w:rPr>
          <w:rFonts w:hint="eastAsia"/>
          <w:position w:val="-10"/>
          <w:lang w:val="en-US" w:eastAsia="zh-CN"/>
        </w:rPr>
        <w:object>
          <v:shape id="_x0000_i1026" o:spt="75" type="#_x0000_t75" style="height:16pt;width:138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ind w:firstLine="420" w:firstLineChars="0"/>
        <w:rPr>
          <w:rFonts w:hint="eastAsia"/>
          <w:lang w:val="en-US" w:eastAsia="zh-CN"/>
        </w:rPr>
      </w:pPr>
      <w:r>
        <w:rPr>
          <w:rFonts w:hint="eastAsia"/>
          <w:lang w:val="en-US" w:eastAsia="zh-CN"/>
        </w:rPr>
        <w:t>超声波受波长影响，分辨率也不高，但由于可以穿透介质，可以实现零件材料内部的三维无损检测探伤，在工业检测领域得到广泛应用，但由于需要耦合介质，限制超声探伤的应用范围。</w:t>
      </w:r>
    </w:p>
    <w:p>
      <w:pPr>
        <w:numPr>
          <w:ilvl w:val="0"/>
          <w:numId w:val="2"/>
        </w:numPr>
        <w:rPr>
          <w:rFonts w:hint="eastAsia"/>
          <w:lang w:val="en-US" w:eastAsia="zh-CN"/>
        </w:rPr>
      </w:pPr>
      <w:r>
        <w:rPr>
          <w:rFonts w:hint="eastAsia"/>
          <w:lang w:val="en-US" w:eastAsia="zh-CN"/>
        </w:rPr>
        <w:t>光波技术</w:t>
      </w:r>
      <w:r>
        <w:rPr>
          <w:rFonts w:hint="eastAsia"/>
          <w:position w:val="-10"/>
          <w:lang w:val="en-US" w:eastAsia="zh-CN"/>
        </w:rPr>
        <w:object>
          <v:shape id="_x0000_i1027" o:spt="75" type="#_x0000_t75" style="height:16pt;width:14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numPr>
          <w:ilvl w:val="0"/>
          <w:numId w:val="0"/>
        </w:numPr>
        <w:rPr>
          <w:rFonts w:hint="eastAsia"/>
          <w:b/>
          <w:bCs/>
          <w:sz w:val="28"/>
          <w:szCs w:val="28"/>
          <w:lang w:val="en-US" w:eastAsia="zh-CN"/>
        </w:rPr>
      </w:pPr>
      <w:r>
        <w:rPr>
          <w:rFonts w:hint="eastAsia"/>
          <w:b/>
          <w:bCs/>
          <w:position w:val="-10"/>
          <w:sz w:val="28"/>
          <w:szCs w:val="28"/>
          <w:lang w:val="en-US" w:eastAsia="zh-CN"/>
        </w:rPr>
        <w:t>工业CT法</w:t>
      </w:r>
    </w:p>
    <w:p>
      <w:pPr>
        <w:numPr>
          <w:ilvl w:val="0"/>
          <w:numId w:val="0"/>
        </w:numPr>
        <w:ind w:firstLine="420" w:firstLineChars="0"/>
        <w:rPr>
          <w:rFonts w:hint="eastAsia"/>
          <w:lang w:val="en-US" w:eastAsia="zh-CN"/>
        </w:rPr>
      </w:pPr>
      <w:r>
        <w:rPr>
          <w:rFonts w:hint="eastAsia" w:ascii="Arial" w:hAnsi="Arial" w:eastAsia="宋体" w:cs="Arial"/>
          <w:b w:val="0"/>
          <w:i w:val="0"/>
          <w:caps w:val="0"/>
          <w:color w:val="333333"/>
          <w:spacing w:val="0"/>
          <w:sz w:val="21"/>
          <w:szCs w:val="21"/>
          <w:shd w:val="clear" w:fill="FFFFFF"/>
        </w:rPr>
        <w:t>这种测量方法对被测物体进行断层截面扫描,以X射线的衰减系数为依据，经处理重建断层截面图像，根据不同位置的断层图像可建立物体的三维信息。</w:t>
      </w:r>
    </w:p>
    <w:p>
      <w:pPr>
        <w:numPr>
          <w:ilvl w:val="0"/>
          <w:numId w:val="0"/>
        </w:numP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position w:val="-10"/>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A.激光雷达测距</w:t>
      </w:r>
    </w:p>
    <w:p>
      <w:pPr>
        <w:numPr>
          <w:ilvl w:val="0"/>
          <w:numId w:val="0"/>
        </w:numPr>
        <w:rPr>
          <w:rFonts w:hint="eastAsia"/>
          <w:color w:val="FF0000"/>
          <w:highlight w:val="none"/>
          <w:lang w:val="en-US" w:eastAsia="zh-CN"/>
        </w:rPr>
      </w:pPr>
      <w:r>
        <w:rPr>
          <w:rFonts w:hint="eastAsia"/>
          <w:color w:val="FF0000"/>
          <w:highlight w:val="none"/>
          <w:lang w:val="en-US" w:eastAsia="zh-CN"/>
        </w:rPr>
        <w:t>（1）飞行时间法：</w:t>
      </w:r>
    </w:p>
    <w:p>
      <w:pPr>
        <w:numPr>
          <w:ilvl w:val="0"/>
          <w:numId w:val="0"/>
        </w:numPr>
        <w:ind w:firstLine="420" w:firstLineChars="0"/>
        <w:rPr>
          <w:rFonts w:hint="eastAsia"/>
          <w:lang w:val="en-US" w:eastAsia="zh-CN"/>
        </w:rPr>
      </w:pPr>
      <w:r>
        <w:rPr>
          <w:rFonts w:hint="eastAsia"/>
          <w:lang w:val="en-US" w:eastAsia="zh-CN"/>
        </w:rPr>
        <w:t>飞行时间法是基于三维面形对结构光束产生的时间调制，一般采用激光，通过测量激光从发射到返回的时间间隔来实现测距。它的原理是，激光器发射的激光窄脉冲在到达目标物体后会有一部分反射回来，反射光经过处理转换后进入</w:t>
      </w:r>
      <w:r>
        <w:rPr>
          <w:rFonts w:hint="eastAsia"/>
          <w:color w:val="0000FF"/>
          <w:lang w:val="en-US" w:eastAsia="zh-CN"/>
        </w:rPr>
        <w:t>飞行时间差测量系统</w:t>
      </w:r>
      <w:r>
        <w:rPr>
          <w:rFonts w:hint="eastAsia"/>
          <w:lang w:val="en-US" w:eastAsia="zh-CN"/>
        </w:rPr>
        <w:t>，这个系统同时接收来自脉冲激光源的发射光。假设激光脉冲从发射到返回的时间间隔为:t,那么激光测距仪与目标之间的空间实际距离为：L=ct/2。飞行时间法以对信号检测的时间分辨率来换取距离测量精度，要得到高的测量精度，测量系统必须有极高的时间分辨率，常用于大尺度远距离的测量。</w:t>
      </w:r>
    </w:p>
    <w:p>
      <w:pPr>
        <w:numPr>
          <w:ilvl w:val="0"/>
          <w:numId w:val="0"/>
        </w:numPr>
        <w:ind w:firstLine="420" w:firstLineChars="0"/>
        <w:rPr>
          <w:rFonts w:hint="eastAsia"/>
          <w:lang w:val="en-US" w:eastAsia="zh-CN"/>
        </w:rPr>
      </w:pPr>
      <w:r>
        <w:rPr>
          <w:rFonts w:hint="eastAsia"/>
          <w:lang w:val="en-US" w:eastAsia="zh-CN"/>
        </w:rPr>
        <w:t xml:space="preserve">脉冲法测量的是发射光与接收光之间的传输时间差，在远距离测距中多被采用，但他的精度较低，常被用于天文、军事、天气及卫星精密测量等领域。 </w:t>
      </w:r>
    </w:p>
    <w:p>
      <w:pPr>
        <w:numPr>
          <w:ilvl w:val="0"/>
          <w:numId w:val="0"/>
        </w:numPr>
      </w:pPr>
    </w:p>
    <w:p>
      <w:pPr>
        <w:numPr>
          <w:ilvl w:val="0"/>
          <w:numId w:val="0"/>
        </w:numPr>
        <w:rPr>
          <w:rFonts w:hint="eastAsia"/>
          <w:b w:val="0"/>
          <w:bCs w:val="0"/>
          <w:color w:val="FF0000"/>
          <w:highlight w:val="none"/>
          <w:lang w:val="en-US" w:eastAsia="zh-CN"/>
        </w:rPr>
      </w:pPr>
      <w:r>
        <w:rPr>
          <w:rFonts w:hint="eastAsia"/>
          <w:b w:val="0"/>
          <w:bCs w:val="0"/>
          <w:color w:val="FF0000"/>
          <w:highlight w:val="none"/>
          <w:lang w:val="en-US" w:eastAsia="zh-CN"/>
        </w:rPr>
        <w:t>（2）相位法：</w:t>
      </w:r>
    </w:p>
    <w:p>
      <w:pPr>
        <w:widowControl w:val="0"/>
        <w:numPr>
          <w:ilvl w:val="0"/>
          <w:numId w:val="0"/>
        </w:numPr>
        <w:ind w:firstLine="420" w:firstLineChars="0"/>
        <w:jc w:val="both"/>
        <w:rPr>
          <w:rFonts w:hint="eastAsia"/>
          <w:b w:val="0"/>
          <w:bCs w:val="0"/>
          <w:color w:val="auto"/>
          <w:highlight w:val="none"/>
          <w:lang w:val="en-US" w:eastAsia="zh-CN"/>
        </w:rPr>
      </w:pPr>
      <w:r>
        <w:rPr>
          <w:rFonts w:hint="eastAsia"/>
          <w:b w:val="0"/>
          <w:bCs w:val="0"/>
          <w:color w:val="auto"/>
          <w:highlight w:val="none"/>
          <w:lang w:val="en-US" w:eastAsia="zh-CN"/>
        </w:rPr>
        <w:t>调制频率为</w:t>
      </w:r>
      <w:r>
        <w:rPr>
          <w:rFonts w:hint="eastAsia"/>
          <w:b w:val="0"/>
          <w:bCs w:val="0"/>
          <w:color w:val="auto"/>
          <w:position w:val="-12"/>
          <w:highlight w:val="none"/>
          <w:lang w:val="en-US" w:eastAsia="zh-CN"/>
        </w:rPr>
        <w:object>
          <v:shape id="_x0000_i1028" o:spt="75" type="#_x0000_t75" style="height:18pt;width:1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b w:val="0"/>
          <w:bCs w:val="0"/>
          <w:color w:val="auto"/>
          <w:highlight w:val="none"/>
          <w:lang w:val="en-US" w:eastAsia="zh-CN"/>
        </w:rPr>
        <w:t>,相位差为</w:t>
      </w:r>
      <w:r>
        <w:rPr>
          <w:rFonts w:hint="eastAsia"/>
          <w:b w:val="0"/>
          <w:bCs w:val="0"/>
          <w:color w:val="auto"/>
          <w:position w:val="-10"/>
          <w:highlight w:val="none"/>
          <w:lang w:val="en-US" w:eastAsia="zh-CN"/>
        </w:rPr>
        <w:object>
          <v:shape id="_x0000_i1029" o:spt="75" type="#_x0000_t75" style="height:16pt;width:10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b w:val="0"/>
          <w:bCs w:val="0"/>
          <w:color w:val="auto"/>
          <w:highlight w:val="none"/>
          <w:lang w:val="en-US" w:eastAsia="zh-CN"/>
        </w:rPr>
        <w:t>，则物体到传感器的距离</w:t>
      </w:r>
      <w:r>
        <w:rPr>
          <w:rFonts w:hint="eastAsia"/>
          <w:b w:val="0"/>
          <w:bCs w:val="0"/>
          <w:color w:val="auto"/>
          <w:position w:val="-6"/>
          <w:highlight w:val="none"/>
          <w:lang w:val="en-US" w:eastAsia="zh-CN"/>
        </w:rPr>
        <w:object>
          <v:shape id="_x0000_i1030" o:spt="75" type="#_x0000_t75" style="height:13.95pt;width:11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b w:val="0"/>
          <w:bCs w:val="0"/>
          <w:color w:val="auto"/>
          <w:highlight w:val="none"/>
          <w:lang w:val="en-US" w:eastAsia="zh-CN"/>
        </w:rPr>
        <w:t>为：</w:t>
      </w:r>
    </w:p>
    <w:p>
      <w:pPr>
        <w:widowControl w:val="0"/>
        <w:numPr>
          <w:ilvl w:val="0"/>
          <w:numId w:val="0"/>
        </w:numPr>
        <w:ind w:firstLine="420" w:firstLineChars="0"/>
        <w:jc w:val="center"/>
      </w:pPr>
      <w:r>
        <w:object>
          <v:shape id="_x0000_i1031" o:spt="75" type="#_x0000_t75" style="height:27.85pt;width:200.7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widowControl w:val="0"/>
        <w:numPr>
          <w:ilvl w:val="0"/>
          <w:numId w:val="0"/>
        </w:numPr>
        <w:jc w:val="both"/>
        <w:rPr>
          <w:rFonts w:hint="eastAsia"/>
          <w:lang w:val="en-US" w:eastAsia="zh-CN"/>
        </w:rPr>
      </w:pPr>
      <w:r>
        <w:rPr>
          <w:rFonts w:hint="eastAsia"/>
          <w:lang w:eastAsia="zh-CN"/>
        </w:rPr>
        <w:t>式中</w:t>
      </w:r>
      <w:r>
        <w:rPr>
          <w:rFonts w:hint="eastAsia"/>
          <w:lang w:val="en-US" w:eastAsia="zh-CN"/>
        </w:rPr>
        <w:t>c为光速，</w:t>
      </w:r>
      <w:r>
        <w:rPr>
          <w:rFonts w:hint="eastAsia"/>
          <w:position w:val="-6"/>
          <w:lang w:val="en-US" w:eastAsia="zh-CN"/>
        </w:rPr>
        <w:object>
          <v:shape id="_x0000_i1032" o:spt="75" type="#_x0000_t75" style="height:13.95pt;width:20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lang w:val="en-US" w:eastAsia="zh-CN"/>
        </w:rPr>
        <w:t>为波长。由于相位差检测只能测量0—2π的相位差，因此这种类型的激光测距雷达的测距范围为</w:t>
      </w:r>
      <w:r>
        <w:rPr>
          <w:rFonts w:hint="eastAsia"/>
          <w:position w:val="-30"/>
          <w:lang w:val="en-US" w:eastAsia="zh-CN"/>
        </w:rPr>
        <w:object>
          <v:shape id="_x0000_i1033" o:spt="75" type="#_x0000_t75" style="height:34pt;width:7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lang w:val="en-US" w:eastAsia="zh-CN"/>
        </w:rPr>
        <w:t>。当测量距离超过D的整数N倍时，测量出的相位差是不变的，此时</w:t>
      </w:r>
    </w:p>
    <w:p>
      <w:pPr>
        <w:widowControl w:val="0"/>
        <w:numPr>
          <w:ilvl w:val="0"/>
          <w:numId w:val="0"/>
        </w:numPr>
        <w:ind w:firstLine="420" w:firstLineChars="0"/>
        <w:jc w:val="center"/>
        <w:rPr>
          <w:rFonts w:hint="eastAsia"/>
          <w:b w:val="0"/>
          <w:bCs w:val="0"/>
          <w:color w:val="auto"/>
          <w:highlight w:val="none"/>
          <w:lang w:val="en-US" w:eastAsia="zh-CN"/>
        </w:rPr>
      </w:pPr>
      <w:r>
        <w:drawing>
          <wp:inline distT="0" distB="0" distL="114300" distR="114300">
            <wp:extent cx="2219960" cy="737235"/>
            <wp:effectExtent l="0" t="0" r="8890" b="5715"/>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24"/>
                    <a:stretch>
                      <a:fillRect/>
                    </a:stretch>
                  </pic:blipFill>
                  <pic:spPr>
                    <a:xfrm>
                      <a:off x="0" y="0"/>
                      <a:ext cx="2219960" cy="737235"/>
                    </a:xfrm>
                    <a:prstGeom prst="rect">
                      <a:avLst/>
                    </a:prstGeom>
                    <a:noFill/>
                    <a:ln w="9525">
                      <a:noFill/>
                    </a:ln>
                  </pic:spPr>
                </pic:pic>
              </a:graphicData>
            </a:graphic>
          </wp:inline>
        </w:drawing>
      </w:r>
    </w:p>
    <w:p>
      <w:pPr>
        <w:numPr>
          <w:ilvl w:val="0"/>
          <w:numId w:val="0"/>
        </w:numPr>
        <w:ind w:firstLine="420" w:firstLineChars="0"/>
        <w:rPr>
          <w:rFonts w:hint="eastAsia"/>
          <w:b w:val="0"/>
          <w:bCs w:val="0"/>
          <w:color w:val="auto"/>
          <w:highlight w:val="none"/>
          <w:lang w:val="en-US" w:eastAsia="zh-CN"/>
        </w:rPr>
      </w:pPr>
      <w:r>
        <w:rPr>
          <w:rFonts w:hint="eastAsia"/>
          <w:b w:val="0"/>
          <w:bCs w:val="0"/>
          <w:color w:val="auto"/>
          <w:highlight w:val="none"/>
          <w:lang w:val="en-US" w:eastAsia="zh-CN"/>
        </w:rPr>
        <w:t xml:space="preserve">相位差激光测距法是通过测量发射光和反射光之间的相位差值来实现测距的。这种方法测量精度比较高，在高精度测距中应用广泛。与脉冲法一样，因为相位法中的相位延迟是由时间延迟引起的，测得相位差同样能得到目标物体的实际空间距离。 </w:t>
      </w:r>
    </w:p>
    <w:p>
      <w:pPr>
        <w:numPr>
          <w:ilvl w:val="0"/>
          <w:numId w:val="0"/>
        </w:numPr>
        <w:ind w:firstLine="420" w:firstLineChars="0"/>
        <w:rPr>
          <w:rFonts w:hint="eastAsia"/>
          <w:b w:val="0"/>
          <w:bCs w:val="0"/>
          <w:color w:val="auto"/>
          <w:highlight w:val="none"/>
          <w:lang w:val="en-US" w:eastAsia="zh-CN"/>
        </w:rPr>
      </w:pPr>
      <w:r>
        <w:rPr>
          <w:rFonts w:hint="eastAsia"/>
          <w:b w:val="0"/>
          <w:bCs w:val="0"/>
          <w:color w:val="auto"/>
          <w:highlight w:val="none"/>
          <w:lang w:val="en-US" w:eastAsia="zh-CN"/>
        </w:rPr>
        <w:t>相位法测量的是发射光与接收光之间因传输时间延迟而产生的相位差，适用于中远距离的测距，它的精度与系统的相位测量精度和激光调制频率息息相关，因此，要实现高精度的测量，就要求具备有高性能的系统设备，成本造价也相应提高。</w:t>
      </w:r>
    </w:p>
    <w:p>
      <w:pPr>
        <w:numPr>
          <w:ilvl w:val="0"/>
          <w:numId w:val="0"/>
        </w:numPr>
        <w:rPr>
          <w:rFonts w:hint="eastAsia"/>
          <w:color w:val="FF0000"/>
          <w:highlight w:val="none"/>
          <w:lang w:val="en-US" w:eastAsia="zh-CN"/>
        </w:rPr>
      </w:pPr>
      <w:r>
        <w:rPr>
          <w:rFonts w:hint="eastAsia"/>
          <w:color w:val="000000" w:themeColor="text1"/>
          <w:position w:val="-10"/>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B干涉法：</w:t>
      </w:r>
    </w:p>
    <w:p>
      <w:pPr>
        <w:numPr>
          <w:ilvl w:val="0"/>
          <w:numId w:val="0"/>
        </w:numPr>
        <w:ind w:firstLine="420" w:firstLineChars="0"/>
        <w:rPr>
          <w:rFonts w:hint="eastAsia"/>
          <w:lang w:val="en-US" w:eastAsia="zh-CN"/>
        </w:rPr>
      </w:pPr>
      <w:r>
        <w:rPr>
          <w:rFonts w:hint="eastAsia"/>
          <w:lang w:val="en-US" w:eastAsia="zh-CN"/>
        </w:rPr>
        <w:t>激光光束经过分光镜后被分为两束，分别射向干涉仪的固定参考臂和测量臂，然后经过两处的反射镜反射回来，从参考臂回来的反射光作为参考光束，从测量臂反射回来的作为测量光束，两者叠加干涉，测量镜随着目标物体移动，而他的位置直接对应干涉信号的明暗变化次数N，有</w:t>
      </w:r>
      <w:r>
        <w:rPr>
          <w:rFonts w:hint="eastAsia"/>
          <w:position w:val="-6"/>
          <w:lang w:val="en-US" w:eastAsia="zh-CN"/>
        </w:rPr>
        <w:object>
          <v:shape id="_x0000_i1034" o:spt="75" type="#_x0000_t75" style="height:13.95pt;width:54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因此只要知道N就可测出被测目标物体位移量L。这种方法测量精度高，可以达到半个波长，但是由于工作平台限制，不便用对体积较大的物体或者距离较远的物体进行测距，只能测量微观表面的形貌和微小位移。</w:t>
      </w:r>
    </w:p>
    <w:p>
      <w:pPr>
        <w:numPr>
          <w:ilvl w:val="0"/>
          <w:numId w:val="0"/>
        </w:numPr>
        <w:ind w:firstLine="420" w:firstLineChars="0"/>
        <w:rPr>
          <w:rFonts w:hint="eastAsia"/>
          <w:lang w:val="en-US" w:eastAsia="zh-CN"/>
        </w:rPr>
      </w:pPr>
      <w:r>
        <w:rPr>
          <w:rFonts w:hint="eastAsia"/>
          <w:lang w:val="en-US" w:eastAsia="zh-CN"/>
        </w:rPr>
        <w:t>干涉法测量的是干涉条纹的明暗变化次数，精度高，可实现对微小位移的测量，环境要求高，多用于高精度实验室对系统的高精定标过程。</w:t>
      </w:r>
    </w:p>
    <w:p>
      <w:pPr>
        <w:numPr>
          <w:ilvl w:val="0"/>
          <w:numId w:val="0"/>
        </w:numPr>
        <w:ind w:firstLine="420" w:firstLineChars="0"/>
        <w:rPr>
          <w:rFonts w:hint="eastAsia"/>
          <w:lang w:val="en-US" w:eastAsia="zh-CN"/>
        </w:rPr>
      </w:pPr>
      <w:r>
        <w:drawing>
          <wp:inline distT="0" distB="0" distL="114300" distR="114300">
            <wp:extent cx="3669665" cy="1591945"/>
            <wp:effectExtent l="0" t="0" r="6985" b="825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27"/>
                    <a:stretch>
                      <a:fillRect/>
                    </a:stretch>
                  </pic:blipFill>
                  <pic:spPr>
                    <a:xfrm>
                      <a:off x="0" y="0"/>
                      <a:ext cx="3669665" cy="1591945"/>
                    </a:xfrm>
                    <a:prstGeom prst="rect">
                      <a:avLst/>
                    </a:prstGeom>
                    <a:noFill/>
                    <a:ln w="9525">
                      <a:noFill/>
                    </a:ln>
                  </pic:spPr>
                </pic:pic>
              </a:graphicData>
            </a:graphic>
          </wp:inline>
        </w:drawing>
      </w:r>
    </w:p>
    <w:p>
      <w:pPr>
        <w:numPr>
          <w:ilvl w:val="0"/>
          <w:numId w:val="0"/>
        </w:numPr>
        <w:ind w:firstLine="420" w:firstLineChars="0"/>
        <w:rPr>
          <w:rFonts w:hint="eastAsia"/>
          <w:b w:val="0"/>
          <w:bCs w:val="0"/>
          <w:color w:val="auto"/>
          <w:highlight w:val="none"/>
          <w:lang w:val="en-US" w:eastAsia="zh-CN"/>
        </w:rPr>
      </w:pPr>
    </w:p>
    <w:p>
      <w:pPr>
        <w:numPr>
          <w:ilvl w:val="0"/>
          <w:numId w:val="0"/>
        </w:numP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w:t>
      </w:r>
      <w:r>
        <w:rPr>
          <w:rFonts w:hint="eastAsia" w:ascii="宋体" w:hAnsi="宋体" w:eastAsia="宋体"/>
          <w:b/>
          <w:szCs w:val="21"/>
        </w:rPr>
        <w:t>基于光编码的</w:t>
      </w:r>
      <w: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结构光法（</w:t>
      </w:r>
      <w:r>
        <w:rPr>
          <w:rFonts w:hint="eastAsia"/>
          <w:color w:val="FF0000"/>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这个不是很明白</w:t>
      </w:r>
      <w: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）Light Coding技术</w:t>
      </w:r>
    </w:p>
    <w:p>
      <w:pPr>
        <w:numPr>
          <w:ilvl w:val="0"/>
          <w:numId w:val="0"/>
        </w:numPr>
        <w:ind w:firstLine="420" w:firstLineChars="0"/>
        <w:jc w:val="both"/>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结构光”指一些具有特定模式的光，其模式图案可以是点、线、面等。结构光扫描法的原理是首先将结构光投射至物体表面，再使用摄像机接收该物体表面反射的结构光图案，由于接收图案必会因物体的立体型状而发生变形，故可以试图通过该图案在摄像机上的位置和形变程度来计算物体表面的空间信息。普通的结构光方法仍然是部分采用了三角测距原</w:t>
      </w:r>
      <w:r>
        <w:rPr>
          <w:rFonts w:hint="eastAsia" w:ascii="宋体" w:hAnsi="宋体" w:eastAsia="宋体" w:cs="宋体"/>
          <w:b w:val="0"/>
          <w:i w:val="0"/>
          <w:caps w:val="0"/>
          <w:color w:val="333333"/>
          <w:spacing w:val="0"/>
          <w:sz w:val="21"/>
          <w:szCs w:val="21"/>
          <w:shd w:val="clear" w:fill="F9F9F9"/>
          <w:lang w:eastAsia="zh-CN"/>
        </w:rPr>
        <w:t>理</w:t>
      </w:r>
      <w:r>
        <w:rPr>
          <w:rFonts w:hint="eastAsia" w:ascii="宋体" w:hAnsi="宋体" w:eastAsia="宋体" w:cs="宋体"/>
          <w:b w:val="0"/>
          <w:i w:val="0"/>
          <w:caps w:val="0"/>
          <w:color w:val="333333"/>
          <w:spacing w:val="0"/>
          <w:sz w:val="21"/>
          <w:szCs w:val="21"/>
          <w:shd w:val="clear" w:fill="F9F9F9"/>
        </w:rPr>
        <w:t>的深度计算。</w:t>
      </w:r>
    </w:p>
    <w:p>
      <w:pPr>
        <w:numPr>
          <w:ilvl w:val="0"/>
          <w:numId w:val="0"/>
        </w:numPr>
        <w:ind w:firstLine="420" w:firstLineChars="0"/>
        <w:jc w:val="center"/>
        <w:rPr>
          <w:rFonts w:hint="eastAsia"/>
          <w:b w:val="0"/>
          <w:bCs w:val="0"/>
          <w:color w:val="auto"/>
          <w:highlight w:val="none"/>
          <w:lang w:val="en-US" w:eastAsia="zh-CN"/>
        </w:rPr>
      </w:pPr>
      <w:r>
        <w:drawing>
          <wp:inline distT="0" distB="0" distL="114300" distR="114300">
            <wp:extent cx="2338705" cy="1741170"/>
            <wp:effectExtent l="0" t="0" r="4445" b="1143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8"/>
                    <a:stretch>
                      <a:fillRect/>
                    </a:stretch>
                  </pic:blipFill>
                  <pic:spPr>
                    <a:xfrm>
                      <a:off x="0" y="0"/>
                      <a:ext cx="2338705" cy="1741170"/>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16" w:leftChars="0" w:right="-16" w:rightChars="0" w:firstLine="225" w:firstLineChars="0"/>
        <w:jc w:val="both"/>
        <w:textAlignment w:val="auto"/>
        <w:outlineLvl w:val="9"/>
        <w:rPr>
          <w:rFonts w:hint="eastAsia" w:asciiTheme="minorHAnsi" w:hAnsiTheme="minorHAnsi" w:eastAsiaTheme="minorEastAsia" w:cstheme="minorBidi"/>
          <w:b w:val="0"/>
          <w:bCs w:val="0"/>
          <w:color w:val="auto"/>
          <w:kern w:val="2"/>
          <w:sz w:val="21"/>
          <w:szCs w:val="24"/>
          <w:highlight w:val="none"/>
          <w:lang w:val="en-US" w:eastAsia="zh-CN" w:bidi="ar-SA"/>
        </w:rPr>
      </w:pPr>
    </w:p>
    <w:p>
      <w:pPr>
        <w:numPr>
          <w:ilvl w:val="0"/>
          <w:numId w:val="0"/>
        </w:numPr>
        <w:jc w:val="both"/>
        <w:rPr>
          <w:rFonts w:ascii="宋体" w:hAnsi="宋体" w:eastAsia="宋体" w:cs="宋体"/>
          <w:kern w:val="0"/>
          <w:sz w:val="24"/>
          <w:szCs w:val="24"/>
          <w:lang w:val="en-US" w:eastAsia="zh-CN" w:bidi="ar"/>
        </w:rPr>
      </w:pPr>
    </w:p>
    <w:p>
      <w:pPr>
        <w:numPr>
          <w:ilvl w:val="0"/>
          <w:numId w:val="0"/>
        </w:numPr>
        <w:jc w:val="both"/>
        <w:rPr>
          <w:rFonts w:hint="eastAsia" w:ascii="宋体" w:hAnsi="宋体" w:eastAsia="宋体" w:cs="宋体"/>
          <w:kern w:val="0"/>
          <w:sz w:val="24"/>
          <w:szCs w:val="24"/>
          <w:lang w:val="en-US" w:eastAsia="zh-CN" w:bidi="ar"/>
        </w:rPr>
      </w:pPr>
    </w:p>
    <w:p>
      <w:pPr>
        <w:numPr>
          <w:ilvl w:val="0"/>
          <w:numId w:val="0"/>
        </w:numP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应用实例：kinect摄像头</w:t>
      </w:r>
    </w:p>
    <w:p>
      <w:pPr>
        <w:numPr>
          <w:ilvl w:val="0"/>
          <w:numId w:val="0"/>
        </w:numPr>
        <w:ind w:firstLine="420" w:firstLineChars="0"/>
        <w:rPr>
          <w:rFonts w:hint="eastAsia"/>
          <w:b w:val="0"/>
          <w:bCs w:val="0"/>
          <w:color w:val="auto"/>
          <w:highlight w:val="none"/>
          <w:lang w:val="en-US" w:eastAsia="zh-CN"/>
        </w:rPr>
      </w:pPr>
    </w:p>
    <w:p>
      <w:pPr>
        <w:numPr>
          <w:ilvl w:val="0"/>
          <w:numId w:val="0"/>
        </w:numP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numPr>
          <w:ilvl w:val="0"/>
          <w:numId w:val="0"/>
        </w:numPr>
        <w:rPr>
          <w:rFonts w:hint="eastAsia"/>
          <w:color w:val="FF0000"/>
          <w:highlight w:val="none"/>
          <w:lang w:val="en-US" w:eastAsia="zh-CN"/>
        </w:rPr>
      </w:pPr>
      <w: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D光学三角测量法：</w:t>
      </w:r>
    </w:p>
    <w:p>
      <w:pPr>
        <w:numPr>
          <w:ilvl w:val="0"/>
          <w:numId w:val="0"/>
        </w:numPr>
        <w:ind w:firstLine="420" w:firstLineChars="0"/>
        <w:rPr>
          <w:rFonts w:hint="eastAsia"/>
          <w:lang w:val="en-US" w:eastAsia="zh-CN"/>
        </w:rPr>
      </w:pPr>
      <w:r>
        <w:rPr>
          <w:rFonts w:hint="eastAsia"/>
          <w:lang w:val="en-US" w:eastAsia="zh-CN"/>
        </w:rPr>
        <w:t xml:space="preserve">三角法测距是基于几何光学，激光从激光器发射出来，到达待测目标物体后经反射返回到接收装置，这样激光器、目标物体和接收器之间就沿着激光的走向构成了一个三角形，它的基本原理如图 1-2 所示: </w:t>
      </w:r>
    </w:p>
    <w:p>
      <w:pPr>
        <w:numPr>
          <w:ilvl w:val="0"/>
          <w:numId w:val="0"/>
        </w:numPr>
        <w:jc w:val="center"/>
        <w:rPr>
          <w:rFonts w:hint="eastAsia"/>
          <w:lang w:val="en-US" w:eastAsia="zh-CN"/>
        </w:rPr>
      </w:pPr>
      <w:r>
        <w:drawing>
          <wp:inline distT="0" distB="0" distL="114300" distR="114300">
            <wp:extent cx="3455035" cy="2060575"/>
            <wp:effectExtent l="0" t="0" r="12065" b="1587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9"/>
                    <a:stretch>
                      <a:fillRect/>
                    </a:stretch>
                  </pic:blipFill>
                  <pic:spPr>
                    <a:xfrm>
                      <a:off x="0" y="0"/>
                      <a:ext cx="3455035" cy="2060575"/>
                    </a:xfrm>
                    <a:prstGeom prst="rect">
                      <a:avLst/>
                    </a:prstGeom>
                    <a:noFill/>
                    <a:ln w="9525">
                      <a:noFill/>
                    </a:ln>
                  </pic:spPr>
                </pic:pic>
              </a:graphicData>
            </a:graphic>
          </wp:inline>
        </w:drawing>
      </w:r>
      <w:r>
        <w:rPr>
          <w:rFonts w:hint="eastAsia"/>
          <w:lang w:val="en-US" w:eastAsia="zh-CN"/>
        </w:rPr>
        <w:t xml:space="preserve"> </w:t>
      </w:r>
    </w:p>
    <w:p>
      <w:pPr>
        <w:numPr>
          <w:ilvl w:val="0"/>
          <w:numId w:val="0"/>
        </w:numPr>
        <w:ind w:firstLine="420" w:firstLineChars="0"/>
        <w:rPr>
          <w:rFonts w:hint="eastAsia"/>
          <w:b/>
          <w:bCs/>
          <w:lang w:val="en-US" w:eastAsia="zh-CN"/>
        </w:rPr>
      </w:pPr>
      <w:r>
        <w:rPr>
          <w:rFonts w:hint="eastAsia"/>
          <w:b w:val="0"/>
          <w:bCs w:val="0"/>
          <w:lang w:val="en-US" w:eastAsia="zh-CN"/>
        </w:rPr>
        <w:t xml:space="preserve">根据反射回来的激光光束的位置，可以确定待测目标物体被激光所照界面的空间位置和实际物理尺寸，三角测距方法结构简单，实用性强。如图 1-2 中所示，激光光束到达待测目标物体表面后，部分散射光返回到接收器被接收，如果待测目标物体的表面发生移动，同时，成像平面上的成像光斑会做出相应移动，两者构成相似三角形的关系，因此可以通过测量计算成像平面上光斑的移动量来求出待测目标物体表面的移动量。 </w:t>
      </w:r>
    </w:p>
    <w:p>
      <w:pPr>
        <w:numPr>
          <w:ilvl w:val="0"/>
          <w:numId w:val="0"/>
        </w:numPr>
        <w:rPr>
          <w:rFonts w:hint="eastAsia"/>
          <w:b/>
          <w:bCs/>
          <w:lang w:val="en-US" w:eastAsia="zh-CN"/>
        </w:rPr>
      </w:pPr>
      <w:r>
        <w:rPr>
          <w:rFonts w:hint="eastAsia"/>
          <w:b/>
          <w:bCs/>
          <w:lang w:val="en-US" w:eastAsia="zh-CN"/>
        </w:rPr>
        <w:t>根据具体照明方式的不同，光学三角法可分为两类：</w:t>
      </w:r>
    </w:p>
    <w:p>
      <w:pPr>
        <w:numPr>
          <w:ilvl w:val="0"/>
          <w:numId w:val="0"/>
        </w:numPr>
        <w:rPr>
          <w:rFonts w:hint="eastAsia"/>
          <w:b w:val="0"/>
          <w:bCs w:val="0"/>
          <w:lang w:val="en-US" w:eastAsia="zh-CN"/>
        </w:rPr>
      </w:pPr>
      <w:r>
        <w:rPr>
          <w:rFonts w:hint="eastAsia"/>
          <w:b w:val="0"/>
          <w:bCs w:val="0"/>
          <w:color w:val="FF0000"/>
          <w:lang w:val="en-US" w:eastAsia="zh-CN"/>
        </w:rPr>
        <w:t>1.被动三角法（例：双目立体视觉法）：</w:t>
      </w:r>
      <w:r>
        <w:rPr>
          <w:rFonts w:hint="eastAsia"/>
          <w:b w:val="0"/>
          <w:bCs w:val="0"/>
          <w:lang w:val="en-US" w:eastAsia="zh-CN"/>
        </w:rPr>
        <w:t>双目视觉是典型的被动三维测量技术，优点在于其适应性强，可以在多种条件下灵活地测量物体的立体信息，缺点是需要大量的相关匹配运算以及较为复杂的空间几何参数的校准等问题，测量精度低，计算量较大，不适于精密计量，常用于三维目标的识别、理解以及位形分析等场合，在航空领域应用较多。</w:t>
      </w:r>
    </w:p>
    <w:p>
      <w:pPr>
        <w:numPr>
          <w:ilvl w:val="0"/>
          <w:numId w:val="0"/>
        </w:numPr>
        <w:ind w:firstLine="420" w:firstLineChars="0"/>
        <w:rPr>
          <w:rFonts w:hint="eastAsia"/>
          <w:b w:val="0"/>
          <w:bCs w:val="0"/>
          <w:lang w:val="en-US" w:eastAsia="zh-CN"/>
        </w:rPr>
      </w:pPr>
      <w:r>
        <w:rPr>
          <w:rFonts w:hint="eastAsia"/>
          <w:b w:val="0"/>
          <w:bCs w:val="0"/>
          <w:lang w:val="en-US" w:eastAsia="zh-CN"/>
        </w:rPr>
        <w:t>双目立体视觉的基本原理是仿照的人眼视觉系统，用两台摄像机同一时刻从不同角度  获取周围同一物体的两幅数字图像，或用一台摄像机在不同时刻从不同角度获取周围同一 物体的两幅数字图像，然后根据视差原理和三角测量关系，求得物体的三维信息，从而获知  被测物体的三维形状及其位置 。</w:t>
      </w:r>
    </w:p>
    <w:p>
      <w:pPr>
        <w:numPr>
          <w:ilvl w:val="0"/>
          <w:numId w:val="0"/>
        </w:numPr>
        <w:ind w:firstLine="420" w:firstLineChars="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FF"/>
          <w:spacing w:val="0"/>
          <w:sz w:val="21"/>
          <w:szCs w:val="21"/>
          <w:shd w:val="clear" w:color="FFFFFF" w:fill="D9D9D9"/>
          <w:lang w:eastAsia="zh-CN"/>
        </w:rPr>
        <w:t>视差</w:t>
      </w:r>
      <w:r>
        <w:rPr>
          <w:rFonts w:hint="eastAsia" w:ascii="Arial" w:hAnsi="Arial" w:eastAsia="宋体" w:cs="Arial"/>
          <w:b w:val="0"/>
          <w:i w:val="0"/>
          <w:caps w:val="0"/>
          <w:color w:val="333333"/>
          <w:spacing w:val="0"/>
          <w:sz w:val="21"/>
          <w:szCs w:val="21"/>
          <w:shd w:val="clear" w:fill="FFFFFF"/>
          <w:lang w:eastAsia="zh-CN"/>
        </w:rPr>
        <w:t>为</w:t>
      </w:r>
      <w:r>
        <w:rPr>
          <w:rFonts w:hint="eastAsia" w:ascii="Arial" w:hAnsi="Arial" w:eastAsia="宋体" w:cs="Arial"/>
          <w:b w:val="0"/>
          <w:i w:val="0"/>
          <w:caps w:val="0"/>
          <w:color w:val="333333"/>
          <w:spacing w:val="0"/>
          <w:sz w:val="21"/>
          <w:szCs w:val="21"/>
          <w:shd w:val="clear" w:fill="FFFFFF"/>
        </w:rPr>
        <w:t>观测者在两个不同位置看同一物体的方向之差。比如，当你伸出一个手指放在眼前，先闭上右眼，用左眼看它；再闭上左眼，用右眼看它，会发现手指相对远方的物体的位置有了变化，这就是从不同角度去看同一点的视差。视差可用观测者的两个不同位置之间的距离（基线）在天体处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"http://baike.baidu.com/view/51932.htm"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张角</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来表示。</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drawing>
          <wp:inline distT="0" distB="0" distL="114300" distR="114300">
            <wp:extent cx="2942590" cy="2417445"/>
            <wp:effectExtent l="0" t="0" r="10160" b="190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30"/>
                    <a:stretch>
                      <a:fillRect/>
                    </a:stretch>
                  </pic:blipFill>
                  <pic:spPr>
                    <a:xfrm>
                      <a:off x="0" y="0"/>
                      <a:ext cx="2942590" cy="2417445"/>
                    </a:xfrm>
                    <a:prstGeom prst="rect">
                      <a:avLst/>
                    </a:prstGeom>
                    <a:noFill/>
                    <a:ln w="9525">
                      <a:noFill/>
                    </a:ln>
                  </pic:spPr>
                </pic:pic>
              </a:graphicData>
            </a:graphic>
          </wp:inline>
        </w:drawing>
      </w:r>
    </w:p>
    <w:p>
      <w:pPr>
        <w:numPr>
          <w:ilvl w:val="0"/>
          <w:numId w:val="0"/>
        </w:numPr>
        <w:ind w:firstLine="420" w:firstLineChars="0"/>
        <w:rPr>
          <w:rFonts w:hint="eastAsia"/>
          <w:b w:val="0"/>
          <w:bCs w:val="0"/>
          <w:lang w:val="en-US" w:eastAsia="zh-CN"/>
        </w:rPr>
      </w:pPr>
      <w:r>
        <w:rPr>
          <w:rFonts w:hint="eastAsia"/>
          <w:b w:val="0"/>
          <w:bCs w:val="0"/>
          <w:lang w:val="en-US" w:eastAsia="zh-CN"/>
        </w:rPr>
        <w:t>我们建立一个理想的双目立体视觉模型（如图 3 -1），也就是两摄像机的焦距及其各内部参数都相等，并且两台摄像机的光轴互相平行，x轴互相重合。由于光轴与图像平面垂  直，故两台摄像机的图像坐标系的x轴重合，y轴互相平行。摄像机坐标系原点 OL 、OR 分别为左右两摄像机的镜头的中心，而摄像机光轴为光心与成像平面中心的交点连线，即OLOl、OROr，光心与成像平面的距离为摄像机的焦距，而光轴与成像平面的交点的两线为基线，即OlOr，长度设为b。我们假设左摄像机的坐标系X</w:t>
      </w:r>
      <w:r>
        <w:rPr>
          <w:rFonts w:hint="eastAsia"/>
          <w:b w:val="0"/>
          <w:bCs w:val="0"/>
          <w:vertAlign w:val="subscript"/>
          <w:lang w:val="en-US" w:eastAsia="zh-CN"/>
        </w:rPr>
        <w:t>L</w:t>
      </w:r>
      <w:r>
        <w:rPr>
          <w:rFonts w:hint="eastAsia"/>
          <w:b w:val="0"/>
          <w:bCs w:val="0"/>
          <w:vertAlign w:val="baseline"/>
          <w:lang w:val="en-US" w:eastAsia="zh-CN"/>
        </w:rPr>
        <w:t>O</w:t>
      </w:r>
      <w:r>
        <w:rPr>
          <w:rFonts w:hint="eastAsia"/>
          <w:b w:val="0"/>
          <w:bCs w:val="0"/>
          <w:vertAlign w:val="subscript"/>
          <w:lang w:val="en-US" w:eastAsia="zh-CN"/>
        </w:rPr>
        <w:t>L</w:t>
      </w:r>
      <w:r>
        <w:rPr>
          <w:rFonts w:hint="eastAsia"/>
          <w:b w:val="0"/>
          <w:bCs w:val="0"/>
          <w:vertAlign w:val="baseline"/>
          <w:lang w:val="en-US" w:eastAsia="zh-CN"/>
        </w:rPr>
        <w:t>Y</w:t>
      </w:r>
      <w:r>
        <w:rPr>
          <w:rFonts w:hint="eastAsia"/>
          <w:b w:val="0"/>
          <w:bCs w:val="0"/>
          <w:vertAlign w:val="subscript"/>
          <w:lang w:val="en-US" w:eastAsia="zh-CN"/>
        </w:rPr>
        <w:t xml:space="preserve">L </w:t>
      </w:r>
      <w:r>
        <w:rPr>
          <w:rFonts w:hint="eastAsia"/>
          <w:b w:val="0"/>
          <w:bCs w:val="0"/>
          <w:lang w:val="en-US" w:eastAsia="zh-CN"/>
        </w:rPr>
        <w:t>为世界坐标系，空间中任一  点P在世界坐标系中的坐标为 （x</w:t>
      </w:r>
      <w:r>
        <w:rPr>
          <w:rFonts w:hint="eastAsia"/>
          <w:b w:val="0"/>
          <w:bCs w:val="0"/>
          <w:vertAlign w:val="subscript"/>
          <w:lang w:val="en-US" w:eastAsia="zh-CN"/>
        </w:rPr>
        <w:t>w</w:t>
      </w:r>
      <w:r>
        <w:rPr>
          <w:rFonts w:hint="eastAsia"/>
          <w:b w:val="0"/>
          <w:bCs w:val="0"/>
          <w:lang w:val="en-US" w:eastAsia="zh-CN"/>
        </w:rPr>
        <w:t>，y</w:t>
      </w:r>
      <w:r>
        <w:rPr>
          <w:rFonts w:hint="eastAsia"/>
          <w:b w:val="0"/>
          <w:bCs w:val="0"/>
          <w:vertAlign w:val="subscript"/>
          <w:lang w:val="en-US" w:eastAsia="zh-CN"/>
        </w:rPr>
        <w:t>w</w:t>
      </w:r>
      <w:r>
        <w:rPr>
          <w:rFonts w:hint="eastAsia"/>
          <w:b w:val="0"/>
          <w:bCs w:val="0"/>
          <w:lang w:val="en-US" w:eastAsia="zh-CN"/>
        </w:rPr>
        <w:t>，z</w:t>
      </w:r>
      <w:r>
        <w:rPr>
          <w:rFonts w:hint="eastAsia"/>
          <w:b w:val="0"/>
          <w:bCs w:val="0"/>
          <w:vertAlign w:val="subscript"/>
          <w:lang w:val="en-US" w:eastAsia="zh-CN"/>
        </w:rPr>
        <w:t>w</w:t>
      </w:r>
      <w:r>
        <w:rPr>
          <w:rFonts w:hint="eastAsia"/>
          <w:b w:val="0"/>
          <w:bCs w:val="0"/>
          <w:vertAlign w:val="baseline"/>
          <w:lang w:val="en-US" w:eastAsia="zh-CN"/>
        </w:rPr>
        <w:t>)</w:t>
      </w:r>
      <w:r>
        <w:rPr>
          <w:rFonts w:hint="eastAsia"/>
          <w:b w:val="0"/>
          <w:bCs w:val="0"/>
          <w:lang w:val="en-US" w:eastAsia="zh-CN"/>
        </w:rPr>
        <w:t xml:space="preserve"> 而与左右摄像机平面的交点为p</w:t>
      </w:r>
      <w:r>
        <w:rPr>
          <w:rFonts w:hint="eastAsia"/>
          <w:b w:val="0"/>
          <w:bCs w:val="0"/>
          <w:vertAlign w:val="subscript"/>
          <w:lang w:val="en-US" w:eastAsia="zh-CN"/>
        </w:rPr>
        <w:t>1</w:t>
      </w:r>
      <w:r>
        <w:rPr>
          <w:rFonts w:hint="eastAsia"/>
          <w:b w:val="0"/>
          <w:bCs w:val="0"/>
          <w:vertAlign w:val="baseline"/>
          <w:lang w:val="en-US" w:eastAsia="zh-CN"/>
        </w:rPr>
        <w:t>（x</w:t>
      </w:r>
      <w:r>
        <w:rPr>
          <w:rFonts w:hint="eastAsia"/>
          <w:b w:val="0"/>
          <w:bCs w:val="0"/>
          <w:vertAlign w:val="subscript"/>
          <w:lang w:val="en-US" w:eastAsia="zh-CN"/>
        </w:rPr>
        <w:t>l</w:t>
      </w:r>
      <w:r>
        <w:rPr>
          <w:rFonts w:hint="eastAsia"/>
          <w:b w:val="0"/>
          <w:bCs w:val="0"/>
          <w:vertAlign w:val="baseline"/>
          <w:lang w:val="en-US" w:eastAsia="zh-CN"/>
        </w:rPr>
        <w:t>，y</w:t>
      </w:r>
      <w:r>
        <w:rPr>
          <w:rFonts w:hint="eastAsia"/>
          <w:b w:val="0"/>
          <w:bCs w:val="0"/>
          <w:vertAlign w:val="subscript"/>
          <w:lang w:val="en-US" w:eastAsia="zh-CN"/>
        </w:rPr>
        <w:t>l</w:t>
      </w:r>
      <w:r>
        <w:rPr>
          <w:rFonts w:hint="eastAsia"/>
          <w:b w:val="0"/>
          <w:bCs w:val="0"/>
          <w:vertAlign w:val="baseline"/>
          <w:lang w:val="en-US" w:eastAsia="zh-CN"/>
        </w:rPr>
        <w:t>）</w:t>
      </w:r>
      <w:r>
        <w:rPr>
          <w:rFonts w:hint="eastAsia"/>
          <w:b w:val="0"/>
          <w:bCs w:val="0"/>
          <w:lang w:val="en-US" w:eastAsia="zh-CN"/>
        </w:rPr>
        <w:t>及p2</w:t>
      </w:r>
      <w:r>
        <w:rPr>
          <w:rFonts w:hint="eastAsia"/>
          <w:b w:val="0"/>
          <w:bCs w:val="0"/>
          <w:vertAlign w:val="baseline"/>
          <w:lang w:val="en-US" w:eastAsia="zh-CN"/>
        </w:rPr>
        <w:t>（x</w:t>
      </w:r>
      <w:r>
        <w:rPr>
          <w:rFonts w:hint="eastAsia"/>
          <w:b w:val="0"/>
          <w:bCs w:val="0"/>
          <w:vertAlign w:val="subscript"/>
          <w:lang w:val="en-US" w:eastAsia="zh-CN"/>
        </w:rPr>
        <w:t>r</w:t>
      </w:r>
      <w:r>
        <w:rPr>
          <w:rFonts w:hint="eastAsia"/>
          <w:b w:val="0"/>
          <w:bCs w:val="0"/>
          <w:vertAlign w:val="baseline"/>
          <w:lang w:val="en-US" w:eastAsia="zh-CN"/>
        </w:rPr>
        <w:t>，y</w:t>
      </w:r>
      <w:r>
        <w:rPr>
          <w:rFonts w:hint="eastAsia"/>
          <w:b w:val="0"/>
          <w:bCs w:val="0"/>
          <w:vertAlign w:val="subscript"/>
          <w:lang w:val="en-US" w:eastAsia="zh-CN"/>
        </w:rPr>
        <w:t>r</w:t>
      </w:r>
      <w:r>
        <w:rPr>
          <w:rFonts w:hint="eastAsia"/>
          <w:b w:val="0"/>
          <w:bCs w:val="0"/>
          <w:vertAlign w:val="baseline"/>
          <w:lang w:val="en-US" w:eastAsia="zh-CN"/>
        </w:rPr>
        <w:t>），</w:t>
      </w:r>
      <w:r>
        <w:rPr>
          <w:rFonts w:hint="eastAsia"/>
          <w:b w:val="0"/>
          <w:bCs w:val="0"/>
          <w:lang w:val="en-US" w:eastAsia="zh-CN"/>
        </w:rPr>
        <w:t>由三角形相似原理，可知 ：</w:t>
      </w:r>
    </w:p>
    <w:p>
      <w:pPr>
        <w:numPr>
          <w:ilvl w:val="0"/>
          <w:numId w:val="0"/>
        </w:numPr>
        <w:ind w:firstLine="420" w:firstLineChars="0"/>
        <w:jc w:val="center"/>
        <w:rPr>
          <w:rFonts w:hint="eastAsia"/>
          <w:b w:val="0"/>
          <w:bCs w:val="0"/>
          <w:lang w:val="en-US" w:eastAsia="zh-CN"/>
        </w:rPr>
      </w:pPr>
      <w:r>
        <w:drawing>
          <wp:inline distT="0" distB="0" distL="114300" distR="114300">
            <wp:extent cx="3317240" cy="2354580"/>
            <wp:effectExtent l="0" t="0" r="16510" b="762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31"/>
                    <a:stretch>
                      <a:fillRect/>
                    </a:stretch>
                  </pic:blipFill>
                  <pic:spPr>
                    <a:xfrm>
                      <a:off x="0" y="0"/>
                      <a:ext cx="3317240" cy="2354580"/>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2162175" cy="1655445"/>
            <wp:effectExtent l="0" t="0" r="9525" b="190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32"/>
                    <a:stretch>
                      <a:fillRect/>
                    </a:stretch>
                  </pic:blipFill>
                  <pic:spPr>
                    <a:xfrm>
                      <a:off x="0" y="0"/>
                      <a:ext cx="2162175" cy="16554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即</w:t>
      </w:r>
    </w:p>
    <w:p>
      <w:pPr>
        <w:widowControl w:val="0"/>
        <w:numPr>
          <w:ilvl w:val="0"/>
          <w:numId w:val="0"/>
        </w:numPr>
        <w:jc w:val="both"/>
      </w:pPr>
      <w:r>
        <w:drawing>
          <wp:inline distT="0" distB="0" distL="114300" distR="114300">
            <wp:extent cx="1555115" cy="2136140"/>
            <wp:effectExtent l="0" t="0" r="6985" b="1651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33"/>
                    <a:stretch>
                      <a:fillRect/>
                    </a:stretch>
                  </pic:blipFill>
                  <pic:spPr>
                    <a:xfrm>
                      <a:off x="0" y="0"/>
                      <a:ext cx="1555115" cy="2136140"/>
                    </a:xfrm>
                    <a:prstGeom prst="rect">
                      <a:avLst/>
                    </a:prstGeom>
                    <a:noFill/>
                    <a:ln w="9525">
                      <a:noFill/>
                    </a:ln>
                  </pic:spPr>
                </pic:pic>
              </a:graphicData>
            </a:graphic>
          </wp:inline>
        </w:drawing>
      </w:r>
    </w:p>
    <w:p>
      <w:pPr>
        <w:widowControl w:val="0"/>
        <w:numPr>
          <w:ilvl w:val="0"/>
          <w:numId w:val="0"/>
        </w:numPr>
        <w:jc w:val="both"/>
        <w:rPr>
          <w:rFonts w:hint="eastAsia"/>
          <w:b w:val="0"/>
          <w:bCs w:val="0"/>
          <w:lang w:val="en-US" w:eastAsia="zh-CN"/>
        </w:rPr>
      </w:pPr>
      <w:r>
        <w:rPr>
          <w:rFonts w:hint="eastAsia"/>
          <w:lang w:val="en-US" w:eastAsia="zh-CN"/>
        </w:rPr>
        <w:t>记d =x</w:t>
      </w:r>
      <w:r>
        <w:rPr>
          <w:rFonts w:hint="eastAsia"/>
          <w:vertAlign w:val="subscript"/>
          <w:lang w:val="en-US" w:eastAsia="zh-CN"/>
        </w:rPr>
        <w:t>r</w:t>
      </w:r>
      <w:r>
        <w:rPr>
          <w:rFonts w:hint="eastAsia"/>
          <w:lang w:val="en-US" w:eastAsia="zh-CN"/>
        </w:rPr>
        <w:t>−x</w:t>
      </w:r>
      <w:r>
        <w:rPr>
          <w:rFonts w:hint="eastAsia"/>
          <w:vertAlign w:val="subscript"/>
          <w:lang w:val="en-US" w:eastAsia="zh-CN"/>
        </w:rPr>
        <w:t>1</w:t>
      </w:r>
      <w:r>
        <w:rPr>
          <w:rFonts w:hint="eastAsia"/>
          <w:lang w:val="en-US" w:eastAsia="zh-CN"/>
        </w:rPr>
        <w:t xml:space="preserve">为P点的视差，由式( 3  -1 )可以看出，若要获得空间中任意一点的三维空间位 置，只 要获得了此点在左右摄像机的图像坐标以及两摄像机的焦距和基线b便可 。 </w:t>
      </w:r>
    </w:p>
    <w:p>
      <w:pPr>
        <w:numPr>
          <w:ilvl w:val="0"/>
          <w:numId w:val="3"/>
        </w:numPr>
        <w:rPr>
          <w:rFonts w:hint="eastAsia"/>
          <w:b w:val="0"/>
          <w:bCs w:val="0"/>
          <w:color w:val="auto"/>
          <w:lang w:val="en-US" w:eastAsia="zh-CN"/>
        </w:rPr>
      </w:pPr>
      <w:r>
        <w:rPr>
          <w:rFonts w:hint="eastAsia"/>
          <w:b w:val="0"/>
          <w:bCs w:val="0"/>
          <w:color w:val="FF0000"/>
          <w:lang w:val="en-US" w:eastAsia="zh-CN"/>
        </w:rPr>
        <w:t>主动三维测量技术（激光三角法）：</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这种测量方法根据光学三角型测量原理，以光作为光源，其结构模式可以分为光点、单线条、多光条等，将其投射到被测物体表面，并采用光电敏感元件在另一位置接收激光的反射能量，根据光点或光条在物体上成象的偏移，通过被测物体基平面、象点、象距等之间的关系计算物体的深度信息。</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r>
        <w:drawing>
          <wp:inline distT="0" distB="0" distL="114300" distR="114300">
            <wp:extent cx="1470660" cy="1699895"/>
            <wp:effectExtent l="0" t="0" r="15240" b="146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34"/>
                    <a:stretch>
                      <a:fillRect/>
                    </a:stretch>
                  </pic:blipFill>
                  <pic:spPr>
                    <a:xfrm>
                      <a:off x="0" y="0"/>
                      <a:ext cx="1470660" cy="169989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345565" cy="1708785"/>
            <wp:effectExtent l="0" t="0" r="6985" b="571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5"/>
                    <a:stretch>
                      <a:fillRect/>
                    </a:stretch>
                  </pic:blipFill>
                  <pic:spPr>
                    <a:xfrm>
                      <a:off x="0" y="0"/>
                      <a:ext cx="1345565" cy="1708785"/>
                    </a:xfrm>
                    <a:prstGeom prst="rect">
                      <a:avLst/>
                    </a:prstGeom>
                    <a:noFill/>
                    <a:ln w="9525">
                      <a:noFill/>
                    </a:ln>
                  </pic:spPr>
                </pic:pic>
              </a:graphicData>
            </a:graphic>
          </wp:inline>
        </w:drawing>
      </w:r>
      <w:r>
        <w:drawing>
          <wp:inline distT="0" distB="0" distL="114300" distR="114300">
            <wp:extent cx="1558925" cy="1898650"/>
            <wp:effectExtent l="0" t="0" r="3175" b="635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36"/>
                    <a:stretch>
                      <a:fillRect/>
                    </a:stretch>
                  </pic:blipFill>
                  <pic:spPr>
                    <a:xfrm>
                      <a:off x="0" y="0"/>
                      <a:ext cx="1558925" cy="1898650"/>
                    </a:xfrm>
                    <a:prstGeom prst="rect">
                      <a:avLst/>
                    </a:prstGeom>
                    <a:noFill/>
                    <a:ln w="9525">
                      <a:noFill/>
                    </a:ln>
                  </pic:spPr>
                </pic:pic>
              </a:graphicData>
            </a:graphic>
          </wp:inline>
        </w:drawing>
      </w:r>
    </w:p>
    <w:p>
      <w:pPr>
        <w:numPr>
          <w:ilvl w:val="0"/>
          <w:numId w:val="0"/>
        </w:numPr>
        <w:rPr>
          <w:rFonts w:hint="eastAsia"/>
          <w:b w:val="0"/>
          <w:bCs w:val="0"/>
          <w:color w:val="auto"/>
          <w:lang w:val="en-US" w:eastAsia="zh-CN"/>
        </w:rPr>
      </w:pPr>
    </w:p>
    <w:p>
      <w:pPr>
        <w:numPr>
          <w:ilvl w:val="0"/>
          <w:numId w:val="0"/>
        </w:numPr>
        <w:rPr>
          <w:rFonts w:hint="eastAsia"/>
          <w:b w:val="0"/>
          <w:bCs w:val="0"/>
          <w:color w:val="auto"/>
          <w:lang w:val="en-US" w:eastAsia="zh-CN"/>
        </w:rPr>
      </w:pPr>
      <w:r>
        <w:rPr>
          <w:rFonts w:hint="eastAsia"/>
          <w:b w:val="0"/>
          <w:bCs w:val="0"/>
          <w:color w:val="auto"/>
          <w:lang w:val="en-US" w:eastAsia="zh-CN"/>
        </w:rPr>
        <w:t>例如线光源三角法原理图如下：</w:t>
      </w:r>
    </w:p>
    <w:p>
      <w:pPr>
        <w:numPr>
          <w:ilvl w:val="0"/>
          <w:numId w:val="0"/>
        </w:numPr>
        <w:jc w:val="center"/>
      </w:pPr>
      <w:r>
        <w:drawing>
          <wp:inline distT="0" distB="0" distL="114300" distR="114300">
            <wp:extent cx="3368040" cy="2310765"/>
            <wp:effectExtent l="0" t="0" r="3810" b="1333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7"/>
                    <a:stretch>
                      <a:fillRect/>
                    </a:stretch>
                  </pic:blipFill>
                  <pic:spPr>
                    <a:xfrm>
                      <a:off x="0" y="0"/>
                      <a:ext cx="3368040" cy="2310765"/>
                    </a:xfrm>
                    <a:prstGeom prst="rect">
                      <a:avLst/>
                    </a:prstGeom>
                    <a:noFill/>
                    <a:ln w="9525">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假设实验所选用的接收装置摄像机的成像模型为小孔成像模型，它的焦距为f，接收装置距目标物体距离为 d,，激光器的光轴与接收装置光轴所呈现的夹角为θ，设收装置在焦距 f 处成像时，实际长度为ｍ的目标物体在摄像机的成像画面中的长度为</w:t>
      </w:r>
      <w:r>
        <w:rPr>
          <w:rFonts w:hint="eastAsia"/>
          <w:b w:val="0"/>
          <w:bCs w:val="0"/>
          <w:lang w:val="en-US" w:eastAsia="zh-CN"/>
        </w:rPr>
        <w:object>
          <v:shape id="_x0000_i1035" o:spt="75" type="#_x0000_t75" style="height:13.95pt;width:16pt;" o:ole="t" filled="f" o:preferrelative="t" stroked="f" coordsize="21600,21600">
            <v:path/>
            <v:fill on="f" focussize="0,0"/>
            <v:stroke on="f"/>
            <v:imagedata r:id="rId39" o:title=""/>
            <o:lock v:ext="edit" aspectratio="t"/>
            <w10:wrap type="none"/>
            <w10:anchorlock/>
          </v:shape>
          <o:OLEObject Type="Embed" ProgID="Equation.KSEE3" ShapeID="_x0000_i1035" DrawAspect="Content" ObjectID="_1468075735" r:id="rId38">
            <o:LockedField>false</o:LockedField>
          </o:OLEObject>
        </w:object>
      </w:r>
      <w:r>
        <w:rPr>
          <w:rFonts w:hint="eastAsia"/>
          <w:b w:val="0"/>
          <w:bCs w:val="0"/>
          <w:lang w:val="en-US" w:eastAsia="zh-CN"/>
        </w:rPr>
        <w:t>，那么则有下面的关系式成立：f/d=m</w:t>
      </w:r>
      <w:r>
        <w:rPr>
          <w:rFonts w:hint="default"/>
          <w:b w:val="0"/>
          <w:bCs w:val="0"/>
          <w:lang w:val="en-US" w:eastAsia="zh-CN"/>
        </w:rPr>
        <w:t>’</w:t>
      </w:r>
      <w:r>
        <w:rPr>
          <w:rFonts w:hint="eastAsia"/>
          <w:b w:val="0"/>
          <w:bCs w:val="0"/>
          <w:lang w:val="en-US" w:eastAsia="zh-CN"/>
        </w:rPr>
        <w:t>/m（为了确定每个像素代表几毫米）。</w:t>
      </w:r>
    </w:p>
    <w:p>
      <w:pPr>
        <w:numPr>
          <w:ilvl w:val="0"/>
          <w:numId w:val="0"/>
        </w:numPr>
        <w:ind w:firstLine="420" w:firstLineChars="0"/>
        <w:jc w:val="both"/>
        <w:rPr>
          <w:rFonts w:hint="eastAsia"/>
          <w:b w:val="0"/>
          <w:bCs w:val="0"/>
          <w:lang w:val="en-US" w:eastAsia="zh-CN"/>
        </w:rPr>
      </w:pPr>
      <w:r>
        <w:rPr>
          <w:rFonts w:hint="eastAsia"/>
          <w:b w:val="0"/>
          <w:bCs w:val="0"/>
          <w:lang w:val="en-US" w:eastAsia="zh-CN"/>
        </w:rPr>
        <w:t>激光器打出的激光与目标物体的垂直面所所成的角度为θ,因此在接收装置接收由物体反射回来的激光所得到的二维图像中利用三角法就可以求得物体反射点的三维信息了，例如实际深度y与两段激光线在X轴上的距离x的关系就是：X=y*tanθ。</w:t>
      </w:r>
    </w:p>
    <w:p>
      <w:pPr>
        <w:numPr>
          <w:ilvl w:val="0"/>
          <w:numId w:val="0"/>
        </w:numPr>
        <w:ind w:firstLine="420" w:firstLineChars="0"/>
        <w:jc w:val="both"/>
        <w:rPr>
          <w:rFonts w:hint="eastAsia"/>
          <w:b/>
          <w:bCs/>
          <w:color w:val="FF0000"/>
          <w:lang w:val="en-US" w:eastAsia="zh-CN"/>
        </w:rPr>
      </w:pPr>
      <w:r>
        <w:rPr>
          <w:rFonts w:hint="eastAsia"/>
          <w:b/>
          <w:bCs/>
          <w:color w:val="FF0000"/>
          <w:lang w:val="en-US" w:eastAsia="zh-CN"/>
        </w:rPr>
        <w:t>点激光</w:t>
      </w:r>
    </w:p>
    <w:p>
      <w:pPr>
        <w:numPr>
          <w:ilvl w:val="0"/>
          <w:numId w:val="0"/>
        </w:numPr>
        <w:ind w:firstLine="420" w:firstLineChars="0"/>
        <w:jc w:val="both"/>
        <w:rPr>
          <w:rFonts w:hint="eastAsia"/>
          <w:b w:val="0"/>
          <w:bCs w:val="0"/>
          <w:lang w:val="en-US" w:eastAsia="zh-CN"/>
        </w:rPr>
      </w:pPr>
      <w:r>
        <w:rPr>
          <w:rFonts w:hint="eastAsia"/>
          <w:b w:val="0"/>
          <w:bCs w:val="0"/>
          <w:lang w:val="en-US" w:eastAsia="zh-CN"/>
        </w:rPr>
        <w:t xml:space="preserve">2.2.1 单点激光三角测距原理 </w:t>
      </w:r>
    </w:p>
    <w:p>
      <w:pPr>
        <w:numPr>
          <w:ilvl w:val="0"/>
          <w:numId w:val="0"/>
        </w:numPr>
        <w:ind w:firstLine="420" w:firstLineChars="0"/>
        <w:jc w:val="both"/>
        <w:rPr>
          <w:rFonts w:hint="eastAsia"/>
          <w:b w:val="0"/>
          <w:bCs w:val="0"/>
          <w:lang w:val="en-US" w:eastAsia="zh-CN"/>
        </w:rPr>
      </w:pPr>
      <w:r>
        <w:rPr>
          <w:rFonts w:hint="eastAsia"/>
          <w:b w:val="0"/>
          <w:bCs w:val="0"/>
          <w:lang w:val="en-US" w:eastAsia="zh-CN"/>
        </w:rPr>
        <w:t xml:space="preserve">除了相位测距和时间测距外，另一种测距方式就是三角法测距。这种方法不需要具备其他测距方式所要求的特殊硬件，从而是激光测距实现低成本的关键，因为。同时，在一定距离范围内，三角测距也可以达到与相位测距和时间测距相近的测量精度和分辨率。 </w:t>
      </w:r>
    </w:p>
    <w:p>
      <w:pPr>
        <w:numPr>
          <w:ilvl w:val="0"/>
          <w:numId w:val="0"/>
        </w:numPr>
        <w:ind w:firstLine="420" w:firstLineChars="0"/>
        <w:jc w:val="both"/>
      </w:pPr>
      <w:r>
        <w:drawing>
          <wp:inline distT="0" distB="0" distL="114300" distR="114300">
            <wp:extent cx="2762250" cy="1797050"/>
            <wp:effectExtent l="0" t="0" r="0" b="1270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40"/>
                    <a:stretch>
                      <a:fillRect/>
                    </a:stretch>
                  </pic:blipFill>
                  <pic:spPr>
                    <a:xfrm>
                      <a:off x="0" y="0"/>
                      <a:ext cx="2762250" cy="1797050"/>
                    </a:xfrm>
                    <a:prstGeom prst="rect">
                      <a:avLst/>
                    </a:prstGeom>
                    <a:noFill/>
                    <a:ln w="9525">
                      <a:noFill/>
                    </a:ln>
                  </pic:spPr>
                </pic:pic>
              </a:graphicData>
            </a:graphic>
          </wp:inline>
        </w:drawing>
      </w:r>
    </w:p>
    <w:p>
      <w:pPr>
        <w:numPr>
          <w:ilvl w:val="0"/>
          <w:numId w:val="0"/>
        </w:numPr>
        <w:ind w:firstLine="420" w:firstLineChars="0"/>
        <w:jc w:val="both"/>
      </w:pPr>
      <w:r>
        <w:drawing>
          <wp:inline distT="0" distB="0" distL="114300" distR="114300">
            <wp:extent cx="1457325" cy="828675"/>
            <wp:effectExtent l="0" t="0" r="9525" b="952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41"/>
                    <a:stretch>
                      <a:fillRect/>
                    </a:stretch>
                  </pic:blipFill>
                  <pic:spPr>
                    <a:xfrm>
                      <a:off x="0" y="0"/>
                      <a:ext cx="1457325" cy="828675"/>
                    </a:xfrm>
                    <a:prstGeom prst="round2DiagRect">
                      <a:avLst/>
                    </a:prstGeom>
                    <a:noFill/>
                    <a:ln w="9525">
                      <a:noFill/>
                    </a:ln>
                  </pic:spPr>
                </pic:pic>
              </a:graphicData>
            </a:graphic>
          </wp:inline>
        </w:drawing>
      </w:r>
    </w:p>
    <w:p>
      <w:pPr>
        <w:numPr>
          <w:ilvl w:val="0"/>
          <w:numId w:val="0"/>
        </w:numPr>
        <w:jc w:val="both"/>
        <w:rPr>
          <w:rFonts w:hint="eastAsia"/>
          <w:b w:val="0"/>
          <w:bCs w:val="0"/>
          <w:lang w:val="en-US" w:eastAsia="zh-CN"/>
        </w:rPr>
      </w:pPr>
      <w:r>
        <w:rPr>
          <w:rFonts w:hint="eastAsia"/>
          <w:b w:val="0"/>
          <w:bCs w:val="0"/>
          <w:lang w:val="en-US" w:eastAsia="zh-CN"/>
        </w:rPr>
        <w:t xml:space="preserve">要测量距离 d，首先要求激光射线达到了测量目标上，同时要求反射光在摄像头的感光平面上成像。对于不同距离的目标物体，被激光射线照射后，摄像头上的成像光点的 x 值将变化，x 表示待测目标物体上的激光光点在摄像头感光平面上所成的像到一侧边缘的距离，这里涉及到的几个参数的含义如下： </w:t>
      </w:r>
    </w:p>
    <w:p>
      <w:pPr>
        <w:numPr>
          <w:ilvl w:val="0"/>
          <w:numId w:val="0"/>
        </w:numPr>
        <w:ind w:firstLine="420" w:firstLineChars="0"/>
        <w:jc w:val="both"/>
        <w:rPr>
          <w:rFonts w:hint="eastAsia"/>
          <w:b w:val="0"/>
          <w:bCs w:val="0"/>
          <w:lang w:val="en-US" w:eastAsia="zh-CN"/>
        </w:rPr>
      </w:pPr>
      <w:r>
        <w:rPr>
          <w:rFonts w:hint="eastAsia"/>
          <w:b w:val="0"/>
          <w:bCs w:val="0"/>
          <w:lang w:val="en-US" w:eastAsia="zh-CN"/>
        </w:rPr>
        <w:t xml:space="preserve">β:激光器夹角 </w:t>
      </w:r>
    </w:p>
    <w:p>
      <w:pPr>
        <w:numPr>
          <w:ilvl w:val="0"/>
          <w:numId w:val="0"/>
        </w:numPr>
        <w:ind w:firstLine="420" w:firstLineChars="0"/>
        <w:jc w:val="both"/>
        <w:rPr>
          <w:rFonts w:hint="eastAsia"/>
          <w:b w:val="0"/>
          <w:bCs w:val="0"/>
          <w:lang w:val="en-US" w:eastAsia="zh-CN"/>
        </w:rPr>
      </w:pPr>
      <w:r>
        <w:rPr>
          <w:rFonts w:hint="eastAsia"/>
          <w:b w:val="0"/>
          <w:bCs w:val="0"/>
          <w:lang w:val="en-US" w:eastAsia="zh-CN"/>
        </w:rPr>
        <w:t xml:space="preserve">s: 摄像头中心点与激光器中心的距离 </w:t>
      </w:r>
    </w:p>
    <w:p>
      <w:pPr>
        <w:numPr>
          <w:ilvl w:val="0"/>
          <w:numId w:val="0"/>
        </w:numPr>
        <w:ind w:firstLine="420" w:firstLineChars="0"/>
        <w:jc w:val="both"/>
        <w:rPr>
          <w:rFonts w:hint="eastAsia"/>
          <w:b w:val="0"/>
          <w:bCs w:val="0"/>
          <w:lang w:val="en-US" w:eastAsia="zh-CN"/>
        </w:rPr>
      </w:pPr>
      <w:r>
        <w:rPr>
          <w:rFonts w:hint="eastAsia"/>
          <w:b w:val="0"/>
          <w:bCs w:val="0"/>
          <w:lang w:val="en-US" w:eastAsia="zh-CN"/>
        </w:rPr>
        <w:t xml:space="preserve">f:摄像头的焦距 </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b w:val="0"/>
          <w:bCs w:val="0"/>
          <w:lang w:val="en-US" w:eastAsia="zh-CN"/>
        </w:rPr>
      </w:pPr>
    </w:p>
    <w:p>
      <w:pPr>
        <w:numPr>
          <w:ilvl w:val="0"/>
          <w:numId w:val="0"/>
        </w:numPr>
        <w:ind w:firstLine="420" w:firstLineChars="0"/>
        <w:jc w:val="both"/>
        <w:rPr>
          <w:rFonts w:hint="eastAsia"/>
          <w:b w:val="0"/>
          <w:bCs w:val="0"/>
          <w:lang w:val="en-US" w:eastAsia="zh-CN"/>
        </w:rPr>
      </w:pPr>
      <w:r>
        <w:rPr>
          <w:rFonts w:hint="eastAsia"/>
          <w:b w:val="0"/>
          <w:bCs w:val="0"/>
          <w:lang w:val="en-US" w:eastAsia="zh-CN"/>
        </w:rPr>
        <w:t>三角法测量的是成像平面内光斑的位移量，在中短距离的测量中多被采用，这种方法的原理和系统构造都比较简单，广泛应用于对目标物体的表面轮廓、物理尺寸及实时动态位移轨迹的测量等方面。接收装置接收的都是待测目标物体表面的散射光，所以要求接收器件的灵敏度要高。远程测距时，激光通过大气层的过程中存在很大的能量衰减，这样使得到达接收装置时保留下来的光强度已经很弱，后期就不易完成对光斑中心的判断和提取以至产生不可避免的较大误差；而在中短程测距中就不一样了，这时激光的方向性等优点就会得到突出表现了，如果系统采用的接收装置灵敏度再高一些，散射光斑的中心位置确定起来还是比较</w:t>
      </w:r>
    </w:p>
    <w:p>
      <w:pPr>
        <w:numPr>
          <w:ilvl w:val="0"/>
          <w:numId w:val="0"/>
        </w:numPr>
        <w:rPr>
          <w:rFonts w:hint="eastAsia"/>
          <w:b w:val="0"/>
          <w:bCs w:val="0"/>
          <w:lang w:val="en-US" w:eastAsia="zh-CN"/>
        </w:rPr>
      </w:pPr>
      <w:r>
        <w:rPr>
          <w:rFonts w:hint="eastAsia"/>
          <w:b w:val="0"/>
          <w:bCs w:val="0"/>
          <w:lang w:val="en-US" w:eastAsia="zh-CN"/>
        </w:rPr>
        <w:t xml:space="preserve">容易的。 </w:t>
      </w:r>
    </w:p>
    <w:p>
      <w:pPr>
        <w:numPr>
          <w:ilvl w:val="0"/>
          <w:numId w:val="0"/>
        </w:numPr>
        <w:rPr>
          <w:rFonts w:hint="eastAsia"/>
          <w:b w:val="0"/>
          <w:bCs w:val="0"/>
          <w:highlight w:val="none"/>
          <w:lang w:val="en-US" w:eastAsia="zh-CN"/>
        </w:rPr>
      </w:pPr>
    </w:p>
    <w:p>
      <w:pPr>
        <w:numPr>
          <w:ilvl w:val="0"/>
          <w:numId w:val="0"/>
        </w:numPr>
        <w:rPr>
          <w:rFonts w:hint="eastAsia"/>
          <w:b w:val="0"/>
          <w:bCs w:val="0"/>
          <w:highlight w:val="none"/>
          <w:lang w:val="en-US" w:eastAsia="zh-CN"/>
        </w:rPr>
      </w:pPr>
    </w:p>
    <w:p>
      <w:pPr>
        <w:numPr>
          <w:ilvl w:val="0"/>
          <w:numId w:val="0"/>
        </w:numP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highlight w:val="yellow"/>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E单目视觉方法</w:t>
      </w:r>
    </w:p>
    <w:p>
      <w:pPr>
        <w:widowControl/>
        <w:ind w:firstLine="420"/>
        <w:jc w:val="left"/>
        <w:rPr>
          <w:rFonts w:ascii="宋体" w:hAnsi="宋体" w:eastAsia="宋体" w:cs="宋体"/>
          <w:kern w:val="0"/>
          <w:szCs w:val="21"/>
        </w:rPr>
      </w:pPr>
      <w:r>
        <w:rPr>
          <w:rFonts w:hint="eastAsia" w:ascii="宋体" w:hAnsi="宋体" w:eastAsia="宋体" w:cs="宋体"/>
          <w:kern w:val="0"/>
          <w:szCs w:val="21"/>
        </w:rPr>
        <w:t>Depth from focus主要有</w:t>
      </w:r>
      <w:r>
        <w:rPr>
          <w:rFonts w:ascii="宋体" w:hAnsi="宋体" w:eastAsia="宋体" w:cs="宋体"/>
          <w:kern w:val="0"/>
          <w:szCs w:val="21"/>
        </w:rPr>
        <w:t>对焦测量法和</w:t>
      </w:r>
      <w:r>
        <w:rPr>
          <w:rFonts w:hint="eastAsia" w:ascii="宋体" w:hAnsi="宋体" w:eastAsia="宋体" w:cs="宋体"/>
          <w:kern w:val="0"/>
          <w:szCs w:val="21"/>
        </w:rPr>
        <w:t>散焦测量法</w:t>
      </w:r>
      <w:r>
        <w:rPr>
          <w:rFonts w:ascii="宋体" w:hAnsi="宋体" w:eastAsia="宋体" w:cs="宋体"/>
          <w:kern w:val="0"/>
          <w:szCs w:val="21"/>
        </w:rPr>
        <w:t>。</w:t>
      </w:r>
      <w:r>
        <w:rPr>
          <w:rFonts w:hint="eastAsia" w:ascii="宋体" w:hAnsi="宋体" w:eastAsia="宋体" w:cs="宋体"/>
          <w:kern w:val="0"/>
          <w:szCs w:val="21"/>
        </w:rPr>
        <w:t>下面先</w:t>
      </w:r>
      <w:r>
        <w:rPr>
          <w:rFonts w:ascii="宋体" w:hAnsi="宋体" w:eastAsia="宋体" w:cs="宋体"/>
          <w:kern w:val="0"/>
          <w:szCs w:val="21"/>
        </w:rPr>
        <w:t>介绍</w:t>
      </w:r>
      <w:r>
        <w:rPr>
          <w:rFonts w:hint="eastAsia" w:ascii="宋体" w:hAnsi="宋体" w:eastAsia="宋体" w:cs="宋体"/>
          <w:kern w:val="0"/>
          <w:szCs w:val="21"/>
        </w:rPr>
        <w:t>透镜成像模型</w:t>
      </w:r>
      <w:r>
        <w:rPr>
          <w:rFonts w:ascii="宋体" w:hAnsi="宋体" w:eastAsia="宋体" w:cs="宋体"/>
          <w:kern w:val="0"/>
          <w:szCs w:val="21"/>
        </w:rPr>
        <w:t>：</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752090" cy="1330960"/>
            <wp:effectExtent l="0" t="0" r="10160" b="2540"/>
            <wp:docPr id="41" name="图片 41" descr="C:\Users\Daisy\AppData\Roaming\Tencent\Users\892688092\QQ\WinTemp\RichOle\UY22UTBW6OPF5W`MI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Daisy\AppData\Roaming\Tencent\Users\892688092\QQ\WinTemp\RichOle\UY22UTBW6OPF5W`MI2D$))P.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762380" cy="1335906"/>
                    </a:xfrm>
                    <a:prstGeom prst="rect">
                      <a:avLst/>
                    </a:prstGeom>
                    <a:noFill/>
                    <a:ln>
                      <a:noFill/>
                    </a:ln>
                  </pic:spPr>
                </pic:pic>
              </a:graphicData>
            </a:graphic>
          </wp:inline>
        </w:drawing>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透镜模型</w:t>
      </w:r>
      <w:r>
        <w:rPr>
          <w:rFonts w:ascii="宋体" w:hAnsi="宋体" w:eastAsia="宋体" w:cs="宋体"/>
          <w:kern w:val="0"/>
          <w:szCs w:val="21"/>
        </w:rPr>
        <w:t>应满足：</w:t>
      </w:r>
      <w:r>
        <w:rPr>
          <w:rFonts w:ascii="宋体" w:hAnsi="宋体" w:eastAsia="宋体" w:cs="宋体"/>
          <w:kern w:val="0"/>
          <w:szCs w:val="21"/>
        </w:rPr>
        <w:drawing>
          <wp:inline distT="0" distB="0" distL="0" distR="0">
            <wp:extent cx="904240" cy="506730"/>
            <wp:effectExtent l="0" t="0" r="10160" b="7620"/>
            <wp:docPr id="42" name="图片 42" descr="C:\Users\Daisy\AppData\Roaming\Tencent\Users\892688092\QQ\WinTemp\RichOle\D]K25JLZ5U4E@E8[PC{R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Daisy\AppData\Roaming\Tencent\Users\892688092\QQ\WinTemp\RichOle\D]K25JLZ5U4E@E8[PC{RK]G.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918080" cy="514812"/>
                    </a:xfrm>
                    <a:prstGeom prst="rect">
                      <a:avLst/>
                    </a:prstGeom>
                    <a:noFill/>
                    <a:ln>
                      <a:noFill/>
                    </a:ln>
                  </pic:spPr>
                </pic:pic>
              </a:graphicData>
            </a:graphic>
          </wp:inline>
        </w:drawing>
      </w:r>
      <w:r>
        <w:rPr>
          <w:rFonts w:hint="eastAsia" w:ascii="宋体" w:hAnsi="宋体" w:eastAsia="宋体" w:cs="宋体"/>
          <w:kern w:val="0"/>
          <w:szCs w:val="21"/>
        </w:rPr>
        <w:t>，</w:t>
      </w:r>
      <w:r>
        <w:rPr>
          <w:rFonts w:ascii="宋体" w:hAnsi="宋体" w:eastAsia="宋体" w:cs="宋体"/>
          <w:kern w:val="0"/>
          <w:szCs w:val="21"/>
        </w:rPr>
        <w:t>其中</w:t>
      </w:r>
      <w:r>
        <w:rPr>
          <w:rFonts w:hint="eastAsia" w:ascii="宋体" w:hAnsi="宋体" w:eastAsia="宋体" w:cs="宋体"/>
          <w:kern w:val="0"/>
          <w:szCs w:val="21"/>
        </w:rPr>
        <w:t>u为</w:t>
      </w:r>
      <w:r>
        <w:rPr>
          <w:rFonts w:ascii="宋体" w:hAnsi="宋体" w:eastAsia="宋体" w:cs="宋体"/>
          <w:kern w:val="0"/>
          <w:szCs w:val="21"/>
        </w:rPr>
        <w:t>物距</w:t>
      </w:r>
      <w:r>
        <w:rPr>
          <w:rFonts w:hint="eastAsia" w:ascii="宋体" w:hAnsi="宋体" w:eastAsia="宋体" w:cs="宋体"/>
          <w:kern w:val="0"/>
          <w:szCs w:val="21"/>
        </w:rPr>
        <w:t>，v为像距，f为</w:t>
      </w:r>
      <w:r>
        <w:rPr>
          <w:rFonts w:ascii="宋体" w:hAnsi="宋体" w:eastAsia="宋体" w:cs="宋体"/>
          <w:kern w:val="0"/>
          <w:szCs w:val="21"/>
        </w:rPr>
        <w:t>焦距。</w:t>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若物</w:t>
      </w:r>
      <w:r>
        <w:rPr>
          <w:rFonts w:ascii="宋体" w:hAnsi="宋体" w:eastAsia="宋体" w:cs="宋体"/>
          <w:kern w:val="0"/>
          <w:szCs w:val="21"/>
        </w:rPr>
        <w:t>点</w:t>
      </w:r>
      <w:r>
        <w:rPr>
          <w:rFonts w:hint="eastAsia" w:ascii="宋体" w:hAnsi="宋体" w:eastAsia="宋体" w:cs="宋体"/>
          <w:kern w:val="0"/>
          <w:szCs w:val="21"/>
        </w:rPr>
        <w:t>经过透镜</w:t>
      </w:r>
      <w:r>
        <w:rPr>
          <w:rFonts w:ascii="宋体" w:hAnsi="宋体" w:eastAsia="宋体" w:cs="宋体"/>
          <w:kern w:val="0"/>
          <w:szCs w:val="21"/>
        </w:rPr>
        <w:t>后</w:t>
      </w:r>
      <w:r>
        <w:rPr>
          <w:rFonts w:hint="eastAsia" w:ascii="宋体" w:hAnsi="宋体" w:eastAsia="宋体" w:cs="宋体"/>
          <w:kern w:val="0"/>
          <w:szCs w:val="21"/>
        </w:rPr>
        <w:t>在成像面</w:t>
      </w:r>
      <w:r>
        <w:rPr>
          <w:rFonts w:ascii="宋体" w:hAnsi="宋体" w:eastAsia="宋体" w:cs="宋体"/>
          <w:kern w:val="0"/>
          <w:szCs w:val="21"/>
        </w:rPr>
        <w:t>成像后，透镜系统满足上述公式，</w:t>
      </w:r>
      <w:r>
        <w:rPr>
          <w:rFonts w:hint="eastAsia" w:ascii="宋体" w:hAnsi="宋体" w:eastAsia="宋体" w:cs="宋体"/>
          <w:kern w:val="0"/>
          <w:szCs w:val="21"/>
        </w:rPr>
        <w:t>图像对焦</w:t>
      </w:r>
      <w:r>
        <w:rPr>
          <w:rFonts w:ascii="宋体" w:hAnsi="宋体" w:eastAsia="宋体" w:cs="宋体"/>
          <w:kern w:val="0"/>
          <w:szCs w:val="21"/>
        </w:rPr>
        <w:t>，成像为一个点，图像最</w:t>
      </w:r>
      <w:r>
        <w:rPr>
          <w:rFonts w:hint="eastAsia" w:ascii="宋体" w:hAnsi="宋体" w:eastAsia="宋体" w:cs="宋体"/>
          <w:kern w:val="0"/>
          <w:szCs w:val="21"/>
        </w:rPr>
        <w:t>清晰</w:t>
      </w:r>
      <w:r>
        <w:rPr>
          <w:rFonts w:ascii="宋体" w:hAnsi="宋体" w:eastAsia="宋体" w:cs="宋体"/>
          <w:kern w:val="0"/>
          <w:szCs w:val="21"/>
        </w:rPr>
        <w:t>；若</w:t>
      </w:r>
      <w:r>
        <w:rPr>
          <w:rFonts w:hint="eastAsia" w:ascii="宋体" w:hAnsi="宋体" w:eastAsia="宋体" w:cs="宋体"/>
          <w:kern w:val="0"/>
          <w:szCs w:val="21"/>
        </w:rPr>
        <w:t>成像不能落在焦点处</w:t>
      </w:r>
      <w:r>
        <w:rPr>
          <w:rFonts w:ascii="宋体" w:hAnsi="宋体" w:eastAsia="宋体" w:cs="宋体"/>
          <w:kern w:val="0"/>
          <w:szCs w:val="21"/>
        </w:rPr>
        <w:t>，则</w:t>
      </w:r>
      <w:r>
        <w:rPr>
          <w:rFonts w:hint="eastAsia" w:ascii="宋体" w:hAnsi="宋体" w:eastAsia="宋体" w:cs="宋体"/>
          <w:kern w:val="0"/>
          <w:szCs w:val="21"/>
        </w:rPr>
        <w:t>成像为</w:t>
      </w:r>
      <w:r>
        <w:rPr>
          <w:rFonts w:ascii="宋体" w:hAnsi="宋体" w:eastAsia="宋体" w:cs="宋体"/>
          <w:kern w:val="0"/>
          <w:szCs w:val="21"/>
        </w:rPr>
        <w:t>一个</w:t>
      </w:r>
      <w:r>
        <w:rPr>
          <w:rFonts w:hint="eastAsia" w:ascii="宋体" w:hAnsi="宋体" w:eastAsia="宋体" w:cs="宋体"/>
          <w:kern w:val="0"/>
          <w:szCs w:val="21"/>
        </w:rPr>
        <w:t>圆形散斑，成为</w:t>
      </w:r>
      <w:r>
        <w:rPr>
          <w:rFonts w:ascii="宋体" w:hAnsi="宋体" w:eastAsia="宋体" w:cs="宋体"/>
          <w:kern w:val="0"/>
          <w:szCs w:val="21"/>
        </w:rPr>
        <w:t>散焦。</w:t>
      </w:r>
    </w:p>
    <w:p>
      <w:pPr>
        <w:widowControl/>
        <w:jc w:val="left"/>
        <w:rPr>
          <w:rFonts w:ascii="宋体" w:hAnsi="宋体" w:eastAsia="宋体" w:cs="宋体"/>
          <w:color w:val="0000FF"/>
          <w:kern w:val="0"/>
          <w:szCs w:val="21"/>
        </w:rPr>
      </w:pPr>
      <w:r>
        <w:rPr>
          <w:rFonts w:hint="eastAsia" w:ascii="宋体" w:hAnsi="宋体" w:eastAsia="宋体" w:cs="宋体"/>
          <w:color w:val="0000FF"/>
          <w:kern w:val="0"/>
          <w:szCs w:val="21"/>
        </w:rPr>
        <w:t>（1</w:t>
      </w:r>
      <w:r>
        <w:rPr>
          <w:rFonts w:ascii="宋体" w:hAnsi="宋体" w:eastAsia="宋体" w:cs="宋体"/>
          <w:color w:val="0000FF"/>
          <w:kern w:val="0"/>
          <w:szCs w:val="21"/>
        </w:rPr>
        <w:t>）</w:t>
      </w:r>
      <w:r>
        <w:rPr>
          <w:rFonts w:hint="eastAsia" w:ascii="宋体" w:hAnsi="宋体" w:eastAsia="宋体" w:cs="宋体"/>
          <w:color w:val="0000FF"/>
          <w:kern w:val="0"/>
          <w:szCs w:val="21"/>
        </w:rPr>
        <w:t>对焦方法</w:t>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通过CCD在不同的光学参数下获取大量序列图像,在对图像进行分析后找到清晰度最大的图像,然后根据物体成像的模型求取物体的深度信息。测量精度高,但需要调整CCD拍摄大量图像,比较费时,也不适用于即时测量。</w:t>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在</w:t>
      </w:r>
      <w:r>
        <w:rPr>
          <w:rFonts w:ascii="宋体" w:hAnsi="宋体" w:eastAsia="宋体" w:cs="宋体"/>
          <w:kern w:val="0"/>
          <w:szCs w:val="21"/>
        </w:rPr>
        <w:t>分析图像清晰度</w:t>
      </w:r>
      <w:r>
        <w:rPr>
          <w:rFonts w:hint="eastAsia" w:ascii="宋体" w:hAnsi="宋体" w:eastAsia="宋体" w:cs="宋体"/>
          <w:kern w:val="0"/>
          <w:szCs w:val="21"/>
        </w:rPr>
        <w:t>时</w:t>
      </w:r>
      <w:r>
        <w:rPr>
          <w:rFonts w:ascii="宋体" w:hAnsi="宋体" w:eastAsia="宋体" w:cs="宋体"/>
          <w:kern w:val="0"/>
          <w:szCs w:val="21"/>
        </w:rPr>
        <w:t>，</w:t>
      </w:r>
      <w:r>
        <w:rPr>
          <w:rFonts w:hint="eastAsia" w:ascii="宋体" w:hAnsi="宋体" w:eastAsia="宋体" w:cs="宋体"/>
          <w:kern w:val="0"/>
          <w:szCs w:val="21"/>
        </w:rPr>
        <w:t>需要挑选合适</w:t>
      </w:r>
      <w:r>
        <w:rPr>
          <w:rFonts w:ascii="宋体" w:hAnsi="宋体" w:eastAsia="宋体" w:cs="宋体"/>
          <w:kern w:val="0"/>
          <w:szCs w:val="21"/>
        </w:rPr>
        <w:t>的图像清晰度评价函数</w:t>
      </w:r>
      <w:r>
        <w:rPr>
          <w:rFonts w:hint="eastAsia" w:ascii="宋体" w:hAnsi="宋体" w:eastAsia="宋体" w:cs="宋体"/>
          <w:kern w:val="0"/>
          <w:szCs w:val="21"/>
        </w:rPr>
        <w:t>。</w:t>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几种常用</w:t>
      </w:r>
      <w:r>
        <w:rPr>
          <w:rFonts w:ascii="宋体" w:hAnsi="宋体" w:eastAsia="宋体" w:cs="宋体"/>
          <w:kern w:val="0"/>
          <w:szCs w:val="21"/>
        </w:rPr>
        <w:t>的</w:t>
      </w:r>
      <w:r>
        <w:rPr>
          <w:rFonts w:hint="eastAsia" w:ascii="宋体" w:hAnsi="宋体" w:eastAsia="宋体" w:cs="宋体"/>
          <w:kern w:val="0"/>
          <w:szCs w:val="21"/>
        </w:rPr>
        <w:t>清晰度评价函数</w:t>
      </w:r>
      <w:bookmarkStart w:id="0" w:name="OLE_LINK20"/>
      <w:bookmarkStart w:id="1" w:name="OLE_LINK18"/>
      <w:bookmarkStart w:id="2" w:name="OLE_LINK19"/>
      <w:r>
        <w:rPr>
          <w:rFonts w:ascii="宋体" w:hAnsi="宋体" w:eastAsia="宋体" w:cs="宋体"/>
          <w:kern w:val="0"/>
          <w:szCs w:val="21"/>
        </w:rPr>
        <w:t>有梯度函数</w:t>
      </w:r>
      <w:bookmarkEnd w:id="0"/>
      <w:bookmarkEnd w:id="1"/>
      <w:bookmarkEnd w:id="2"/>
      <w:r>
        <w:rPr>
          <w:rFonts w:ascii="宋体" w:hAnsi="宋体" w:eastAsia="宋体" w:cs="宋体"/>
          <w:kern w:val="0"/>
          <w:szCs w:val="21"/>
        </w:rPr>
        <w:t>、</w:t>
      </w:r>
      <w:r>
        <w:rPr>
          <w:rFonts w:hint="eastAsia" w:ascii="宋体" w:hAnsi="宋体" w:eastAsia="宋体" w:cs="宋体"/>
          <w:kern w:val="0"/>
          <w:szCs w:val="21"/>
        </w:rPr>
        <w:t>频谱函数</w:t>
      </w:r>
      <w:r>
        <w:rPr>
          <w:rFonts w:ascii="宋体" w:hAnsi="宋体" w:eastAsia="宋体" w:cs="宋体"/>
          <w:kern w:val="0"/>
          <w:szCs w:val="21"/>
        </w:rPr>
        <w:t>、熵函数、</w:t>
      </w:r>
      <w:r>
        <w:rPr>
          <w:rFonts w:hint="eastAsia" w:ascii="宋体" w:hAnsi="宋体" w:eastAsia="宋体" w:cs="宋体"/>
          <w:kern w:val="0"/>
          <w:szCs w:val="21"/>
        </w:rPr>
        <w:t>基于统计学的函数</w:t>
      </w:r>
      <w:r>
        <w:rPr>
          <w:rFonts w:ascii="宋体" w:hAnsi="宋体" w:eastAsia="宋体" w:cs="宋体"/>
          <w:kern w:val="0"/>
          <w:szCs w:val="21"/>
        </w:rPr>
        <w:t>、</w:t>
      </w:r>
      <w:r>
        <w:rPr>
          <w:rFonts w:hint="eastAsia" w:ascii="宋体" w:hAnsi="宋体" w:eastAsia="宋体" w:cs="宋体"/>
          <w:kern w:val="0"/>
          <w:szCs w:val="21"/>
        </w:rPr>
        <w:t>基于小波变换的函数</w:t>
      </w:r>
      <w:r>
        <w:rPr>
          <w:rFonts w:ascii="宋体" w:hAnsi="宋体" w:eastAsia="宋体" w:cs="宋体"/>
          <w:kern w:val="0"/>
          <w:szCs w:val="21"/>
        </w:rPr>
        <w:t>、</w:t>
      </w:r>
      <w:r>
        <w:rPr>
          <w:rFonts w:hint="eastAsia" w:ascii="宋体" w:hAnsi="宋体" w:eastAsia="宋体" w:cs="宋体"/>
          <w:kern w:val="0"/>
          <w:szCs w:val="21"/>
        </w:rPr>
        <w:t>基于</w:t>
      </w:r>
      <w:r>
        <w:rPr>
          <w:rFonts w:ascii="宋体" w:hAnsi="宋体" w:eastAsia="宋体" w:cs="宋体"/>
          <w:kern w:val="0"/>
          <w:szCs w:val="21"/>
        </w:rPr>
        <w:t>人类</w:t>
      </w:r>
      <w:r>
        <w:rPr>
          <w:rFonts w:hint="eastAsia" w:ascii="宋体" w:hAnsi="宋体" w:eastAsia="宋体" w:cs="宋体"/>
          <w:kern w:val="0"/>
          <w:szCs w:val="21"/>
        </w:rPr>
        <w:t>视觉系统</w:t>
      </w:r>
      <w:r>
        <w:rPr>
          <w:rFonts w:ascii="宋体" w:hAnsi="宋体" w:eastAsia="宋体" w:cs="宋体"/>
          <w:kern w:val="0"/>
          <w:szCs w:val="21"/>
        </w:rPr>
        <w:t>的函数</w:t>
      </w:r>
      <w:r>
        <w:rPr>
          <w:rFonts w:hint="eastAsia" w:ascii="宋体" w:hAnsi="宋体" w:eastAsia="宋体" w:cs="宋体"/>
          <w:kern w:val="0"/>
          <w:szCs w:val="21"/>
        </w:rPr>
        <w:t>。下面</w:t>
      </w:r>
      <w:r>
        <w:rPr>
          <w:rFonts w:ascii="宋体" w:hAnsi="宋体" w:eastAsia="宋体" w:cs="宋体"/>
          <w:kern w:val="0"/>
          <w:szCs w:val="21"/>
        </w:rPr>
        <w:t>介绍</w:t>
      </w:r>
      <w:r>
        <w:rPr>
          <w:rFonts w:hint="eastAsia" w:ascii="宋体" w:hAnsi="宋体" w:eastAsia="宋体" w:cs="宋体"/>
          <w:kern w:val="0"/>
          <w:szCs w:val="21"/>
        </w:rPr>
        <w:t>前三种</w:t>
      </w:r>
      <w:r>
        <w:rPr>
          <w:rFonts w:ascii="宋体" w:hAnsi="宋体" w:eastAsia="宋体" w:cs="宋体"/>
          <w:kern w:val="0"/>
          <w:szCs w:val="21"/>
        </w:rPr>
        <w:t>较经典的函数。</w:t>
      </w:r>
    </w:p>
    <w:p>
      <w:pPr>
        <w:widowControl/>
        <w:ind w:firstLine="420" w:firstLineChars="200"/>
        <w:jc w:val="left"/>
        <w:rPr>
          <w:rFonts w:ascii="宋体" w:hAnsi="宋体" w:eastAsia="宋体" w:cs="宋体"/>
          <w:kern w:val="0"/>
          <w:szCs w:val="21"/>
        </w:rPr>
      </w:pPr>
      <w:r>
        <w:rPr>
          <w:rFonts w:ascii="宋体" w:hAnsi="宋体" w:eastAsia="宋体" w:cs="宋体"/>
          <w:kern w:val="0"/>
          <w:szCs w:val="21"/>
        </w:rPr>
        <w:t>A. 梯度函数</w:t>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成像</w:t>
      </w:r>
      <w:r>
        <w:rPr>
          <w:rFonts w:ascii="宋体" w:hAnsi="宋体" w:eastAsia="宋体" w:cs="宋体"/>
          <w:kern w:val="0"/>
          <w:szCs w:val="21"/>
        </w:rPr>
        <w:t>图像中，</w:t>
      </w:r>
      <w:r>
        <w:rPr>
          <w:rFonts w:hint="eastAsia" w:ascii="宋体" w:hAnsi="宋体" w:eastAsia="宋体" w:cs="宋体"/>
          <w:kern w:val="0"/>
          <w:szCs w:val="21"/>
        </w:rPr>
        <w:t>离焦量越小图像边缘越完整越</w:t>
      </w:r>
      <w:r>
        <w:rPr>
          <w:rFonts w:ascii="宋体" w:hAnsi="宋体" w:eastAsia="宋体" w:cs="宋体"/>
          <w:kern w:val="0"/>
          <w:szCs w:val="21"/>
        </w:rPr>
        <w:t>锋利</w:t>
      </w:r>
      <w:r>
        <w:rPr>
          <w:rFonts w:hint="eastAsia" w:ascii="宋体" w:hAnsi="宋体" w:eastAsia="宋体" w:cs="宋体"/>
          <w:kern w:val="0"/>
          <w:szCs w:val="21"/>
        </w:rPr>
        <w:t>，具有更大的图像边缘梯度值。常用的梯度函数有 Tenengrad 函数、能量梯度函数、Brenner 函数、方差函数等。</w:t>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（a</w:t>
      </w:r>
      <w:r>
        <w:rPr>
          <w:rFonts w:ascii="宋体" w:hAnsi="宋体" w:eastAsia="宋体" w:cs="宋体"/>
          <w:kern w:val="0"/>
          <w:szCs w:val="21"/>
        </w:rPr>
        <w:t>）</w:t>
      </w:r>
      <w:r>
        <w:rPr>
          <w:rFonts w:hint="eastAsia" w:ascii="宋体" w:hAnsi="宋体" w:eastAsia="宋体" w:cs="宋体"/>
          <w:kern w:val="0"/>
          <w:szCs w:val="21"/>
        </w:rPr>
        <w:t>Tenengrad 函数是使用 Sobel 算子来提取水平和垂直方向的梯度值。评价函数f(I) 定义为梯度的平方和，梯度S(x，y)要高于一个阈值T，即:</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392680" cy="239395"/>
            <wp:effectExtent l="0" t="0" r="7620" b="8255"/>
            <wp:docPr id="24" name="图片 24" descr="C:\Users\Daisy\AppData\Roaming\Tencent\Users\892688092\QQ\WinTemp\RichOle\W3W34CRO6QZR)K~YNNVFH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Daisy\AppData\Roaming\Tencent\Users\892688092\QQ\WinTemp\RichOle\W3W34CRO6QZR)K~YNNVFHH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458535" cy="246511"/>
                    </a:xfrm>
                    <a:prstGeom prst="rect">
                      <a:avLst/>
                    </a:prstGeom>
                    <a:noFill/>
                    <a:ln>
                      <a:noFill/>
                    </a:ln>
                  </pic:spPr>
                </pic:pic>
              </a:graphicData>
            </a:graphic>
          </wp:inline>
        </w:drawing>
      </w:r>
    </w:p>
    <w:p>
      <w:pPr>
        <w:widowControl/>
        <w:ind w:firstLine="420" w:firstLineChars="200"/>
        <w:jc w:val="left"/>
        <w:rPr>
          <w:rFonts w:ascii="宋体" w:hAnsi="宋体" w:eastAsia="宋体" w:cs="宋体"/>
          <w:kern w:val="0"/>
          <w:szCs w:val="21"/>
        </w:rPr>
      </w:pPr>
      <w:r>
        <w:rPr>
          <w:rFonts w:hint="eastAsia" w:ascii="宋体" w:hAnsi="宋体" w:eastAsia="宋体" w:cs="宋体"/>
          <w:kern w:val="0"/>
          <w:szCs w:val="21"/>
        </w:rPr>
        <w:t>S(x，y)是在点(x，y)上与Sobel算子的卷积:</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072640" cy="274320"/>
            <wp:effectExtent l="0" t="0" r="3810" b="11430"/>
            <wp:docPr id="43" name="图片 43" descr="C:\Users\Daisy\AppData\Roaming\Tencent\Users\892688092\QQ\WinTemp\RichOle\_2[Z4KBTZC9[R)P690]7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Daisy\AppData\Roaming\Tencent\Users\892688092\QQ\WinTemp\RichOle\_2[Z4KBTZC9[R)P690]7E(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146548" cy="284437"/>
                    </a:xfrm>
                    <a:prstGeom prst="rect">
                      <a:avLst/>
                    </a:prstGeom>
                    <a:noFill/>
                    <a:ln>
                      <a:noFill/>
                    </a:ln>
                  </pic:spPr>
                </pic:pic>
              </a:graphicData>
            </a:graphic>
          </wp:inline>
        </w:drawing>
      </w:r>
    </w:p>
    <w:p>
      <w:pPr>
        <w:widowControl/>
        <w:ind w:firstLine="420" w:firstLineChars="200"/>
        <w:jc w:val="left"/>
        <w:rPr>
          <w:rFonts w:ascii="宋体" w:hAnsi="宋体" w:eastAsia="宋体" w:cs="宋体"/>
          <w:kern w:val="0"/>
          <w:szCs w:val="24"/>
        </w:rPr>
      </w:pPr>
      <w:r>
        <w:rPr>
          <w:rFonts w:hint="eastAsia" w:ascii="宋体" w:hAnsi="宋体" w:eastAsia="宋体" w:cs="宋体"/>
          <w:kern w:val="0"/>
          <w:szCs w:val="24"/>
        </w:rPr>
        <w:t>评价函数越大</w:t>
      </w:r>
      <w:r>
        <w:rPr>
          <w:rFonts w:ascii="宋体" w:hAnsi="宋体" w:eastAsia="宋体" w:cs="宋体"/>
          <w:kern w:val="0"/>
          <w:szCs w:val="24"/>
        </w:rPr>
        <w:t>，图像越清晰。</w:t>
      </w:r>
    </w:p>
    <w:p>
      <w:pPr>
        <w:widowControl/>
        <w:ind w:firstLine="420" w:firstLineChars="200"/>
        <w:jc w:val="left"/>
        <w:rPr>
          <w:rFonts w:ascii="宋体" w:hAnsi="宋体" w:eastAsia="宋体" w:cs="宋体"/>
          <w:kern w:val="0"/>
          <w:szCs w:val="24"/>
        </w:rPr>
      </w:pPr>
      <w:r>
        <w:rPr>
          <w:rFonts w:hint="eastAsia" w:ascii="宋体" w:hAnsi="宋体" w:eastAsia="宋体" w:cs="宋体"/>
          <w:kern w:val="0"/>
          <w:szCs w:val="24"/>
        </w:rPr>
        <w:t>(</w:t>
      </w:r>
      <w:r>
        <w:rPr>
          <w:rFonts w:ascii="宋体" w:hAnsi="宋体" w:eastAsia="宋体" w:cs="宋体"/>
          <w:kern w:val="0"/>
          <w:szCs w:val="24"/>
        </w:rPr>
        <w:t>b</w:t>
      </w:r>
      <w:r>
        <w:rPr>
          <w:rFonts w:hint="eastAsia" w:ascii="宋体" w:hAnsi="宋体" w:eastAsia="宋体" w:cs="宋体"/>
          <w:kern w:val="0"/>
          <w:szCs w:val="24"/>
        </w:rPr>
        <w:t>)能量梯度函数与 Tenengrad 函数相似，它用相邻点的差分计算一个点的梯度值：</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069840" cy="315595"/>
            <wp:effectExtent l="0" t="0" r="16510" b="8255"/>
            <wp:docPr id="47" name="图片 47" descr="C:\Users\Daisy\AppData\Roaming\Tencent\Users\892688092\QQ\WinTemp\RichOle\LYJ7S6454VA]~(4E{5XBU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Daisy\AppData\Roaming\Tencent\Users\892688092\QQ\WinTemp\RichOle\LYJ7S6454VA]~(4E{5XBUK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268910" cy="328227"/>
                    </a:xfrm>
                    <a:prstGeom prst="rect">
                      <a:avLst/>
                    </a:prstGeom>
                    <a:noFill/>
                    <a:ln>
                      <a:noFill/>
                    </a:ln>
                  </pic:spPr>
                </pic:pic>
              </a:graphicData>
            </a:graphic>
          </wp:inline>
        </w:drawing>
      </w:r>
    </w:p>
    <w:p>
      <w:pPr>
        <w:widowControl/>
        <w:ind w:firstLine="420" w:firstLineChars="200"/>
        <w:jc w:val="left"/>
        <w:rPr>
          <w:rFonts w:ascii="宋体" w:hAnsi="宋体" w:eastAsia="宋体" w:cs="宋体"/>
          <w:kern w:val="0"/>
          <w:szCs w:val="24"/>
        </w:rPr>
      </w:pPr>
      <w:r>
        <w:rPr>
          <w:rFonts w:hint="eastAsia" w:ascii="宋体" w:hAnsi="宋体" w:eastAsia="宋体" w:cs="宋体"/>
          <w:kern w:val="0"/>
          <w:szCs w:val="24"/>
        </w:rPr>
        <w:t>这里</w:t>
      </w:r>
      <w:r>
        <w:rPr>
          <w:rFonts w:ascii="宋体" w:hAnsi="宋体" w:eastAsia="宋体" w:cs="宋体"/>
          <w:kern w:val="0"/>
          <w:szCs w:val="24"/>
        </w:rPr>
        <w:t>因为</w:t>
      </w:r>
      <w:r>
        <w:rPr>
          <w:rFonts w:hint="eastAsia" w:ascii="宋体" w:hAnsi="宋体" w:eastAsia="宋体" w:cs="宋体"/>
          <w:kern w:val="0"/>
          <w:szCs w:val="24"/>
        </w:rPr>
        <w:t>有了平方</w:t>
      </w:r>
      <w:r>
        <w:rPr>
          <w:rFonts w:ascii="宋体" w:hAnsi="宋体" w:eastAsia="宋体" w:cs="宋体"/>
          <w:kern w:val="0"/>
          <w:szCs w:val="24"/>
        </w:rPr>
        <w:t>，边缘的</w:t>
      </w:r>
      <w:r>
        <w:rPr>
          <w:rFonts w:hint="eastAsia" w:ascii="宋体" w:hAnsi="宋体" w:eastAsia="宋体" w:cs="宋体"/>
          <w:kern w:val="0"/>
          <w:szCs w:val="24"/>
        </w:rPr>
        <w:t>作用得到了加强</w:t>
      </w:r>
      <w:r>
        <w:rPr>
          <w:rFonts w:ascii="宋体" w:hAnsi="宋体" w:eastAsia="宋体" w:cs="宋体"/>
          <w:kern w:val="0"/>
          <w:szCs w:val="24"/>
        </w:rPr>
        <w:t>，所以不需要</w:t>
      </w:r>
      <w:r>
        <w:rPr>
          <w:rFonts w:hint="eastAsia" w:ascii="宋体" w:hAnsi="宋体" w:eastAsia="宋体" w:cs="宋体"/>
          <w:kern w:val="0"/>
          <w:szCs w:val="24"/>
        </w:rPr>
        <w:t>阈值</w:t>
      </w:r>
      <w:r>
        <w:rPr>
          <w:rFonts w:ascii="宋体" w:hAnsi="宋体" w:eastAsia="宋体" w:cs="宋体"/>
          <w:kern w:val="0"/>
          <w:szCs w:val="24"/>
        </w:rPr>
        <w:t>。</w:t>
      </w:r>
    </w:p>
    <w:p>
      <w:pPr>
        <w:widowControl/>
        <w:ind w:firstLine="420"/>
        <w:jc w:val="left"/>
        <w:rPr>
          <w:rFonts w:ascii="宋体" w:hAnsi="宋体" w:eastAsia="宋体" w:cs="宋体"/>
          <w:kern w:val="0"/>
          <w:szCs w:val="24"/>
        </w:rPr>
      </w:pPr>
      <w:r>
        <w:rPr>
          <w:rFonts w:ascii="宋体" w:hAnsi="宋体" w:eastAsia="宋体" w:cs="宋体"/>
          <w:kern w:val="0"/>
          <w:szCs w:val="24"/>
        </w:rPr>
        <w:t>(c)</w:t>
      </w:r>
      <w:r>
        <w:rPr>
          <w:rFonts w:hint="eastAsia"/>
        </w:rPr>
        <w:t xml:space="preserve"> </w:t>
      </w:r>
      <w:r>
        <w:rPr>
          <w:rFonts w:hint="eastAsia" w:ascii="宋体" w:hAnsi="宋体" w:eastAsia="宋体" w:cs="宋体"/>
          <w:kern w:val="0"/>
          <w:szCs w:val="24"/>
        </w:rPr>
        <w:t>Brenner 函数是最简单的与梯度有关的评价函数，只是计算相差两个单位的两个像素的灰级差。</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026920" cy="250825"/>
            <wp:effectExtent l="0" t="0" r="11430" b="15875"/>
            <wp:docPr id="48" name="图片 48" descr="C:\Users\Daisy\AppData\Roaming\Tencent\Users\892688092\QQ\WinTemp\RichOle\V8SMOX8TGWQGNG5SHN~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Daisy\AppData\Roaming\Tencent\Users\892688092\QQ\WinTemp\RichOle\V8SMOX8TGWQGNG5SHN~151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2077224" cy="257097"/>
                    </a:xfrm>
                    <a:prstGeom prst="rect">
                      <a:avLst/>
                    </a:prstGeom>
                    <a:noFill/>
                    <a:ln>
                      <a:noFill/>
                    </a:ln>
                  </pic:spPr>
                </pic:pic>
              </a:graphicData>
            </a:graphic>
          </wp:inline>
        </w:drawing>
      </w:r>
    </w:p>
    <w:p>
      <w:pPr>
        <w:widowControl/>
        <w:ind w:firstLine="420"/>
        <w:jc w:val="left"/>
        <w:rPr>
          <w:rFonts w:ascii="宋体" w:hAnsi="宋体" w:eastAsia="宋体" w:cs="宋体"/>
          <w:kern w:val="0"/>
          <w:szCs w:val="24"/>
        </w:rPr>
      </w:pPr>
      <w:r>
        <w:rPr>
          <w:rFonts w:hint="eastAsia" w:ascii="宋体" w:hAnsi="宋体" w:eastAsia="宋体" w:cs="宋体"/>
          <w:kern w:val="0"/>
          <w:szCs w:val="24"/>
        </w:rPr>
        <w:t>（d</w:t>
      </w:r>
      <w:r>
        <w:rPr>
          <w:rFonts w:ascii="宋体" w:hAnsi="宋体" w:eastAsia="宋体" w:cs="宋体"/>
          <w:kern w:val="0"/>
          <w:szCs w:val="24"/>
        </w:rPr>
        <w:t>）</w:t>
      </w:r>
      <w:r>
        <w:rPr>
          <w:rFonts w:hint="eastAsia" w:ascii="宋体" w:hAnsi="宋体" w:eastAsia="宋体" w:cs="宋体"/>
          <w:kern w:val="0"/>
          <w:szCs w:val="24"/>
        </w:rPr>
        <w:t>因为清晰聚焦的图像应有比模糊的图像更大的灰级差异，方差较大</w:t>
      </w:r>
      <w:r>
        <w:rPr>
          <w:rFonts w:ascii="宋体" w:hAnsi="宋体" w:eastAsia="宋体" w:cs="宋体"/>
          <w:kern w:val="0"/>
          <w:szCs w:val="24"/>
        </w:rPr>
        <w:t>。方差</w:t>
      </w:r>
      <w:r>
        <w:rPr>
          <w:rFonts w:hint="eastAsia" w:ascii="宋体" w:hAnsi="宋体" w:eastAsia="宋体" w:cs="宋体"/>
          <w:kern w:val="0"/>
          <w:szCs w:val="24"/>
        </w:rPr>
        <w:t>评价函数</w:t>
      </w:r>
      <w:r>
        <w:rPr>
          <w:rFonts w:ascii="宋体" w:hAnsi="宋体" w:eastAsia="宋体" w:cs="宋体"/>
          <w:kern w:val="0"/>
          <w:szCs w:val="24"/>
        </w:rPr>
        <w:t>定义为：</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630680" cy="294640"/>
            <wp:effectExtent l="0" t="0" r="7620" b="10160"/>
            <wp:docPr id="49" name="图片 49" descr="C:\Users\Daisy\AppData\Roaming\Tencent\Users\892688092\QQ\WinTemp\RichOle\8}JT8TDQX~XR[XMPOHW7N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Daisy\AppData\Roaming\Tencent\Users\892688092\QQ\WinTemp\RichOle\8}JT8TDQX~XR[XMPOHW7NSU.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654024" cy="299032"/>
                    </a:xfrm>
                    <a:prstGeom prst="rect">
                      <a:avLst/>
                    </a:prstGeom>
                    <a:noFill/>
                    <a:ln>
                      <a:noFill/>
                    </a:ln>
                  </pic:spPr>
                </pic:pic>
              </a:graphicData>
            </a:graphic>
          </wp:inline>
        </w:drawing>
      </w:r>
    </w:p>
    <w:p>
      <w:pPr>
        <w:widowControl/>
        <w:rPr>
          <w:rFonts w:ascii="宋体" w:hAnsi="宋体" w:eastAsia="宋体" w:cs="宋体"/>
          <w:kern w:val="0"/>
          <w:szCs w:val="21"/>
        </w:rPr>
      </w:pPr>
      <w:r>
        <w:rPr>
          <w:rFonts w:hint="eastAsia" w:ascii="宋体" w:hAnsi="宋体" w:eastAsia="宋体" w:cs="宋体"/>
          <w:kern w:val="0"/>
          <w:szCs w:val="21"/>
        </w:rPr>
        <w:t>其中</w:t>
      </w:r>
      <w:r>
        <w:rPr>
          <w:rFonts w:ascii="宋体" w:hAnsi="宋体" w:eastAsia="宋体" w:cs="宋体"/>
          <w:kern w:val="0"/>
          <w:szCs w:val="21"/>
        </w:rPr>
        <w:t>，</w:t>
      </w:r>
      <w:r>
        <w:rPr>
          <w:rFonts w:hint="eastAsia" w:ascii="宋体" w:hAnsi="宋体" w:eastAsia="宋体" w:cs="宋体"/>
          <w:kern w:val="0"/>
          <w:szCs w:val="21"/>
        </w:rPr>
        <w:t>为平均灰度</w:t>
      </w:r>
      <w:r>
        <w:rPr>
          <w:rFonts w:ascii="宋体" w:hAnsi="宋体" w:eastAsia="宋体" w:cs="宋体"/>
          <w:kern w:val="0"/>
          <w:szCs w:val="21"/>
        </w:rPr>
        <w:t>。</w:t>
      </w:r>
    </w:p>
    <w:p>
      <w:pPr>
        <w:widowControl/>
        <w:ind w:firstLine="420" w:firstLineChars="200"/>
        <w:rPr>
          <w:rFonts w:ascii="宋体" w:hAnsi="宋体" w:eastAsia="宋体" w:cs="宋体"/>
          <w:kern w:val="0"/>
          <w:szCs w:val="21"/>
        </w:rPr>
      </w:pPr>
      <w:r>
        <w:rPr>
          <w:rFonts w:hint="eastAsia" w:ascii="宋体" w:hAnsi="宋体" w:eastAsia="宋体" w:cs="宋体"/>
          <w:kern w:val="0"/>
          <w:szCs w:val="21"/>
        </w:rPr>
        <w:t>B</w:t>
      </w:r>
      <w:r>
        <w:rPr>
          <w:rFonts w:ascii="宋体" w:hAnsi="宋体" w:eastAsia="宋体" w:cs="宋体"/>
          <w:kern w:val="0"/>
          <w:szCs w:val="21"/>
        </w:rPr>
        <w:t>.</w:t>
      </w:r>
      <w:r>
        <w:rPr>
          <w:rFonts w:hint="eastAsia" w:ascii="宋体" w:hAnsi="宋体" w:eastAsia="宋体" w:cs="宋体"/>
          <w:kern w:val="0"/>
          <w:szCs w:val="21"/>
        </w:rPr>
        <w:t>频谱函数</w:t>
      </w:r>
    </w:p>
    <w:p>
      <w:pPr>
        <w:widowControl/>
        <w:ind w:firstLine="420" w:firstLineChars="200"/>
        <w:rPr>
          <w:rFonts w:ascii="宋体" w:hAnsi="宋体" w:eastAsia="宋体" w:cs="宋体"/>
          <w:kern w:val="0"/>
          <w:szCs w:val="21"/>
        </w:rPr>
      </w:pPr>
      <w:r>
        <w:rPr>
          <w:rFonts w:hint="eastAsia" w:ascii="宋体" w:hAnsi="宋体" w:eastAsia="宋体" w:cs="宋体"/>
          <w:kern w:val="0"/>
          <w:szCs w:val="21"/>
        </w:rPr>
        <w:t>傅里叶变换的高频分量对应图像边缘，而聚焦图像总是具有锋利的边缘，即包含更多的高频分量，这样可以根据图像傅里叶变换后高频量的含量作为评价函数。</w:t>
      </w:r>
    </w:p>
    <w:p>
      <w:pPr>
        <w:widowControl/>
        <w:ind w:firstLine="420"/>
        <w:jc w:val="left"/>
        <w:rPr>
          <w:rFonts w:ascii="宋体" w:hAnsi="宋体" w:eastAsia="宋体" w:cs="宋体"/>
          <w:kern w:val="0"/>
          <w:szCs w:val="21"/>
        </w:rPr>
      </w:pPr>
      <w:r>
        <w:rPr>
          <w:rFonts w:hint="eastAsia" w:ascii="宋体" w:hAnsi="宋体" w:eastAsia="宋体" w:cs="宋体"/>
          <w:kern w:val="0"/>
          <w:szCs w:val="21"/>
        </w:rPr>
        <w:t>C.熵函数</w:t>
      </w:r>
    </w:p>
    <w:p>
      <w:pPr>
        <w:widowControl/>
        <w:ind w:firstLine="420"/>
        <w:jc w:val="left"/>
        <w:rPr>
          <w:rFonts w:ascii="宋体" w:hAnsi="宋体" w:eastAsia="宋体" w:cs="宋体"/>
          <w:kern w:val="0"/>
          <w:szCs w:val="21"/>
        </w:rPr>
      </w:pPr>
      <w:r>
        <w:rPr>
          <w:rFonts w:hint="eastAsia" w:ascii="宋体" w:hAnsi="宋体" w:eastAsia="宋体" w:cs="宋体"/>
          <w:kern w:val="0"/>
          <w:szCs w:val="21"/>
        </w:rPr>
        <w:t>对焦好的图像的熵大于没有对焦清晰的图像。图像能量E(</w:t>
      </w:r>
      <w:r>
        <w:rPr>
          <w:rFonts w:ascii="宋体" w:hAnsi="宋体" w:eastAsia="宋体" w:cs="宋体"/>
          <w:kern w:val="0"/>
          <w:szCs w:val="21"/>
        </w:rPr>
        <w:t>I</w:t>
      </w:r>
      <w:r>
        <w:rPr>
          <w:rFonts w:hint="eastAsia" w:ascii="宋体" w:hAnsi="宋体" w:eastAsia="宋体" w:cs="宋体"/>
          <w:kern w:val="0"/>
          <w:szCs w:val="21"/>
        </w:rPr>
        <w:t>)和</w:t>
      </w:r>
      <w:r>
        <w:rPr>
          <w:rFonts w:ascii="宋体" w:hAnsi="宋体" w:eastAsia="宋体" w:cs="宋体"/>
          <w:kern w:val="0"/>
          <w:szCs w:val="21"/>
        </w:rPr>
        <w:t>熵</w:t>
      </w:r>
      <w:r>
        <w:rPr>
          <w:rFonts w:hint="eastAsia" w:ascii="宋体" w:hAnsi="宋体" w:eastAsia="宋体" w:cs="宋体"/>
          <w:kern w:val="0"/>
          <w:szCs w:val="21"/>
        </w:rPr>
        <w:t>H</w:t>
      </w:r>
      <w:r>
        <w:rPr>
          <w:rFonts w:ascii="宋体" w:hAnsi="宋体" w:eastAsia="宋体" w:cs="宋体"/>
          <w:kern w:val="0"/>
          <w:szCs w:val="21"/>
        </w:rPr>
        <w:t>（</w:t>
      </w:r>
      <w:r>
        <w:rPr>
          <w:rFonts w:hint="eastAsia" w:ascii="宋体" w:hAnsi="宋体" w:eastAsia="宋体" w:cs="宋体"/>
          <w:kern w:val="0"/>
          <w:szCs w:val="21"/>
        </w:rPr>
        <w:t>I</w:t>
      </w:r>
      <w:r>
        <w:rPr>
          <w:rFonts w:ascii="宋体" w:hAnsi="宋体" w:eastAsia="宋体" w:cs="宋体"/>
          <w:kern w:val="0"/>
          <w:szCs w:val="21"/>
        </w:rPr>
        <w:t>）</w:t>
      </w:r>
      <w:r>
        <w:rPr>
          <w:rFonts w:hint="eastAsia" w:ascii="宋体" w:hAnsi="宋体" w:eastAsia="宋体" w:cs="宋体"/>
          <w:kern w:val="0"/>
          <w:szCs w:val="21"/>
        </w:rPr>
        <w:t>分别定义为</w:t>
      </w:r>
      <w:r>
        <w:rPr>
          <w:rFonts w:ascii="宋体" w:hAnsi="宋体" w:eastAsia="宋体" w:cs="宋体"/>
          <w:kern w:val="0"/>
          <w:szCs w:val="21"/>
        </w:rPr>
        <w:t>：</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254760" cy="292100"/>
            <wp:effectExtent l="0" t="0" r="2540" b="12700"/>
            <wp:docPr id="50" name="图片 50" descr="C:\Users\Daisy\AppData\Roaming\Tencent\Users\892688092\QQ\WinTemp\RichOle\UV`492P@}62`J}S%%%{_3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Daisy\AppData\Roaming\Tencent\Users\892688092\QQ\WinTemp\RichOle\UV`492P@}62`J}S%%%{_3_H.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279494" cy="298443"/>
                    </a:xfrm>
                    <a:prstGeom prst="rect">
                      <a:avLst/>
                    </a:prstGeom>
                    <a:noFill/>
                    <a:ln>
                      <a:noFill/>
                    </a:ln>
                  </pic:spPr>
                </pic:pic>
              </a:graphicData>
            </a:graphic>
          </wp:inline>
        </w:drawing>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65960" cy="317500"/>
            <wp:effectExtent l="0" t="0" r="15240" b="6350"/>
            <wp:docPr id="51" name="图片 51" descr="C:\Users\Daisy\AppData\Roaming\Tencent\Users\892688092\QQ\WinTemp\RichOle\%9NL$E`1SBVRRWNCNZ}CU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Daisy\AppData\Roaming\Tencent\Users\892688092\QQ\WinTemp\RichOle\%9NL$E`1SBVRRWNCNZ}CU3B.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985353" cy="321205"/>
                    </a:xfrm>
                    <a:prstGeom prst="rect">
                      <a:avLst/>
                    </a:prstGeom>
                    <a:noFill/>
                    <a:ln>
                      <a:noFill/>
                    </a:ln>
                  </pic:spPr>
                </pic:pic>
              </a:graphicData>
            </a:graphic>
          </wp:inline>
        </w:drawing>
      </w:r>
    </w:p>
    <w:p>
      <w:pPr>
        <w:widowControl/>
        <w:ind w:firstLine="420" w:firstLineChars="200"/>
        <w:rPr>
          <w:rFonts w:ascii="宋体" w:hAnsi="宋体" w:eastAsia="宋体" w:cs="宋体"/>
          <w:kern w:val="0"/>
          <w:szCs w:val="24"/>
        </w:rPr>
      </w:pPr>
      <w:r>
        <w:rPr>
          <w:rFonts w:hint="eastAsia" w:ascii="宋体" w:hAnsi="宋体" w:eastAsia="宋体" w:cs="宋体"/>
          <w:kern w:val="0"/>
          <w:szCs w:val="24"/>
        </w:rPr>
        <w:t>根据香农信息理论，熵最大时信息量最多。所以，当 E(I)一定时，H(I)越大， 则图像越清晰。</w:t>
      </w:r>
    </w:p>
    <w:p>
      <w:pPr>
        <w:widowControl/>
        <w:jc w:val="left"/>
        <w:rPr>
          <w:rFonts w:ascii="宋体" w:hAnsi="宋体" w:eastAsia="宋体" w:cs="宋体"/>
          <w:color w:val="0000FF"/>
          <w:kern w:val="0"/>
          <w:szCs w:val="21"/>
        </w:rPr>
      </w:pPr>
      <w:r>
        <w:rPr>
          <w:rFonts w:hint="eastAsia" w:ascii="宋体" w:hAnsi="宋体" w:eastAsia="宋体" w:cs="宋体"/>
          <w:color w:val="0000FF"/>
          <w:kern w:val="0"/>
          <w:szCs w:val="21"/>
        </w:rPr>
        <w:t>（2</w:t>
      </w:r>
      <w:r>
        <w:rPr>
          <w:rFonts w:ascii="宋体" w:hAnsi="宋体" w:eastAsia="宋体" w:cs="宋体"/>
          <w:color w:val="0000FF"/>
          <w:kern w:val="0"/>
          <w:szCs w:val="21"/>
        </w:rPr>
        <w:t>）</w:t>
      </w:r>
      <w:r>
        <w:rPr>
          <w:rFonts w:hint="eastAsia" w:ascii="宋体" w:hAnsi="宋体" w:eastAsia="宋体" w:cs="宋体"/>
          <w:color w:val="0000FF"/>
          <w:kern w:val="0"/>
          <w:szCs w:val="21"/>
        </w:rPr>
        <w:t>散焦</w:t>
      </w:r>
      <w:r>
        <w:rPr>
          <w:rFonts w:ascii="宋体" w:hAnsi="宋体" w:eastAsia="宋体" w:cs="宋体"/>
          <w:color w:val="0000FF"/>
          <w:kern w:val="0"/>
          <w:szCs w:val="21"/>
        </w:rPr>
        <w:t>方法</w:t>
      </w:r>
    </w:p>
    <w:p>
      <w:pPr>
        <w:widowControl/>
        <w:ind w:firstLine="420"/>
        <w:jc w:val="left"/>
        <w:rPr>
          <w:rFonts w:ascii="宋体" w:hAnsi="宋体" w:eastAsia="宋体" w:cs="宋体"/>
          <w:kern w:val="0"/>
          <w:szCs w:val="21"/>
        </w:rPr>
      </w:pPr>
      <w:r>
        <w:rPr>
          <w:rFonts w:hint="eastAsia" w:ascii="宋体" w:hAnsi="宋体" w:eastAsia="宋体" w:cs="宋体"/>
          <w:kern w:val="0"/>
          <w:szCs w:val="21"/>
        </w:rPr>
        <w:t>利用两幅或者多幅散焦程度不同的图像,通过对比图像的模糊程度来求取物体的深度信息。</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164205" cy="2247265"/>
            <wp:effectExtent l="0" t="0" r="17145" b="635"/>
            <wp:docPr id="25" name="图片 25" descr="C:\Users\Daisy\AppData\Roaming\Tencent\Users\892688092\QQ\WinTemp\RichOle\Q9$`8F{}INSJ~_}F30%N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Daisy\AppData\Roaming\Tencent\Users\892688092\QQ\WinTemp\RichOle\Q9$`8F{}INSJ~_}F30%N064.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3176069" cy="2256082"/>
                    </a:xfrm>
                    <a:prstGeom prst="rect">
                      <a:avLst/>
                    </a:prstGeom>
                    <a:noFill/>
                    <a:ln>
                      <a:noFill/>
                    </a:ln>
                  </pic:spPr>
                </pic:pic>
              </a:graphicData>
            </a:graphic>
          </wp:inline>
        </w:drawing>
      </w:r>
    </w:p>
    <w:p>
      <w:pPr>
        <w:widowControl/>
        <w:jc w:val="center"/>
        <w:rPr>
          <w:rFonts w:ascii="宋体" w:hAnsi="宋体" w:eastAsia="宋体" w:cs="宋体"/>
          <w:kern w:val="0"/>
          <w:sz w:val="24"/>
          <w:szCs w:val="24"/>
        </w:rPr>
      </w:pPr>
      <w:r>
        <w:rPr>
          <w:rFonts w:hint="eastAsia" w:ascii="宋体" w:hAnsi="宋体" w:eastAsia="宋体" w:cs="宋体"/>
          <w:kern w:val="0"/>
          <w:sz w:val="24"/>
          <w:szCs w:val="24"/>
        </w:rPr>
        <w:t>散焦成像模型</w:t>
      </w:r>
    </w:p>
    <w:p>
      <w:pPr>
        <w:widowControl/>
        <w:jc w:val="left"/>
        <w:rPr>
          <w:rFonts w:ascii="宋体" w:hAnsi="宋体" w:eastAsia="宋体" w:cs="宋体"/>
          <w:kern w:val="0"/>
          <w:sz w:val="24"/>
          <w:szCs w:val="24"/>
        </w:rPr>
      </w:pPr>
      <w:r>
        <w:rPr>
          <w:rFonts w:hint="eastAsia" w:ascii="宋体" w:hAnsi="宋体" w:eastAsia="宋体" w:cs="宋体"/>
          <w:kern w:val="0"/>
          <w:sz w:val="24"/>
          <w:szCs w:val="24"/>
        </w:rPr>
        <w:t>散焦情况下</w:t>
      </w:r>
      <w:r>
        <w:rPr>
          <w:rFonts w:ascii="宋体" w:hAnsi="宋体" w:eastAsia="宋体" w:cs="宋体"/>
          <w:kern w:val="0"/>
          <w:sz w:val="24"/>
          <w:szCs w:val="24"/>
        </w:rPr>
        <w:t>，</w:t>
      </w:r>
      <w:r>
        <w:rPr>
          <w:rFonts w:hint="eastAsia" w:ascii="宋体" w:hAnsi="宋体" w:eastAsia="宋体" w:cs="宋体"/>
          <w:kern w:val="0"/>
          <w:sz w:val="24"/>
          <w:szCs w:val="24"/>
        </w:rPr>
        <w:t>P</w:t>
      </w:r>
      <w:r>
        <w:rPr>
          <w:rFonts w:ascii="宋体" w:hAnsi="宋体" w:eastAsia="宋体" w:cs="宋体"/>
          <w:kern w:val="0"/>
          <w:sz w:val="24"/>
          <w:szCs w:val="24"/>
        </w:rPr>
        <w:t>成像</w:t>
      </w:r>
      <w:r>
        <w:rPr>
          <w:rFonts w:hint="eastAsia" w:ascii="宋体" w:hAnsi="宋体" w:eastAsia="宋体" w:cs="宋体"/>
          <w:kern w:val="0"/>
          <w:sz w:val="24"/>
          <w:szCs w:val="24"/>
        </w:rPr>
        <w:t>为一个</w:t>
      </w:r>
      <w:r>
        <w:rPr>
          <w:rFonts w:ascii="宋体" w:hAnsi="宋体" w:eastAsia="宋体" w:cs="宋体"/>
          <w:kern w:val="0"/>
          <w:sz w:val="24"/>
          <w:szCs w:val="24"/>
        </w:rPr>
        <w:t>圆形光斑，假设</w:t>
      </w:r>
      <w:r>
        <w:rPr>
          <w:rFonts w:hint="eastAsia" w:ascii="宋体" w:hAnsi="宋体" w:eastAsia="宋体" w:cs="宋体"/>
          <w:kern w:val="0"/>
          <w:sz w:val="24"/>
          <w:szCs w:val="24"/>
        </w:rPr>
        <w:t>其半径为R，</w:t>
      </w:r>
      <w:r>
        <w:rPr>
          <w:rFonts w:ascii="宋体" w:hAnsi="宋体" w:eastAsia="宋体" w:cs="宋体"/>
          <w:kern w:val="0"/>
          <w:sz w:val="24"/>
          <w:szCs w:val="24"/>
        </w:rPr>
        <w:t>根据</w:t>
      </w:r>
      <w:r>
        <w:rPr>
          <w:rFonts w:hint="eastAsia" w:ascii="宋体" w:hAnsi="宋体" w:eastAsia="宋体" w:cs="宋体"/>
          <w:kern w:val="0"/>
          <w:sz w:val="24"/>
          <w:szCs w:val="24"/>
        </w:rPr>
        <w:t>透镜模型有</w:t>
      </w:r>
      <w:r>
        <w:rPr>
          <w:rFonts w:ascii="宋体" w:hAnsi="宋体" w:eastAsia="宋体" w:cs="宋体"/>
          <w:kern w:val="0"/>
          <w:sz w:val="24"/>
          <w:szCs w:val="24"/>
        </w:rPr>
        <w:t>：</w:t>
      </w:r>
      <w:r>
        <w:object>
          <v:shape id="_x0000_i1036" o:spt="75" type="#_x0000_t75" style="height:32.75pt;width:53.55pt;" o:ole="t" filled="f" o:preferrelative="t" stroked="f" coordsize="21600,21600">
            <v:path/>
            <v:fill on="f" focussize="0,0"/>
            <v:stroke on="f"/>
            <v:imagedata r:id="rId53" o:title=""/>
            <o:lock v:ext="edit" aspectratio="t"/>
            <w10:wrap type="none"/>
            <w10:anchorlock/>
          </v:shape>
          <o:OLEObject Type="Embed" ProgID="Equation.KSEE3" ShapeID="_x0000_i1036" DrawAspect="Content" ObjectID="_1468075736" r:id="rId52">
            <o:LockedField>false</o:LockedField>
          </o:OLEObject>
        </w:object>
      </w:r>
      <w:r>
        <w:rPr>
          <w:rFonts w:hint="eastAsia"/>
          <w:lang w:val="en-US" w:eastAsia="zh-CN"/>
        </w:rPr>
        <w:t xml:space="preserve">       </w:t>
      </w:r>
      <w:r>
        <w:object>
          <v:shape id="_x0000_i1037" o:spt="75" type="#_x0000_t75" style="height:36.6pt;width:68.4pt;" o:ole="t" filled="f" o:preferrelative="t" stroked="f" coordsize="21600,21600">
            <v:path/>
            <v:fill on="f" focussize="0,0"/>
            <v:stroke on="f"/>
            <v:imagedata r:id="rId55" o:title=""/>
            <o:lock v:ext="edit" aspectratio="t"/>
            <w10:wrap type="none"/>
            <w10:anchorlock/>
          </v:shape>
          <o:OLEObject Type="Embed" ProgID="Equation.KSEE3" ShapeID="_x0000_i1037" DrawAspect="Content" ObjectID="_1468075737" r:id="rId54">
            <o:LockedField>false</o:LockedField>
          </o:OLEObject>
        </w:object>
      </w:r>
    </w:p>
    <w:p>
      <w:pPr>
        <w:widowControl/>
        <w:jc w:val="center"/>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ascii="宋体" w:hAnsi="宋体" w:eastAsia="宋体" w:cs="宋体"/>
          <w:kern w:val="0"/>
          <w:position w:val="6"/>
          <w:sz w:val="24"/>
          <w:szCs w:val="24"/>
        </w:rPr>
      </w:pPr>
      <w:r>
        <w:rPr>
          <w:rFonts w:hint="eastAsia" w:ascii="宋体" w:hAnsi="宋体" w:eastAsia="宋体" w:cs="宋体"/>
          <w:kern w:val="0"/>
          <w:position w:val="6"/>
          <w:sz w:val="24"/>
          <w:szCs w:val="24"/>
        </w:rPr>
        <w:t>化简得：</w:t>
      </w:r>
      <w:r>
        <w:rPr>
          <w:position w:val="6"/>
        </w:rPr>
        <w:object>
          <v:shape id="_x0000_i1038" o:spt="75" type="#_x0000_t75" style="height:40.3pt;width:115.95pt;" o:ole="t" filled="f" o:preferrelative="t" stroked="f" coordsize="21600,21600">
            <v:path/>
            <v:fill on="f" focussize="0,0"/>
            <v:stroke on="f"/>
            <v:imagedata r:id="rId57" o:title=""/>
            <o:lock v:ext="edit" aspectratio="t"/>
            <w10:wrap type="none"/>
            <w10:anchorlock/>
          </v:shape>
          <o:OLEObject Type="Embed" ProgID="Equation.KSEE3" ShapeID="_x0000_i1038" DrawAspect="Content" ObjectID="_1468075738" r:id="rId56">
            <o:LockedField>false</o:LockedField>
          </o:OLEObject>
        </w:object>
      </w:r>
    </w:p>
    <w:p>
      <w:pPr>
        <w:widowControl/>
        <w:rPr>
          <w:rFonts w:ascii="宋体" w:hAnsi="宋体" w:eastAsia="宋体" w:cs="宋体"/>
          <w:kern w:val="0"/>
          <w:sz w:val="24"/>
          <w:szCs w:val="24"/>
        </w:rPr>
      </w:pPr>
    </w:p>
    <w:p>
      <w:pPr>
        <w:widowControl/>
        <w:ind w:firstLine="480" w:firstLineChars="200"/>
        <w:rPr>
          <w:rFonts w:hint="eastAsia"/>
          <w:b/>
          <w:bCs/>
          <w:highlight w:val="none"/>
          <w:lang w:val="en-US" w:eastAsia="zh-CN"/>
        </w:rPr>
      </w:pPr>
      <w:r>
        <w:rPr>
          <w:rFonts w:hint="eastAsia" w:ascii="宋体" w:hAnsi="宋体" w:eastAsia="宋体" w:cs="宋体"/>
          <w:kern w:val="0"/>
          <w:sz w:val="24"/>
          <w:szCs w:val="24"/>
        </w:rPr>
        <w:t>此时</w:t>
      </w:r>
      <w:r>
        <w:rPr>
          <w:rFonts w:ascii="宋体" w:hAnsi="宋体" w:eastAsia="宋体" w:cs="宋体"/>
          <w:kern w:val="0"/>
          <w:sz w:val="24"/>
          <w:szCs w:val="24"/>
        </w:rPr>
        <w:t>，只有两个未知数，</w:t>
      </w:r>
      <w:r>
        <w:rPr>
          <w:rFonts w:hint="eastAsia" w:ascii="宋体" w:hAnsi="宋体" w:eastAsia="宋体" w:cs="宋体"/>
          <w:kern w:val="0"/>
          <w:sz w:val="24"/>
          <w:szCs w:val="24"/>
        </w:rPr>
        <w:t>光斑</w:t>
      </w:r>
      <w:r>
        <w:rPr>
          <w:rFonts w:ascii="宋体" w:hAnsi="宋体" w:eastAsia="宋体" w:cs="宋体"/>
          <w:kern w:val="0"/>
          <w:sz w:val="24"/>
          <w:szCs w:val="24"/>
        </w:rPr>
        <w:t>半径</w:t>
      </w:r>
      <w:r>
        <w:rPr>
          <w:rFonts w:hint="eastAsia" w:ascii="宋体" w:hAnsi="宋体" w:eastAsia="宋体" w:cs="宋体"/>
          <w:kern w:val="0"/>
          <w:sz w:val="24"/>
          <w:szCs w:val="24"/>
        </w:rPr>
        <w:t>R和</w:t>
      </w:r>
      <w:r>
        <w:rPr>
          <w:rFonts w:ascii="宋体" w:hAnsi="宋体" w:eastAsia="宋体" w:cs="宋体"/>
          <w:kern w:val="0"/>
          <w:sz w:val="24"/>
          <w:szCs w:val="24"/>
        </w:rPr>
        <w:t>物深u，只要得到</w:t>
      </w:r>
      <w:r>
        <w:rPr>
          <w:rFonts w:hint="eastAsia" w:ascii="宋体" w:hAnsi="宋体" w:eastAsia="宋体" w:cs="宋体"/>
          <w:kern w:val="0"/>
          <w:sz w:val="24"/>
          <w:szCs w:val="24"/>
        </w:rPr>
        <w:t>R就可以</w:t>
      </w:r>
      <w:r>
        <w:rPr>
          <w:rFonts w:ascii="宋体" w:hAnsi="宋体" w:eastAsia="宋体" w:cs="宋体"/>
          <w:kern w:val="0"/>
          <w:sz w:val="24"/>
          <w:szCs w:val="24"/>
        </w:rPr>
        <w:t>得到物体的</w:t>
      </w:r>
      <w:r>
        <w:rPr>
          <w:rFonts w:hint="eastAsia" w:ascii="宋体" w:hAnsi="宋体" w:eastAsia="宋体" w:cs="宋体"/>
          <w:kern w:val="0"/>
          <w:sz w:val="24"/>
          <w:szCs w:val="24"/>
        </w:rPr>
        <w:t>深度</w:t>
      </w:r>
      <w:r>
        <w:rPr>
          <w:rFonts w:ascii="宋体" w:hAnsi="宋体" w:eastAsia="宋体" w:cs="宋体"/>
          <w:kern w:val="0"/>
          <w:sz w:val="24"/>
          <w:szCs w:val="24"/>
        </w:rPr>
        <w:t>信息了。</w:t>
      </w:r>
      <w:r>
        <w:rPr>
          <w:rFonts w:hint="eastAsia" w:ascii="宋体" w:hAnsi="宋体" w:eastAsia="宋体" w:cs="宋体"/>
          <w:kern w:val="0"/>
          <w:sz w:val="24"/>
          <w:szCs w:val="24"/>
        </w:rPr>
        <w:t>求取R需要</w:t>
      </w:r>
      <w:r>
        <w:rPr>
          <w:rFonts w:ascii="宋体" w:hAnsi="宋体" w:eastAsia="宋体" w:cs="宋体"/>
          <w:kern w:val="0"/>
          <w:sz w:val="24"/>
          <w:szCs w:val="24"/>
        </w:rPr>
        <w:t>点扩散函数。</w:t>
      </w:r>
      <w:bookmarkStart w:id="5" w:name="_GoBack"/>
      <w:bookmarkEnd w:id="5"/>
    </w:p>
    <w:p>
      <w:pPr>
        <w:numPr>
          <w:ilvl w:val="0"/>
          <w:numId w:val="0"/>
        </w:numPr>
        <w:rPr>
          <w:rFonts w:hint="eastAsia"/>
          <w:b/>
          <w:bCs/>
          <w:highlight w:val="none"/>
          <w:lang w:val="en-US" w:eastAsia="zh-CN"/>
        </w:rPr>
      </w:pPr>
    </w:p>
    <w:p>
      <w:pPr>
        <w:numPr>
          <w:ilvl w:val="0"/>
          <w:numId w:val="0"/>
        </w:numPr>
        <w:rPr>
          <w:rFonts w:hint="eastAsia"/>
          <w:b/>
          <w:bCs/>
          <w:highlight w:val="none"/>
          <w:lang w:val="en-US" w:eastAsia="zh-CN"/>
        </w:rPr>
      </w:pPr>
      <w:r>
        <w:rPr>
          <w:rFonts w:hint="eastAsia"/>
          <w:b/>
          <w:bCs/>
          <w:highlight w:val="none"/>
          <w:lang w:val="en-US" w:eastAsia="zh-CN"/>
        </w:rPr>
        <w:t>结构光应用实例——Kinect摄像头原理（light coding）：</w:t>
      </w:r>
    </w:p>
    <w:p>
      <w:pPr>
        <w:numPr>
          <w:ilvl w:val="0"/>
          <w:numId w:val="0"/>
        </w:numPr>
        <w:ind w:firstLine="420" w:firstLineChars="0"/>
        <w:rPr>
          <w:rFonts w:hint="eastAsia" w:ascii="宋体" w:hAnsi="宋体" w:eastAsia="宋体" w:cs="宋体"/>
          <w:b w:val="0"/>
          <w:i w:val="0"/>
          <w:caps w:val="0"/>
          <w:color w:val="333333"/>
          <w:spacing w:val="0"/>
          <w:sz w:val="21"/>
          <w:szCs w:val="21"/>
          <w:shd w:val="clear" w:fill="F9F9F9"/>
          <w:lang w:eastAsia="zh-CN"/>
        </w:rPr>
      </w:pPr>
      <w:r>
        <w:rPr>
          <w:rFonts w:hint="eastAsia" w:ascii="宋体" w:hAnsi="宋体" w:eastAsia="宋体" w:cs="宋体"/>
          <w:b w:val="0"/>
          <w:i w:val="0"/>
          <w:caps w:val="0"/>
          <w:color w:val="333333"/>
          <w:spacing w:val="0"/>
          <w:sz w:val="21"/>
          <w:szCs w:val="21"/>
          <w:shd w:val="clear" w:fill="F9F9F9"/>
        </w:rPr>
        <w:t>与结构光法不同的是，Light Coding的光源称为“激光散斑”，是激光照射到粗糙物体或穿透毛玻璃后随机形成的衍射斑点。这些散斑具有高度的随机性，而且会随着距离的不同而变换图案。也就是说空间中任意两处的散斑图案都是不同的。只要在空间中打上这样的结构光，整个空间就都被做了标记，把一个物体放进这个空间，只要看看物体上面的散斑图案，就可以知道这个物体在什么位置了。当然，在这之前要把整个空间的散斑图案都记录下来，所以要先做一次光源标定</w:t>
      </w:r>
      <w:r>
        <w:rPr>
          <w:rFonts w:hint="eastAsia" w:ascii="宋体" w:hAnsi="宋体" w:eastAsia="宋体" w:cs="宋体"/>
          <w:b w:val="0"/>
          <w:i w:val="0"/>
          <w:caps w:val="0"/>
          <w:color w:val="333333"/>
          <w:spacing w:val="0"/>
          <w:sz w:val="21"/>
          <w:szCs w:val="21"/>
          <w:shd w:val="clear" w:fill="F9F9F9"/>
          <w:lang w:eastAsia="zh-CN"/>
        </w:rPr>
        <w:t>。</w:t>
      </w:r>
    </w:p>
    <w:p>
      <w:pPr>
        <w:numPr>
          <w:ilvl w:val="0"/>
          <w:numId w:val="0"/>
        </w:numPr>
        <w:ind w:firstLine="420" w:firstLineChars="0"/>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激光在散射体表面的漫反射或通过一个透明散射体（如毛玻璃）时，在散射表面或附近的光场中可以观察到一种无规分布的亮暗斑点，这种斑点称为激光散斑（Laser Speckles）。</w:t>
      </w:r>
    </w:p>
    <w:p>
      <w:pPr>
        <w:numPr>
          <w:ilvl w:val="0"/>
          <w:numId w:val="0"/>
        </w:numPr>
        <w:rPr>
          <w:rFonts w:hint="eastAsia" w:ascii="宋体" w:hAnsi="宋体" w:eastAsia="宋体" w:cs="宋体"/>
          <w:b w:val="0"/>
          <w:i w:val="0"/>
          <w:caps w:val="0"/>
          <w:color w:val="333333"/>
          <w:spacing w:val="0"/>
          <w:sz w:val="21"/>
          <w:szCs w:val="21"/>
          <w:shd w:val="clear" w:fill="F9F9F9"/>
        </w:rPr>
      </w:pPr>
      <w:r>
        <w:rPr>
          <w:rFonts w:hint="eastAsia" w:ascii="宋体" w:hAnsi="宋体" w:eastAsia="宋体" w:cs="宋体"/>
          <w:b w:val="0"/>
          <w:i w:val="0"/>
          <w:caps w:val="0"/>
          <w:color w:val="333333"/>
          <w:spacing w:val="0"/>
          <w:sz w:val="21"/>
          <w:szCs w:val="21"/>
          <w:shd w:val="clear" w:fill="F9F9F9"/>
        </w:rPr>
        <w:t>最重要的特点就是，这种散斑具有高度的随机性，而且随着距离的不同会出现不同的图案，也就是说，在同一空间中任何两个地方的散斑图案都不相同。只要在空间中打上这样的结构光然后加以记忆就让整个空间都像是被做了标记，然后把一个物体放入这个空间后只需要从物体的散斑图案变化就可以知道这个物体的具体位置。</w:t>
      </w:r>
    </w:p>
    <w:p>
      <w:pPr>
        <w:numPr>
          <w:ilvl w:val="0"/>
          <w:numId w:val="0"/>
        </w:numPr>
        <w:jc w:val="center"/>
        <w:rPr>
          <w:rFonts w:hint="eastAsia" w:ascii="宋体" w:hAnsi="宋体" w:eastAsia="宋体" w:cs="宋体"/>
          <w:b w:val="0"/>
          <w:i w:val="0"/>
          <w:caps w:val="0"/>
          <w:color w:val="333333"/>
          <w:spacing w:val="0"/>
          <w:sz w:val="21"/>
          <w:szCs w:val="21"/>
          <w:shd w:val="clear" w:fill="F9F9F9"/>
          <w:lang w:eastAsia="zh-CN"/>
        </w:rPr>
      </w:pPr>
      <w:r>
        <w:drawing>
          <wp:inline distT="0" distB="0" distL="114300" distR="114300">
            <wp:extent cx="2052955" cy="3405505"/>
            <wp:effectExtent l="0" t="0" r="4445" b="4445"/>
            <wp:docPr id="358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7" name="图片 8"/>
                    <pic:cNvPicPr>
                      <a:picLocks noChangeAspect="1"/>
                    </pic:cNvPicPr>
                  </pic:nvPicPr>
                  <pic:blipFill>
                    <a:blip r:embed="rId58"/>
                    <a:stretch>
                      <a:fillRect/>
                    </a:stretch>
                  </pic:blipFill>
                  <pic:spPr>
                    <a:xfrm>
                      <a:off x="0" y="0"/>
                      <a:ext cx="2052955" cy="3405505"/>
                    </a:xfrm>
                    <a:prstGeom prst="rect">
                      <a:avLst/>
                    </a:prstGeom>
                    <a:noFill/>
                    <a:ln w="9525">
                      <a:noFill/>
                    </a:ln>
                  </pic:spPr>
                </pic:pic>
              </a:graphicData>
            </a:graphic>
          </wp:inline>
        </w:drawing>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PrimeSense的专利中的“标定方法”为：每隔一段距离，取一个参考平面，把参考平面上的散斑图案记录下来。</w:t>
      </w:r>
    </w:p>
    <w:p>
      <w:pPr>
        <w:numPr>
          <w:ilvl w:val="0"/>
          <w:numId w:val="0"/>
        </w:numPr>
        <w:ind w:firstLine="420" w:firstLineChars="0"/>
        <w:jc w:val="cente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drawing>
          <wp:inline distT="0" distB="0" distL="0" distR="0">
            <wp:extent cx="2763520" cy="1361440"/>
            <wp:effectExtent l="0" t="0" r="17780"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9">
                      <a:extLst>
                        <a:ext uri="{28A0092B-C50C-407E-A947-70E740481C1C}">
                          <a14:useLocalDpi xmlns:a14="http://schemas.microsoft.com/office/drawing/2010/main" val="0"/>
                        </a:ext>
                      </a:extLst>
                    </a:blip>
                    <a:srcRect l="2723" t="4395" r="6573" b="23449"/>
                    <a:stretch>
                      <a:fillRect/>
                    </a:stretch>
                  </pic:blipFill>
                  <pic:spPr>
                    <a:xfrm>
                      <a:off x="0" y="0"/>
                      <a:ext cx="2785148" cy="1372517"/>
                    </a:xfrm>
                    <a:prstGeom prst="rect">
                      <a:avLst/>
                    </a:prstGeom>
                    <a:ln>
                      <a:noFill/>
                    </a:ln>
                  </pic:spPr>
                </pic:pic>
              </a:graphicData>
            </a:graphic>
          </wp:inline>
        </w:drawing>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假设</w:t>
      </w:r>
      <w:bookmarkStart w:id="3" w:name="OLE_LINK6"/>
      <w:r>
        <w:rPr>
          <w:rFonts w:hint="eastAsia" w:ascii="Arial" w:hAnsi="Arial" w:eastAsia="宋体" w:cs="Arial"/>
          <w:b w:val="0"/>
          <w:i w:val="0"/>
          <w:caps w:val="0"/>
          <w:color w:val="333333"/>
          <w:spacing w:val="0"/>
          <w:sz w:val="21"/>
          <w:szCs w:val="21"/>
          <w:shd w:val="clear" w:fill="FFFFFF"/>
          <w:lang w:val="en-US" w:eastAsia="zh-CN"/>
        </w:rPr>
        <w:t>Kinect</w:t>
      </w:r>
      <w:bookmarkEnd w:id="3"/>
      <w:r>
        <w:rPr>
          <w:rFonts w:hint="eastAsia" w:ascii="Arial" w:hAnsi="Arial" w:eastAsia="宋体" w:cs="Arial"/>
          <w:b w:val="0"/>
          <w:i w:val="0"/>
          <w:caps w:val="0"/>
          <w:color w:val="333333"/>
          <w:spacing w:val="0"/>
          <w:sz w:val="21"/>
          <w:szCs w:val="21"/>
          <w:shd w:val="clear" w:fill="FFFFFF"/>
          <w:lang w:val="en-US" w:eastAsia="zh-CN"/>
        </w:rPr>
        <w:t>规定的用户空间是距离摄像头1~4m的范围，每隔1cm取一个参考平面，那么标定下来我们就保存了300幅散斑图像。标定的间距越小，精度越高。需要进行测量的时候，拍摄一幅待测量的散斑图像，将这幅图像和我们保存下来的300幅参考图依次做互相关运算，进而得到300幅相关度图像。而空间中的物体存在的位置，会在相关图像上会显示出峰值，把这些峰值叠加在一起，再经过插值运算后就会得到整个场景的三维形状了。</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eastAsiaTheme="minorEastAsia"/>
          <w:b w:val="0"/>
          <w:bCs w:val="0"/>
          <w:highlight w:val="none"/>
          <w:lang w:val="en-US" w:eastAsia="zh-CN"/>
        </w:rPr>
      </w:pPr>
      <w:r>
        <w:rPr>
          <w:rFonts w:hint="eastAsia"/>
          <w:b w:val="0"/>
          <w:bCs w:val="0"/>
          <w:highlight w:val="none"/>
          <w:lang w:val="en-US" w:eastAsia="zh-CN"/>
        </w:rPr>
        <w:t>数学模型如下</w:t>
      </w:r>
    </w:p>
    <w:p>
      <w:pPr>
        <w:numPr>
          <w:ilvl w:val="0"/>
          <w:numId w:val="0"/>
        </w:numPr>
        <w:rPr>
          <w:rFonts w:hint="eastAsia" w:eastAsiaTheme="minorEastAsia"/>
          <w:b w:val="0"/>
          <w:bCs w:val="0"/>
          <w:highlight w:val="none"/>
          <w:lang w:val="en-US" w:eastAsia="zh-CN"/>
        </w:rPr>
      </w:pPr>
      <w:r>
        <w:rPr>
          <w:rFonts w:ascii="宋体" w:hAnsi="宋体" w:eastAsia="宋体" w:cs="宋体"/>
          <w:kern w:val="0"/>
          <w:szCs w:val="21"/>
        </w:rPr>
        <w:drawing>
          <wp:inline distT="0" distB="0" distL="0" distR="0">
            <wp:extent cx="2987040" cy="2233930"/>
            <wp:effectExtent l="0" t="0" r="3810" b="13970"/>
            <wp:docPr id="15" name="图片 15" descr="C:\Users\Daisy\AppData\Roaming\Tencent\Users\892688092\QQ\WinTemp\RichOle\X_~%M%_V$}1R~BZA4XNT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aisy\AppData\Roaming\Tencent\Users\892688092\QQ\WinTemp\RichOle\X_~%M%_V$}1R~BZA4XNTE6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3005518" cy="2248370"/>
                    </a:xfrm>
                    <a:prstGeom prst="rect">
                      <a:avLst/>
                    </a:prstGeom>
                    <a:noFill/>
                    <a:ln>
                      <a:noFill/>
                    </a:ln>
                  </pic:spPr>
                </pic:pic>
              </a:graphicData>
            </a:graphic>
          </wp:inline>
        </w:drawing>
      </w:r>
    </w:p>
    <w:p>
      <w:pPr>
        <w:numPr>
          <w:ilvl w:val="0"/>
          <w:numId w:val="0"/>
        </w:numPr>
        <w:rPr>
          <w:rFonts w:hint="eastAsia"/>
          <w:lang w:val="en-US" w:eastAsia="zh-CN"/>
        </w:rPr>
      </w:pPr>
    </w:p>
    <w:p>
      <w:pPr>
        <w:widowControl/>
        <w:ind w:firstLine="420" w:firstLineChars="200"/>
        <w:jc w:val="left"/>
        <w:rPr>
          <w:rFonts w:ascii="宋体" w:hAnsi="宋体" w:eastAsia="宋体"/>
          <w:color w:val="333333"/>
          <w:szCs w:val="21"/>
          <w:shd w:val="clear" w:color="auto" w:fill="F8F8F8"/>
        </w:rPr>
      </w:pPr>
      <w:r>
        <w:rPr>
          <w:rFonts w:hint="eastAsia" w:ascii="宋体" w:hAnsi="宋体" w:eastAsia="宋体"/>
          <w:color w:val="333333"/>
          <w:szCs w:val="21"/>
          <w:shd w:val="clear" w:color="auto" w:fill="F8F8F8"/>
        </w:rPr>
        <w:t>令</w:t>
      </w:r>
      <w:r>
        <w:rPr>
          <w:rFonts w:ascii="宋体" w:hAnsi="宋体" w:eastAsia="宋体"/>
          <w:color w:val="333333"/>
          <w:szCs w:val="21"/>
          <w:shd w:val="clear" w:color="auto" w:fill="F8F8F8"/>
        </w:rPr>
        <w:t>（</w:t>
      </w:r>
      <w:r>
        <w:rPr>
          <w:rFonts w:hint="eastAsia" w:ascii="宋体" w:hAnsi="宋体" w:eastAsia="宋体"/>
          <w:color w:val="333333"/>
          <w:szCs w:val="21"/>
          <w:shd w:val="clear" w:color="auto" w:fill="F8F8F8"/>
        </w:rPr>
        <w:t>x,y）为图像平面，z轴表示深度信息。激光发射器向场景中投射红外激光散斑，通过红外相机接收，并与存储在</w:t>
      </w:r>
      <w:bookmarkStart w:id="4" w:name="OLE_LINK7"/>
      <w:r>
        <w:rPr>
          <w:rFonts w:ascii="宋体" w:hAnsi="宋体" w:eastAsia="宋体"/>
          <w:color w:val="333333"/>
          <w:kern w:val="0"/>
          <w:szCs w:val="21"/>
          <w:shd w:val="clear" w:color="auto" w:fill="F8F8F8"/>
        </w:rPr>
        <w:t>Kinect</w:t>
      </w:r>
      <w:bookmarkEnd w:id="4"/>
      <w:r>
        <w:rPr>
          <w:rFonts w:hint="eastAsia" w:ascii="宋体" w:hAnsi="宋体" w:eastAsia="宋体"/>
          <w:color w:val="333333"/>
          <w:szCs w:val="21"/>
          <w:shd w:val="clear" w:color="auto" w:fill="F8F8F8"/>
        </w:rPr>
        <w:t>传感器中的参考图像进行对比。参考图像是由红外相机拍摄的参考平面处得到的红外图像。如果目标与参考平面的距离不同，则红外图像上的</w:t>
      </w:r>
      <w:r>
        <w:rPr>
          <w:rFonts w:ascii="宋体" w:hAnsi="宋体" w:eastAsia="宋体"/>
          <w:color w:val="333333"/>
          <w:szCs w:val="21"/>
          <w:shd w:val="clear" w:color="auto" w:fill="F8F8F8"/>
        </w:rPr>
        <w:t>激光散斑会产生偏移</w:t>
      </w:r>
      <w:r>
        <w:rPr>
          <w:rFonts w:hint="eastAsia" w:ascii="宋体" w:hAnsi="宋体" w:eastAsia="宋体"/>
          <w:color w:val="333333"/>
          <w:szCs w:val="21"/>
          <w:shd w:val="clear" w:color="auto" w:fill="F8F8F8"/>
        </w:rPr>
        <w:t>，利用</w:t>
      </w:r>
      <w:r>
        <w:rPr>
          <w:rFonts w:ascii="宋体" w:hAnsi="宋体" w:eastAsia="宋体"/>
          <w:color w:val="333333"/>
          <w:kern w:val="0"/>
          <w:szCs w:val="21"/>
          <w:shd w:val="clear" w:color="auto" w:fill="F8F8F8"/>
        </w:rPr>
        <w:t>Kinect</w:t>
      </w:r>
      <w:r>
        <w:rPr>
          <w:rFonts w:hint="eastAsia" w:ascii="宋体" w:hAnsi="宋体" w:eastAsia="宋体"/>
          <w:color w:val="333333"/>
          <w:szCs w:val="21"/>
          <w:shd w:val="clear" w:color="auto" w:fill="F8F8F8"/>
        </w:rPr>
        <w:t>传感器自带的图像相关程序，根据偏移量</w:t>
      </w:r>
      <w:r>
        <w:rPr>
          <w:rFonts w:ascii="宋体" w:hAnsi="宋体" w:eastAsia="宋体"/>
          <w:color w:val="333333"/>
          <w:szCs w:val="21"/>
          <w:shd w:val="clear" w:color="auto" w:fill="F8F8F8"/>
        </w:rPr>
        <w:t>d</w:t>
      </w:r>
      <w:r>
        <w:rPr>
          <w:rFonts w:hint="eastAsia" w:ascii="宋体" w:hAnsi="宋体" w:eastAsia="宋体"/>
          <w:color w:val="333333"/>
          <w:szCs w:val="21"/>
          <w:shd w:val="clear" w:color="auto" w:fill="F8F8F8"/>
        </w:rPr>
        <w:t>可以生成深度图像。</w:t>
      </w:r>
    </w:p>
    <w:p>
      <w:pPr>
        <w:widowControl/>
        <w:ind w:firstLine="420" w:firstLineChars="200"/>
        <w:jc w:val="left"/>
        <w:rPr>
          <w:rFonts w:ascii="宋体" w:hAnsi="宋体" w:eastAsia="宋体"/>
          <w:color w:val="333333"/>
          <w:szCs w:val="21"/>
          <w:shd w:val="clear" w:color="auto" w:fill="F8F8F8"/>
        </w:rPr>
      </w:pPr>
      <w:r>
        <w:rPr>
          <w:rFonts w:hint="eastAsia" w:ascii="宋体" w:hAnsi="宋体" w:eastAsia="宋体"/>
          <w:color w:val="333333"/>
          <w:szCs w:val="21"/>
          <w:shd w:val="clear" w:color="auto" w:fill="F8F8F8"/>
        </w:rPr>
        <w:t>假定目标 k在目标平面上，b为红外发射器和红外相机之间的基线长度，f为红外相机的焦距，d为测量得到的偏移量， 为用于计算深度图像的参考距离。如图所示，目标点 k和参考点o之间的距离为Ｄ，计算目标深度 ，根据三角形相似原理有：</w:t>
      </w:r>
    </w:p>
    <w:p>
      <w:pPr>
        <w:numPr>
          <w:ilvl w:val="0"/>
          <w:numId w:val="0"/>
        </w:numPr>
        <w:ind w:firstLine="420" w:firstLineChars="0"/>
        <w:rPr>
          <w:rFonts w:ascii="宋体" w:hAnsi="宋体" w:eastAsia="宋体" w:cs="宋体"/>
          <w:kern w:val="0"/>
          <w:szCs w:val="21"/>
        </w:rPr>
      </w:pPr>
      <w:r>
        <w:rPr>
          <w:rFonts w:ascii="宋体" w:hAnsi="宋体" w:eastAsia="宋体" w:cs="宋体"/>
          <w:kern w:val="0"/>
          <w:szCs w:val="21"/>
        </w:rPr>
        <w:drawing>
          <wp:inline distT="0" distB="0" distL="0" distR="0">
            <wp:extent cx="1036955" cy="475615"/>
            <wp:effectExtent l="0" t="0" r="10795" b="635"/>
            <wp:docPr id="16" name="图片 16" descr="C:\Users\Daisy\AppData\Roaming\Tencent\Users\892688092\QQ\WinTemp\RichOle\Q7K[[PALSRB0R)JTJW]R7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aisy\AppData\Roaming\Tencent\Users\892688092\QQ\WinTemp\RichOle\Q7K[[PALSRB0R)JTJW]R7E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052727" cy="482985"/>
                    </a:xfrm>
                    <a:prstGeom prst="rect">
                      <a:avLst/>
                    </a:prstGeom>
                    <a:noFill/>
                    <a:ln>
                      <a:noFill/>
                    </a:ln>
                  </pic:spPr>
                </pic:pic>
              </a:graphicData>
            </a:graphic>
          </wp:inline>
        </w:drawing>
      </w:r>
      <w:r>
        <w:rPr>
          <w:rFonts w:ascii="宋体" w:hAnsi="宋体" w:eastAsia="宋体" w:cs="宋体"/>
          <w:kern w:val="0"/>
          <w:szCs w:val="21"/>
        </w:rPr>
        <w:drawing>
          <wp:inline distT="0" distB="0" distL="0" distR="0">
            <wp:extent cx="694055" cy="499110"/>
            <wp:effectExtent l="0" t="0" r="10795" b="15240"/>
            <wp:docPr id="20" name="图片 20" descr="C:\Users\Daisy\AppData\Roaming\Tencent\Users\892688092\QQ\WinTemp\RichOle\X(D6KY3I0$6_UFQ_0J[Z)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Daisy\AppData\Roaming\Tencent\Users\892688092\QQ\WinTemp\RichOle\X(D6KY3I0$6_UFQ_0J[Z)R9.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719276" cy="517449"/>
                    </a:xfrm>
                    <a:prstGeom prst="rect">
                      <a:avLst/>
                    </a:prstGeom>
                    <a:noFill/>
                    <a:ln>
                      <a:noFill/>
                    </a:ln>
                  </pic:spPr>
                </pic:pic>
              </a:graphicData>
            </a:graphic>
          </wp:inline>
        </w:drawing>
      </w:r>
    </w:p>
    <w:p>
      <w:pPr>
        <w:widowControl/>
        <w:jc w:val="left"/>
        <w:rPr>
          <w:rFonts w:ascii="宋体" w:hAnsi="宋体" w:eastAsia="宋体" w:cs="宋体"/>
          <w:kern w:val="0"/>
          <w:szCs w:val="21"/>
        </w:rPr>
      </w:pPr>
      <w:r>
        <w:rPr>
          <w:rFonts w:hint="eastAsia" w:ascii="宋体" w:hAnsi="宋体" w:eastAsia="宋体" w:cs="宋体"/>
          <w:kern w:val="0"/>
          <w:szCs w:val="21"/>
        </w:rPr>
        <w:t>化简可得</w:t>
      </w:r>
      <w:r>
        <w:rPr>
          <w:rFonts w:ascii="宋体" w:hAnsi="宋体" w:eastAsia="宋体" w:cs="宋体"/>
          <w:kern w:val="0"/>
          <w:szCs w:val="21"/>
        </w:rPr>
        <w:t>：</w:t>
      </w:r>
    </w:p>
    <w:p>
      <w:pPr>
        <w:numPr>
          <w:ilvl w:val="0"/>
          <w:numId w:val="0"/>
        </w:numPr>
        <w:jc w:val="center"/>
        <w:rPr>
          <w:rFonts w:ascii="宋体" w:hAnsi="宋体" w:eastAsia="宋体" w:cs="宋体"/>
          <w:kern w:val="0"/>
          <w:szCs w:val="21"/>
        </w:rPr>
      </w:pPr>
      <w:r>
        <w:rPr>
          <w:rFonts w:ascii="宋体" w:hAnsi="宋体" w:eastAsia="宋体" w:cs="宋体"/>
          <w:kern w:val="0"/>
          <w:szCs w:val="21"/>
        </w:rPr>
        <w:drawing>
          <wp:inline distT="0" distB="0" distL="0" distR="0">
            <wp:extent cx="939800" cy="579755"/>
            <wp:effectExtent l="0" t="0" r="12700" b="10795"/>
            <wp:docPr id="21" name="图片 21" descr="C:\Users\Daisy\AppData\Roaming\Tencent\Users\892688092\QQ\WinTemp\RichOle\YB@JZ$6NNRRS`C{2_IZL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aisy\AppData\Roaming\Tencent\Users\892688092\QQ\WinTemp\RichOle\YB@JZ$6NNRRS`C{2_IZLX}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961702" cy="593802"/>
                    </a:xfrm>
                    <a:prstGeom prst="rect">
                      <a:avLst/>
                    </a:prstGeom>
                    <a:noFill/>
                    <a:ln>
                      <a:noFill/>
                    </a:ln>
                  </pic:spPr>
                </pic:pic>
              </a:graphicData>
            </a:graphic>
          </wp:inline>
        </w:drawing>
      </w:r>
    </w:p>
    <w:p>
      <w:pPr>
        <w:numPr>
          <w:ilvl w:val="0"/>
          <w:numId w:val="0"/>
        </w:numPr>
        <w:jc w:val="both"/>
        <w:rPr>
          <w:rFonts w:hint="eastAsia" w:ascii="宋体" w:hAnsi="宋体" w:eastAsia="宋体" w:cs="宋体"/>
          <w:kern w:val="0"/>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BD829"/>
    <w:multiLevelType w:val="singleLevel"/>
    <w:tmpl w:val="57ABD829"/>
    <w:lvl w:ilvl="0" w:tentative="0">
      <w:start w:val="1"/>
      <w:numFmt w:val="chineseCounting"/>
      <w:suff w:val="nothing"/>
      <w:lvlText w:val="%1、"/>
      <w:lvlJc w:val="left"/>
    </w:lvl>
  </w:abstractNum>
  <w:abstractNum w:abstractNumId="1">
    <w:nsid w:val="57ABD9E3"/>
    <w:multiLevelType w:val="singleLevel"/>
    <w:tmpl w:val="57ABD9E3"/>
    <w:lvl w:ilvl="0" w:tentative="0">
      <w:start w:val="1"/>
      <w:numFmt w:val="decimal"/>
      <w:suff w:val="nothing"/>
      <w:lvlText w:val="%1、"/>
      <w:lvlJc w:val="left"/>
    </w:lvl>
  </w:abstractNum>
  <w:abstractNum w:abstractNumId="2">
    <w:nsid w:val="57C13EAA"/>
    <w:multiLevelType w:val="singleLevel"/>
    <w:tmpl w:val="57C13EAA"/>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1E68"/>
    <w:rsid w:val="03C03DC9"/>
    <w:rsid w:val="047F34D0"/>
    <w:rsid w:val="05C76191"/>
    <w:rsid w:val="07D55762"/>
    <w:rsid w:val="07DA4D7C"/>
    <w:rsid w:val="086929BA"/>
    <w:rsid w:val="0ADF6D2E"/>
    <w:rsid w:val="0DAC5A5D"/>
    <w:rsid w:val="0E8C5256"/>
    <w:rsid w:val="0ED757EA"/>
    <w:rsid w:val="10CD5AAB"/>
    <w:rsid w:val="121515AA"/>
    <w:rsid w:val="13C86668"/>
    <w:rsid w:val="13E57E4F"/>
    <w:rsid w:val="13F917A3"/>
    <w:rsid w:val="14C12871"/>
    <w:rsid w:val="16D07E46"/>
    <w:rsid w:val="174D6D8C"/>
    <w:rsid w:val="18034203"/>
    <w:rsid w:val="18536A8E"/>
    <w:rsid w:val="18D71A6B"/>
    <w:rsid w:val="19662FBD"/>
    <w:rsid w:val="19F60E0B"/>
    <w:rsid w:val="1B3C53CC"/>
    <w:rsid w:val="1B5404FE"/>
    <w:rsid w:val="1C873855"/>
    <w:rsid w:val="1EFC6EDA"/>
    <w:rsid w:val="1FCC5D17"/>
    <w:rsid w:val="20634EF7"/>
    <w:rsid w:val="20DB2FD3"/>
    <w:rsid w:val="21645EC2"/>
    <w:rsid w:val="21A60724"/>
    <w:rsid w:val="22C11D9B"/>
    <w:rsid w:val="232A2391"/>
    <w:rsid w:val="23497685"/>
    <w:rsid w:val="265E14C0"/>
    <w:rsid w:val="298F681C"/>
    <w:rsid w:val="29B058F0"/>
    <w:rsid w:val="2A0E7E89"/>
    <w:rsid w:val="2A507658"/>
    <w:rsid w:val="2B30164F"/>
    <w:rsid w:val="2BA958E9"/>
    <w:rsid w:val="2BD9718D"/>
    <w:rsid w:val="2C264F06"/>
    <w:rsid w:val="2E124665"/>
    <w:rsid w:val="2EDF76CF"/>
    <w:rsid w:val="302F6F9A"/>
    <w:rsid w:val="319432EC"/>
    <w:rsid w:val="31BC3926"/>
    <w:rsid w:val="31DA2AA9"/>
    <w:rsid w:val="334A1795"/>
    <w:rsid w:val="37882E0D"/>
    <w:rsid w:val="383774AD"/>
    <w:rsid w:val="3AFE7094"/>
    <w:rsid w:val="3B1B3617"/>
    <w:rsid w:val="3B20606E"/>
    <w:rsid w:val="3B363E0B"/>
    <w:rsid w:val="3DCD416D"/>
    <w:rsid w:val="3E531897"/>
    <w:rsid w:val="3E706EDC"/>
    <w:rsid w:val="3E7F2DDE"/>
    <w:rsid w:val="42D23CD5"/>
    <w:rsid w:val="47C57D96"/>
    <w:rsid w:val="48B16A59"/>
    <w:rsid w:val="49185C82"/>
    <w:rsid w:val="4B6803A4"/>
    <w:rsid w:val="519D34D5"/>
    <w:rsid w:val="53521D18"/>
    <w:rsid w:val="55966A6D"/>
    <w:rsid w:val="55F708E6"/>
    <w:rsid w:val="55FA743C"/>
    <w:rsid w:val="563A74AA"/>
    <w:rsid w:val="56BA096B"/>
    <w:rsid w:val="57D42B4C"/>
    <w:rsid w:val="57FA09D5"/>
    <w:rsid w:val="58067514"/>
    <w:rsid w:val="588A18A2"/>
    <w:rsid w:val="58C4291D"/>
    <w:rsid w:val="58E576AB"/>
    <w:rsid w:val="59D62C40"/>
    <w:rsid w:val="5A5144D1"/>
    <w:rsid w:val="5D940EF6"/>
    <w:rsid w:val="5DD25C1F"/>
    <w:rsid w:val="5E52174D"/>
    <w:rsid w:val="5EC44A5C"/>
    <w:rsid w:val="5F4B5498"/>
    <w:rsid w:val="607D7632"/>
    <w:rsid w:val="61730222"/>
    <w:rsid w:val="621C45B7"/>
    <w:rsid w:val="635069FD"/>
    <w:rsid w:val="63627774"/>
    <w:rsid w:val="646C67DD"/>
    <w:rsid w:val="68AB1B1A"/>
    <w:rsid w:val="699C5F58"/>
    <w:rsid w:val="69B10974"/>
    <w:rsid w:val="6C823773"/>
    <w:rsid w:val="6EC539BF"/>
    <w:rsid w:val="6FDB55A6"/>
    <w:rsid w:val="70D3137F"/>
    <w:rsid w:val="73796108"/>
    <w:rsid w:val="757E5A62"/>
    <w:rsid w:val="763C09C2"/>
    <w:rsid w:val="7794268A"/>
    <w:rsid w:val="78AA62BC"/>
    <w:rsid w:val="78ED7CFA"/>
    <w:rsid w:val="791C2B83"/>
    <w:rsid w:val="7AD506CE"/>
    <w:rsid w:val="7AFF0980"/>
    <w:rsid w:val="7B4930B1"/>
    <w:rsid w:val="7CE40FF8"/>
    <w:rsid w:val="7E532557"/>
    <w:rsid w:val="7ED42FCF"/>
    <w:rsid w:val="7EEE2C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6.png"/><Relationship Id="rId62" Type="http://schemas.openxmlformats.org/officeDocument/2006/relationships/image" Target="media/image45.png"/><Relationship Id="rId61" Type="http://schemas.openxmlformats.org/officeDocument/2006/relationships/image" Target="media/image44.png"/><Relationship Id="rId60" Type="http://schemas.openxmlformats.org/officeDocument/2006/relationships/image" Target="media/image43.png"/><Relationship Id="rId6" Type="http://schemas.openxmlformats.org/officeDocument/2006/relationships/oleObject" Target="embeddings/oleObject1.bin"/><Relationship Id="rId59" Type="http://schemas.openxmlformats.org/officeDocument/2006/relationships/image" Target="media/image42.jpeg"/><Relationship Id="rId58" Type="http://schemas.openxmlformats.org/officeDocument/2006/relationships/image" Target="media/image41.jpeg"/><Relationship Id="rId57" Type="http://schemas.openxmlformats.org/officeDocument/2006/relationships/image" Target="media/image40.wmf"/><Relationship Id="rId56" Type="http://schemas.openxmlformats.org/officeDocument/2006/relationships/oleObject" Target="embeddings/oleObject14.bin"/><Relationship Id="rId55" Type="http://schemas.openxmlformats.org/officeDocument/2006/relationships/image" Target="media/image39.wmf"/><Relationship Id="rId54" Type="http://schemas.openxmlformats.org/officeDocument/2006/relationships/oleObject" Target="embeddings/oleObject13.bin"/><Relationship Id="rId53" Type="http://schemas.openxmlformats.org/officeDocument/2006/relationships/image" Target="media/image38.wmf"/><Relationship Id="rId52" Type="http://schemas.openxmlformats.org/officeDocument/2006/relationships/oleObject" Target="embeddings/oleObject12.bin"/><Relationship Id="rId51" Type="http://schemas.openxmlformats.org/officeDocument/2006/relationships/image" Target="media/image37.png"/><Relationship Id="rId50" Type="http://schemas.openxmlformats.org/officeDocument/2006/relationships/image" Target="media/image36.png"/><Relationship Id="rId5" Type="http://schemas.openxmlformats.org/officeDocument/2006/relationships/image" Target="media/image2.jpeg"/><Relationship Id="rId49" Type="http://schemas.openxmlformats.org/officeDocument/2006/relationships/image" Target="media/image35.png"/><Relationship Id="rId48" Type="http://schemas.openxmlformats.org/officeDocument/2006/relationships/image" Target="media/image34.png"/><Relationship Id="rId47" Type="http://schemas.openxmlformats.org/officeDocument/2006/relationships/image" Target="media/image33.png"/><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png"/><Relationship Id="rId43" Type="http://schemas.openxmlformats.org/officeDocument/2006/relationships/image" Target="media/image29.jpe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image" Target="media/image1.png"/><Relationship Id="rId39" Type="http://schemas.openxmlformats.org/officeDocument/2006/relationships/image" Target="media/image25.wmf"/><Relationship Id="rId38" Type="http://schemas.openxmlformats.org/officeDocument/2006/relationships/oleObject" Target="embeddings/oleObject11.bin"/><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2016-08-30T01:30:00Z</cp:lastPrinted>
  <dcterms:modified xsi:type="dcterms:W3CDTF">2016-09-02T00:34:29Z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