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CDC健康检测系统设计文档</w:t>
      </w:r>
    </w:p>
    <w:p>
      <w:pPr>
        <w:jc w:val="center"/>
      </w:pPr>
      <w:r>
        <w:rPr>
          <w:sz w:val="24"/>
        </w:rPr>
        <w:t>大学生计算机设计大赛 · Web应用与开发赛道</w:t>
      </w:r>
    </w:p>
    <w:p/>
    <w:p>
      <w:pPr>
        <w:pStyle w:val="Heading1"/>
      </w:pPr>
      <w:r>
        <w:t>一、设计思路</w:t>
      </w:r>
    </w:p>
    <w:p>
      <w:r>
        <w:t>本项目旨在构建一套面向高温作业人群和老年慢病人群的CDC（热舒适度）健康检测系统，核心目标是实现热射病风险的提前预警，降低高温作业工人的死亡率。</w:t>
        <w:br/>
        <w:br/>
        <w:t>系统采用前后端分离架构设计。前端使用Next.js 16框架，结合React 19和Tailwind CSS原子化样式方案，支持服务端渲染和静态站点生成，确保良好的SEO效果和首屏加载性能。后端使用Next.js API Routes构建轻量级接口，数据库采用Supabase云端PostgreSQL，配合RLS行级安全策略实现数据权限控制。</w:t>
        <w:br/>
        <w:br/>
        <w:t>技术路线分为三个层次：感知层负责数据采集，通过Web Bluetooth API对接有机表皮干电极心率带设备，实时获取用户心率和皮肤温度数据；算法层负责数据处理，实现HR→Mi→Tcr递推计算，根据心率推算劳动代谢率，进而预测核心体温变化，同时结合PMV-PPD热舒适度模型评估环境热舒适指数；应用层负责结果展示，通过ECharts图表可视化实时数据，配合三级预警机制及时推送风险提示。</w:t>
        <w:br/>
        <w:br/>
        <w:t>功能设计上分为用户端和管理端两个模块。用户端提供心率监测、体温预测、CDC评估和预警提醒等核心功能；管理端提供用户管理、数据管理和可视化看板等运维功能。系统支持PC、平板、手机三种设备类型，通过Tailwind CSS响应式断点系统实现多端适配。</w:t>
      </w:r>
    </w:p>
    <w:p>
      <w:pPr>
        <w:pStyle w:val="Heading1"/>
      </w:pPr>
      <w:r>
        <w:t>二、设计重点</w:t>
      </w:r>
    </w:p>
    <w:p>
      <w:r>
        <w:t>设计重点一：HR→Mi→Tcr递推算法的工程实现。该算法是本系统的核心技术创新，通过两个递推公式将心率数据转化为核心体温预测值。第一步计算劳动代谢率Mi，涉及心率、年龄、体重、静息心率等多个参数，公式基于ISO 7730热舒适国际标准和生理学研究数据建立。第二步进行核心体温Tcr的时序递推，考虑人体热平衡机制，预测体温变化趋势。实现时需注意参数的个性化校准，根据用户档案中的年龄、体重、静息心率等数据调整算法系数，提高预测准确性。</w:t>
        <w:br/>
        <w:br/>
        <w:t>设计重点二：Web Bluetooth设备对接方案。系统需要通过Web Bluetooth API与有机表皮干电极心率带建立连接，采集实时生理数据。对接方案包括设备搜索、GATT连接建立、心率服务订阅和数据包解析四个关键步骤。需要处理不同品牌设备的UUID差异，支持标准心率服务UUID（0x180D），同时兼容其他常见设备协议。还要实现断线自动重连机制，保证数据传输的连续性。</w:t>
        <w:br/>
        <w:br/>
        <w:t>设计重点三：响应式界面设计与数据可视化。系统需要适配PC、平板、手机三种设备，采用Tailwind CSS的sm:、md:、lg:、xl:断点系统实现响应式布局。数据可视化使用ECharts库，包括折线图展示心率/体温历史趋势、仪表盘展示实时数值、饼图展示预警分布等。图表需要支持实时数据更新、时间范围筛选、交互缩放等功能，同时在移动端优化渲染性能。</w:t>
      </w:r>
    </w:p>
    <w:p>
      <w:pPr>
        <w:pStyle w:val="Heading1"/>
      </w:pPr>
      <w:r>
        <w:t>三、设计难点</w:t>
      </w:r>
    </w:p>
    <w:p>
      <w:r>
        <w:t>难点一：核心体温预测的准确性保证。核心体温是人体内部温度，无法直接测量，必须通过算法推算。人体体温调节机制复杂，受环境温度、湿度、劳动强度、个体差异等多因素影响。解决方案包括：选择经过生理学实验验证的递推公式；根据用户年龄、体重、静息心率等资料调整算法系数；设置合理的预警阈值，宁可误报也要避免漏报。</w:t>
        <w:br/>
        <w:br/>
        <w:t>难点二：蓝牙设备兼容性处理。市场上心率带设备品牌众多，虽然都遵循Bluetooth Low Energy标准，但在服务UUID、特征值格式、数据打包方式上存在差异。解决方案是实现多协议兼容层，自动探测设备支持的服务和格式，解析多种常见数据包结构。同时提供降级方案，当蓝牙连接失败时支持手动输入心率数据，保证系统可用性。</w:t>
        <w:br/>
        <w:br/>
        <w:t>难点三：实时数据同步与状态管理。心率数据以每秒1-2次的频率持续产生，前端需要实时展示，后端算法需要同步处理，数据量大时容易出现延迟和状态不一致。解决方案是采用Supabase Realtime建立WebSocket长连接，实现服务端推送数据到客户端。前端使用React Query进行数据缓存，配合防抖技术降低渲染频率，高频数据采用采样显示，保证界面流畅度。</w:t>
        <w:br/>
        <w:br/>
        <w:t>难点四：PMV-PPD热舒适度计算的参数获取。该模型需要空气温度、辐射温度、相对湿度、风速、服装热阻、代谢率等多个参数，部分参数获取困难。解决方案是简化参数模型，将核心参数（空气温度、相对湿度、心率）设为必填项，其余参数使用经验默认值。服装热阻根据用户选择的服装类型自动匹配，代谢率直接使用Mi计算结果。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