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88A8B" w14:textId="0161654D" w:rsidR="009E045B" w:rsidRDefault="00325FA7">
      <w:pPr>
        <w:pStyle w:val="-1"/>
        <w:spacing w:after="624"/>
        <w:rPr>
          <w:color w:val="FF0000"/>
        </w:rPr>
      </w:pPr>
      <w:bookmarkStart w:id="0" w:name="_Toc472675095"/>
      <w:bookmarkStart w:id="1" w:name="_Toc472543114"/>
      <w:bookmarkStart w:id="2" w:name="_Toc469478570"/>
      <w:bookmarkStart w:id="3" w:name="_Toc221027311"/>
      <w:r>
        <w:rPr>
          <w:rFonts w:hint="eastAsia"/>
        </w:rPr>
        <w:t>第二章</w:t>
      </w:r>
      <w:r>
        <w:rPr>
          <w:rFonts w:hint="eastAsia"/>
        </w:rPr>
        <w:t xml:space="preserve"> </w:t>
      </w:r>
      <w:bookmarkEnd w:id="0"/>
      <w:bookmarkEnd w:id="1"/>
      <w:bookmarkEnd w:id="2"/>
      <w:r>
        <w:t xml:space="preserve"> </w:t>
      </w:r>
      <w:r w:rsidR="00B66051">
        <w:rPr>
          <w:rFonts w:hint="eastAsia"/>
        </w:rPr>
        <w:t>装配</w:t>
      </w:r>
      <w:r w:rsidR="00253A7C">
        <w:rPr>
          <w:rFonts w:hint="eastAsia"/>
        </w:rPr>
        <w:t>场景模块化分析与</w:t>
      </w:r>
      <w:r w:rsidR="00B66051">
        <w:rPr>
          <w:rFonts w:hint="eastAsia"/>
        </w:rPr>
        <w:t>仿真构建</w:t>
      </w:r>
      <w:bookmarkEnd w:id="3"/>
    </w:p>
    <w:p w14:paraId="08E7EA1D" w14:textId="77777777" w:rsidR="009E045B" w:rsidRDefault="00325FA7">
      <w:pPr>
        <w:snapToGrid w:val="0"/>
        <w:spacing w:beforeLines="50" w:before="156" w:afterLines="50" w:after="156"/>
        <w:jc w:val="left"/>
        <w:outlineLvl w:val="1"/>
        <w:rPr>
          <w:rFonts w:ascii="宋体" w:hAnsi="宋体" w:cs="宋体"/>
          <w:color w:val="000000"/>
          <w:kern w:val="0"/>
          <w:sz w:val="24"/>
          <w:lang w:bidi="ar"/>
        </w:rPr>
      </w:pPr>
      <w:bookmarkStart w:id="4" w:name="_Toc23885"/>
      <w:bookmarkStart w:id="5" w:name="_Toc946"/>
      <w:bookmarkStart w:id="6" w:name="_Toc12161_WPSOffice_Level2"/>
      <w:bookmarkStart w:id="7" w:name="_Toc28943"/>
      <w:bookmarkStart w:id="8" w:name="_Toc12151"/>
      <w:bookmarkStart w:id="9" w:name="_Toc4287"/>
      <w:bookmarkStart w:id="10" w:name="_Toc221027312"/>
      <w:r>
        <w:rPr>
          <w:rFonts w:eastAsia="黑体"/>
          <w:snapToGrid w:val="0"/>
          <w:sz w:val="28"/>
          <w:shd w:val="clear" w:color="auto" w:fill="FFFFFF"/>
        </w:rPr>
        <w:t>2.1</w:t>
      </w:r>
      <w:r>
        <w:rPr>
          <w:rFonts w:eastAsia="黑体" w:hint="eastAsia"/>
          <w:snapToGrid w:val="0"/>
          <w:sz w:val="28"/>
          <w:shd w:val="clear" w:color="auto" w:fill="FFFFFF"/>
        </w:rPr>
        <w:t xml:space="preserve">  </w:t>
      </w:r>
      <w:bookmarkEnd w:id="4"/>
      <w:bookmarkEnd w:id="5"/>
      <w:bookmarkEnd w:id="6"/>
      <w:bookmarkEnd w:id="7"/>
      <w:bookmarkEnd w:id="8"/>
      <w:bookmarkEnd w:id="9"/>
      <w:r>
        <w:rPr>
          <w:rFonts w:eastAsia="黑体" w:hint="eastAsia"/>
          <w:snapToGrid w:val="0"/>
          <w:sz w:val="28"/>
          <w:shd w:val="clear" w:color="auto" w:fill="FFFFFF"/>
        </w:rPr>
        <w:t>引言</w:t>
      </w:r>
      <w:bookmarkEnd w:id="10"/>
    </w:p>
    <w:p w14:paraId="73F3F6BB" w14:textId="0D850969" w:rsidR="00B933D4" w:rsidRPr="00AF6923" w:rsidRDefault="00FA06CC" w:rsidP="00763C10">
      <w:pPr>
        <w:pStyle w:val="aff4"/>
        <w:spacing w:after="0"/>
        <w:ind w:firstLine="480"/>
        <w:rPr>
          <w:rFonts w:cs="Times New Roman"/>
          <w:lang w:bidi="ar"/>
        </w:rPr>
      </w:pPr>
      <w:r w:rsidRPr="00FA06CC">
        <w:rPr>
          <w:rFonts w:cs="Times New Roman" w:hint="eastAsia"/>
          <w:lang w:bidi="ar"/>
        </w:rPr>
        <w:t>仿真环境的构建作为基于强化学习的</w:t>
      </w:r>
      <w:proofErr w:type="gramStart"/>
      <w:r w:rsidRPr="00FA06CC">
        <w:rPr>
          <w:rFonts w:cs="Times New Roman" w:hint="eastAsia"/>
          <w:lang w:bidi="ar"/>
        </w:rPr>
        <w:t>在轨可更换</w:t>
      </w:r>
      <w:proofErr w:type="gramEnd"/>
      <w:r w:rsidRPr="00FA06CC">
        <w:rPr>
          <w:rFonts w:cs="Times New Roman" w:hint="eastAsia"/>
          <w:lang w:bidi="ar"/>
        </w:rPr>
        <w:t>模块装配任务算法设计与验证的基础</w:t>
      </w:r>
      <w:r>
        <w:rPr>
          <w:rFonts w:cs="Times New Roman" w:hint="eastAsia"/>
          <w:lang w:bidi="ar"/>
        </w:rPr>
        <w:t>，其中</w:t>
      </w:r>
      <w:r w:rsidRPr="00FA06CC">
        <w:rPr>
          <w:rFonts w:cs="Times New Roman" w:hint="eastAsia"/>
          <w:lang w:bidi="ar"/>
        </w:rPr>
        <w:t>强化学习方法依赖智能体与环境进行直接交互试错以学习最优策略，无需显</w:t>
      </w:r>
      <w:proofErr w:type="gramStart"/>
      <w:r w:rsidRPr="00FA06CC">
        <w:rPr>
          <w:rFonts w:cs="Times New Roman" w:hint="eastAsia"/>
          <w:lang w:bidi="ar"/>
        </w:rPr>
        <w:t>式建立</w:t>
      </w:r>
      <w:proofErr w:type="gramEnd"/>
      <w:r w:rsidRPr="00FA06CC">
        <w:rPr>
          <w:rFonts w:cs="Times New Roman" w:hint="eastAsia"/>
          <w:lang w:bidi="ar"/>
        </w:rPr>
        <w:t>系统动力学模型，仿真场景</w:t>
      </w:r>
      <w:r>
        <w:rPr>
          <w:rFonts w:cs="Times New Roman" w:hint="eastAsia"/>
          <w:lang w:bidi="ar"/>
        </w:rPr>
        <w:t>用于</w:t>
      </w:r>
      <w:r w:rsidRPr="00FA06CC">
        <w:rPr>
          <w:rFonts w:cs="Times New Roman" w:hint="eastAsia"/>
          <w:lang w:bidi="ar"/>
        </w:rPr>
        <w:t>提供一个高保真、可交互且具备物理合理性的虚拟装配平台，支持智能体在复杂接触、多自由度操作及不确定初始条件下进行策略探索与优化</w:t>
      </w:r>
      <w:r>
        <w:rPr>
          <w:rFonts w:cs="Times New Roman" w:hint="eastAsia"/>
          <w:lang w:bidi="ar"/>
        </w:rPr>
        <w:t>。</w:t>
      </w:r>
      <w:r w:rsidR="00832B3E">
        <w:rPr>
          <w:rFonts w:cs="Times New Roman" w:hint="eastAsia"/>
          <w:lang w:bidi="ar"/>
        </w:rPr>
        <w:t>由于</w:t>
      </w:r>
      <w:r w:rsidR="00B933D4" w:rsidRPr="00B933D4">
        <w:rPr>
          <w:rFonts w:cs="Times New Roman" w:hint="eastAsia"/>
          <w:lang w:bidi="ar"/>
        </w:rPr>
        <w:t>不同型号</w:t>
      </w:r>
      <w:r w:rsidR="00832B3E">
        <w:rPr>
          <w:rFonts w:cs="Times New Roman" w:hint="eastAsia"/>
          <w:lang w:bidi="ar"/>
        </w:rPr>
        <w:t>ORU</w:t>
      </w:r>
      <w:r w:rsidR="00B933D4" w:rsidRPr="00B933D4">
        <w:rPr>
          <w:rFonts w:cs="Times New Roman" w:hint="eastAsia"/>
          <w:lang w:bidi="ar"/>
        </w:rPr>
        <w:t>在任务功能、接口规格、</w:t>
      </w:r>
      <w:proofErr w:type="gramStart"/>
      <w:r w:rsidR="00B933D4" w:rsidRPr="00B933D4">
        <w:rPr>
          <w:rFonts w:cs="Times New Roman" w:hint="eastAsia"/>
          <w:lang w:bidi="ar"/>
        </w:rPr>
        <w:t>销孔数量</w:t>
      </w:r>
      <w:proofErr w:type="gramEnd"/>
      <w:r w:rsidR="00B933D4" w:rsidRPr="00B933D4">
        <w:rPr>
          <w:rFonts w:cs="Times New Roman" w:hint="eastAsia"/>
          <w:lang w:bidi="ar"/>
        </w:rPr>
        <w:t>、布局拓扑及端部几何等方面存在显著差异，若将针对某一型号装配场景训练得到的策略直接应用于其他型号，往往会因场景结构的改变而失效，需重新训练以适应新的任务配置，这种</w:t>
      </w:r>
      <w:r w:rsidR="00F76DAA">
        <w:rPr>
          <w:rFonts w:cs="Times New Roman" w:hint="eastAsia"/>
          <w:lang w:bidi="ar"/>
        </w:rPr>
        <w:t>场景特异性训练模式</w:t>
      </w:r>
      <w:r w:rsidR="00B933D4" w:rsidRPr="00B933D4">
        <w:rPr>
          <w:rFonts w:cs="Times New Roman" w:hint="eastAsia"/>
          <w:lang w:bidi="ar"/>
        </w:rPr>
        <w:t>效率低下，难以满足在</w:t>
      </w:r>
      <w:proofErr w:type="gramStart"/>
      <w:r w:rsidR="00B933D4" w:rsidRPr="00B933D4">
        <w:rPr>
          <w:rFonts w:cs="Times New Roman" w:hint="eastAsia"/>
          <w:lang w:bidi="ar"/>
        </w:rPr>
        <w:t>轨任务</w:t>
      </w:r>
      <w:proofErr w:type="gramEnd"/>
      <w:r w:rsidR="00B933D4" w:rsidRPr="00B933D4">
        <w:rPr>
          <w:rFonts w:cs="Times New Roman" w:hint="eastAsia"/>
          <w:lang w:bidi="ar"/>
        </w:rPr>
        <w:t>对算法快速部署与泛化能力的需求。</w:t>
      </w:r>
      <w:r>
        <w:rPr>
          <w:rFonts w:cs="Times New Roman" w:hint="eastAsia"/>
          <w:lang w:bidi="ar"/>
        </w:rPr>
        <w:t>综上所述，</w:t>
      </w:r>
      <w:r w:rsidR="00B933D4" w:rsidRPr="00B933D4">
        <w:rPr>
          <w:rFonts w:cs="Times New Roman" w:hint="eastAsia"/>
          <w:lang w:bidi="ar"/>
        </w:rPr>
        <w:t>本章</w:t>
      </w:r>
      <w:r w:rsidR="00832B3E">
        <w:rPr>
          <w:rFonts w:cs="Times New Roman" w:hint="eastAsia"/>
          <w:lang w:bidi="ar"/>
        </w:rPr>
        <w:t>基于</w:t>
      </w:r>
      <w:r>
        <w:rPr>
          <w:rFonts w:cs="Times New Roman" w:hint="eastAsia"/>
          <w:lang w:bidi="ar"/>
        </w:rPr>
        <w:t>设计的装配场景进行模块化分析、系统几何描述、正逆运动学分析</w:t>
      </w:r>
      <w:r w:rsidR="004D2E90">
        <w:rPr>
          <w:rFonts w:cs="Times New Roman" w:hint="eastAsia"/>
          <w:lang w:bidi="ar"/>
        </w:rPr>
        <w:t>，</w:t>
      </w:r>
      <w:r w:rsidR="00832B3E">
        <w:rPr>
          <w:rFonts w:cs="Times New Roman" w:hint="eastAsia"/>
          <w:lang w:bidi="ar"/>
        </w:rPr>
        <w:t>并</w:t>
      </w:r>
      <w:r w:rsidR="00B933D4" w:rsidRPr="00B933D4">
        <w:rPr>
          <w:rFonts w:cs="Times New Roman" w:hint="eastAsia"/>
          <w:lang w:bidi="ar"/>
        </w:rPr>
        <w:t>基于域随机化</w:t>
      </w:r>
      <w:r w:rsidR="00832B3E">
        <w:rPr>
          <w:rFonts w:cs="Times New Roman" w:hint="eastAsia"/>
          <w:lang w:bidi="ar"/>
        </w:rPr>
        <w:t>设计</w:t>
      </w:r>
      <w:r w:rsidR="00B933D4" w:rsidRPr="00B933D4">
        <w:rPr>
          <w:rFonts w:cs="Times New Roman" w:hint="eastAsia"/>
          <w:lang w:bidi="ar"/>
        </w:rPr>
        <w:t>多样化场景生成机制，</w:t>
      </w:r>
      <w:r w:rsidR="00832B3E">
        <w:rPr>
          <w:rFonts w:cs="Times New Roman" w:hint="eastAsia"/>
          <w:lang w:bidi="ar"/>
        </w:rPr>
        <w:t>作为后续柔顺装配</w:t>
      </w:r>
      <w:r w:rsidR="00B933D4" w:rsidRPr="00B933D4">
        <w:rPr>
          <w:rFonts w:cs="Times New Roman" w:hint="eastAsia"/>
          <w:lang w:bidi="ar"/>
        </w:rPr>
        <w:t>策略</w:t>
      </w:r>
      <w:r w:rsidR="00832B3E">
        <w:rPr>
          <w:rFonts w:cs="Times New Roman" w:hint="eastAsia"/>
          <w:lang w:bidi="ar"/>
        </w:rPr>
        <w:t>与算法</w:t>
      </w:r>
      <w:r w:rsidR="00B933D4" w:rsidRPr="00B933D4">
        <w:rPr>
          <w:rFonts w:cs="Times New Roman" w:hint="eastAsia"/>
          <w:lang w:bidi="ar"/>
        </w:rPr>
        <w:t>零样本迁移</w:t>
      </w:r>
      <w:r w:rsidR="00832B3E">
        <w:rPr>
          <w:rFonts w:cs="Times New Roman" w:hint="eastAsia"/>
          <w:lang w:bidi="ar"/>
        </w:rPr>
        <w:t>的</w:t>
      </w:r>
      <w:r w:rsidR="00B933D4" w:rsidRPr="00B933D4">
        <w:rPr>
          <w:rFonts w:cs="Times New Roman" w:hint="eastAsia"/>
          <w:lang w:bidi="ar"/>
        </w:rPr>
        <w:t>基础。</w:t>
      </w:r>
    </w:p>
    <w:p w14:paraId="392BACEC" w14:textId="16FA84CC" w:rsidR="009E045B" w:rsidRDefault="00E74172" w:rsidP="00763C10">
      <w:pPr>
        <w:pStyle w:val="aff4"/>
        <w:spacing w:after="0"/>
        <w:ind w:firstLine="480"/>
        <w:rPr>
          <w:lang w:bidi="ar"/>
        </w:rPr>
      </w:pPr>
      <w:r w:rsidRPr="00E74172">
        <w:rPr>
          <w:rFonts w:cs="Times New Roman" w:hint="eastAsia"/>
          <w:lang w:bidi="ar"/>
        </w:rPr>
        <w:t>本章内容安排如下：</w:t>
      </w:r>
      <w:r w:rsidRPr="00E74172">
        <w:rPr>
          <w:rFonts w:cs="Times New Roman"/>
          <w:lang w:bidi="ar"/>
        </w:rPr>
        <w:t>2.2</w:t>
      </w:r>
      <w:r w:rsidRPr="00E74172">
        <w:rPr>
          <w:rFonts w:cs="Times New Roman" w:hint="eastAsia"/>
          <w:lang w:bidi="ar"/>
        </w:rPr>
        <w:t>节介绍</w:t>
      </w:r>
      <w:r w:rsidR="005F08F0">
        <w:rPr>
          <w:rFonts w:cs="Times New Roman" w:hint="eastAsia"/>
          <w:lang w:bidi="ar"/>
        </w:rPr>
        <w:t>该</w:t>
      </w:r>
      <w:r w:rsidRPr="00E74172">
        <w:rPr>
          <w:rFonts w:cs="Times New Roman" w:hint="eastAsia"/>
          <w:lang w:bidi="ar"/>
        </w:rPr>
        <w:t>装配</w:t>
      </w:r>
      <w:r w:rsidR="00646F2F">
        <w:rPr>
          <w:rFonts w:cs="Times New Roman" w:hint="eastAsia"/>
          <w:lang w:bidi="ar"/>
        </w:rPr>
        <w:t>仿真</w:t>
      </w:r>
      <w:r w:rsidR="005F08F0">
        <w:rPr>
          <w:rFonts w:cs="Times New Roman" w:hint="eastAsia"/>
          <w:lang w:bidi="ar"/>
        </w:rPr>
        <w:t>场景</w:t>
      </w:r>
      <w:r w:rsidRPr="00E74172">
        <w:rPr>
          <w:rFonts w:cs="Times New Roman" w:hint="eastAsia"/>
          <w:lang w:bidi="ar"/>
        </w:rPr>
        <w:t>的</w:t>
      </w:r>
      <w:r w:rsidR="005F08F0">
        <w:rPr>
          <w:rFonts w:cs="Times New Roman" w:hint="eastAsia"/>
          <w:lang w:bidi="ar"/>
        </w:rPr>
        <w:t>模块化分析</w:t>
      </w:r>
      <w:r w:rsidR="007D0F9C">
        <w:rPr>
          <w:rFonts w:cs="Times New Roman" w:hint="eastAsia"/>
          <w:lang w:bidi="ar"/>
        </w:rPr>
        <w:t>，其中对每个装配模块进行介绍</w:t>
      </w:r>
      <w:r w:rsidRPr="00E74172">
        <w:rPr>
          <w:rFonts w:cs="Times New Roman" w:hint="eastAsia"/>
          <w:lang w:bidi="ar"/>
        </w:rPr>
        <w:t>；</w:t>
      </w:r>
      <w:r w:rsidRPr="00E74172">
        <w:rPr>
          <w:rFonts w:cs="Times New Roman"/>
          <w:lang w:bidi="ar"/>
        </w:rPr>
        <w:t>2.3</w:t>
      </w:r>
      <w:r w:rsidRPr="00E74172">
        <w:rPr>
          <w:rFonts w:cs="Times New Roman" w:hint="eastAsia"/>
          <w:lang w:bidi="ar"/>
        </w:rPr>
        <w:t>节详细阐述基本仿真场景的构建流程，包括</w:t>
      </w:r>
      <w:r w:rsidR="00646F2F">
        <w:rPr>
          <w:rFonts w:cs="Times New Roman" w:hint="eastAsia"/>
          <w:lang w:bidi="ar"/>
        </w:rPr>
        <w:t>仿真场景</w:t>
      </w:r>
      <w:r w:rsidR="007D0F9C">
        <w:rPr>
          <w:rFonts w:cs="Times New Roman" w:hint="eastAsia"/>
          <w:lang w:bidi="ar"/>
        </w:rPr>
        <w:t>各个组件</w:t>
      </w:r>
      <w:r w:rsidRPr="00E74172">
        <w:rPr>
          <w:rFonts w:cs="Times New Roman" w:hint="eastAsia"/>
          <w:lang w:bidi="ar"/>
        </w:rPr>
        <w:t>的</w:t>
      </w:r>
      <w:r w:rsidR="007D0F9C">
        <w:rPr>
          <w:rFonts w:cs="Times New Roman" w:hint="eastAsia"/>
          <w:lang w:bidi="ar"/>
        </w:rPr>
        <w:t>组装过程</w:t>
      </w:r>
      <w:r w:rsidR="00CC0EAF">
        <w:rPr>
          <w:rFonts w:cs="Times New Roman" w:hint="eastAsia"/>
          <w:lang w:bidi="ar"/>
        </w:rPr>
        <w:t>等</w:t>
      </w:r>
      <w:r w:rsidRPr="00E74172">
        <w:rPr>
          <w:rFonts w:cs="Times New Roman" w:hint="eastAsia"/>
          <w:lang w:bidi="ar"/>
        </w:rPr>
        <w:t>；</w:t>
      </w:r>
      <w:r w:rsidRPr="00E74172">
        <w:rPr>
          <w:rFonts w:cs="Times New Roman"/>
          <w:lang w:bidi="ar"/>
        </w:rPr>
        <w:t>2.</w:t>
      </w:r>
      <w:r w:rsidR="004D2E90">
        <w:rPr>
          <w:rFonts w:cs="Times New Roman" w:hint="eastAsia"/>
          <w:lang w:bidi="ar"/>
        </w:rPr>
        <w:t>3</w:t>
      </w:r>
      <w:r w:rsidRPr="00E74172">
        <w:rPr>
          <w:rFonts w:cs="Times New Roman" w:hint="eastAsia"/>
          <w:lang w:bidi="ar"/>
        </w:rPr>
        <w:t>节提出面向域随机化的多样化场景生成方法，说明随机化参数的选择依据、扰动范围</w:t>
      </w:r>
      <w:r w:rsidR="00646F2F">
        <w:rPr>
          <w:rFonts w:cs="Times New Roman" w:hint="eastAsia"/>
          <w:lang w:bidi="ar"/>
        </w:rPr>
        <w:t>等</w:t>
      </w:r>
      <w:r w:rsidRPr="00E74172">
        <w:rPr>
          <w:rFonts w:cs="Times New Roman" w:hint="eastAsia"/>
          <w:lang w:bidi="ar"/>
        </w:rPr>
        <w:t>；</w:t>
      </w:r>
      <w:r w:rsidRPr="00E74172">
        <w:rPr>
          <w:rFonts w:cs="Times New Roman"/>
          <w:lang w:bidi="ar"/>
        </w:rPr>
        <w:t>2.</w:t>
      </w:r>
      <w:r w:rsidR="004D2E90">
        <w:rPr>
          <w:rFonts w:cs="Times New Roman" w:hint="eastAsia"/>
          <w:lang w:bidi="ar"/>
        </w:rPr>
        <w:t>4</w:t>
      </w:r>
      <w:r w:rsidRPr="00E74172">
        <w:rPr>
          <w:rFonts w:cs="Times New Roman" w:hint="eastAsia"/>
          <w:lang w:bidi="ar"/>
        </w:rPr>
        <w:t>节对本章工作进行总结。</w:t>
      </w:r>
    </w:p>
    <w:p w14:paraId="5EE43A65" w14:textId="0D3D1406" w:rsidR="009E045B" w:rsidRPr="00ED4E6A" w:rsidRDefault="00A23AF3">
      <w:pPr>
        <w:snapToGrid w:val="0"/>
        <w:spacing w:beforeLines="50" w:before="156" w:afterLines="50" w:after="156"/>
        <w:jc w:val="left"/>
        <w:outlineLvl w:val="1"/>
        <w:rPr>
          <w:rFonts w:eastAsia="黑体"/>
          <w:snapToGrid w:val="0"/>
          <w:sz w:val="28"/>
          <w:shd w:val="clear" w:color="auto" w:fill="FFFFFF"/>
        </w:rPr>
      </w:pPr>
      <w:bookmarkStart w:id="11" w:name="_Toc221027314"/>
      <w:r w:rsidRPr="00ED4E6A">
        <w:rPr>
          <w:rFonts w:eastAsia="黑体"/>
          <w:snapToGrid w:val="0"/>
          <w:sz w:val="28"/>
          <w:shd w:val="clear" w:color="auto" w:fill="FFFFFF"/>
        </w:rPr>
        <w:t>2.</w:t>
      </w:r>
      <w:r w:rsidR="00832B3E">
        <w:rPr>
          <w:rFonts w:eastAsia="黑体" w:hint="eastAsia"/>
          <w:snapToGrid w:val="0"/>
          <w:sz w:val="28"/>
          <w:shd w:val="clear" w:color="auto" w:fill="FFFFFF"/>
        </w:rPr>
        <w:t>2</w:t>
      </w:r>
      <w:r w:rsidRPr="00ED4E6A">
        <w:rPr>
          <w:rFonts w:eastAsia="黑体" w:hint="eastAsia"/>
          <w:snapToGrid w:val="0"/>
          <w:sz w:val="28"/>
          <w:shd w:val="clear" w:color="auto" w:fill="FFFFFF"/>
        </w:rPr>
        <w:t xml:space="preserve">  </w:t>
      </w:r>
      <w:r w:rsidRPr="00ED4E6A">
        <w:rPr>
          <w:rFonts w:eastAsia="黑体" w:hint="eastAsia"/>
          <w:snapToGrid w:val="0"/>
          <w:sz w:val="28"/>
          <w:shd w:val="clear" w:color="auto" w:fill="FFFFFF"/>
        </w:rPr>
        <w:t>基本仿真场景构建</w:t>
      </w:r>
      <w:bookmarkEnd w:id="11"/>
    </w:p>
    <w:p w14:paraId="7991D969" w14:textId="5D2EE012" w:rsidR="00A60204" w:rsidRPr="00ED4E6A" w:rsidRDefault="001879A3" w:rsidP="00942AAD">
      <w:pPr>
        <w:adjustRightInd w:val="0"/>
        <w:snapToGrid w:val="0"/>
        <w:spacing w:after="0" w:line="400" w:lineRule="exact"/>
        <w:jc w:val="left"/>
        <w:outlineLvl w:val="2"/>
        <w:rPr>
          <w:rFonts w:eastAsia="黑体"/>
          <w:bCs/>
          <w:snapToGrid w:val="0"/>
          <w:sz w:val="24"/>
          <w:szCs w:val="28"/>
        </w:rPr>
      </w:pPr>
      <w:bookmarkStart w:id="12" w:name="_Toc221027315"/>
      <w:r w:rsidRPr="00ED4E6A">
        <w:rPr>
          <w:rFonts w:eastAsia="黑体" w:hint="eastAsia"/>
          <w:bCs/>
          <w:snapToGrid w:val="0"/>
          <w:sz w:val="24"/>
          <w:szCs w:val="28"/>
        </w:rPr>
        <w:t>2.</w:t>
      </w:r>
      <w:r w:rsidR="00832B3E">
        <w:rPr>
          <w:rFonts w:eastAsia="黑体" w:hint="eastAsia"/>
          <w:bCs/>
          <w:snapToGrid w:val="0"/>
          <w:sz w:val="24"/>
          <w:szCs w:val="28"/>
        </w:rPr>
        <w:t>2</w:t>
      </w:r>
      <w:r w:rsidRPr="00ED4E6A">
        <w:rPr>
          <w:rFonts w:eastAsia="黑体" w:hint="eastAsia"/>
          <w:bCs/>
          <w:snapToGrid w:val="0"/>
          <w:sz w:val="24"/>
          <w:szCs w:val="28"/>
        </w:rPr>
        <w:t>.1</w:t>
      </w:r>
      <w:r w:rsidR="00D30487" w:rsidRPr="00ED4E6A">
        <w:rPr>
          <w:rFonts w:eastAsia="黑体" w:hint="eastAsia"/>
          <w:bCs/>
          <w:snapToGrid w:val="0"/>
          <w:sz w:val="24"/>
          <w:szCs w:val="28"/>
        </w:rPr>
        <w:t xml:space="preserve">  </w:t>
      </w:r>
      <w:r w:rsidRPr="00ED4E6A">
        <w:rPr>
          <w:rFonts w:eastAsia="黑体" w:hint="eastAsia"/>
          <w:bCs/>
          <w:snapToGrid w:val="0"/>
          <w:sz w:val="24"/>
          <w:szCs w:val="28"/>
        </w:rPr>
        <w:t>N</w:t>
      </w:r>
      <w:r w:rsidRPr="00ED4E6A">
        <w:rPr>
          <w:rFonts w:eastAsia="黑体"/>
          <w:bCs/>
          <w:snapToGrid w:val="0"/>
          <w:sz w:val="24"/>
          <w:szCs w:val="28"/>
        </w:rPr>
        <w:t>VIDIA I</w:t>
      </w:r>
      <w:r w:rsidRPr="00ED4E6A">
        <w:rPr>
          <w:rFonts w:eastAsia="黑体" w:hint="eastAsia"/>
          <w:bCs/>
          <w:snapToGrid w:val="0"/>
          <w:sz w:val="24"/>
          <w:szCs w:val="28"/>
        </w:rPr>
        <w:t>saac</w:t>
      </w:r>
      <w:r w:rsidRPr="00ED4E6A">
        <w:rPr>
          <w:rFonts w:eastAsia="黑体"/>
          <w:bCs/>
          <w:snapToGrid w:val="0"/>
          <w:sz w:val="24"/>
          <w:szCs w:val="28"/>
        </w:rPr>
        <w:t xml:space="preserve"> Sim</w:t>
      </w:r>
      <w:r w:rsidRPr="00ED4E6A">
        <w:rPr>
          <w:rFonts w:eastAsia="黑体" w:hint="eastAsia"/>
          <w:bCs/>
          <w:snapToGrid w:val="0"/>
          <w:sz w:val="24"/>
          <w:szCs w:val="28"/>
        </w:rPr>
        <w:t>仿真平台</w:t>
      </w:r>
      <w:bookmarkEnd w:id="12"/>
    </w:p>
    <w:p w14:paraId="65E2A4CA" w14:textId="5AF58E51" w:rsidR="00A60204" w:rsidRPr="00ED4E6A" w:rsidRDefault="00A60204" w:rsidP="000B2BBC">
      <w:pPr>
        <w:pStyle w:val="aff4"/>
        <w:spacing w:after="0"/>
        <w:ind w:firstLine="480"/>
        <w:rPr>
          <w:rFonts w:cs="Times New Roman"/>
          <w:snapToGrid w:val="0"/>
          <w:lang w:bidi="ar"/>
        </w:rPr>
      </w:pPr>
      <w:r w:rsidRPr="00ED4E6A">
        <w:rPr>
          <w:rFonts w:cs="Times New Roman"/>
          <w:snapToGrid w:val="0"/>
          <w:lang w:bidi="ar"/>
        </w:rPr>
        <w:t>NVIDIA Isaac Sim</w:t>
      </w:r>
      <w:r w:rsidRPr="00ED4E6A">
        <w:rPr>
          <w:rFonts w:cs="Times New Roman" w:hint="eastAsia"/>
          <w:snapToGrid w:val="0"/>
          <w:lang w:bidi="ar"/>
        </w:rPr>
        <w:t>是一个构建于</w:t>
      </w:r>
      <w:r w:rsidRPr="00ED4E6A">
        <w:rPr>
          <w:rFonts w:cs="Times New Roman"/>
          <w:snapToGrid w:val="0"/>
          <w:lang w:bidi="ar"/>
        </w:rPr>
        <w:t>NVIDIA Omniverse</w:t>
      </w:r>
      <w:r w:rsidRPr="00ED4E6A">
        <w:rPr>
          <w:rFonts w:cs="Times New Roman" w:hint="eastAsia"/>
          <w:snapToGrid w:val="0"/>
          <w:lang w:bidi="ar"/>
        </w:rPr>
        <w:t>平台之上的开源参考应用，其核心架构主要由三大关键组件构成：资产（</w:t>
      </w:r>
      <w:r w:rsidRPr="00ED4E6A">
        <w:rPr>
          <w:rFonts w:cs="Times New Roman"/>
          <w:snapToGrid w:val="0"/>
          <w:lang w:bidi="ar"/>
        </w:rPr>
        <w:t>Assets</w:t>
      </w:r>
      <w:r w:rsidRPr="00ED4E6A">
        <w:rPr>
          <w:rFonts w:cs="Times New Roman" w:hint="eastAsia"/>
          <w:snapToGrid w:val="0"/>
          <w:lang w:bidi="ar"/>
        </w:rPr>
        <w:t>）、物理仿真（</w:t>
      </w:r>
      <w:r w:rsidRPr="00ED4E6A">
        <w:rPr>
          <w:rFonts w:cs="Times New Roman"/>
          <w:snapToGrid w:val="0"/>
          <w:lang w:bidi="ar"/>
        </w:rPr>
        <w:t>Physics Simulation</w:t>
      </w:r>
      <w:r w:rsidRPr="00ED4E6A">
        <w:rPr>
          <w:rFonts w:cs="Times New Roman" w:hint="eastAsia"/>
          <w:snapToGrid w:val="0"/>
          <w:lang w:bidi="ar"/>
        </w:rPr>
        <w:t>）和渲染（</w:t>
      </w:r>
      <w:r w:rsidRPr="00ED4E6A">
        <w:rPr>
          <w:rFonts w:cs="Times New Roman"/>
          <w:snapToGrid w:val="0"/>
          <w:lang w:bidi="ar"/>
        </w:rPr>
        <w:t>Rendering</w:t>
      </w:r>
      <w:r w:rsidRPr="00ED4E6A">
        <w:rPr>
          <w:rFonts w:cs="Times New Roman" w:hint="eastAsia"/>
          <w:snapToGrid w:val="0"/>
          <w:lang w:bidi="ar"/>
        </w:rPr>
        <w:t>）。在该平台上，用户可以设计和导入各种机器人及环境资产，并利用其强大的工具链进行场景搭建。平台原生支持</w:t>
      </w:r>
      <w:proofErr w:type="spellStart"/>
      <w:r w:rsidRPr="00ED4E6A">
        <w:rPr>
          <w:rFonts w:cs="Times New Roman"/>
          <w:snapToGrid w:val="0"/>
          <w:lang w:bidi="ar"/>
        </w:rPr>
        <w:t>OpenUSD</w:t>
      </w:r>
      <w:proofErr w:type="spellEnd"/>
      <w:r w:rsidRPr="00ED4E6A">
        <w:rPr>
          <w:rFonts w:cs="Times New Roman"/>
          <w:snapToGrid w:val="0"/>
          <w:lang w:bidi="ar"/>
        </w:rPr>
        <w:t xml:space="preserve"> (Universal Scene Description)</w:t>
      </w:r>
      <w:r w:rsidRPr="00ED4E6A">
        <w:rPr>
          <w:rFonts w:cs="Times New Roman" w:hint="eastAsia"/>
          <w:snapToGrid w:val="0"/>
          <w:lang w:bidi="ar"/>
        </w:rPr>
        <w:t>格式，这使得复杂机器人系统（如</w:t>
      </w:r>
      <w:r w:rsidR="00FD4D6D" w:rsidRPr="00ED4E6A">
        <w:rPr>
          <w:rFonts w:cs="Times New Roman" w:hint="eastAsia"/>
          <w:snapToGrid w:val="0"/>
          <w:lang w:bidi="ar"/>
        </w:rPr>
        <w:t>本研究的装配系统</w:t>
      </w:r>
      <w:r w:rsidRPr="00ED4E6A">
        <w:rPr>
          <w:rFonts w:cs="Times New Roman" w:hint="eastAsia"/>
          <w:snapToGrid w:val="0"/>
          <w:lang w:bidi="ar"/>
        </w:rPr>
        <w:t>）的构建、组合与管理变得高度模块化和高效。</w:t>
      </w:r>
    </w:p>
    <w:p w14:paraId="0C7712F4" w14:textId="2BF3829D" w:rsidR="00833FA2" w:rsidRPr="00ED4E6A" w:rsidRDefault="006E011A" w:rsidP="000B2BBC">
      <w:pPr>
        <w:pStyle w:val="aff4"/>
        <w:spacing w:after="0"/>
        <w:ind w:firstLine="480"/>
        <w:rPr>
          <w:rFonts w:cs="Times New Roman"/>
          <w:snapToGrid w:val="0"/>
          <w:lang w:bidi="ar"/>
        </w:rPr>
      </w:pPr>
      <w:r w:rsidRPr="00ED4E6A">
        <w:rPr>
          <w:rFonts w:cs="Times New Roman"/>
          <w:noProof/>
          <w:snapToGrid w:val="0"/>
          <w:lang w:bidi="ar"/>
        </w:rPr>
        <w:lastRenderedPageBreak/>
        <w:drawing>
          <wp:anchor distT="0" distB="0" distL="114300" distR="114300" simplePos="0" relativeHeight="251659264" behindDoc="0" locked="0" layoutInCell="1" allowOverlap="1" wp14:anchorId="7085FFE1" wp14:editId="37E67A35">
            <wp:simplePos x="0" y="0"/>
            <wp:positionH relativeFrom="margin">
              <wp:align>center</wp:align>
            </wp:positionH>
            <wp:positionV relativeFrom="paragraph">
              <wp:posOffset>1362126</wp:posOffset>
            </wp:positionV>
            <wp:extent cx="4320000" cy="2429415"/>
            <wp:effectExtent l="0" t="0" r="4445" b="9525"/>
            <wp:wrapTopAndBottom/>
            <wp:docPr id="2" name="图片 2" descr="NVIDIA Isaac Sim | NVIDIA 开发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NVIDIA Isaac Sim | NVIDIA 开发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429415"/>
                    </a:xfrm>
                    <a:prstGeom prst="rect">
                      <a:avLst/>
                    </a:prstGeom>
                    <a:noFill/>
                    <a:ln>
                      <a:noFill/>
                    </a:ln>
                  </pic:spPr>
                </pic:pic>
              </a:graphicData>
            </a:graphic>
            <wp14:sizeRelH relativeFrom="page">
              <wp14:pctWidth>0</wp14:pctWidth>
            </wp14:sizeRelH>
            <wp14:sizeRelV relativeFrom="page">
              <wp14:pctHeight>0</wp14:pctHeight>
            </wp14:sizeRelV>
          </wp:anchor>
        </w:drawing>
      </w:r>
      <w:r w:rsidR="00833FA2" w:rsidRPr="00ED4E6A">
        <w:rPr>
          <w:rFonts w:cs="Times New Roman" w:hint="eastAsia"/>
          <w:snapToGrid w:val="0"/>
          <w:lang w:bidi="ar"/>
        </w:rPr>
        <w:t>为了加速强化学习策略的训练过程，</w:t>
      </w:r>
      <w:r w:rsidR="00833FA2" w:rsidRPr="00ED4E6A">
        <w:rPr>
          <w:rFonts w:cs="Times New Roman"/>
          <w:snapToGrid w:val="0"/>
          <w:lang w:bidi="ar"/>
        </w:rPr>
        <w:t xml:space="preserve">Isaac Sim </w:t>
      </w:r>
      <w:r w:rsidR="00833FA2" w:rsidRPr="00ED4E6A">
        <w:rPr>
          <w:rFonts w:cs="Times New Roman" w:hint="eastAsia"/>
          <w:snapToGrid w:val="0"/>
          <w:lang w:bidi="ar"/>
        </w:rPr>
        <w:t>与</w:t>
      </w:r>
      <w:r w:rsidR="00833FA2" w:rsidRPr="00ED4E6A">
        <w:rPr>
          <w:rFonts w:cs="Times New Roman"/>
          <w:snapToGrid w:val="0"/>
          <w:lang w:bidi="ar"/>
        </w:rPr>
        <w:t xml:space="preserve"> Isaac Lab </w:t>
      </w:r>
      <w:r w:rsidR="00833FA2" w:rsidRPr="00ED4E6A">
        <w:rPr>
          <w:rFonts w:cs="Times New Roman" w:hint="eastAsia"/>
          <w:snapToGrid w:val="0"/>
          <w:lang w:bidi="ar"/>
        </w:rPr>
        <w:t>框架深度集成，共同支持高效的并行化训练。</w:t>
      </w:r>
      <w:r w:rsidR="00833FA2" w:rsidRPr="00ED4E6A">
        <w:rPr>
          <w:rFonts w:cs="Times New Roman"/>
          <w:snapToGrid w:val="0"/>
          <w:lang w:bidi="ar"/>
        </w:rPr>
        <w:t xml:space="preserve">Isaac Lab </w:t>
      </w:r>
      <w:r w:rsidR="00833FA2" w:rsidRPr="00ED4E6A">
        <w:rPr>
          <w:rFonts w:cs="Times New Roman" w:hint="eastAsia"/>
          <w:snapToGrid w:val="0"/>
          <w:lang w:bidi="ar"/>
        </w:rPr>
        <w:t>能够利用多</w:t>
      </w:r>
      <w:r w:rsidR="00833FA2" w:rsidRPr="00ED4E6A">
        <w:rPr>
          <w:rFonts w:cs="Times New Roman"/>
          <w:snapToGrid w:val="0"/>
          <w:lang w:bidi="ar"/>
        </w:rPr>
        <w:t>GPU</w:t>
      </w:r>
      <w:r w:rsidR="00833FA2" w:rsidRPr="00ED4E6A">
        <w:rPr>
          <w:rFonts w:cs="Times New Roman" w:hint="eastAsia"/>
          <w:snapToGrid w:val="0"/>
          <w:lang w:bidi="ar"/>
        </w:rPr>
        <w:t>甚至多节点计算资源，如图</w:t>
      </w:r>
      <w:r w:rsidR="00833FA2" w:rsidRPr="00ED4E6A">
        <w:rPr>
          <w:rFonts w:cs="Times New Roman" w:hint="eastAsia"/>
          <w:snapToGrid w:val="0"/>
          <w:lang w:bidi="ar"/>
        </w:rPr>
        <w:t>2-2</w:t>
      </w:r>
      <w:r w:rsidR="00833FA2" w:rsidRPr="00ED4E6A">
        <w:rPr>
          <w:rFonts w:cs="Times New Roman" w:hint="eastAsia"/>
          <w:snapToGrid w:val="0"/>
          <w:lang w:bidi="ar"/>
        </w:rPr>
        <w:t>所示，每个</w:t>
      </w:r>
      <w:r w:rsidR="00833FA2" w:rsidRPr="00ED4E6A">
        <w:rPr>
          <w:rFonts w:cs="Times New Roman"/>
          <w:snapToGrid w:val="0"/>
          <w:lang w:bidi="ar"/>
        </w:rPr>
        <w:t>GPU</w:t>
      </w:r>
      <w:r w:rsidR="00833FA2" w:rsidRPr="00ED4E6A">
        <w:rPr>
          <w:rFonts w:cs="Times New Roman" w:hint="eastAsia"/>
          <w:snapToGrid w:val="0"/>
          <w:lang w:bidi="ar"/>
        </w:rPr>
        <w:t>进程可以运行一个独立的</w:t>
      </w:r>
      <w:r w:rsidR="00833FA2" w:rsidRPr="00ED4E6A">
        <w:rPr>
          <w:rFonts w:cs="Times New Roman"/>
          <w:snapToGrid w:val="0"/>
          <w:lang w:bidi="ar"/>
        </w:rPr>
        <w:t>Isaac Sim</w:t>
      </w:r>
      <w:r w:rsidR="00833FA2" w:rsidRPr="00ED4E6A">
        <w:rPr>
          <w:rFonts w:cs="Times New Roman" w:hint="eastAsia"/>
          <w:snapToGrid w:val="0"/>
          <w:lang w:bidi="ar"/>
        </w:rPr>
        <w:t>实例和对应的训练环境，通过在多个并行的仿真环境中同时收集经验数据，极大地提升了强化学习的样本效率和训练速度。</w:t>
      </w:r>
    </w:p>
    <w:p w14:paraId="20E77262" w14:textId="0DA97B4B" w:rsidR="0095414E" w:rsidRPr="00ED4E6A" w:rsidRDefault="006E011A" w:rsidP="006E011A">
      <w:pPr>
        <w:adjustRightInd w:val="0"/>
        <w:snapToGrid w:val="0"/>
        <w:spacing w:line="400" w:lineRule="exact"/>
        <w:jc w:val="center"/>
        <w:rPr>
          <w:rFonts w:eastAsia="宋体" w:cs="Times New Roman"/>
          <w:snapToGrid w:val="0"/>
          <w:lang w:bidi="ar"/>
        </w:rPr>
      </w:pPr>
      <w:bookmarkStart w:id="13" w:name="_Hlk220938670"/>
      <w:r w:rsidRPr="00ED4E6A">
        <w:rPr>
          <w:rFonts w:eastAsia="楷体" w:hint="eastAsia"/>
          <w:snapToGrid w:val="0"/>
        </w:rPr>
        <w:t>图</w:t>
      </w:r>
      <w:r w:rsidRPr="00ED4E6A">
        <w:rPr>
          <w:rFonts w:eastAsia="楷体" w:hint="eastAsia"/>
          <w:snapToGrid w:val="0"/>
        </w:rPr>
        <w:t>2-</w:t>
      </w:r>
      <w:r w:rsidRPr="00ED4E6A">
        <w:rPr>
          <w:rFonts w:eastAsia="楷体"/>
          <w:snapToGrid w:val="0"/>
        </w:rPr>
        <w:t xml:space="preserve">2 </w:t>
      </w:r>
      <w:r w:rsidRPr="00ED4E6A">
        <w:rPr>
          <w:rFonts w:eastAsia="楷体" w:hint="eastAsia"/>
          <w:snapToGrid w:val="0"/>
        </w:rPr>
        <w:t>多</w:t>
      </w:r>
      <w:r w:rsidRPr="00ED4E6A">
        <w:rPr>
          <w:rFonts w:eastAsia="楷体" w:hint="eastAsia"/>
          <w:snapToGrid w:val="0"/>
        </w:rPr>
        <w:t>I</w:t>
      </w:r>
      <w:r w:rsidRPr="00ED4E6A">
        <w:rPr>
          <w:rFonts w:eastAsia="楷体"/>
          <w:snapToGrid w:val="0"/>
        </w:rPr>
        <w:t>saac Sim</w:t>
      </w:r>
      <w:r w:rsidRPr="00ED4E6A">
        <w:rPr>
          <w:rFonts w:eastAsia="楷体" w:hint="eastAsia"/>
          <w:snapToGrid w:val="0"/>
        </w:rPr>
        <w:t>仿真实例</w:t>
      </w:r>
      <w:bookmarkEnd w:id="13"/>
    </w:p>
    <w:p w14:paraId="7F8829AB" w14:textId="185BAF96" w:rsidR="001B036F" w:rsidRDefault="00A60204" w:rsidP="000B2BBC">
      <w:pPr>
        <w:pStyle w:val="aff4"/>
        <w:spacing w:after="0"/>
        <w:ind w:firstLine="480"/>
        <w:rPr>
          <w:rFonts w:cs="Times New Roman"/>
          <w:snapToGrid w:val="0"/>
          <w:lang w:bidi="ar"/>
        </w:rPr>
      </w:pPr>
      <w:r w:rsidRPr="00ED4E6A">
        <w:rPr>
          <w:rFonts w:cs="Times New Roman"/>
          <w:snapToGrid w:val="0"/>
          <w:lang w:bidi="ar"/>
        </w:rPr>
        <w:t>Isaac Sim</w:t>
      </w:r>
      <w:r w:rsidRPr="00ED4E6A">
        <w:rPr>
          <w:rFonts w:cs="Times New Roman" w:hint="eastAsia"/>
          <w:snapToGrid w:val="0"/>
          <w:lang w:bidi="ar"/>
        </w:rPr>
        <w:t>的核心优势之一在于其高保真的物理仿真能力。它依托于</w:t>
      </w:r>
      <w:r w:rsidRPr="00ED4E6A">
        <w:rPr>
          <w:rFonts w:cs="Times New Roman"/>
          <w:snapToGrid w:val="0"/>
          <w:lang w:bidi="ar"/>
        </w:rPr>
        <w:t xml:space="preserve"> NVIDIA PhysX </w:t>
      </w:r>
      <w:r w:rsidRPr="00ED4E6A">
        <w:rPr>
          <w:rFonts w:cs="Times New Roman" w:hint="eastAsia"/>
          <w:snapToGrid w:val="0"/>
          <w:lang w:bidi="ar"/>
        </w:rPr>
        <w:t>这一</w:t>
      </w:r>
      <w:r w:rsidRPr="00ED4E6A">
        <w:rPr>
          <w:rFonts w:cs="Times New Roman"/>
          <w:snapToGrid w:val="0"/>
          <w:lang w:bidi="ar"/>
        </w:rPr>
        <w:t>GPU</w:t>
      </w:r>
      <w:r w:rsidRPr="00ED4E6A">
        <w:rPr>
          <w:rFonts w:cs="Times New Roman" w:hint="eastAsia"/>
          <w:snapToGrid w:val="0"/>
          <w:lang w:bidi="ar"/>
        </w:rPr>
        <w:t>加速的物理引擎，能够精确模拟包括关节摩擦、刚体与柔性体动力学、接触力等在内的复杂物理现象。这种高保真</w:t>
      </w:r>
      <w:proofErr w:type="gramStart"/>
      <w:r w:rsidRPr="00ED4E6A">
        <w:rPr>
          <w:rFonts w:cs="Times New Roman" w:hint="eastAsia"/>
          <w:snapToGrid w:val="0"/>
          <w:lang w:bidi="ar"/>
        </w:rPr>
        <w:t>度对于</w:t>
      </w:r>
      <w:proofErr w:type="gramEnd"/>
      <w:r w:rsidRPr="00ED4E6A">
        <w:rPr>
          <w:rFonts w:cs="Times New Roman" w:hint="eastAsia"/>
          <w:snapToGrid w:val="0"/>
          <w:lang w:bidi="ar"/>
        </w:rPr>
        <w:t>需要精细力控和环境交互的研究（如柔顺装配）至关重要，因为它能确保仿真环境中产生的力</w:t>
      </w:r>
      <w:r w:rsidRPr="00ED4E6A">
        <w:rPr>
          <w:rFonts w:cs="Times New Roman"/>
          <w:snapToGrid w:val="0"/>
          <w:lang w:bidi="ar"/>
        </w:rPr>
        <w:t>/</w:t>
      </w:r>
      <w:r w:rsidRPr="00ED4E6A">
        <w:rPr>
          <w:rFonts w:cs="Times New Roman" w:hint="eastAsia"/>
          <w:snapToGrid w:val="0"/>
          <w:lang w:bidi="ar"/>
        </w:rPr>
        <w:t>力矩数据以及机器人的动态响应足够逼近真实世界，从而为控制算法的开发和验证提供可靠基础。</w:t>
      </w:r>
      <w:r w:rsidRPr="00ED4E6A">
        <w:rPr>
          <w:rFonts w:cs="Times New Roman"/>
          <w:snapToGrid w:val="0"/>
          <w:lang w:bidi="ar"/>
        </w:rPr>
        <w:t xml:space="preserve"> </w:t>
      </w:r>
    </w:p>
    <w:p w14:paraId="01EF7632" w14:textId="27772BB8" w:rsidR="00832B3E" w:rsidRPr="00832B3E" w:rsidRDefault="00832B3E" w:rsidP="004D2E90">
      <w:pPr>
        <w:snapToGrid w:val="0"/>
        <w:spacing w:line="400" w:lineRule="exact"/>
        <w:jc w:val="left"/>
        <w:outlineLvl w:val="2"/>
        <w:rPr>
          <w:rFonts w:eastAsia="黑体"/>
          <w:bCs/>
          <w:snapToGrid w:val="0"/>
          <w:sz w:val="24"/>
          <w:szCs w:val="28"/>
        </w:rPr>
      </w:pPr>
      <w:bookmarkStart w:id="14" w:name="_Toc221027313"/>
      <w:r w:rsidRPr="00832B3E">
        <w:rPr>
          <w:rFonts w:eastAsia="黑体"/>
          <w:bCs/>
          <w:snapToGrid w:val="0"/>
          <w:sz w:val="24"/>
          <w:szCs w:val="28"/>
        </w:rPr>
        <w:t>2.</w:t>
      </w:r>
      <w:r w:rsidRPr="00832B3E">
        <w:rPr>
          <w:rFonts w:eastAsia="黑体" w:hint="eastAsia"/>
          <w:bCs/>
          <w:snapToGrid w:val="0"/>
          <w:sz w:val="24"/>
          <w:szCs w:val="28"/>
        </w:rPr>
        <w:t>2</w:t>
      </w:r>
      <w:r w:rsidRPr="004D2E90">
        <w:rPr>
          <w:rFonts w:eastAsia="黑体" w:hint="eastAsia"/>
          <w:bCs/>
          <w:snapToGrid w:val="0"/>
          <w:sz w:val="24"/>
          <w:szCs w:val="28"/>
        </w:rPr>
        <w:t>.2</w:t>
      </w:r>
      <w:r w:rsidRPr="00832B3E">
        <w:rPr>
          <w:rFonts w:eastAsia="黑体" w:hint="eastAsia"/>
          <w:bCs/>
          <w:snapToGrid w:val="0"/>
          <w:sz w:val="24"/>
          <w:szCs w:val="28"/>
        </w:rPr>
        <w:t xml:space="preserve">  </w:t>
      </w:r>
      <w:bookmarkStart w:id="15" w:name="_Hlk192604018"/>
      <w:r w:rsidRPr="00832B3E">
        <w:rPr>
          <w:rFonts w:eastAsia="黑体" w:hint="eastAsia"/>
          <w:bCs/>
          <w:snapToGrid w:val="0"/>
          <w:sz w:val="24"/>
          <w:szCs w:val="28"/>
        </w:rPr>
        <w:t>装配场景模块化分析</w:t>
      </w:r>
      <w:bookmarkEnd w:id="14"/>
    </w:p>
    <w:p w14:paraId="5A961E53" w14:textId="10ED6DB0" w:rsidR="00832B3E" w:rsidRPr="00832B3E" w:rsidRDefault="00F76DAA"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noProof/>
          <w:snapToGrid w:val="0"/>
          <w:sz w:val="24"/>
          <w:lang w:bidi="ar"/>
        </w:rPr>
        <w:lastRenderedPageBreak/>
        <w:drawing>
          <wp:anchor distT="0" distB="0" distL="114300" distR="114300" simplePos="0" relativeHeight="251673600" behindDoc="0" locked="0" layoutInCell="1" allowOverlap="1" wp14:anchorId="4604F367" wp14:editId="15971B5B">
            <wp:simplePos x="0" y="0"/>
            <wp:positionH relativeFrom="margin">
              <wp:align>center</wp:align>
            </wp:positionH>
            <wp:positionV relativeFrom="paragraph">
              <wp:posOffset>849122</wp:posOffset>
            </wp:positionV>
            <wp:extent cx="4320000" cy="2885548"/>
            <wp:effectExtent l="0" t="0" r="4445"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885548"/>
                    </a:xfrm>
                    <a:prstGeom prst="rect">
                      <a:avLst/>
                    </a:prstGeom>
                  </pic:spPr>
                </pic:pic>
              </a:graphicData>
            </a:graphic>
            <wp14:sizeRelH relativeFrom="page">
              <wp14:pctWidth>0</wp14:pctWidth>
            </wp14:sizeRelH>
            <wp14:sizeRelV relativeFrom="page">
              <wp14:pctHeight>0</wp14:pctHeight>
            </wp14:sizeRelV>
          </wp:anchor>
        </w:drawing>
      </w:r>
      <w:r w:rsidR="00832B3E" w:rsidRPr="00832B3E">
        <w:rPr>
          <w:rFonts w:eastAsia="宋体" w:cs="Times New Roman" w:hint="eastAsia"/>
          <w:snapToGrid w:val="0"/>
          <w:sz w:val="24"/>
          <w:lang w:bidi="ar"/>
        </w:rPr>
        <w:t>根据装配系统的任务需求，使用空间</w:t>
      </w:r>
      <w:proofErr w:type="gramStart"/>
      <w:r w:rsidR="00832B3E" w:rsidRPr="00832B3E">
        <w:rPr>
          <w:rFonts w:eastAsia="宋体" w:cs="Times New Roman" w:hint="eastAsia"/>
          <w:snapToGrid w:val="0"/>
          <w:sz w:val="24"/>
          <w:lang w:bidi="ar"/>
        </w:rPr>
        <w:t>机械臂加末端</w:t>
      </w:r>
      <w:proofErr w:type="gramEnd"/>
      <w:r w:rsidR="00832B3E" w:rsidRPr="00832B3E">
        <w:rPr>
          <w:rFonts w:eastAsia="宋体" w:cs="Times New Roman" w:hint="eastAsia"/>
          <w:snapToGrid w:val="0"/>
          <w:sz w:val="24"/>
          <w:lang w:bidi="ar"/>
        </w:rPr>
        <w:t>执行器作为整个装配任务的执行机构，从而保证装配任务在进行时的灵活性与环境感知需要。整个装配系统的核心组成如图</w:t>
      </w:r>
      <w:r w:rsidR="00832B3E" w:rsidRPr="00832B3E">
        <w:rPr>
          <w:rFonts w:eastAsia="宋体" w:cs="Times New Roman" w:hint="eastAsia"/>
          <w:snapToGrid w:val="0"/>
          <w:sz w:val="24"/>
          <w:lang w:bidi="ar"/>
        </w:rPr>
        <w:t>2-1</w:t>
      </w:r>
      <w:r w:rsidR="00832B3E" w:rsidRPr="00832B3E">
        <w:rPr>
          <w:rFonts w:eastAsia="宋体" w:cs="Times New Roman" w:hint="eastAsia"/>
          <w:snapToGrid w:val="0"/>
          <w:sz w:val="24"/>
          <w:lang w:bidi="ar"/>
        </w:rPr>
        <w:t>所示。</w:t>
      </w:r>
    </w:p>
    <w:p w14:paraId="4C163EE7" w14:textId="1FD030D0" w:rsidR="00832B3E" w:rsidRPr="00832B3E" w:rsidRDefault="00832B3E" w:rsidP="00832B3E">
      <w:pPr>
        <w:adjustRightInd w:val="0"/>
        <w:snapToGrid w:val="0"/>
        <w:spacing w:line="400" w:lineRule="exact"/>
        <w:jc w:val="center"/>
        <w:rPr>
          <w:rFonts w:cs="Times New Roman"/>
          <w:snapToGrid w:val="0"/>
          <w:lang w:bidi="ar"/>
        </w:rPr>
      </w:pPr>
      <w:r w:rsidRPr="00832B3E">
        <w:rPr>
          <w:rFonts w:eastAsia="楷体" w:hint="eastAsia"/>
          <w:snapToGrid w:val="0"/>
        </w:rPr>
        <w:t>图</w:t>
      </w:r>
      <w:r w:rsidRPr="00832B3E">
        <w:rPr>
          <w:rFonts w:eastAsia="楷体" w:hint="eastAsia"/>
          <w:snapToGrid w:val="0"/>
        </w:rPr>
        <w:t>2-1</w:t>
      </w:r>
      <w:r w:rsidRPr="00832B3E">
        <w:rPr>
          <w:rFonts w:eastAsia="楷体"/>
          <w:snapToGrid w:val="0"/>
        </w:rPr>
        <w:t xml:space="preserve"> </w:t>
      </w:r>
      <w:r w:rsidRPr="00832B3E">
        <w:rPr>
          <w:rFonts w:eastAsia="楷体" w:hint="eastAsia"/>
          <w:snapToGrid w:val="0"/>
        </w:rPr>
        <w:t>可更换模块装配系统构成</w:t>
      </w:r>
    </w:p>
    <w:p w14:paraId="0C781237" w14:textId="18229729" w:rsidR="00832B3E" w:rsidRPr="00832B3E" w:rsidRDefault="00832B3E"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hint="eastAsia"/>
          <w:snapToGrid w:val="0"/>
          <w:sz w:val="24"/>
          <w:lang w:bidi="ar"/>
        </w:rPr>
        <w:t>为提升在轨装配系统的适应性、可维护性与任务泛化能力，本文依据任务层级与物理耦合关系，将整个装配系统划分为五个功能独立、接口标准化的模块：执行模块、感知模块、装配模块、环境模块与任务逻辑</w:t>
      </w:r>
      <w:r w:rsidRPr="00832B3E">
        <w:rPr>
          <w:rFonts w:eastAsia="宋体" w:cs="Times New Roman"/>
          <w:snapToGrid w:val="0"/>
          <w:sz w:val="24"/>
          <w:lang w:bidi="ar"/>
        </w:rPr>
        <w:t>/</w:t>
      </w:r>
      <w:r w:rsidRPr="00832B3E">
        <w:rPr>
          <w:rFonts w:eastAsia="宋体" w:cs="Times New Roman" w:hint="eastAsia"/>
          <w:snapToGrid w:val="0"/>
          <w:sz w:val="24"/>
          <w:lang w:bidi="ar"/>
        </w:rPr>
        <w:t>策略模块（见表</w:t>
      </w:r>
      <w:r w:rsidRPr="00832B3E">
        <w:rPr>
          <w:rFonts w:eastAsia="宋体" w:cs="Times New Roman"/>
          <w:snapToGrid w:val="0"/>
          <w:sz w:val="24"/>
          <w:lang w:bidi="ar"/>
        </w:rPr>
        <w:t>2-1</w:t>
      </w:r>
      <w:r w:rsidRPr="00832B3E">
        <w:rPr>
          <w:rFonts w:eastAsia="宋体" w:cs="Times New Roman" w:hint="eastAsia"/>
          <w:snapToGrid w:val="0"/>
          <w:sz w:val="24"/>
          <w:lang w:bidi="ar"/>
        </w:rPr>
        <w:t>）。各模块遵循高内聚、低耦合原则进行设计，既支持例如末端执行器等硬件级的物理可更换，也支持例如控制策略等</w:t>
      </w:r>
      <w:proofErr w:type="gramStart"/>
      <w:r w:rsidRPr="00832B3E">
        <w:rPr>
          <w:rFonts w:eastAsia="宋体" w:cs="Times New Roman" w:hint="eastAsia"/>
          <w:snapToGrid w:val="0"/>
          <w:sz w:val="24"/>
          <w:lang w:bidi="ar"/>
        </w:rPr>
        <w:t>软件级</w:t>
      </w:r>
      <w:proofErr w:type="gramEnd"/>
      <w:r w:rsidRPr="00832B3E">
        <w:rPr>
          <w:rFonts w:eastAsia="宋体" w:cs="Times New Roman" w:hint="eastAsia"/>
          <w:snapToGrid w:val="0"/>
          <w:sz w:val="24"/>
          <w:lang w:bidi="ar"/>
        </w:rPr>
        <w:t>的功能替换，为后续基于强化学习的柔顺控制方法提供清晰的建模边界与迁移基础。</w:t>
      </w:r>
    </w:p>
    <w:p w14:paraId="755F89D7" w14:textId="3DB44901" w:rsidR="00832B3E" w:rsidRPr="00832B3E" w:rsidRDefault="00832B3E"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hint="eastAsia"/>
          <w:snapToGrid w:val="0"/>
          <w:sz w:val="24"/>
          <w:lang w:bidi="ar"/>
        </w:rPr>
        <w:t xml:space="preserve">1. </w:t>
      </w:r>
      <w:r w:rsidRPr="00832B3E">
        <w:rPr>
          <w:rFonts w:eastAsia="宋体" w:cs="Times New Roman" w:hint="eastAsia"/>
          <w:snapToGrid w:val="0"/>
          <w:sz w:val="24"/>
          <w:lang w:bidi="ar"/>
        </w:rPr>
        <w:t>执行模块：</w:t>
      </w:r>
      <w:r w:rsidR="00A543C9" w:rsidRPr="00A543C9">
        <w:rPr>
          <w:rFonts w:eastAsia="宋体" w:cs="Times New Roman" w:hint="eastAsia"/>
          <w:snapToGrid w:val="0"/>
          <w:sz w:val="24"/>
          <w:lang w:bidi="ar"/>
        </w:rPr>
        <w:t>由六自由度机械</w:t>
      </w:r>
      <w:proofErr w:type="gramStart"/>
      <w:r w:rsidR="00A543C9" w:rsidRPr="00A543C9">
        <w:rPr>
          <w:rFonts w:eastAsia="宋体" w:cs="Times New Roman" w:hint="eastAsia"/>
          <w:snapToGrid w:val="0"/>
          <w:sz w:val="24"/>
          <w:lang w:bidi="ar"/>
        </w:rPr>
        <w:t>臂及其</w:t>
      </w:r>
      <w:proofErr w:type="gramEnd"/>
      <w:r w:rsidR="00A543C9" w:rsidRPr="00A543C9">
        <w:rPr>
          <w:rFonts w:eastAsia="宋体" w:cs="Times New Roman" w:hint="eastAsia"/>
          <w:snapToGrid w:val="0"/>
          <w:sz w:val="24"/>
          <w:lang w:bidi="ar"/>
        </w:rPr>
        <w:t>末端执行器构成，是系统动作输出的唯一载体。其核心功能在于通过柔顺控制实现对接过程的柔顺性。在模块化设计方面，机械臂本体与末端执行器实现解耦，通过更换</w:t>
      </w:r>
      <w:proofErr w:type="gramStart"/>
      <w:r w:rsidR="00A543C9" w:rsidRPr="00A543C9">
        <w:rPr>
          <w:rFonts w:eastAsia="宋体" w:cs="Times New Roman" w:hint="eastAsia"/>
          <w:snapToGrid w:val="0"/>
          <w:sz w:val="24"/>
          <w:lang w:bidi="ar"/>
        </w:rPr>
        <w:t>不</w:t>
      </w:r>
      <w:proofErr w:type="gramEnd"/>
      <w:r w:rsidR="00A543C9" w:rsidRPr="00A543C9">
        <w:rPr>
          <w:rFonts w:eastAsia="宋体" w:cs="Times New Roman" w:hint="eastAsia"/>
          <w:snapToGrid w:val="0"/>
          <w:sz w:val="24"/>
          <w:lang w:bidi="ar"/>
        </w:rPr>
        <w:t>同构型的手爪或专用夹持工具（如磁吸式、三指自适应抓手），可适配不同外形与接口特征的</w:t>
      </w:r>
      <w:r w:rsidR="00A543C9" w:rsidRPr="00A543C9">
        <w:rPr>
          <w:rFonts w:eastAsia="宋体" w:cs="Times New Roman"/>
          <w:snapToGrid w:val="0"/>
          <w:sz w:val="24"/>
          <w:lang w:bidi="ar"/>
        </w:rPr>
        <w:t>ORU</w:t>
      </w:r>
      <w:r w:rsidR="00A543C9" w:rsidRPr="00A543C9">
        <w:rPr>
          <w:rFonts w:eastAsia="宋体" w:cs="Times New Roman" w:hint="eastAsia"/>
          <w:snapToGrid w:val="0"/>
          <w:sz w:val="24"/>
          <w:lang w:bidi="ar"/>
        </w:rPr>
        <w:t>模块。</w:t>
      </w:r>
    </w:p>
    <w:p w14:paraId="6D37F058" w14:textId="4A2BF101" w:rsidR="00832B3E" w:rsidRPr="00832B3E" w:rsidRDefault="00832B3E"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hint="eastAsia"/>
          <w:snapToGrid w:val="0"/>
          <w:sz w:val="24"/>
          <w:lang w:bidi="ar"/>
        </w:rPr>
        <w:t xml:space="preserve">2. </w:t>
      </w:r>
      <w:r w:rsidRPr="00832B3E">
        <w:rPr>
          <w:rFonts w:eastAsia="宋体" w:cs="Times New Roman" w:hint="eastAsia"/>
          <w:snapToGrid w:val="0"/>
          <w:sz w:val="24"/>
          <w:lang w:bidi="ar"/>
        </w:rPr>
        <w:t>感知模块：</w:t>
      </w:r>
      <w:r w:rsidR="00A543C9" w:rsidRPr="00A543C9">
        <w:rPr>
          <w:rFonts w:eastAsia="宋体" w:cs="Times New Roman" w:hint="eastAsia"/>
          <w:snapToGrid w:val="0"/>
          <w:sz w:val="24"/>
          <w:lang w:bidi="ar"/>
        </w:rPr>
        <w:t>以六维力</w:t>
      </w:r>
      <w:r w:rsidR="00A543C9" w:rsidRPr="00A543C9">
        <w:rPr>
          <w:rFonts w:eastAsia="宋体" w:cs="Times New Roman"/>
          <w:snapToGrid w:val="0"/>
          <w:sz w:val="24"/>
          <w:lang w:bidi="ar"/>
        </w:rPr>
        <w:t>/</w:t>
      </w:r>
      <w:r w:rsidR="00A543C9" w:rsidRPr="00A543C9">
        <w:rPr>
          <w:rFonts w:eastAsia="宋体" w:cs="Times New Roman" w:hint="eastAsia"/>
          <w:snapToGrid w:val="0"/>
          <w:sz w:val="24"/>
          <w:lang w:bidi="ar"/>
        </w:rPr>
        <w:t>力矩传感器为核心，实时采集末端与环境交互过程中的接触力信息，为柔顺控制提供关键反馈信号，其输出质量直接影响装配过程的稳定性与成功率。在模块化设计方面，传感器被抽象为标准数据接口，可适配不同型号的力传感器，主要性能影响因素包括力</w:t>
      </w:r>
      <w:r w:rsidR="00A543C9" w:rsidRPr="00A543C9">
        <w:rPr>
          <w:rFonts w:eastAsia="宋体" w:cs="Times New Roman"/>
          <w:snapToGrid w:val="0"/>
          <w:sz w:val="24"/>
          <w:lang w:bidi="ar"/>
        </w:rPr>
        <w:t>/</w:t>
      </w:r>
      <w:r w:rsidR="00A543C9" w:rsidRPr="00A543C9">
        <w:rPr>
          <w:rFonts w:eastAsia="宋体" w:cs="Times New Roman" w:hint="eastAsia"/>
          <w:snapToGrid w:val="0"/>
          <w:sz w:val="24"/>
          <w:lang w:bidi="ar"/>
        </w:rPr>
        <w:t>力矩测量噪声与动态响应延迟。</w:t>
      </w:r>
    </w:p>
    <w:p w14:paraId="160C47E6" w14:textId="4AD627B2" w:rsidR="00832B3E" w:rsidRPr="00832B3E" w:rsidRDefault="00832B3E"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hint="eastAsia"/>
          <w:snapToGrid w:val="0"/>
          <w:sz w:val="24"/>
          <w:lang w:bidi="ar"/>
        </w:rPr>
        <w:t xml:space="preserve">3. </w:t>
      </w:r>
      <w:r w:rsidRPr="00832B3E">
        <w:rPr>
          <w:rFonts w:eastAsia="宋体" w:cs="Times New Roman" w:hint="eastAsia"/>
          <w:snapToGrid w:val="0"/>
          <w:sz w:val="24"/>
          <w:lang w:bidi="ar"/>
        </w:rPr>
        <w:t>装配模块：</w:t>
      </w:r>
      <w:r w:rsidR="00A543C9" w:rsidRPr="00A543C9">
        <w:rPr>
          <w:rFonts w:eastAsia="宋体" w:cs="Times New Roman" w:hint="eastAsia"/>
          <w:snapToGrid w:val="0"/>
          <w:sz w:val="24"/>
          <w:lang w:bidi="ar"/>
        </w:rPr>
        <w:t>包含</w:t>
      </w:r>
      <w:proofErr w:type="gramStart"/>
      <w:r w:rsidR="00A543C9" w:rsidRPr="00A543C9">
        <w:rPr>
          <w:rFonts w:eastAsia="宋体" w:cs="Times New Roman" w:hint="eastAsia"/>
          <w:snapToGrid w:val="0"/>
          <w:sz w:val="24"/>
          <w:lang w:bidi="ar"/>
        </w:rPr>
        <w:t>在轨可更换</w:t>
      </w:r>
      <w:proofErr w:type="gramEnd"/>
      <w:r w:rsidR="00A543C9" w:rsidRPr="00A543C9">
        <w:rPr>
          <w:rFonts w:eastAsia="宋体" w:cs="Times New Roman" w:hint="eastAsia"/>
          <w:snapToGrid w:val="0"/>
          <w:sz w:val="24"/>
          <w:lang w:bidi="ar"/>
        </w:rPr>
        <w:t>模块（</w:t>
      </w:r>
      <w:r w:rsidR="00A543C9" w:rsidRPr="00A543C9">
        <w:rPr>
          <w:rFonts w:eastAsia="宋体" w:cs="Times New Roman"/>
          <w:snapToGrid w:val="0"/>
          <w:sz w:val="24"/>
          <w:lang w:bidi="ar"/>
        </w:rPr>
        <w:t>ORU</w:t>
      </w:r>
      <w:r w:rsidR="00A543C9" w:rsidRPr="00A543C9">
        <w:rPr>
          <w:rFonts w:eastAsia="宋体" w:cs="Times New Roman" w:hint="eastAsia"/>
          <w:snapToGrid w:val="0"/>
          <w:sz w:val="24"/>
          <w:lang w:bidi="ar"/>
        </w:rPr>
        <w:t>）与</w:t>
      </w:r>
      <w:proofErr w:type="gramStart"/>
      <w:r w:rsidR="00A543C9" w:rsidRPr="00A543C9">
        <w:rPr>
          <w:rFonts w:eastAsia="宋体" w:cs="Times New Roman" w:hint="eastAsia"/>
          <w:snapToGrid w:val="0"/>
          <w:sz w:val="24"/>
          <w:lang w:bidi="ar"/>
        </w:rPr>
        <w:t>对接面</w:t>
      </w:r>
      <w:proofErr w:type="gramEnd"/>
      <w:r w:rsidR="00A543C9" w:rsidRPr="00A543C9">
        <w:rPr>
          <w:rFonts w:eastAsia="宋体" w:cs="Times New Roman" w:hint="eastAsia"/>
          <w:snapToGrid w:val="0"/>
          <w:sz w:val="24"/>
          <w:lang w:bidi="ar"/>
        </w:rPr>
        <w:t>两个物理实体，二者共同构成装配任务的操作目标，其功能在于实现</w:t>
      </w:r>
      <w:r w:rsidR="00A543C9" w:rsidRPr="00A543C9">
        <w:rPr>
          <w:rFonts w:eastAsia="宋体" w:cs="Times New Roman"/>
          <w:snapToGrid w:val="0"/>
          <w:sz w:val="24"/>
          <w:lang w:bidi="ar"/>
        </w:rPr>
        <w:t>ORU</w:t>
      </w:r>
      <w:r w:rsidR="00A543C9" w:rsidRPr="00A543C9">
        <w:rPr>
          <w:rFonts w:eastAsia="宋体" w:cs="Times New Roman" w:hint="eastAsia"/>
          <w:snapToGrid w:val="0"/>
          <w:sz w:val="24"/>
          <w:lang w:bidi="ar"/>
        </w:rPr>
        <w:t>与对接机构之间的柔顺装配。在模块化设计方面，</w:t>
      </w:r>
      <w:r w:rsidR="00A543C9">
        <w:rPr>
          <w:rFonts w:eastAsia="宋体" w:cs="Times New Roman" w:hint="eastAsia"/>
          <w:snapToGrid w:val="0"/>
          <w:sz w:val="24"/>
          <w:lang w:bidi="ar"/>
        </w:rPr>
        <w:t>基于域随机化的</w:t>
      </w:r>
      <w:r w:rsidR="00A543C9" w:rsidRPr="00A543C9">
        <w:rPr>
          <w:rFonts w:eastAsia="宋体" w:cs="Times New Roman"/>
          <w:snapToGrid w:val="0"/>
          <w:sz w:val="24"/>
          <w:lang w:bidi="ar"/>
        </w:rPr>
        <w:t>ORU</w:t>
      </w:r>
      <w:r w:rsidR="00A543C9">
        <w:rPr>
          <w:rFonts w:eastAsia="宋体" w:cs="Times New Roman" w:hint="eastAsia"/>
          <w:snapToGrid w:val="0"/>
          <w:sz w:val="24"/>
          <w:lang w:bidi="ar"/>
        </w:rPr>
        <w:t>性状</w:t>
      </w:r>
      <w:r w:rsidR="00A543C9" w:rsidRPr="00A543C9">
        <w:rPr>
          <w:rFonts w:eastAsia="宋体" w:cs="Times New Roman" w:hint="eastAsia"/>
          <w:snapToGrid w:val="0"/>
          <w:sz w:val="24"/>
          <w:lang w:bidi="ar"/>
        </w:rPr>
        <w:t>被定义为标准化接口单元，其对接面的孔位数量、分布规律、公差等级及端部几何形状均作为可配置参数封装于</w:t>
      </w:r>
      <w:r w:rsidR="00A543C9" w:rsidRPr="00A543C9">
        <w:rPr>
          <w:rFonts w:eastAsia="宋体" w:cs="Times New Roman" w:hint="eastAsia"/>
          <w:snapToGrid w:val="0"/>
          <w:sz w:val="24"/>
          <w:lang w:bidi="ar"/>
        </w:rPr>
        <w:lastRenderedPageBreak/>
        <w:t>模块内部，使同一套执行—感知系统可通过更换模型</w:t>
      </w:r>
      <w:r w:rsidR="00A543C9">
        <w:rPr>
          <w:rFonts w:eastAsia="宋体" w:cs="Times New Roman" w:hint="eastAsia"/>
          <w:snapToGrid w:val="0"/>
          <w:sz w:val="24"/>
          <w:lang w:bidi="ar"/>
        </w:rPr>
        <w:t>参数</w:t>
      </w:r>
      <w:r w:rsidR="00A543C9" w:rsidRPr="00A543C9">
        <w:rPr>
          <w:rFonts w:eastAsia="宋体" w:cs="Times New Roman" w:hint="eastAsia"/>
          <w:snapToGrid w:val="0"/>
          <w:sz w:val="24"/>
          <w:lang w:bidi="ar"/>
        </w:rPr>
        <w:t>快速迁移至新任务场景。</w:t>
      </w:r>
    </w:p>
    <w:p w14:paraId="702EF3A1" w14:textId="053C8392" w:rsidR="00832B3E" w:rsidRPr="00832B3E" w:rsidRDefault="00832B3E"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hint="eastAsia"/>
          <w:snapToGrid w:val="0"/>
          <w:sz w:val="24"/>
          <w:lang w:bidi="ar"/>
        </w:rPr>
        <w:t xml:space="preserve">4. </w:t>
      </w:r>
      <w:r w:rsidRPr="00832B3E">
        <w:rPr>
          <w:rFonts w:eastAsia="宋体" w:cs="Times New Roman" w:hint="eastAsia"/>
          <w:snapToGrid w:val="0"/>
          <w:sz w:val="24"/>
          <w:lang w:bidi="ar"/>
        </w:rPr>
        <w:t>环境模块：</w:t>
      </w:r>
      <w:r w:rsidR="00A543C9" w:rsidRPr="00A543C9">
        <w:rPr>
          <w:rFonts w:eastAsia="宋体" w:cs="Times New Roman" w:hint="eastAsia"/>
          <w:snapToGrid w:val="0"/>
          <w:sz w:val="24"/>
          <w:lang w:bidi="ar"/>
        </w:rPr>
        <w:t>对应仿真或真实空间中的背景环境，涵盖微重力模拟、气动阻尼、表面摩擦特性等要素。在仿真中，该模块重点模拟微重力环境下的动力学行为（</w:t>
      </w:r>
      <w:proofErr w:type="gramStart"/>
      <w:r w:rsidR="00A543C9" w:rsidRPr="00A543C9">
        <w:rPr>
          <w:rFonts w:eastAsia="宋体" w:cs="Times New Roman" w:hint="eastAsia"/>
          <w:snapToGrid w:val="0"/>
          <w:sz w:val="24"/>
          <w:lang w:bidi="ar"/>
        </w:rPr>
        <w:t>如零重力</w:t>
      </w:r>
      <w:proofErr w:type="gramEnd"/>
      <w:r w:rsidR="00A543C9" w:rsidRPr="00A543C9">
        <w:rPr>
          <w:rFonts w:eastAsia="宋体" w:cs="Times New Roman" w:hint="eastAsia"/>
          <w:snapToGrid w:val="0"/>
          <w:sz w:val="24"/>
          <w:lang w:bidi="ar"/>
        </w:rPr>
        <w:t>漂移、低阻尼振荡），并引入微阻尼系数与接触摩擦系数等扰动项以逼近轨道环境。该模块虽无直接物理硬件，但其参数设置深刻影响装配过程的动态特性与控制鲁棒性。</w:t>
      </w:r>
    </w:p>
    <w:p w14:paraId="544566B7" w14:textId="77B91AB5" w:rsidR="00832B3E" w:rsidRPr="00832B3E" w:rsidRDefault="00832B3E" w:rsidP="00832B3E">
      <w:pPr>
        <w:adjustRightInd w:val="0"/>
        <w:snapToGrid w:val="0"/>
        <w:spacing w:after="0" w:line="400" w:lineRule="exact"/>
        <w:ind w:firstLineChars="200" w:firstLine="480"/>
        <w:rPr>
          <w:rFonts w:eastAsia="宋体" w:cs="Times New Roman"/>
          <w:snapToGrid w:val="0"/>
          <w:sz w:val="24"/>
          <w:lang w:bidi="ar"/>
        </w:rPr>
      </w:pPr>
      <w:r w:rsidRPr="00832B3E">
        <w:rPr>
          <w:rFonts w:eastAsia="宋体" w:cs="Times New Roman" w:hint="eastAsia"/>
          <w:snapToGrid w:val="0"/>
          <w:sz w:val="24"/>
          <w:lang w:bidi="ar"/>
        </w:rPr>
        <w:t xml:space="preserve">5. </w:t>
      </w:r>
      <w:r w:rsidRPr="00832B3E">
        <w:rPr>
          <w:rFonts w:eastAsia="宋体" w:cs="Times New Roman" w:hint="eastAsia"/>
          <w:snapToGrid w:val="0"/>
          <w:sz w:val="24"/>
          <w:lang w:bidi="ar"/>
        </w:rPr>
        <w:t>任务逻辑模块：</w:t>
      </w:r>
      <w:r w:rsidR="00A543C9" w:rsidRPr="00A543C9">
        <w:rPr>
          <w:rFonts w:eastAsia="宋体" w:cs="Times New Roman" w:hint="eastAsia"/>
          <w:snapToGrid w:val="0"/>
          <w:sz w:val="24"/>
          <w:lang w:bidi="ar"/>
        </w:rPr>
        <w:t>负责定义装配任务的高层目标、状态空间划分、奖励函数设计及策略优化目标。其输入为感知模块数据与当前位姿，输出为执行模块的控制指令。在模块化设计方面，支持对深度强化学习策略（如</w:t>
      </w:r>
      <w:r w:rsidR="00A543C9" w:rsidRPr="00A543C9">
        <w:rPr>
          <w:rFonts w:eastAsia="宋体" w:cs="Times New Roman"/>
          <w:snapToGrid w:val="0"/>
          <w:sz w:val="24"/>
          <w:lang w:bidi="ar"/>
        </w:rPr>
        <w:t>SAC</w:t>
      </w:r>
      <w:r w:rsidR="00A543C9" w:rsidRPr="00A543C9">
        <w:rPr>
          <w:rFonts w:eastAsia="宋体" w:cs="Times New Roman" w:hint="eastAsia"/>
          <w:snapToGrid w:val="0"/>
          <w:sz w:val="24"/>
          <w:lang w:bidi="ar"/>
        </w:rPr>
        <w:t>、</w:t>
      </w:r>
      <w:r w:rsidR="00A543C9" w:rsidRPr="00A543C9">
        <w:rPr>
          <w:rFonts w:eastAsia="宋体" w:cs="Times New Roman"/>
          <w:snapToGrid w:val="0"/>
          <w:sz w:val="24"/>
          <w:lang w:bidi="ar"/>
        </w:rPr>
        <w:t>TD3</w:t>
      </w:r>
      <w:r w:rsidR="00A543C9" w:rsidRPr="00A543C9">
        <w:rPr>
          <w:rFonts w:eastAsia="宋体" w:cs="Times New Roman" w:hint="eastAsia"/>
          <w:snapToGrid w:val="0"/>
          <w:sz w:val="24"/>
          <w:lang w:bidi="ar"/>
        </w:rPr>
        <w:t>）进行模块化替换与对比验证，影响策略性能的关键因素包括任务终止条件、奖励函数设计及辅助激励项等。</w:t>
      </w:r>
    </w:p>
    <w:p w14:paraId="058264CF" w14:textId="77777777" w:rsidR="00832B3E" w:rsidRPr="00832B3E" w:rsidRDefault="00832B3E" w:rsidP="00832B3E">
      <w:pPr>
        <w:adjustRightInd w:val="0"/>
        <w:snapToGrid w:val="0"/>
        <w:spacing w:line="400" w:lineRule="exact"/>
        <w:jc w:val="center"/>
        <w:rPr>
          <w:rFonts w:eastAsia="楷体"/>
          <w:snapToGrid w:val="0"/>
          <w:lang w:bidi="ar"/>
        </w:rPr>
      </w:pPr>
      <w:r w:rsidRPr="00832B3E">
        <w:rPr>
          <w:rFonts w:eastAsia="楷体" w:hint="eastAsia"/>
          <w:snapToGrid w:val="0"/>
          <w:lang w:bidi="ar"/>
        </w:rPr>
        <w:t>表</w:t>
      </w:r>
      <w:r w:rsidRPr="00832B3E">
        <w:rPr>
          <w:rFonts w:eastAsia="楷体" w:hint="eastAsia"/>
          <w:snapToGrid w:val="0"/>
          <w:lang w:bidi="ar"/>
        </w:rPr>
        <w:t xml:space="preserve">2-1 </w:t>
      </w:r>
      <w:r w:rsidRPr="00832B3E">
        <w:rPr>
          <w:rFonts w:eastAsia="楷体" w:hint="eastAsia"/>
          <w:snapToGrid w:val="0"/>
          <w:lang w:bidi="ar"/>
        </w:rPr>
        <w:t>装配场景模块化分析</w:t>
      </w:r>
    </w:p>
    <w:tbl>
      <w:tblPr>
        <w:tblW w:w="0" w:type="auto"/>
        <w:jc w:val="center"/>
        <w:tblBorders>
          <w:top w:val="single" w:sz="8" w:space="0" w:color="auto"/>
          <w:bottom w:val="single" w:sz="8" w:space="0" w:color="auto"/>
          <w:insideH w:val="single" w:sz="8" w:space="0" w:color="auto"/>
        </w:tblBorders>
        <w:tblLayout w:type="fixed"/>
        <w:tblLook w:val="04A0" w:firstRow="1" w:lastRow="0" w:firstColumn="1" w:lastColumn="0" w:noHBand="0" w:noVBand="1"/>
      </w:tblPr>
      <w:tblGrid>
        <w:gridCol w:w="2269"/>
        <w:gridCol w:w="2268"/>
        <w:gridCol w:w="2267"/>
      </w:tblGrid>
      <w:tr w:rsidR="00832B3E" w:rsidRPr="00832B3E" w14:paraId="252418B2" w14:textId="77777777" w:rsidTr="00A543C9">
        <w:trPr>
          <w:jc w:val="center"/>
        </w:trPr>
        <w:tc>
          <w:tcPr>
            <w:tcW w:w="2269" w:type="dxa"/>
            <w:tcBorders>
              <w:top w:val="single" w:sz="12" w:space="0" w:color="auto"/>
              <w:bottom w:val="single" w:sz="8" w:space="0" w:color="auto"/>
            </w:tcBorders>
            <w:vAlign w:val="center"/>
          </w:tcPr>
          <w:p w14:paraId="76620302" w14:textId="683382CC" w:rsidR="00832B3E" w:rsidRPr="00832B3E" w:rsidRDefault="00A543C9" w:rsidP="00A543C9">
            <w:pPr>
              <w:adjustRightInd w:val="0"/>
              <w:snapToGrid w:val="0"/>
              <w:spacing w:after="0" w:line="360" w:lineRule="auto"/>
              <w:jc w:val="center"/>
              <w:rPr>
                <w:rFonts w:ascii="楷体" w:eastAsia="楷体" w:hAnsi="楷体" w:cs="楷体"/>
                <w:snapToGrid w:val="0"/>
                <w:kern w:val="0"/>
                <w:sz w:val="20"/>
                <w:szCs w:val="21"/>
              </w:rPr>
            </w:pPr>
            <w:r>
              <w:rPr>
                <w:rFonts w:ascii="楷体" w:eastAsia="楷体" w:hAnsi="楷体" w:cs="楷体" w:hint="eastAsia"/>
                <w:snapToGrid w:val="0"/>
                <w:kern w:val="0"/>
                <w:sz w:val="20"/>
                <w:szCs w:val="21"/>
              </w:rPr>
              <w:t>模块</w:t>
            </w:r>
          </w:p>
        </w:tc>
        <w:tc>
          <w:tcPr>
            <w:tcW w:w="2268" w:type="dxa"/>
            <w:tcBorders>
              <w:top w:val="single" w:sz="12" w:space="0" w:color="auto"/>
              <w:bottom w:val="single" w:sz="8" w:space="0" w:color="auto"/>
            </w:tcBorders>
            <w:vAlign w:val="center"/>
          </w:tcPr>
          <w:p w14:paraId="291A4B34" w14:textId="77777777" w:rsidR="00832B3E" w:rsidRPr="00832B3E"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物理构成</w:t>
            </w:r>
          </w:p>
        </w:tc>
        <w:tc>
          <w:tcPr>
            <w:tcW w:w="2267" w:type="dxa"/>
            <w:tcBorders>
              <w:top w:val="single" w:sz="12" w:space="0" w:color="auto"/>
              <w:bottom w:val="single" w:sz="8" w:space="0" w:color="auto"/>
            </w:tcBorders>
            <w:vAlign w:val="center"/>
          </w:tcPr>
          <w:p w14:paraId="70C3DDE2" w14:textId="77777777" w:rsidR="00832B3E" w:rsidRPr="00832B3E" w:rsidRDefault="00832B3E" w:rsidP="00A543C9">
            <w:pPr>
              <w:adjustRightInd w:val="0"/>
              <w:snapToGrid w:val="0"/>
              <w:spacing w:after="0" w:line="360" w:lineRule="auto"/>
              <w:jc w:val="center"/>
              <w:rPr>
                <w:rFonts w:ascii="楷体" w:eastAsia="楷体" w:hAnsi="楷体" w:cs="楷体"/>
                <w:snapToGrid w:val="0"/>
              </w:rPr>
            </w:pPr>
            <w:r w:rsidRPr="00A543C9">
              <w:rPr>
                <w:rFonts w:ascii="楷体" w:eastAsia="楷体" w:hAnsi="楷体" w:cs="楷体" w:hint="eastAsia"/>
                <w:snapToGrid w:val="0"/>
                <w:kern w:val="0"/>
                <w:sz w:val="20"/>
                <w:szCs w:val="21"/>
              </w:rPr>
              <w:t>功能</w:t>
            </w:r>
          </w:p>
        </w:tc>
      </w:tr>
      <w:tr w:rsidR="00832B3E" w:rsidRPr="00832B3E" w14:paraId="52EA7A2A" w14:textId="77777777" w:rsidTr="00A543C9">
        <w:trPr>
          <w:jc w:val="center"/>
        </w:trPr>
        <w:tc>
          <w:tcPr>
            <w:tcW w:w="2269" w:type="dxa"/>
            <w:tcBorders>
              <w:top w:val="single" w:sz="8" w:space="0" w:color="auto"/>
              <w:bottom w:val="nil"/>
            </w:tcBorders>
            <w:vAlign w:val="center"/>
          </w:tcPr>
          <w:p w14:paraId="74D42639"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执行模块</w:t>
            </w:r>
          </w:p>
        </w:tc>
        <w:tc>
          <w:tcPr>
            <w:tcW w:w="2268" w:type="dxa"/>
            <w:tcBorders>
              <w:top w:val="single" w:sz="8" w:space="0" w:color="auto"/>
              <w:bottom w:val="nil"/>
            </w:tcBorders>
            <w:vAlign w:val="center"/>
          </w:tcPr>
          <w:p w14:paraId="09CB5671"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六自由度机械臂、末端执行器</w:t>
            </w:r>
          </w:p>
        </w:tc>
        <w:tc>
          <w:tcPr>
            <w:tcW w:w="2267" w:type="dxa"/>
            <w:tcBorders>
              <w:top w:val="single" w:sz="8" w:space="0" w:color="auto"/>
              <w:bottom w:val="nil"/>
            </w:tcBorders>
            <w:vAlign w:val="center"/>
          </w:tcPr>
          <w:p w14:paraId="58BFD8BC"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完成装配所需位姿调节、柔顺控制等功能</w:t>
            </w:r>
          </w:p>
        </w:tc>
      </w:tr>
      <w:tr w:rsidR="00832B3E" w:rsidRPr="00832B3E" w14:paraId="6918C7B7" w14:textId="77777777" w:rsidTr="00A543C9">
        <w:trPr>
          <w:jc w:val="center"/>
        </w:trPr>
        <w:tc>
          <w:tcPr>
            <w:tcW w:w="2269" w:type="dxa"/>
            <w:tcBorders>
              <w:top w:val="nil"/>
              <w:bottom w:val="nil"/>
            </w:tcBorders>
            <w:vAlign w:val="center"/>
          </w:tcPr>
          <w:p w14:paraId="085D7D3F" w14:textId="77777777" w:rsidR="00832B3E" w:rsidRPr="00832B3E"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832B3E">
              <w:rPr>
                <w:rFonts w:ascii="楷体" w:eastAsia="楷体" w:hAnsi="楷体" w:cs="楷体" w:hint="eastAsia"/>
                <w:snapToGrid w:val="0"/>
                <w:kern w:val="0"/>
                <w:sz w:val="20"/>
                <w:szCs w:val="21"/>
              </w:rPr>
              <w:t>感知模块</w:t>
            </w:r>
          </w:p>
        </w:tc>
        <w:tc>
          <w:tcPr>
            <w:tcW w:w="2268" w:type="dxa"/>
            <w:tcBorders>
              <w:top w:val="nil"/>
              <w:bottom w:val="nil"/>
            </w:tcBorders>
            <w:vAlign w:val="center"/>
          </w:tcPr>
          <w:p w14:paraId="059A8127"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六维力/力矩传感器</w:t>
            </w:r>
          </w:p>
        </w:tc>
        <w:tc>
          <w:tcPr>
            <w:tcW w:w="2267" w:type="dxa"/>
            <w:tcBorders>
              <w:top w:val="nil"/>
              <w:bottom w:val="nil"/>
            </w:tcBorders>
            <w:vAlign w:val="center"/>
          </w:tcPr>
          <w:p w14:paraId="13596F8A"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实时获取装配过程中的接触力变化</w:t>
            </w:r>
          </w:p>
        </w:tc>
      </w:tr>
      <w:tr w:rsidR="00832B3E" w:rsidRPr="00832B3E" w14:paraId="79E10D26" w14:textId="77777777" w:rsidTr="00A543C9">
        <w:trPr>
          <w:jc w:val="center"/>
        </w:trPr>
        <w:tc>
          <w:tcPr>
            <w:tcW w:w="2269" w:type="dxa"/>
            <w:tcBorders>
              <w:top w:val="nil"/>
              <w:bottom w:val="nil"/>
            </w:tcBorders>
            <w:vAlign w:val="center"/>
          </w:tcPr>
          <w:p w14:paraId="76B2955D" w14:textId="77777777" w:rsidR="00832B3E" w:rsidRPr="00832B3E"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832B3E">
              <w:rPr>
                <w:rFonts w:ascii="楷体" w:eastAsia="楷体" w:hAnsi="楷体" w:cs="楷体" w:hint="eastAsia"/>
                <w:snapToGrid w:val="0"/>
                <w:kern w:val="0"/>
                <w:sz w:val="20"/>
                <w:szCs w:val="21"/>
              </w:rPr>
              <w:t>装配模块</w:t>
            </w:r>
          </w:p>
        </w:tc>
        <w:tc>
          <w:tcPr>
            <w:tcW w:w="2268" w:type="dxa"/>
            <w:tcBorders>
              <w:top w:val="nil"/>
              <w:bottom w:val="nil"/>
            </w:tcBorders>
            <w:vAlign w:val="center"/>
          </w:tcPr>
          <w:p w14:paraId="3C19017A"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proofErr w:type="gramStart"/>
            <w:r w:rsidRPr="00A543C9">
              <w:rPr>
                <w:rFonts w:ascii="楷体" w:eastAsia="楷体" w:hAnsi="楷体" w:cs="楷体" w:hint="eastAsia"/>
                <w:snapToGrid w:val="0"/>
                <w:kern w:val="0"/>
                <w:sz w:val="20"/>
                <w:szCs w:val="21"/>
              </w:rPr>
              <w:t>在轨可更换</w:t>
            </w:r>
            <w:proofErr w:type="gramEnd"/>
            <w:r w:rsidRPr="00A543C9">
              <w:rPr>
                <w:rFonts w:ascii="楷体" w:eastAsia="楷体" w:hAnsi="楷体" w:cs="楷体" w:hint="eastAsia"/>
                <w:snapToGrid w:val="0"/>
                <w:kern w:val="0"/>
                <w:sz w:val="20"/>
                <w:szCs w:val="21"/>
              </w:rPr>
              <w:t>模块、</w:t>
            </w:r>
            <w:proofErr w:type="gramStart"/>
            <w:r w:rsidRPr="00A543C9">
              <w:rPr>
                <w:rFonts w:ascii="楷体" w:eastAsia="楷体" w:hAnsi="楷体" w:cs="楷体" w:hint="eastAsia"/>
                <w:snapToGrid w:val="0"/>
                <w:kern w:val="0"/>
                <w:sz w:val="20"/>
                <w:szCs w:val="21"/>
              </w:rPr>
              <w:t>对接面</w:t>
            </w:r>
            <w:proofErr w:type="gramEnd"/>
          </w:p>
        </w:tc>
        <w:tc>
          <w:tcPr>
            <w:tcW w:w="2267" w:type="dxa"/>
            <w:tcBorders>
              <w:top w:val="nil"/>
              <w:bottom w:val="nil"/>
            </w:tcBorders>
            <w:vAlign w:val="center"/>
          </w:tcPr>
          <w:p w14:paraId="265A865B"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完成</w:t>
            </w:r>
            <w:proofErr w:type="gramStart"/>
            <w:r w:rsidRPr="00A543C9">
              <w:rPr>
                <w:rFonts w:ascii="楷体" w:eastAsia="楷体" w:hAnsi="楷体" w:cs="楷体" w:hint="eastAsia"/>
                <w:snapToGrid w:val="0"/>
                <w:kern w:val="0"/>
                <w:sz w:val="20"/>
                <w:szCs w:val="21"/>
              </w:rPr>
              <w:t>在轨可更换</w:t>
            </w:r>
            <w:proofErr w:type="gramEnd"/>
            <w:r w:rsidRPr="00A543C9">
              <w:rPr>
                <w:rFonts w:ascii="楷体" w:eastAsia="楷体" w:hAnsi="楷体" w:cs="楷体" w:hint="eastAsia"/>
                <w:snapToGrid w:val="0"/>
                <w:kern w:val="0"/>
                <w:sz w:val="20"/>
                <w:szCs w:val="21"/>
              </w:rPr>
              <w:t>模块与</w:t>
            </w:r>
            <w:proofErr w:type="gramStart"/>
            <w:r w:rsidRPr="00A543C9">
              <w:rPr>
                <w:rFonts w:ascii="楷体" w:eastAsia="楷体" w:hAnsi="楷体" w:cs="楷体" w:hint="eastAsia"/>
                <w:snapToGrid w:val="0"/>
                <w:kern w:val="0"/>
                <w:sz w:val="20"/>
                <w:szCs w:val="21"/>
              </w:rPr>
              <w:t>对接面</w:t>
            </w:r>
            <w:proofErr w:type="gramEnd"/>
            <w:r w:rsidRPr="00A543C9">
              <w:rPr>
                <w:rFonts w:ascii="楷体" w:eastAsia="楷体" w:hAnsi="楷体" w:cs="楷体" w:hint="eastAsia"/>
                <w:snapToGrid w:val="0"/>
                <w:kern w:val="0"/>
                <w:sz w:val="20"/>
                <w:szCs w:val="21"/>
              </w:rPr>
              <w:t>柔顺装配</w:t>
            </w:r>
          </w:p>
        </w:tc>
      </w:tr>
      <w:tr w:rsidR="00832B3E" w:rsidRPr="00832B3E" w14:paraId="40034ADF" w14:textId="77777777" w:rsidTr="00A543C9">
        <w:trPr>
          <w:jc w:val="center"/>
        </w:trPr>
        <w:tc>
          <w:tcPr>
            <w:tcW w:w="2269" w:type="dxa"/>
            <w:tcBorders>
              <w:top w:val="nil"/>
              <w:bottom w:val="nil"/>
            </w:tcBorders>
            <w:vAlign w:val="center"/>
          </w:tcPr>
          <w:p w14:paraId="49C25E92" w14:textId="77777777" w:rsidR="00832B3E" w:rsidRPr="00832B3E"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832B3E">
              <w:rPr>
                <w:rFonts w:ascii="楷体" w:eastAsia="楷体" w:hAnsi="楷体" w:cs="楷体" w:hint="eastAsia"/>
                <w:snapToGrid w:val="0"/>
                <w:kern w:val="0"/>
                <w:sz w:val="20"/>
                <w:szCs w:val="21"/>
              </w:rPr>
              <w:t>环境模块</w:t>
            </w:r>
          </w:p>
        </w:tc>
        <w:tc>
          <w:tcPr>
            <w:tcW w:w="2268" w:type="dxa"/>
            <w:tcBorders>
              <w:top w:val="nil"/>
              <w:bottom w:val="nil"/>
            </w:tcBorders>
            <w:vAlign w:val="center"/>
          </w:tcPr>
          <w:p w14:paraId="40B2D2F1"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太空环境</w:t>
            </w:r>
          </w:p>
        </w:tc>
        <w:tc>
          <w:tcPr>
            <w:tcW w:w="2267" w:type="dxa"/>
            <w:tcBorders>
              <w:top w:val="nil"/>
              <w:bottom w:val="nil"/>
            </w:tcBorders>
            <w:vAlign w:val="center"/>
          </w:tcPr>
          <w:p w14:paraId="27534177"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模拟太空在轨装配环境</w:t>
            </w:r>
          </w:p>
        </w:tc>
      </w:tr>
      <w:tr w:rsidR="00832B3E" w:rsidRPr="00832B3E" w14:paraId="07D3317E" w14:textId="77777777" w:rsidTr="00A543C9">
        <w:trPr>
          <w:jc w:val="center"/>
        </w:trPr>
        <w:tc>
          <w:tcPr>
            <w:tcW w:w="2269" w:type="dxa"/>
            <w:tcBorders>
              <w:top w:val="nil"/>
              <w:bottom w:val="single" w:sz="12" w:space="0" w:color="auto"/>
            </w:tcBorders>
            <w:vAlign w:val="center"/>
          </w:tcPr>
          <w:p w14:paraId="595C2247" w14:textId="77777777" w:rsidR="00832B3E" w:rsidRPr="00832B3E"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832B3E">
              <w:rPr>
                <w:rFonts w:ascii="楷体" w:eastAsia="楷体" w:hAnsi="楷体" w:cs="楷体" w:hint="eastAsia"/>
                <w:snapToGrid w:val="0"/>
                <w:kern w:val="0"/>
                <w:sz w:val="20"/>
                <w:szCs w:val="21"/>
              </w:rPr>
              <w:t>任务逻辑模块</w:t>
            </w:r>
          </w:p>
        </w:tc>
        <w:tc>
          <w:tcPr>
            <w:tcW w:w="2268" w:type="dxa"/>
            <w:tcBorders>
              <w:top w:val="nil"/>
              <w:bottom w:val="single" w:sz="12" w:space="0" w:color="auto"/>
            </w:tcBorders>
            <w:vAlign w:val="center"/>
          </w:tcPr>
          <w:p w14:paraId="3E9BF2C2"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w:t>
            </w:r>
          </w:p>
        </w:tc>
        <w:tc>
          <w:tcPr>
            <w:tcW w:w="2267" w:type="dxa"/>
            <w:tcBorders>
              <w:top w:val="nil"/>
              <w:bottom w:val="single" w:sz="12" w:space="0" w:color="auto"/>
            </w:tcBorders>
            <w:vAlign w:val="center"/>
          </w:tcPr>
          <w:p w14:paraId="7FBCC4B4" w14:textId="77777777" w:rsidR="00832B3E" w:rsidRPr="00A543C9" w:rsidRDefault="00832B3E" w:rsidP="00A543C9">
            <w:pPr>
              <w:adjustRightInd w:val="0"/>
              <w:snapToGrid w:val="0"/>
              <w:spacing w:after="0" w:line="360" w:lineRule="auto"/>
              <w:jc w:val="center"/>
              <w:rPr>
                <w:rFonts w:ascii="楷体" w:eastAsia="楷体" w:hAnsi="楷体" w:cs="楷体"/>
                <w:snapToGrid w:val="0"/>
                <w:kern w:val="0"/>
                <w:sz w:val="20"/>
                <w:szCs w:val="21"/>
              </w:rPr>
            </w:pPr>
            <w:r w:rsidRPr="00A543C9">
              <w:rPr>
                <w:rFonts w:ascii="楷体" w:eastAsia="楷体" w:hAnsi="楷体" w:cs="楷体" w:hint="eastAsia"/>
                <w:snapToGrid w:val="0"/>
                <w:kern w:val="0"/>
                <w:sz w:val="20"/>
                <w:szCs w:val="21"/>
              </w:rPr>
              <w:t>实现柔顺控制算法、定义策略优化目标</w:t>
            </w:r>
          </w:p>
        </w:tc>
      </w:tr>
      <w:bookmarkEnd w:id="15"/>
    </w:tbl>
    <w:p w14:paraId="6B57C54A" w14:textId="77777777" w:rsidR="00832B3E" w:rsidRPr="00832B3E" w:rsidRDefault="00832B3E" w:rsidP="00832B3E">
      <w:pPr>
        <w:pStyle w:val="aff4"/>
        <w:spacing w:after="0"/>
        <w:ind w:firstLineChars="0" w:firstLine="0"/>
        <w:rPr>
          <w:rFonts w:cs="Times New Roman"/>
          <w:snapToGrid w:val="0"/>
          <w:lang w:bidi="ar"/>
        </w:rPr>
      </w:pPr>
    </w:p>
    <w:p w14:paraId="3F2444B9" w14:textId="65C5518E" w:rsidR="006F769C" w:rsidRPr="00ED4E6A" w:rsidRDefault="006F769C" w:rsidP="006F769C">
      <w:pPr>
        <w:snapToGrid w:val="0"/>
        <w:spacing w:line="400" w:lineRule="exact"/>
        <w:jc w:val="left"/>
        <w:outlineLvl w:val="2"/>
        <w:rPr>
          <w:rFonts w:eastAsia="黑体"/>
          <w:bCs/>
          <w:snapToGrid w:val="0"/>
          <w:sz w:val="24"/>
          <w:szCs w:val="28"/>
        </w:rPr>
      </w:pPr>
      <w:r w:rsidRPr="00ED4E6A">
        <w:rPr>
          <w:rFonts w:eastAsia="黑体" w:hint="eastAsia"/>
          <w:bCs/>
          <w:snapToGrid w:val="0"/>
          <w:sz w:val="24"/>
          <w:szCs w:val="28"/>
        </w:rPr>
        <w:t>2</w:t>
      </w:r>
      <w:r w:rsidRPr="00ED4E6A">
        <w:rPr>
          <w:rFonts w:eastAsia="黑体"/>
          <w:bCs/>
          <w:snapToGrid w:val="0"/>
          <w:sz w:val="24"/>
          <w:szCs w:val="28"/>
        </w:rPr>
        <w:t>.</w:t>
      </w:r>
      <w:r w:rsidR="00832B3E">
        <w:rPr>
          <w:rFonts w:eastAsia="黑体" w:hint="eastAsia"/>
          <w:bCs/>
          <w:snapToGrid w:val="0"/>
          <w:sz w:val="24"/>
          <w:szCs w:val="28"/>
        </w:rPr>
        <w:t>2</w:t>
      </w:r>
      <w:r w:rsidRPr="00ED4E6A">
        <w:rPr>
          <w:rFonts w:eastAsia="黑体"/>
          <w:bCs/>
          <w:snapToGrid w:val="0"/>
          <w:sz w:val="24"/>
          <w:szCs w:val="28"/>
        </w:rPr>
        <w:t>.</w:t>
      </w:r>
      <w:r w:rsidR="00832B3E">
        <w:rPr>
          <w:rFonts w:eastAsia="黑体" w:hint="eastAsia"/>
          <w:bCs/>
          <w:snapToGrid w:val="0"/>
          <w:sz w:val="24"/>
          <w:szCs w:val="28"/>
        </w:rPr>
        <w:t>3</w:t>
      </w:r>
      <w:r w:rsidRPr="00ED4E6A">
        <w:rPr>
          <w:rFonts w:eastAsia="黑体" w:hint="eastAsia"/>
          <w:bCs/>
          <w:snapToGrid w:val="0"/>
          <w:sz w:val="24"/>
          <w:szCs w:val="28"/>
        </w:rPr>
        <w:t xml:space="preserve">  </w:t>
      </w:r>
      <w:r w:rsidRPr="00ED4E6A">
        <w:rPr>
          <w:rFonts w:eastAsia="黑体" w:hint="eastAsia"/>
          <w:bCs/>
          <w:snapToGrid w:val="0"/>
          <w:sz w:val="24"/>
          <w:szCs w:val="28"/>
        </w:rPr>
        <w:t>装配系统几何描述</w:t>
      </w:r>
    </w:p>
    <w:p w14:paraId="11C1C643" w14:textId="0376E5E8" w:rsidR="006F769C" w:rsidRPr="00ED4E6A" w:rsidRDefault="006F769C" w:rsidP="000B2BBC">
      <w:pPr>
        <w:pStyle w:val="aff4"/>
        <w:spacing w:after="0"/>
        <w:ind w:firstLine="480"/>
        <w:rPr>
          <w:rFonts w:cs="Times New Roman"/>
          <w:snapToGrid w:val="0"/>
          <w:lang w:bidi="ar"/>
        </w:rPr>
      </w:pPr>
      <w:r w:rsidRPr="00ED4E6A">
        <w:rPr>
          <w:rFonts w:cs="Times New Roman" w:hint="eastAsia"/>
          <w:snapToGrid w:val="0"/>
          <w:lang w:bidi="ar"/>
        </w:rPr>
        <w:t>装配系统的参考系定义如图</w:t>
      </w:r>
      <w:r w:rsidRPr="00ED4E6A">
        <w:rPr>
          <w:rFonts w:cs="Times New Roman" w:hint="eastAsia"/>
          <w:snapToGrid w:val="0"/>
          <w:lang w:bidi="ar"/>
        </w:rPr>
        <w:t>2-</w:t>
      </w:r>
      <w:r w:rsidR="0055329F" w:rsidRPr="00ED4E6A">
        <w:rPr>
          <w:rFonts w:cs="Times New Roman" w:hint="eastAsia"/>
          <w:snapToGrid w:val="0"/>
          <w:lang w:bidi="ar"/>
        </w:rPr>
        <w:t>2</w:t>
      </w:r>
      <w:r w:rsidRPr="00ED4E6A">
        <w:rPr>
          <w:rFonts w:cs="Times New Roman" w:hint="eastAsia"/>
          <w:snapToGrid w:val="0"/>
          <w:lang w:bidi="ar"/>
        </w:rPr>
        <w:t>所示，</w:t>
      </w:r>
      <w:r w:rsidRPr="00ED4E6A">
        <w:rPr>
          <w:rFonts w:cs="Times New Roman" w:hint="eastAsia"/>
          <w:snapToGrid w:val="0"/>
          <w:lang w:bidi="ar"/>
        </w:rPr>
        <w:t>U</w:t>
      </w:r>
      <w:r w:rsidRPr="00ED4E6A">
        <w:rPr>
          <w:rFonts w:cs="Times New Roman"/>
          <w:snapToGrid w:val="0"/>
          <w:lang w:bidi="ar"/>
        </w:rPr>
        <w:t>R5</w:t>
      </w:r>
      <w:r w:rsidRPr="00ED4E6A">
        <w:rPr>
          <w:rFonts w:cs="Times New Roman" w:hint="eastAsia"/>
          <w:snapToGrid w:val="0"/>
          <w:lang w:bidi="ar"/>
        </w:rPr>
        <w:t>机械臂基座坐标系</w:t>
      </w:r>
      <w:bookmarkStart w:id="16" w:name="MTBlankEqn"/>
      <w:r w:rsidR="00ED4E6A" w:rsidRPr="00ED4E6A">
        <w:rPr>
          <w:position w:val="-14"/>
        </w:rPr>
        <w:object w:dxaOrig="540" w:dyaOrig="400" w14:anchorId="495D8E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5pt;height:20.15pt" o:ole="">
            <v:imagedata r:id="rId11" o:title=""/>
          </v:shape>
          <o:OLEObject Type="Embed" ProgID="Equation.DSMT4" ShapeID="_x0000_i1025" DrawAspect="Content" ObjectID="_1836388954" r:id="rId12"/>
        </w:object>
      </w:r>
      <w:bookmarkEnd w:id="16"/>
      <w:r w:rsidRPr="00ED4E6A">
        <w:rPr>
          <w:rFonts w:cs="Times New Roman" w:hint="eastAsia"/>
          <w:snapToGrid w:val="0"/>
          <w:lang w:bidi="ar"/>
        </w:rPr>
        <w:t>，设</w:t>
      </w:r>
      <w:proofErr w:type="gramStart"/>
      <w:r w:rsidRPr="00ED4E6A">
        <w:rPr>
          <w:rFonts w:cs="Times New Roman" w:hint="eastAsia"/>
          <w:snapToGrid w:val="0"/>
          <w:lang w:bidi="ar"/>
        </w:rPr>
        <w:t>其齐次</w:t>
      </w:r>
      <w:proofErr w:type="gramEnd"/>
      <w:r w:rsidRPr="00ED4E6A">
        <w:rPr>
          <w:rFonts w:cs="Times New Roman" w:hint="eastAsia"/>
          <w:snapToGrid w:val="0"/>
          <w:lang w:bidi="ar"/>
        </w:rPr>
        <w:t>变换矩阵为</w:t>
      </w:r>
      <w:r w:rsidR="00ED4E6A" w:rsidRPr="00ED4E6A">
        <w:rPr>
          <w:position w:val="-12"/>
        </w:rPr>
        <w:object w:dxaOrig="580" w:dyaOrig="380" w14:anchorId="369F5D99">
          <v:shape id="_x0000_i1026" type="#_x0000_t75" style="width:29.4pt;height:19pt" o:ole="">
            <v:imagedata r:id="rId13" o:title=""/>
          </v:shape>
          <o:OLEObject Type="Embed" ProgID="Equation.DSMT4" ShapeID="_x0000_i1026" DrawAspect="Content" ObjectID="_1836388955" r:id="rId14"/>
        </w:object>
      </w:r>
      <w:r w:rsidRPr="00ED4E6A">
        <w:rPr>
          <w:rFonts w:cs="Times New Roman" w:hint="eastAsia"/>
          <w:snapToGrid w:val="0"/>
          <w:lang w:bidi="ar"/>
        </w:rPr>
        <w:t>，与世界坐标系原点重合固定于地面表面；空间机械臂末端坐标系</w:t>
      </w:r>
      <w:r w:rsidR="00ED4E6A" w:rsidRPr="00ED4E6A">
        <w:rPr>
          <w:position w:val="-14"/>
        </w:rPr>
        <w:object w:dxaOrig="540" w:dyaOrig="400" w14:anchorId="6A60CCE9">
          <v:shape id="_x0000_i1027" type="#_x0000_t75" style="width:27.05pt;height:20.15pt" o:ole="">
            <v:imagedata r:id="rId15" o:title=""/>
          </v:shape>
          <o:OLEObject Type="Embed" ProgID="Equation.DSMT4" ShapeID="_x0000_i1027" DrawAspect="Content" ObjectID="_1836388956" r:id="rId16"/>
        </w:object>
      </w:r>
      <w:r w:rsidRPr="00ED4E6A">
        <w:rPr>
          <w:rFonts w:cs="Times New Roman" w:hint="eastAsia"/>
          <w:snapToGrid w:val="0"/>
          <w:lang w:bidi="ar"/>
        </w:rPr>
        <w:t>，设</w:t>
      </w:r>
      <w:proofErr w:type="gramStart"/>
      <w:r w:rsidRPr="00ED4E6A">
        <w:rPr>
          <w:rFonts w:cs="Times New Roman" w:hint="eastAsia"/>
          <w:snapToGrid w:val="0"/>
          <w:lang w:bidi="ar"/>
        </w:rPr>
        <w:t>其齐次</w:t>
      </w:r>
      <w:proofErr w:type="gramEnd"/>
      <w:r w:rsidRPr="00ED4E6A">
        <w:rPr>
          <w:rFonts w:cs="Times New Roman" w:hint="eastAsia"/>
          <w:snapToGrid w:val="0"/>
          <w:lang w:bidi="ar"/>
        </w:rPr>
        <w:t>变换矩阵为</w:t>
      </w:r>
      <w:r w:rsidR="00ED4E6A" w:rsidRPr="00ED4E6A">
        <w:rPr>
          <w:position w:val="-12"/>
        </w:rPr>
        <w:object w:dxaOrig="480" w:dyaOrig="380" w14:anchorId="549F45FE">
          <v:shape id="_x0000_i1028" type="#_x0000_t75" style="width:24.2pt;height:19pt" o:ole="">
            <v:imagedata r:id="rId17" o:title=""/>
          </v:shape>
          <o:OLEObject Type="Embed" ProgID="Equation.DSMT4" ShapeID="_x0000_i1028" DrawAspect="Content" ObjectID="_1836388957" r:id="rId18"/>
        </w:object>
      </w:r>
      <w:r w:rsidRPr="00ED4E6A">
        <w:rPr>
          <w:rFonts w:cs="Times New Roman" w:hint="eastAsia"/>
          <w:snapToGrid w:val="0"/>
          <w:lang w:bidi="ar"/>
        </w:rPr>
        <w:t>；机械臂末端需要连接六维力转接组件，坐标系定义为</w:t>
      </w:r>
      <w:r w:rsidR="00ED4E6A" w:rsidRPr="00ED4E6A">
        <w:rPr>
          <w:position w:val="-14"/>
        </w:rPr>
        <w:object w:dxaOrig="540" w:dyaOrig="400" w14:anchorId="4FDA71B1">
          <v:shape id="_x0000_i1029" type="#_x0000_t75" style="width:27.05pt;height:20.15pt" o:ole="">
            <v:imagedata r:id="rId19" o:title=""/>
          </v:shape>
          <o:OLEObject Type="Embed" ProgID="Equation.DSMT4" ShapeID="_x0000_i1029" DrawAspect="Content" ObjectID="_1836388958" r:id="rId20"/>
        </w:object>
      </w:r>
      <w:r w:rsidRPr="00ED4E6A">
        <w:rPr>
          <w:rFonts w:cs="Times New Roman" w:hint="eastAsia"/>
          <w:snapToGrid w:val="0"/>
          <w:lang w:bidi="ar"/>
        </w:rPr>
        <w:t>，</w:t>
      </w:r>
      <w:proofErr w:type="gramStart"/>
      <w:r w:rsidRPr="00ED4E6A">
        <w:rPr>
          <w:rFonts w:cs="Times New Roman" w:hint="eastAsia"/>
          <w:snapToGrid w:val="0"/>
          <w:lang w:bidi="ar"/>
        </w:rPr>
        <w:t>齐次变换矩阵</w:t>
      </w:r>
      <w:proofErr w:type="gramEnd"/>
      <w:r w:rsidRPr="00ED4E6A">
        <w:rPr>
          <w:rFonts w:cs="Times New Roman" w:hint="eastAsia"/>
          <w:snapToGrid w:val="0"/>
          <w:lang w:bidi="ar"/>
        </w:rPr>
        <w:t>为</w:t>
      </w:r>
      <w:r w:rsidR="00ED4E6A" w:rsidRPr="00ED4E6A">
        <w:rPr>
          <w:position w:val="-14"/>
        </w:rPr>
        <w:object w:dxaOrig="720" w:dyaOrig="400" w14:anchorId="05525754">
          <v:shape id="_x0000_i1030" type="#_x0000_t75" style="width:36.3pt;height:20.15pt" o:ole="">
            <v:imagedata r:id="rId21" o:title=""/>
          </v:shape>
          <o:OLEObject Type="Embed" ProgID="Equation.DSMT4" ShapeID="_x0000_i1030" DrawAspect="Content" ObjectID="_1836388959" r:id="rId22"/>
        </w:object>
      </w:r>
      <w:r w:rsidRPr="00ED4E6A">
        <w:rPr>
          <w:rFonts w:cs="Times New Roman" w:hint="eastAsia"/>
          <w:snapToGrid w:val="0"/>
          <w:lang w:bidi="ar"/>
        </w:rPr>
        <w:t>；六维力转接组件转接六维力传感器三维模型，坐标系定义为</w:t>
      </w:r>
      <w:r w:rsidR="00ED4E6A" w:rsidRPr="00ED4E6A">
        <w:rPr>
          <w:position w:val="-14"/>
        </w:rPr>
        <w:object w:dxaOrig="540" w:dyaOrig="400" w14:anchorId="10A35DFB">
          <v:shape id="_x0000_i1031" type="#_x0000_t75" style="width:27.05pt;height:20.15pt" o:ole="">
            <v:imagedata r:id="rId23" o:title=""/>
          </v:shape>
          <o:OLEObject Type="Embed" ProgID="Equation.DSMT4" ShapeID="_x0000_i1031" DrawAspect="Content" ObjectID="_1836388960" r:id="rId24"/>
        </w:object>
      </w:r>
      <w:r w:rsidRPr="00ED4E6A">
        <w:rPr>
          <w:rFonts w:cs="Times New Roman" w:hint="eastAsia"/>
          <w:snapToGrid w:val="0"/>
          <w:lang w:bidi="ar"/>
        </w:rPr>
        <w:t>，</w:t>
      </w:r>
      <w:proofErr w:type="gramStart"/>
      <w:r w:rsidRPr="00ED4E6A">
        <w:rPr>
          <w:rFonts w:cs="Times New Roman" w:hint="eastAsia"/>
          <w:snapToGrid w:val="0"/>
          <w:lang w:bidi="ar"/>
        </w:rPr>
        <w:t>齐次变换矩阵</w:t>
      </w:r>
      <w:proofErr w:type="gramEnd"/>
      <w:r w:rsidRPr="00ED4E6A">
        <w:rPr>
          <w:rFonts w:cs="Times New Roman" w:hint="eastAsia"/>
          <w:snapToGrid w:val="0"/>
          <w:lang w:bidi="ar"/>
        </w:rPr>
        <w:t>为</w:t>
      </w:r>
      <w:r w:rsidR="00ED4E6A" w:rsidRPr="00ED4E6A">
        <w:rPr>
          <w:position w:val="-14"/>
        </w:rPr>
        <w:object w:dxaOrig="740" w:dyaOrig="400" w14:anchorId="6BE56CCA">
          <v:shape id="_x0000_i1032" type="#_x0000_t75" style="width:36.85pt;height:20.15pt" o:ole="">
            <v:imagedata r:id="rId25" o:title=""/>
          </v:shape>
          <o:OLEObject Type="Embed" ProgID="Equation.DSMT4" ShapeID="_x0000_i1032" DrawAspect="Content" ObjectID="_1836388961" r:id="rId26"/>
        </w:object>
      </w:r>
      <w:r w:rsidRPr="00ED4E6A">
        <w:rPr>
          <w:rFonts w:cs="Times New Roman" w:hint="eastAsia"/>
          <w:snapToGrid w:val="0"/>
          <w:lang w:bidi="ar"/>
        </w:rPr>
        <w:t>；在六维力传感器之后，固定抓取</w:t>
      </w:r>
      <w:r w:rsidRPr="00ED4E6A">
        <w:rPr>
          <w:rFonts w:cs="Times New Roman" w:hint="eastAsia"/>
          <w:snapToGrid w:val="0"/>
          <w:lang w:bidi="ar"/>
        </w:rPr>
        <w:t>O</w:t>
      </w:r>
      <w:r w:rsidRPr="00ED4E6A">
        <w:rPr>
          <w:rFonts w:cs="Times New Roman"/>
          <w:snapToGrid w:val="0"/>
          <w:lang w:bidi="ar"/>
        </w:rPr>
        <w:t>RU</w:t>
      </w:r>
      <w:r w:rsidRPr="00ED4E6A">
        <w:rPr>
          <w:rFonts w:cs="Times New Roman" w:hint="eastAsia"/>
          <w:snapToGrid w:val="0"/>
          <w:lang w:bidi="ar"/>
        </w:rPr>
        <w:t>的二指手爪，坐标系定义为</w:t>
      </w:r>
      <w:r w:rsidR="00ED4E6A" w:rsidRPr="00ED4E6A">
        <w:rPr>
          <w:position w:val="-14"/>
        </w:rPr>
        <w:object w:dxaOrig="540" w:dyaOrig="400" w14:anchorId="738A2B13">
          <v:shape id="_x0000_i1033" type="#_x0000_t75" style="width:27.05pt;height:20.15pt" o:ole="">
            <v:imagedata r:id="rId27" o:title=""/>
          </v:shape>
          <o:OLEObject Type="Embed" ProgID="Equation.DSMT4" ShapeID="_x0000_i1033" DrawAspect="Content" ObjectID="_1836388962" r:id="rId28"/>
        </w:object>
      </w:r>
      <w:r w:rsidRPr="00ED4E6A">
        <w:rPr>
          <w:rFonts w:cs="Times New Roman" w:hint="eastAsia"/>
          <w:snapToGrid w:val="0"/>
          <w:lang w:bidi="ar"/>
        </w:rPr>
        <w:t>，</w:t>
      </w:r>
      <w:proofErr w:type="gramStart"/>
      <w:r w:rsidRPr="00ED4E6A">
        <w:rPr>
          <w:rFonts w:cs="Times New Roman" w:hint="eastAsia"/>
          <w:snapToGrid w:val="0"/>
          <w:lang w:bidi="ar"/>
        </w:rPr>
        <w:t>齐次变换矩阵</w:t>
      </w:r>
      <w:proofErr w:type="gramEnd"/>
      <w:r w:rsidRPr="00ED4E6A">
        <w:rPr>
          <w:rFonts w:cs="Times New Roman" w:hint="eastAsia"/>
          <w:snapToGrid w:val="0"/>
          <w:lang w:bidi="ar"/>
        </w:rPr>
        <w:t>为</w:t>
      </w:r>
      <w:r w:rsidR="00ED4E6A" w:rsidRPr="00ED4E6A">
        <w:rPr>
          <w:position w:val="-14"/>
        </w:rPr>
        <w:object w:dxaOrig="660" w:dyaOrig="400" w14:anchorId="210DB950">
          <v:shape id="_x0000_i1034" type="#_x0000_t75" style="width:32.85pt;height:20.15pt" o:ole="">
            <v:imagedata r:id="rId29" o:title=""/>
          </v:shape>
          <o:OLEObject Type="Embed" ProgID="Equation.DSMT4" ShapeID="_x0000_i1034" DrawAspect="Content" ObjectID="_1836388963" r:id="rId30"/>
        </w:object>
      </w:r>
      <w:r w:rsidRPr="00ED4E6A">
        <w:rPr>
          <w:rFonts w:cs="Times New Roman" w:hint="eastAsia"/>
          <w:snapToGrid w:val="0"/>
          <w:lang w:bidi="ar"/>
        </w:rPr>
        <w:t>，这里手</w:t>
      </w:r>
      <w:proofErr w:type="gramStart"/>
      <w:r w:rsidRPr="00ED4E6A">
        <w:rPr>
          <w:rFonts w:cs="Times New Roman" w:hint="eastAsia"/>
          <w:snapToGrid w:val="0"/>
          <w:lang w:bidi="ar"/>
        </w:rPr>
        <w:t>爪</w:t>
      </w:r>
      <w:proofErr w:type="gramEnd"/>
      <w:r w:rsidRPr="00ED4E6A">
        <w:rPr>
          <w:rFonts w:cs="Times New Roman" w:hint="eastAsia"/>
          <w:snapToGrid w:val="0"/>
          <w:lang w:bidi="ar"/>
        </w:rPr>
        <w:t>坐标系与六维力坐标系在连接点重合；最后，手爪抓取</w:t>
      </w:r>
      <w:r w:rsidRPr="00ED4E6A">
        <w:rPr>
          <w:rFonts w:cs="Times New Roman" w:hint="eastAsia"/>
          <w:snapToGrid w:val="0"/>
          <w:lang w:bidi="ar"/>
        </w:rPr>
        <w:t>O</w:t>
      </w:r>
      <w:r w:rsidRPr="00ED4E6A">
        <w:rPr>
          <w:rFonts w:cs="Times New Roman"/>
          <w:snapToGrid w:val="0"/>
          <w:lang w:bidi="ar"/>
        </w:rPr>
        <w:t>RU</w:t>
      </w:r>
      <w:r w:rsidRPr="00ED4E6A">
        <w:rPr>
          <w:rFonts w:cs="Times New Roman" w:hint="eastAsia"/>
          <w:snapToGrid w:val="0"/>
          <w:lang w:bidi="ar"/>
        </w:rPr>
        <w:t>三维模型固定，</w:t>
      </w:r>
      <w:r w:rsidRPr="00ED4E6A">
        <w:rPr>
          <w:rFonts w:cs="Times New Roman" w:hint="eastAsia"/>
          <w:snapToGrid w:val="0"/>
          <w:lang w:bidi="ar"/>
        </w:rPr>
        <w:t>O</w:t>
      </w:r>
      <w:r w:rsidRPr="00ED4E6A">
        <w:rPr>
          <w:rFonts w:cs="Times New Roman"/>
          <w:snapToGrid w:val="0"/>
          <w:lang w:bidi="ar"/>
        </w:rPr>
        <w:t>RU</w:t>
      </w:r>
      <w:r w:rsidRPr="00ED4E6A">
        <w:rPr>
          <w:rFonts w:cs="Times New Roman" w:hint="eastAsia"/>
          <w:snapToGrid w:val="0"/>
          <w:lang w:bidi="ar"/>
        </w:rPr>
        <w:t>三维模型坐标系定义为</w:t>
      </w:r>
      <w:r w:rsidR="00ED4E6A" w:rsidRPr="00ED4E6A">
        <w:rPr>
          <w:position w:val="-14"/>
        </w:rPr>
        <w:object w:dxaOrig="540" w:dyaOrig="400" w14:anchorId="46D8C79E">
          <v:shape id="_x0000_i1035" type="#_x0000_t75" style="width:27.05pt;height:20.15pt" o:ole="">
            <v:imagedata r:id="rId31" o:title=""/>
          </v:shape>
          <o:OLEObject Type="Embed" ProgID="Equation.DSMT4" ShapeID="_x0000_i1035" DrawAspect="Content" ObjectID="_1836388964" r:id="rId32"/>
        </w:object>
      </w:r>
      <w:r w:rsidRPr="00ED4E6A">
        <w:rPr>
          <w:rFonts w:cs="Times New Roman" w:hint="eastAsia"/>
          <w:snapToGrid w:val="0"/>
          <w:lang w:bidi="ar"/>
        </w:rPr>
        <w:t>，</w:t>
      </w:r>
      <w:proofErr w:type="gramStart"/>
      <w:r w:rsidRPr="00ED4E6A">
        <w:rPr>
          <w:rFonts w:cs="Times New Roman" w:hint="eastAsia"/>
          <w:snapToGrid w:val="0"/>
          <w:lang w:bidi="ar"/>
        </w:rPr>
        <w:t>齐次变换矩阵</w:t>
      </w:r>
      <w:proofErr w:type="gramEnd"/>
      <w:r w:rsidRPr="00ED4E6A">
        <w:rPr>
          <w:rFonts w:cs="Times New Roman" w:hint="eastAsia"/>
          <w:snapToGrid w:val="0"/>
          <w:lang w:bidi="ar"/>
        </w:rPr>
        <w:t>定义为</w:t>
      </w:r>
      <w:r w:rsidR="00ED4E6A" w:rsidRPr="00ED4E6A">
        <w:rPr>
          <w:position w:val="-12"/>
        </w:rPr>
        <w:object w:dxaOrig="660" w:dyaOrig="380" w14:anchorId="777026E6">
          <v:shape id="_x0000_i1036" type="#_x0000_t75" style="width:32.85pt;height:19pt" o:ole="">
            <v:imagedata r:id="rId33" o:title=""/>
          </v:shape>
          <o:OLEObject Type="Embed" ProgID="Equation.DSMT4" ShapeID="_x0000_i1036" DrawAspect="Content" ObjectID="_1836388965" r:id="rId34"/>
        </w:object>
      </w:r>
      <w:r w:rsidRPr="00ED4E6A">
        <w:rPr>
          <w:rFonts w:cs="Times New Roman" w:hint="eastAsia"/>
          <w:snapToGrid w:val="0"/>
          <w:lang w:bidi="ar"/>
        </w:rPr>
        <w:t>；最后，需要将</w:t>
      </w:r>
      <w:r w:rsidRPr="00ED4E6A">
        <w:rPr>
          <w:rFonts w:cs="Times New Roman" w:hint="eastAsia"/>
          <w:snapToGrid w:val="0"/>
          <w:lang w:bidi="ar"/>
        </w:rPr>
        <w:t>O</w:t>
      </w:r>
      <w:r w:rsidRPr="00ED4E6A">
        <w:rPr>
          <w:rFonts w:cs="Times New Roman"/>
          <w:snapToGrid w:val="0"/>
          <w:lang w:bidi="ar"/>
        </w:rPr>
        <w:t>RU</w:t>
      </w:r>
      <w:r w:rsidRPr="00ED4E6A">
        <w:rPr>
          <w:rFonts w:cs="Times New Roman" w:hint="eastAsia"/>
          <w:snapToGrid w:val="0"/>
          <w:lang w:bidi="ar"/>
        </w:rPr>
        <w:t>装配到对接面，</w:t>
      </w:r>
      <w:proofErr w:type="gramStart"/>
      <w:r w:rsidRPr="00ED4E6A">
        <w:rPr>
          <w:rFonts w:cs="Times New Roman" w:hint="eastAsia"/>
          <w:snapToGrid w:val="0"/>
          <w:lang w:bidi="ar"/>
        </w:rPr>
        <w:t>对接面</w:t>
      </w:r>
      <w:proofErr w:type="gramEnd"/>
      <w:r w:rsidRPr="00ED4E6A">
        <w:rPr>
          <w:rFonts w:cs="Times New Roman" w:hint="eastAsia"/>
          <w:snapToGrid w:val="0"/>
          <w:lang w:bidi="ar"/>
        </w:rPr>
        <w:t>坐标系定义为</w:t>
      </w:r>
      <w:r w:rsidR="00ED4E6A" w:rsidRPr="00ED4E6A">
        <w:rPr>
          <w:position w:val="-14"/>
        </w:rPr>
        <w:object w:dxaOrig="540" w:dyaOrig="400" w14:anchorId="43C8D17C">
          <v:shape id="_x0000_i1037" type="#_x0000_t75" style="width:27.05pt;height:20.15pt" o:ole="">
            <v:imagedata r:id="rId35" o:title=""/>
          </v:shape>
          <o:OLEObject Type="Embed" ProgID="Equation.DSMT4" ShapeID="_x0000_i1037" DrawAspect="Content" ObjectID="_1836388966" r:id="rId36"/>
        </w:object>
      </w:r>
      <w:r w:rsidRPr="00ED4E6A">
        <w:rPr>
          <w:rFonts w:cs="Times New Roman" w:hint="eastAsia"/>
          <w:snapToGrid w:val="0"/>
          <w:lang w:bidi="ar"/>
        </w:rPr>
        <w:t>，</w:t>
      </w:r>
      <w:proofErr w:type="gramStart"/>
      <w:r w:rsidRPr="00ED4E6A">
        <w:rPr>
          <w:rFonts w:cs="Times New Roman" w:hint="eastAsia"/>
          <w:snapToGrid w:val="0"/>
          <w:lang w:bidi="ar"/>
        </w:rPr>
        <w:t>齐次变换矩阵</w:t>
      </w:r>
      <w:proofErr w:type="gramEnd"/>
      <w:r w:rsidRPr="00ED4E6A">
        <w:rPr>
          <w:rFonts w:cs="Times New Roman" w:hint="eastAsia"/>
          <w:snapToGrid w:val="0"/>
          <w:lang w:bidi="ar"/>
        </w:rPr>
        <w:t>定义为</w:t>
      </w:r>
      <w:r w:rsidR="00ED4E6A" w:rsidRPr="00ED4E6A">
        <w:rPr>
          <w:position w:val="-14"/>
        </w:rPr>
        <w:object w:dxaOrig="580" w:dyaOrig="400" w14:anchorId="513277CB">
          <v:shape id="_x0000_i1038" type="#_x0000_t75" style="width:29.4pt;height:20.15pt" o:ole="">
            <v:imagedata r:id="rId37" o:title=""/>
          </v:shape>
          <o:OLEObject Type="Embed" ProgID="Equation.DSMT4" ShapeID="_x0000_i1038" DrawAspect="Content" ObjectID="_1836388967" r:id="rId38"/>
        </w:object>
      </w:r>
      <w:r w:rsidRPr="00ED4E6A">
        <w:rPr>
          <w:rFonts w:cs="Times New Roman" w:hint="eastAsia"/>
          <w:snapToGrid w:val="0"/>
          <w:lang w:bidi="ar"/>
        </w:rPr>
        <w:t>。根据各个坐标系的齐次变换矩阵，可以得到如下关系：</w:t>
      </w:r>
    </w:p>
    <w:p w14:paraId="51DFB601" w14:textId="2F39A767" w:rsidR="006F769C" w:rsidRPr="00ED4E6A" w:rsidRDefault="00091588" w:rsidP="00091588">
      <w:pPr>
        <w:pStyle w:val="MTDisplayEquation"/>
        <w:rPr>
          <w:snapToGrid w:val="0"/>
          <w:lang w:bidi="ar"/>
        </w:rPr>
      </w:pPr>
      <w:r w:rsidRPr="00ED4E6A">
        <w:rPr>
          <w:snapToGrid w:val="0"/>
          <w:lang w:bidi="ar"/>
        </w:rPr>
        <w:lastRenderedPageBreak/>
        <w:tab/>
      </w:r>
      <w:r w:rsidR="00ED4E6A" w:rsidRPr="00ED4E6A">
        <w:rPr>
          <w:position w:val="-14"/>
        </w:rPr>
        <w:object w:dxaOrig="4220" w:dyaOrig="400" w14:anchorId="3D7B7ED7">
          <v:shape id="_x0000_i1039" type="#_x0000_t75" style="width:210.8pt;height:20.15pt" o:ole="">
            <v:imagedata r:id="rId39" o:title=""/>
          </v:shape>
          <o:OLEObject Type="Embed" ProgID="Equation.DSMT4" ShapeID="_x0000_i1039" DrawAspect="Content" ObjectID="_1836388968" r:id="rId40"/>
        </w:object>
      </w:r>
    </w:p>
    <w:p w14:paraId="0E563103" w14:textId="77777777" w:rsidR="006F769C" w:rsidRPr="00ED4E6A" w:rsidRDefault="006F769C" w:rsidP="000B2BBC">
      <w:pPr>
        <w:pStyle w:val="aff4"/>
        <w:spacing w:after="0"/>
        <w:ind w:firstLine="480"/>
        <w:rPr>
          <w:rFonts w:cs="Times New Roman"/>
          <w:snapToGrid w:val="0"/>
          <w:lang w:bidi="ar"/>
        </w:rPr>
      </w:pPr>
      <w:r w:rsidRPr="00ED4E6A">
        <w:rPr>
          <w:rFonts w:cs="Times New Roman"/>
          <w:noProof/>
          <w:snapToGrid w:val="0"/>
          <w:lang w:bidi="ar"/>
        </w:rPr>
        <w:drawing>
          <wp:anchor distT="0" distB="0" distL="114300" distR="114300" simplePos="0" relativeHeight="251668480" behindDoc="0" locked="0" layoutInCell="1" allowOverlap="1" wp14:anchorId="76231582" wp14:editId="3AFD0CC5">
            <wp:simplePos x="0" y="0"/>
            <wp:positionH relativeFrom="margin">
              <wp:align>center</wp:align>
            </wp:positionH>
            <wp:positionV relativeFrom="paragraph">
              <wp:posOffset>602818</wp:posOffset>
            </wp:positionV>
            <wp:extent cx="4859655" cy="3226435"/>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59655" cy="3226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4E6A">
        <w:rPr>
          <w:rFonts w:cs="Times New Roman" w:hint="eastAsia"/>
          <w:snapToGrid w:val="0"/>
          <w:lang w:bidi="ar"/>
        </w:rPr>
        <w:t>其中，除了机械臂基座外，所有的坐标系齐次变换矩阵都可根据</w:t>
      </w:r>
      <w:r w:rsidRPr="00ED4E6A">
        <w:rPr>
          <w:rFonts w:cs="Times New Roman" w:hint="eastAsia"/>
          <w:snapToGrid w:val="0"/>
          <w:lang w:bidi="ar"/>
        </w:rPr>
        <w:t>3</w:t>
      </w:r>
      <w:r w:rsidRPr="00ED4E6A">
        <w:rPr>
          <w:rFonts w:cs="Times New Roman"/>
          <w:snapToGrid w:val="0"/>
          <w:lang w:bidi="ar"/>
        </w:rPr>
        <w:t>D</w:t>
      </w:r>
      <w:r w:rsidRPr="00ED4E6A">
        <w:rPr>
          <w:rFonts w:cs="Times New Roman" w:hint="eastAsia"/>
          <w:snapToGrid w:val="0"/>
          <w:lang w:bidi="ar"/>
        </w:rPr>
        <w:t>模型或转换关系得到。</w:t>
      </w:r>
    </w:p>
    <w:p w14:paraId="1BA3021B" w14:textId="0E3B4272" w:rsidR="006F769C" w:rsidRPr="00ED4E6A" w:rsidRDefault="006F769C" w:rsidP="006F769C">
      <w:pPr>
        <w:adjustRightInd w:val="0"/>
        <w:snapToGrid w:val="0"/>
        <w:spacing w:line="400" w:lineRule="exact"/>
        <w:jc w:val="center"/>
        <w:rPr>
          <w:rFonts w:eastAsia="楷体"/>
          <w:snapToGrid w:val="0"/>
        </w:rPr>
      </w:pPr>
      <w:r w:rsidRPr="00ED4E6A">
        <w:rPr>
          <w:rFonts w:eastAsia="楷体" w:hint="eastAsia"/>
          <w:snapToGrid w:val="0"/>
        </w:rPr>
        <w:t>图</w:t>
      </w:r>
      <w:r w:rsidRPr="00ED4E6A">
        <w:rPr>
          <w:rFonts w:eastAsia="楷体" w:hint="eastAsia"/>
          <w:snapToGrid w:val="0"/>
        </w:rPr>
        <w:t>2-</w:t>
      </w:r>
      <w:r w:rsidR="0055329F" w:rsidRPr="00ED4E6A">
        <w:rPr>
          <w:rFonts w:eastAsia="楷体" w:hint="eastAsia"/>
          <w:snapToGrid w:val="0"/>
        </w:rPr>
        <w:t>2</w:t>
      </w:r>
      <w:r w:rsidRPr="00ED4E6A">
        <w:rPr>
          <w:rFonts w:eastAsia="楷体"/>
          <w:snapToGrid w:val="0"/>
        </w:rPr>
        <w:t xml:space="preserve"> </w:t>
      </w:r>
      <w:r w:rsidRPr="00ED4E6A">
        <w:rPr>
          <w:rFonts w:eastAsia="楷体" w:hint="eastAsia"/>
          <w:snapToGrid w:val="0"/>
        </w:rPr>
        <w:t>装配系统参考系定义</w:t>
      </w:r>
    </w:p>
    <w:p w14:paraId="106BBB80" w14:textId="2E398219" w:rsidR="006F769C" w:rsidRPr="00ED4E6A" w:rsidRDefault="006F769C" w:rsidP="000B2BBC">
      <w:pPr>
        <w:pStyle w:val="aff4"/>
        <w:spacing w:after="0"/>
        <w:ind w:firstLine="480"/>
        <w:rPr>
          <w:rFonts w:cs="Times New Roman"/>
          <w:snapToGrid w:val="0"/>
          <w:lang w:bidi="ar"/>
        </w:rPr>
      </w:pPr>
      <w:r w:rsidRPr="00ED4E6A">
        <w:rPr>
          <w:rFonts w:cs="Times New Roman" w:hint="eastAsia"/>
          <w:snapToGrid w:val="0"/>
          <w:lang w:bidi="ar"/>
        </w:rPr>
        <w:t>空间机械臂自身是多个刚性连杆通过关节电机串联所构成的复杂多体系统，在接触过程中机械臂各连杆之间动力学相互耦合，会干扰机械臂末端的位置定位精度。为了准确分析连杆之间的运动学、动力学关系，进而实时获得末端位姿和系统状态参数，需要对机械臂各相邻连杆之间的几何关系进行准确的建模表示</w:t>
      </w:r>
      <w:r w:rsidR="00BF0BEA" w:rsidRPr="00ED4E6A">
        <w:rPr>
          <w:rFonts w:cs="Times New Roman" w:hint="eastAsia"/>
          <w:snapToGrid w:val="0"/>
          <w:lang w:bidi="ar"/>
        </w:rPr>
        <w:t>。</w:t>
      </w:r>
    </w:p>
    <w:p w14:paraId="758212EF" w14:textId="738FBF23" w:rsidR="004772F9" w:rsidRPr="00ED4E6A" w:rsidRDefault="004772F9" w:rsidP="000B2BBC">
      <w:pPr>
        <w:pStyle w:val="aff4"/>
        <w:spacing w:after="0"/>
        <w:ind w:firstLine="480"/>
        <w:rPr>
          <w:rFonts w:ascii="宋体" w:hAnsi="宋体"/>
          <w:snapToGrid w:val="0"/>
        </w:rPr>
      </w:pPr>
      <w:r w:rsidRPr="00ED4E6A">
        <w:rPr>
          <w:rFonts w:cs="Times New Roman" w:hint="eastAsia"/>
          <w:snapToGrid w:val="0"/>
          <w:lang w:bidi="ar"/>
        </w:rPr>
        <w:t>本研究以</w:t>
      </w:r>
      <w:r w:rsidRPr="00ED4E6A">
        <w:rPr>
          <w:rFonts w:cs="Times New Roman" w:hint="eastAsia"/>
          <w:snapToGrid w:val="0"/>
          <w:lang w:bidi="ar"/>
        </w:rPr>
        <w:t>U</w:t>
      </w:r>
      <w:r w:rsidRPr="00ED4E6A">
        <w:rPr>
          <w:rFonts w:cs="Times New Roman"/>
          <w:snapToGrid w:val="0"/>
          <w:lang w:bidi="ar"/>
        </w:rPr>
        <w:t>R5</w:t>
      </w:r>
      <w:proofErr w:type="gramStart"/>
      <w:r w:rsidRPr="00ED4E6A">
        <w:rPr>
          <w:rFonts w:cs="Times New Roman" w:hint="eastAsia"/>
          <w:snapToGrid w:val="0"/>
          <w:lang w:bidi="ar"/>
        </w:rPr>
        <w:t>六</w:t>
      </w:r>
      <w:proofErr w:type="gramEnd"/>
      <w:r w:rsidRPr="00ED4E6A">
        <w:rPr>
          <w:rFonts w:cs="Times New Roman" w:hint="eastAsia"/>
          <w:snapToGrid w:val="0"/>
          <w:lang w:bidi="ar"/>
        </w:rPr>
        <w:t>自由度串联机械臂为研究对象，模拟其建模过程。</w:t>
      </w:r>
      <w:r w:rsidRPr="00ED4E6A">
        <w:rPr>
          <w:rFonts w:cs="Times New Roman" w:hint="eastAsia"/>
          <w:snapToGrid w:val="0"/>
          <w:lang w:bidi="ar"/>
        </w:rPr>
        <w:t>U</w:t>
      </w:r>
      <w:r w:rsidRPr="00ED4E6A">
        <w:rPr>
          <w:rFonts w:cs="Times New Roman"/>
          <w:snapToGrid w:val="0"/>
          <w:lang w:bidi="ar"/>
        </w:rPr>
        <w:t>R5</w:t>
      </w:r>
      <w:r w:rsidRPr="00ED4E6A">
        <w:rPr>
          <w:rFonts w:cs="Times New Roman" w:hint="eastAsia"/>
          <w:snapToGrid w:val="0"/>
          <w:lang w:bidi="ar"/>
        </w:rPr>
        <w:t>自重</w:t>
      </w:r>
      <w:r w:rsidRPr="00ED4E6A">
        <w:rPr>
          <w:rFonts w:cs="Times New Roman" w:hint="eastAsia"/>
          <w:snapToGrid w:val="0"/>
          <w:lang w:bidi="ar"/>
        </w:rPr>
        <w:t>18kg</w:t>
      </w:r>
      <w:r w:rsidRPr="00ED4E6A">
        <w:rPr>
          <w:rFonts w:cs="Times New Roman" w:hint="eastAsia"/>
          <w:snapToGrid w:val="0"/>
          <w:lang w:bidi="ar"/>
        </w:rPr>
        <w:t>，最大负载</w:t>
      </w:r>
      <w:r w:rsidRPr="00ED4E6A">
        <w:rPr>
          <w:rFonts w:cs="Times New Roman" w:hint="eastAsia"/>
          <w:snapToGrid w:val="0"/>
          <w:lang w:bidi="ar"/>
        </w:rPr>
        <w:t>5kg</w:t>
      </w:r>
      <w:r w:rsidRPr="00ED4E6A">
        <w:rPr>
          <w:rFonts w:cs="Times New Roman" w:hint="eastAsia"/>
          <w:snapToGrid w:val="0"/>
          <w:lang w:bidi="ar"/>
        </w:rPr>
        <w:t>，工作半径</w:t>
      </w:r>
      <w:r w:rsidRPr="00ED4E6A">
        <w:rPr>
          <w:rFonts w:cs="Times New Roman" w:hint="eastAsia"/>
          <w:snapToGrid w:val="0"/>
          <w:lang w:bidi="ar"/>
        </w:rPr>
        <w:t>85cm</w:t>
      </w:r>
      <w:r w:rsidRPr="00ED4E6A">
        <w:rPr>
          <w:rFonts w:cs="Times New Roman" w:hint="eastAsia"/>
          <w:snapToGrid w:val="0"/>
          <w:lang w:bidi="ar"/>
        </w:rPr>
        <w:t>，具备灵活性高，易于安装等特性，在工业领域应用广泛。根据</w:t>
      </w:r>
      <w:r w:rsidRPr="00ED4E6A">
        <w:rPr>
          <w:rFonts w:cs="Times New Roman" w:hint="eastAsia"/>
          <w:snapToGrid w:val="0"/>
          <w:lang w:bidi="ar"/>
        </w:rPr>
        <w:t>Universal</w:t>
      </w:r>
      <w:r w:rsidRPr="00ED4E6A">
        <w:rPr>
          <w:rFonts w:cs="Times New Roman"/>
          <w:snapToGrid w:val="0"/>
          <w:lang w:bidi="ar"/>
        </w:rPr>
        <w:t xml:space="preserve"> R</w:t>
      </w:r>
      <w:r w:rsidRPr="00ED4E6A">
        <w:rPr>
          <w:rFonts w:cs="Times New Roman" w:hint="eastAsia"/>
          <w:snapToGrid w:val="0"/>
          <w:lang w:bidi="ar"/>
        </w:rPr>
        <w:t>obots</w:t>
      </w:r>
      <w:r w:rsidRPr="00ED4E6A">
        <w:rPr>
          <w:rFonts w:cs="Times New Roman" w:hint="eastAsia"/>
          <w:snapToGrid w:val="0"/>
          <w:lang w:bidi="ar"/>
        </w:rPr>
        <w:t>官方技术文档，</w:t>
      </w:r>
      <w:r w:rsidRPr="00ED4E6A">
        <w:rPr>
          <w:rFonts w:cs="Times New Roman" w:hint="eastAsia"/>
          <w:snapToGrid w:val="0"/>
          <w:lang w:bidi="ar"/>
        </w:rPr>
        <w:t>U</w:t>
      </w:r>
      <w:r w:rsidRPr="00ED4E6A">
        <w:rPr>
          <w:rFonts w:cs="Times New Roman"/>
          <w:snapToGrid w:val="0"/>
          <w:lang w:bidi="ar"/>
        </w:rPr>
        <w:t>R5</w:t>
      </w:r>
      <w:r w:rsidRPr="00ED4E6A">
        <w:rPr>
          <w:rFonts w:cs="Times New Roman" w:hint="eastAsia"/>
          <w:snapToGrid w:val="0"/>
          <w:lang w:bidi="ar"/>
        </w:rPr>
        <w:t>机械臂的机械构型如图</w:t>
      </w:r>
      <w:r w:rsidRPr="00ED4E6A">
        <w:rPr>
          <w:rFonts w:cs="Times New Roman" w:hint="eastAsia"/>
          <w:snapToGrid w:val="0"/>
          <w:lang w:bidi="ar"/>
        </w:rPr>
        <w:t>2-</w:t>
      </w:r>
      <w:r w:rsidR="0055329F" w:rsidRPr="00ED4E6A">
        <w:rPr>
          <w:rFonts w:cs="Times New Roman" w:hint="eastAsia"/>
          <w:snapToGrid w:val="0"/>
          <w:lang w:bidi="ar"/>
        </w:rPr>
        <w:t>4</w:t>
      </w:r>
      <w:r w:rsidRPr="00ED4E6A">
        <w:rPr>
          <w:rFonts w:cs="Times New Roman" w:hint="eastAsia"/>
          <w:snapToGrid w:val="0"/>
          <w:lang w:bidi="ar"/>
        </w:rPr>
        <w:t>（</w:t>
      </w:r>
      <w:r w:rsidRPr="00ED4E6A">
        <w:rPr>
          <w:rFonts w:cs="Times New Roman" w:hint="eastAsia"/>
          <w:snapToGrid w:val="0"/>
          <w:lang w:bidi="ar"/>
        </w:rPr>
        <w:t>a</w:t>
      </w:r>
      <w:r w:rsidRPr="00ED4E6A">
        <w:rPr>
          <w:rFonts w:cs="Times New Roman" w:hint="eastAsia"/>
          <w:snapToGrid w:val="0"/>
          <w:lang w:bidi="ar"/>
        </w:rPr>
        <w:t>）所示。采用</w:t>
      </w:r>
      <w:r w:rsidRPr="00ED4E6A">
        <w:rPr>
          <w:rFonts w:cs="Times New Roman" w:hint="eastAsia"/>
          <w:snapToGrid w:val="0"/>
          <w:lang w:bidi="ar"/>
        </w:rPr>
        <w:t>D</w:t>
      </w:r>
      <w:r w:rsidRPr="00ED4E6A">
        <w:rPr>
          <w:rFonts w:cs="Times New Roman"/>
          <w:snapToGrid w:val="0"/>
          <w:lang w:bidi="ar"/>
        </w:rPr>
        <w:t>-H</w:t>
      </w:r>
      <w:r w:rsidRPr="00ED4E6A">
        <w:rPr>
          <w:rFonts w:cs="Times New Roman" w:hint="eastAsia"/>
          <w:snapToGrid w:val="0"/>
          <w:lang w:bidi="ar"/>
        </w:rPr>
        <w:t>建模方法建立各关节坐标系，以清晰表达各运动</w:t>
      </w:r>
      <w:proofErr w:type="gramStart"/>
      <w:r w:rsidRPr="00ED4E6A">
        <w:rPr>
          <w:rFonts w:cs="Times New Roman" w:hint="eastAsia"/>
          <w:snapToGrid w:val="0"/>
          <w:lang w:bidi="ar"/>
        </w:rPr>
        <w:t>轴之间</w:t>
      </w:r>
      <w:proofErr w:type="gramEnd"/>
      <w:r w:rsidRPr="00ED4E6A">
        <w:rPr>
          <w:rFonts w:cs="Times New Roman" w:hint="eastAsia"/>
          <w:snapToGrid w:val="0"/>
          <w:lang w:bidi="ar"/>
        </w:rPr>
        <w:t>的几何关系。如图</w:t>
      </w:r>
      <w:r w:rsidRPr="00ED4E6A">
        <w:rPr>
          <w:rFonts w:cs="Times New Roman" w:hint="eastAsia"/>
          <w:snapToGrid w:val="0"/>
          <w:lang w:bidi="ar"/>
        </w:rPr>
        <w:t>2-</w:t>
      </w:r>
      <w:r w:rsidR="0055329F" w:rsidRPr="00ED4E6A">
        <w:rPr>
          <w:rFonts w:cs="Times New Roman" w:hint="eastAsia"/>
          <w:snapToGrid w:val="0"/>
          <w:lang w:bidi="ar"/>
        </w:rPr>
        <w:t>4</w:t>
      </w:r>
      <w:r w:rsidRPr="00ED4E6A">
        <w:rPr>
          <w:rFonts w:cs="Times New Roman" w:hint="eastAsia"/>
          <w:snapToGrid w:val="0"/>
          <w:lang w:bidi="ar"/>
        </w:rPr>
        <w:t>（</w:t>
      </w:r>
      <w:r w:rsidRPr="00ED4E6A">
        <w:rPr>
          <w:rFonts w:cs="Times New Roman" w:hint="eastAsia"/>
          <w:snapToGrid w:val="0"/>
          <w:lang w:bidi="ar"/>
        </w:rPr>
        <w:t>b</w:t>
      </w:r>
      <w:r w:rsidRPr="00ED4E6A">
        <w:rPr>
          <w:rFonts w:cs="Times New Roman" w:hint="eastAsia"/>
          <w:snapToGrid w:val="0"/>
          <w:lang w:bidi="ar"/>
        </w:rPr>
        <w:t>）所示，当所有关节变量归零时，为简化模型分析，将基坐标系的</w:t>
      </w:r>
      <w:r w:rsidRPr="00ED4E6A">
        <w:rPr>
          <w:rFonts w:cs="Times New Roman" w:hint="eastAsia"/>
          <w:snapToGrid w:val="0"/>
          <w:lang w:bidi="ar"/>
        </w:rPr>
        <w:t>x</w:t>
      </w:r>
      <w:r w:rsidRPr="00ED4E6A">
        <w:rPr>
          <w:rFonts w:cs="Times New Roman" w:hint="eastAsia"/>
          <w:snapToGrid w:val="0"/>
          <w:lang w:bidi="ar"/>
        </w:rPr>
        <w:t>轴与第一关节坐标系的</w:t>
      </w:r>
      <w:r w:rsidRPr="00ED4E6A">
        <w:rPr>
          <w:rFonts w:cs="Times New Roman" w:hint="eastAsia"/>
          <w:snapToGrid w:val="0"/>
          <w:lang w:bidi="ar"/>
        </w:rPr>
        <w:t>x</w:t>
      </w:r>
      <w:proofErr w:type="gramStart"/>
      <w:r w:rsidRPr="00ED4E6A">
        <w:rPr>
          <w:rFonts w:cs="Times New Roman" w:hint="eastAsia"/>
          <w:snapToGrid w:val="0"/>
          <w:lang w:bidi="ar"/>
        </w:rPr>
        <w:t>轴设置</w:t>
      </w:r>
      <w:proofErr w:type="gramEnd"/>
      <w:r w:rsidRPr="00ED4E6A">
        <w:rPr>
          <w:rFonts w:cs="Times New Roman" w:hint="eastAsia"/>
          <w:snapToGrid w:val="0"/>
          <w:lang w:bidi="ar"/>
        </w:rPr>
        <w:t>为同轴同向。</w:t>
      </w:r>
      <w:r w:rsidRPr="00ED4E6A">
        <w:rPr>
          <w:rFonts w:cs="Times New Roman" w:hint="eastAsia"/>
          <w:snapToGrid w:val="0"/>
          <w:lang w:bidi="ar"/>
        </w:rPr>
        <w:t>D</w:t>
      </w:r>
      <w:r w:rsidRPr="00ED4E6A">
        <w:rPr>
          <w:rFonts w:cs="Times New Roman"/>
          <w:snapToGrid w:val="0"/>
          <w:lang w:bidi="ar"/>
        </w:rPr>
        <w:t>-H</w:t>
      </w:r>
      <w:r w:rsidRPr="00ED4E6A">
        <w:rPr>
          <w:rFonts w:cs="Times New Roman" w:hint="eastAsia"/>
          <w:snapToGrid w:val="0"/>
          <w:lang w:bidi="ar"/>
        </w:rPr>
        <w:t>参数表如表</w:t>
      </w:r>
      <w:r w:rsidRPr="00ED4E6A">
        <w:rPr>
          <w:rFonts w:cs="Times New Roman" w:hint="eastAsia"/>
          <w:snapToGrid w:val="0"/>
          <w:lang w:bidi="ar"/>
        </w:rPr>
        <w:t>2-2</w:t>
      </w:r>
      <w:r w:rsidRPr="00ED4E6A">
        <w:rPr>
          <w:rFonts w:cs="Times New Roman" w:hint="eastAsia"/>
          <w:snapToGrid w:val="0"/>
          <w:lang w:bidi="ar"/>
        </w:rPr>
        <w:t>所示。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4772F9" w:rsidRPr="00ED4E6A" w14:paraId="1DFBC424" w14:textId="77777777" w:rsidTr="00BF14A1">
        <w:tc>
          <w:tcPr>
            <w:tcW w:w="4148" w:type="dxa"/>
            <w:vAlign w:val="center"/>
          </w:tcPr>
          <w:p w14:paraId="1A1D5F4D" w14:textId="0363006E" w:rsidR="004772F9" w:rsidRPr="00ED4E6A" w:rsidRDefault="004772F9" w:rsidP="00BF14A1">
            <w:pPr>
              <w:adjustRightInd w:val="0"/>
              <w:snapToGrid w:val="0"/>
              <w:spacing w:line="400" w:lineRule="exact"/>
              <w:jc w:val="center"/>
              <w:rPr>
                <w:rFonts w:ascii="宋体" w:eastAsiaTheme="minorEastAsia" w:hAnsi="宋体"/>
                <w:snapToGrid w:val="0"/>
              </w:rPr>
            </w:pPr>
            <w:r w:rsidRPr="00ED4E6A">
              <w:rPr>
                <w:rFonts w:eastAsia="楷体"/>
                <w:noProof/>
                <w:snapToGrid w:val="0"/>
              </w:rPr>
              <w:lastRenderedPageBreak/>
              <w:drawing>
                <wp:anchor distT="0" distB="0" distL="114300" distR="114300" simplePos="0" relativeHeight="251670528" behindDoc="0" locked="0" layoutInCell="1" allowOverlap="1" wp14:anchorId="71C052BA" wp14:editId="7A32AF17">
                  <wp:simplePos x="0" y="0"/>
                  <wp:positionH relativeFrom="column">
                    <wp:posOffset>346075</wp:posOffset>
                  </wp:positionH>
                  <wp:positionV relativeFrom="paragraph">
                    <wp:posOffset>-3991610</wp:posOffset>
                  </wp:positionV>
                  <wp:extent cx="1799590" cy="394652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99590" cy="3946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4E6A">
              <w:rPr>
                <w:rFonts w:ascii="Times New Roman" w:eastAsia="楷体" w:hAnsi="Times New Roman" w:hint="eastAsia"/>
                <w:snapToGrid w:val="0"/>
              </w:rPr>
              <w:t>图</w:t>
            </w:r>
            <w:r w:rsidRPr="00ED4E6A">
              <w:rPr>
                <w:rFonts w:ascii="Times New Roman" w:eastAsia="楷体" w:hAnsi="Times New Roman" w:hint="eastAsia"/>
                <w:snapToGrid w:val="0"/>
              </w:rPr>
              <w:t>2-</w:t>
            </w:r>
            <w:r w:rsidR="0055329F" w:rsidRPr="00ED4E6A">
              <w:rPr>
                <w:rFonts w:ascii="Times New Roman" w:eastAsia="楷体" w:hAnsi="Times New Roman" w:hint="eastAsia"/>
                <w:snapToGrid w:val="0"/>
              </w:rPr>
              <w:t>4</w:t>
            </w:r>
            <w:r w:rsidRPr="00ED4E6A">
              <w:rPr>
                <w:rFonts w:ascii="Times New Roman" w:eastAsia="楷体" w:hAnsi="Times New Roman"/>
                <w:snapToGrid w:val="0"/>
              </w:rPr>
              <w:t xml:space="preserve">(a) </w:t>
            </w:r>
            <w:r w:rsidRPr="00ED4E6A">
              <w:rPr>
                <w:rFonts w:ascii="Times New Roman" w:eastAsia="楷体" w:hAnsi="Times New Roman" w:hint="eastAsia"/>
                <w:snapToGrid w:val="0"/>
              </w:rPr>
              <w:t>机械</w:t>
            </w:r>
            <w:proofErr w:type="gramStart"/>
            <w:r w:rsidRPr="00ED4E6A">
              <w:rPr>
                <w:rFonts w:ascii="Times New Roman" w:eastAsia="楷体" w:hAnsi="Times New Roman" w:hint="eastAsia"/>
                <w:snapToGrid w:val="0"/>
              </w:rPr>
              <w:t>臂结构</w:t>
            </w:r>
            <w:proofErr w:type="gramEnd"/>
          </w:p>
        </w:tc>
        <w:tc>
          <w:tcPr>
            <w:tcW w:w="4148" w:type="dxa"/>
            <w:vAlign w:val="center"/>
          </w:tcPr>
          <w:p w14:paraId="73DDC5D7" w14:textId="0BFC0FE0" w:rsidR="004772F9" w:rsidRPr="00ED4E6A" w:rsidRDefault="004772F9" w:rsidP="00BF14A1">
            <w:pPr>
              <w:adjustRightInd w:val="0"/>
              <w:snapToGrid w:val="0"/>
              <w:spacing w:line="400" w:lineRule="exact"/>
              <w:jc w:val="center"/>
              <w:rPr>
                <w:rFonts w:ascii="宋体" w:eastAsiaTheme="minorEastAsia" w:hAnsi="宋体"/>
                <w:snapToGrid w:val="0"/>
              </w:rPr>
            </w:pPr>
            <w:r w:rsidRPr="00ED4E6A">
              <w:rPr>
                <w:rFonts w:eastAsia="楷体"/>
                <w:noProof/>
                <w:snapToGrid w:val="0"/>
              </w:rPr>
              <w:drawing>
                <wp:anchor distT="0" distB="0" distL="114300" distR="114300" simplePos="0" relativeHeight="251671552" behindDoc="0" locked="0" layoutInCell="1" allowOverlap="1" wp14:anchorId="0573F993" wp14:editId="4D3A2563">
                  <wp:simplePos x="0" y="0"/>
                  <wp:positionH relativeFrom="column">
                    <wp:posOffset>140970</wp:posOffset>
                  </wp:positionH>
                  <wp:positionV relativeFrom="paragraph">
                    <wp:posOffset>-3907155</wp:posOffset>
                  </wp:positionV>
                  <wp:extent cx="2159000" cy="3945255"/>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159000" cy="3945255"/>
                          </a:xfrm>
                          <a:prstGeom prst="rect">
                            <a:avLst/>
                          </a:prstGeom>
                        </pic:spPr>
                      </pic:pic>
                    </a:graphicData>
                  </a:graphic>
                  <wp14:sizeRelH relativeFrom="page">
                    <wp14:pctWidth>0</wp14:pctWidth>
                  </wp14:sizeRelH>
                  <wp14:sizeRelV relativeFrom="page">
                    <wp14:pctHeight>0</wp14:pctHeight>
                  </wp14:sizeRelV>
                </wp:anchor>
              </w:drawing>
            </w:r>
            <w:r w:rsidRPr="00ED4E6A">
              <w:rPr>
                <w:rFonts w:ascii="Times New Roman" w:eastAsia="楷体" w:hAnsi="Times New Roman" w:hint="eastAsia"/>
                <w:snapToGrid w:val="0"/>
              </w:rPr>
              <w:t>图</w:t>
            </w:r>
            <w:r w:rsidRPr="00ED4E6A">
              <w:rPr>
                <w:rFonts w:ascii="Times New Roman" w:eastAsia="楷体" w:hAnsi="Times New Roman" w:hint="eastAsia"/>
                <w:snapToGrid w:val="0"/>
              </w:rPr>
              <w:t>2-</w:t>
            </w:r>
            <w:r w:rsidR="0055329F" w:rsidRPr="00ED4E6A">
              <w:rPr>
                <w:rFonts w:ascii="Times New Roman" w:eastAsia="楷体" w:hAnsi="Times New Roman" w:hint="eastAsia"/>
                <w:snapToGrid w:val="0"/>
              </w:rPr>
              <w:t>4</w:t>
            </w:r>
            <w:r w:rsidRPr="00ED4E6A">
              <w:rPr>
                <w:rFonts w:ascii="Times New Roman" w:eastAsia="楷体" w:hAnsi="Times New Roman"/>
                <w:snapToGrid w:val="0"/>
              </w:rPr>
              <w:t>(</w:t>
            </w:r>
            <w:r w:rsidRPr="00ED4E6A">
              <w:rPr>
                <w:rFonts w:ascii="Times New Roman" w:eastAsia="楷体" w:hAnsi="Times New Roman" w:hint="eastAsia"/>
                <w:snapToGrid w:val="0"/>
              </w:rPr>
              <w:t>b</w:t>
            </w:r>
            <w:r w:rsidRPr="00ED4E6A">
              <w:rPr>
                <w:rFonts w:ascii="Times New Roman" w:eastAsia="楷体" w:hAnsi="Times New Roman"/>
                <w:snapToGrid w:val="0"/>
              </w:rPr>
              <w:t xml:space="preserve">) </w:t>
            </w:r>
            <w:r w:rsidRPr="00ED4E6A">
              <w:rPr>
                <w:rFonts w:ascii="Times New Roman" w:eastAsia="楷体" w:hAnsi="Times New Roman" w:hint="eastAsia"/>
                <w:snapToGrid w:val="0"/>
              </w:rPr>
              <w:t>机械臂连杆坐标系</w:t>
            </w:r>
          </w:p>
        </w:tc>
      </w:tr>
    </w:tbl>
    <w:p w14:paraId="5EA05671" w14:textId="77777777" w:rsidR="004772F9" w:rsidRPr="00ED4E6A" w:rsidRDefault="004772F9" w:rsidP="004772F9">
      <w:pPr>
        <w:adjustRightInd w:val="0"/>
        <w:snapToGrid w:val="0"/>
        <w:spacing w:line="400" w:lineRule="exact"/>
        <w:jc w:val="center"/>
        <w:rPr>
          <w:rFonts w:eastAsia="楷体"/>
          <w:snapToGrid w:val="0"/>
          <w:lang w:bidi="ar"/>
        </w:rPr>
      </w:pPr>
      <w:r w:rsidRPr="00ED4E6A">
        <w:rPr>
          <w:rFonts w:eastAsia="楷体" w:hint="eastAsia"/>
          <w:snapToGrid w:val="0"/>
          <w:lang w:bidi="ar"/>
        </w:rPr>
        <w:t>表</w:t>
      </w:r>
      <w:r w:rsidRPr="00ED4E6A">
        <w:rPr>
          <w:rFonts w:eastAsia="楷体" w:hint="eastAsia"/>
          <w:snapToGrid w:val="0"/>
          <w:lang w:bidi="ar"/>
        </w:rPr>
        <w:t>2-2 U</w:t>
      </w:r>
      <w:r w:rsidRPr="00ED4E6A">
        <w:rPr>
          <w:rFonts w:eastAsia="楷体"/>
          <w:snapToGrid w:val="0"/>
          <w:lang w:bidi="ar"/>
        </w:rPr>
        <w:t>R5</w:t>
      </w:r>
      <w:r w:rsidRPr="00ED4E6A">
        <w:rPr>
          <w:rFonts w:eastAsia="楷体" w:hint="eastAsia"/>
          <w:snapToGrid w:val="0"/>
          <w:lang w:bidi="ar"/>
        </w:rPr>
        <w:t>机械臂的</w:t>
      </w:r>
      <w:r w:rsidRPr="00ED4E6A">
        <w:rPr>
          <w:rFonts w:eastAsia="楷体" w:hint="eastAsia"/>
          <w:snapToGrid w:val="0"/>
          <w:lang w:bidi="ar"/>
        </w:rPr>
        <w:t>D</w:t>
      </w:r>
      <w:r w:rsidRPr="00ED4E6A">
        <w:rPr>
          <w:rFonts w:eastAsia="楷体"/>
          <w:snapToGrid w:val="0"/>
          <w:lang w:bidi="ar"/>
        </w:rPr>
        <w:t>-H</w:t>
      </w:r>
      <w:r w:rsidRPr="00ED4E6A">
        <w:rPr>
          <w:rFonts w:eastAsia="楷体" w:hint="eastAsia"/>
          <w:snapToGrid w:val="0"/>
          <w:lang w:bidi="ar"/>
        </w:rPr>
        <w:t>参数表</w:t>
      </w:r>
    </w:p>
    <w:tbl>
      <w:tblPr>
        <w:tblW w:w="5000" w:type="pct"/>
        <w:jc w:val="center"/>
        <w:tblBorders>
          <w:top w:val="single" w:sz="8" w:space="0" w:color="auto"/>
          <w:bottom w:val="single" w:sz="8" w:space="0" w:color="auto"/>
          <w:insideH w:val="single" w:sz="8" w:space="0" w:color="auto"/>
        </w:tblBorders>
        <w:tblLook w:val="04A0" w:firstRow="1" w:lastRow="0" w:firstColumn="1" w:lastColumn="0" w:noHBand="0" w:noVBand="1"/>
      </w:tblPr>
      <w:tblGrid>
        <w:gridCol w:w="1662"/>
        <w:gridCol w:w="1662"/>
        <w:gridCol w:w="1662"/>
        <w:gridCol w:w="1660"/>
        <w:gridCol w:w="1660"/>
      </w:tblGrid>
      <w:tr w:rsidR="004772F9" w:rsidRPr="00ED4E6A" w14:paraId="0C26F6A8" w14:textId="77777777" w:rsidTr="00BF14A1">
        <w:trPr>
          <w:jc w:val="center"/>
        </w:trPr>
        <w:tc>
          <w:tcPr>
            <w:tcW w:w="1000" w:type="pct"/>
            <w:tcBorders>
              <w:top w:val="single" w:sz="12" w:space="0" w:color="auto"/>
              <w:bottom w:val="single" w:sz="8" w:space="0" w:color="auto"/>
            </w:tcBorders>
            <w:vAlign w:val="center"/>
          </w:tcPr>
          <w:p w14:paraId="48212430" w14:textId="77777777" w:rsidR="004772F9" w:rsidRPr="00ED4E6A" w:rsidRDefault="004772F9" w:rsidP="00BF14A1">
            <w:pPr>
              <w:adjustRightInd w:val="0"/>
              <w:snapToGrid w:val="0"/>
              <w:spacing w:line="360" w:lineRule="auto"/>
              <w:jc w:val="center"/>
              <w:rPr>
                <w:rFonts w:ascii="楷体" w:eastAsia="楷体" w:hAnsi="楷体" w:cs="楷体"/>
                <w:snapToGrid w:val="0"/>
                <w:kern w:val="0"/>
                <w:sz w:val="20"/>
                <w:szCs w:val="21"/>
              </w:rPr>
            </w:pPr>
            <w:r w:rsidRPr="00ED4E6A">
              <w:rPr>
                <w:rFonts w:ascii="楷体" w:eastAsia="楷体" w:hAnsi="楷体" w:cs="楷体" w:hint="eastAsia"/>
                <w:snapToGrid w:val="0"/>
                <w:kern w:val="0"/>
                <w:szCs w:val="21"/>
              </w:rPr>
              <w:t>关节</w:t>
            </w:r>
            <w:proofErr w:type="spellStart"/>
            <w:r w:rsidRPr="00ED4E6A">
              <w:rPr>
                <w:rFonts w:ascii="楷体" w:eastAsia="楷体" w:hAnsi="楷体" w:cs="楷体" w:hint="eastAsia"/>
                <w:snapToGrid w:val="0"/>
                <w:kern w:val="0"/>
                <w:sz w:val="20"/>
                <w:szCs w:val="21"/>
              </w:rPr>
              <w:t>i</w:t>
            </w:r>
            <w:proofErr w:type="spellEnd"/>
          </w:p>
        </w:tc>
        <w:tc>
          <w:tcPr>
            <w:tcW w:w="1000" w:type="pct"/>
            <w:tcBorders>
              <w:top w:val="single" w:sz="12" w:space="0" w:color="auto"/>
              <w:bottom w:val="single" w:sz="8" w:space="0" w:color="auto"/>
            </w:tcBorders>
            <w:vAlign w:val="center"/>
          </w:tcPr>
          <w:p w14:paraId="3A7617EF" w14:textId="23150532" w:rsidR="004772F9" w:rsidRPr="00ED4E6A" w:rsidRDefault="004772F9" w:rsidP="00BF14A1">
            <w:pPr>
              <w:adjustRightInd w:val="0"/>
              <w:snapToGrid w:val="0"/>
              <w:spacing w:line="360" w:lineRule="auto"/>
              <w:jc w:val="center"/>
              <w:rPr>
                <w:rFonts w:ascii="楷体" w:eastAsia="楷体" w:hAnsi="楷体" w:cs="楷体"/>
                <w:snapToGrid w:val="0"/>
                <w:kern w:val="0"/>
                <w:sz w:val="20"/>
                <w:szCs w:val="21"/>
              </w:rPr>
            </w:pPr>
            <w:r w:rsidRPr="00ED4E6A">
              <w:rPr>
                <w:rFonts w:ascii="楷体" w:eastAsia="楷体" w:hAnsi="楷体" w:cs="楷体" w:hint="eastAsia"/>
                <w:snapToGrid w:val="0"/>
                <w:kern w:val="0"/>
                <w:szCs w:val="21"/>
              </w:rPr>
              <w:t>连杆长度</w:t>
            </w:r>
            <w:r w:rsidRPr="00ED4E6A">
              <w:rPr>
                <w:rFonts w:ascii="楷体" w:eastAsia="楷体" w:hAnsi="楷体" w:cs="楷体"/>
                <w:snapToGrid w:val="0"/>
                <w:kern w:val="0"/>
                <w:sz w:val="20"/>
                <w:szCs w:val="21"/>
              </w:rPr>
              <w:br/>
            </w:r>
            <w:r w:rsidR="00ED4E6A" w:rsidRPr="00ED4E6A">
              <w:rPr>
                <w:position w:val="-12"/>
              </w:rPr>
              <w:object w:dxaOrig="600" w:dyaOrig="360" w14:anchorId="4A2E2530">
                <v:shape id="_x0000_i1040" type="#_x0000_t75" style="width:29.95pt;height:17.85pt" o:ole="">
                  <v:imagedata r:id="rId44" o:title=""/>
                </v:shape>
                <o:OLEObject Type="Embed" ProgID="Equation.DSMT4" ShapeID="_x0000_i1040" DrawAspect="Content" ObjectID="_1836388969" r:id="rId45"/>
              </w:object>
            </w:r>
          </w:p>
        </w:tc>
        <w:tc>
          <w:tcPr>
            <w:tcW w:w="1000" w:type="pct"/>
            <w:tcBorders>
              <w:top w:val="single" w:sz="12" w:space="0" w:color="auto"/>
              <w:bottom w:val="single" w:sz="8" w:space="0" w:color="auto"/>
            </w:tcBorders>
            <w:vAlign w:val="center"/>
          </w:tcPr>
          <w:p w14:paraId="5F810523" w14:textId="27033DC2" w:rsidR="004772F9" w:rsidRPr="00ED4E6A" w:rsidRDefault="004772F9" w:rsidP="00BF14A1">
            <w:pPr>
              <w:adjustRightInd w:val="0"/>
              <w:snapToGrid w:val="0"/>
              <w:spacing w:line="360" w:lineRule="auto"/>
              <w:jc w:val="center"/>
              <w:rPr>
                <w:rFonts w:ascii="楷体" w:eastAsia="楷体" w:hAnsi="楷体" w:cs="楷体"/>
                <w:snapToGrid w:val="0"/>
              </w:rPr>
            </w:pPr>
            <w:proofErr w:type="gramStart"/>
            <w:r w:rsidRPr="00ED4E6A">
              <w:rPr>
                <w:rFonts w:ascii="楷体" w:eastAsia="楷体" w:hAnsi="楷体" w:cs="楷体" w:hint="eastAsia"/>
                <w:snapToGrid w:val="0"/>
                <w:kern w:val="0"/>
                <w:szCs w:val="21"/>
              </w:rPr>
              <w:t>关节扭角</w:t>
            </w:r>
            <w:proofErr w:type="gramEnd"/>
            <w:r w:rsidRPr="00ED4E6A">
              <w:rPr>
                <w:rFonts w:ascii="楷体" w:eastAsia="楷体" w:hAnsi="楷体" w:cs="楷体"/>
                <w:snapToGrid w:val="0"/>
                <w:kern w:val="0"/>
                <w:sz w:val="20"/>
                <w:szCs w:val="21"/>
              </w:rPr>
              <w:br/>
            </w:r>
            <w:r w:rsidR="00ED4E6A" w:rsidRPr="00ED4E6A">
              <w:rPr>
                <w:position w:val="-12"/>
              </w:rPr>
              <w:object w:dxaOrig="540" w:dyaOrig="360" w14:anchorId="6AF52305">
                <v:shape id="_x0000_i1041" type="#_x0000_t75" style="width:27.05pt;height:17.85pt" o:ole="">
                  <v:imagedata r:id="rId46" o:title=""/>
                </v:shape>
                <o:OLEObject Type="Embed" ProgID="Equation.DSMT4" ShapeID="_x0000_i1041" DrawAspect="Content" ObjectID="_1836388970" r:id="rId47"/>
              </w:object>
            </w:r>
          </w:p>
        </w:tc>
        <w:tc>
          <w:tcPr>
            <w:tcW w:w="999" w:type="pct"/>
            <w:tcBorders>
              <w:top w:val="single" w:sz="12" w:space="0" w:color="auto"/>
              <w:bottom w:val="single" w:sz="8" w:space="0" w:color="auto"/>
            </w:tcBorders>
          </w:tcPr>
          <w:p w14:paraId="73AEFD55" w14:textId="68B160C5" w:rsidR="004772F9" w:rsidRPr="00ED4E6A" w:rsidRDefault="004772F9" w:rsidP="00BF14A1">
            <w:pPr>
              <w:adjustRightInd w:val="0"/>
              <w:snapToGrid w:val="0"/>
              <w:spacing w:line="360" w:lineRule="auto"/>
              <w:jc w:val="center"/>
              <w:rPr>
                <w:rFonts w:ascii="楷体" w:eastAsia="楷体" w:hAnsi="楷体" w:cs="楷体"/>
                <w:snapToGrid w:val="0"/>
              </w:rPr>
            </w:pPr>
            <w:r w:rsidRPr="00ED4E6A">
              <w:rPr>
                <w:rFonts w:ascii="楷体" w:eastAsia="楷体" w:hAnsi="楷体" w:cs="楷体" w:hint="eastAsia"/>
                <w:snapToGrid w:val="0"/>
                <w:kern w:val="0"/>
                <w:szCs w:val="21"/>
              </w:rPr>
              <w:t>关节偏执</w:t>
            </w:r>
            <w:r w:rsidRPr="00ED4E6A">
              <w:rPr>
                <w:rFonts w:ascii="楷体" w:eastAsia="楷体" w:hAnsi="楷体" w:cs="楷体"/>
                <w:snapToGrid w:val="0"/>
                <w:kern w:val="0"/>
                <w:sz w:val="20"/>
                <w:szCs w:val="21"/>
              </w:rPr>
              <w:br/>
            </w:r>
            <w:r w:rsidR="00ED4E6A" w:rsidRPr="00ED4E6A">
              <w:rPr>
                <w:position w:val="-12"/>
              </w:rPr>
              <w:object w:dxaOrig="600" w:dyaOrig="360" w14:anchorId="22284729">
                <v:shape id="_x0000_i1042" type="#_x0000_t75" style="width:29.95pt;height:17.85pt" o:ole="">
                  <v:imagedata r:id="rId48" o:title=""/>
                </v:shape>
                <o:OLEObject Type="Embed" ProgID="Equation.DSMT4" ShapeID="_x0000_i1042" DrawAspect="Content" ObjectID="_1836388971" r:id="rId49"/>
              </w:object>
            </w:r>
          </w:p>
        </w:tc>
        <w:tc>
          <w:tcPr>
            <w:tcW w:w="999" w:type="pct"/>
            <w:tcBorders>
              <w:top w:val="single" w:sz="12" w:space="0" w:color="auto"/>
              <w:bottom w:val="single" w:sz="8" w:space="0" w:color="auto"/>
            </w:tcBorders>
          </w:tcPr>
          <w:p w14:paraId="1B399C1E" w14:textId="686440F1" w:rsidR="004772F9" w:rsidRPr="00ED4E6A" w:rsidRDefault="004772F9" w:rsidP="00BF14A1">
            <w:pPr>
              <w:adjustRightInd w:val="0"/>
              <w:snapToGrid w:val="0"/>
              <w:spacing w:line="360" w:lineRule="auto"/>
              <w:jc w:val="center"/>
              <w:rPr>
                <w:rFonts w:ascii="楷体" w:eastAsia="楷体" w:hAnsi="楷体" w:cs="楷体"/>
                <w:snapToGrid w:val="0"/>
                <w:kern w:val="0"/>
                <w:szCs w:val="21"/>
              </w:rPr>
            </w:pPr>
            <w:r w:rsidRPr="00ED4E6A">
              <w:rPr>
                <w:rFonts w:ascii="楷体" w:eastAsia="楷体" w:hAnsi="楷体" w:cs="楷体" w:hint="eastAsia"/>
                <w:snapToGrid w:val="0"/>
                <w:kern w:val="0"/>
                <w:szCs w:val="21"/>
              </w:rPr>
              <w:t>关节角</w:t>
            </w:r>
            <w:r w:rsidRPr="00ED4E6A">
              <w:rPr>
                <w:rFonts w:ascii="楷体" w:eastAsia="楷体" w:hAnsi="楷体" w:cs="楷体"/>
                <w:snapToGrid w:val="0"/>
                <w:kern w:val="0"/>
                <w:szCs w:val="21"/>
              </w:rPr>
              <w:br/>
            </w:r>
            <w:r w:rsidR="00ED4E6A" w:rsidRPr="00ED4E6A">
              <w:rPr>
                <w:position w:val="-12"/>
              </w:rPr>
              <w:object w:dxaOrig="499" w:dyaOrig="360" w14:anchorId="7CC881FE">
                <v:shape id="_x0000_i1043" type="#_x0000_t75" style="width:24.75pt;height:17.85pt" o:ole="">
                  <v:imagedata r:id="rId50" o:title=""/>
                </v:shape>
                <o:OLEObject Type="Embed" ProgID="Equation.DSMT4" ShapeID="_x0000_i1043" DrawAspect="Content" ObjectID="_1836388972" r:id="rId51"/>
              </w:object>
            </w:r>
          </w:p>
        </w:tc>
      </w:tr>
      <w:tr w:rsidR="004772F9" w:rsidRPr="00ED4E6A" w14:paraId="3E6FF1AA" w14:textId="77777777" w:rsidTr="00BF14A1">
        <w:trPr>
          <w:jc w:val="center"/>
        </w:trPr>
        <w:tc>
          <w:tcPr>
            <w:tcW w:w="1000" w:type="pct"/>
            <w:tcBorders>
              <w:top w:val="single" w:sz="8" w:space="0" w:color="auto"/>
              <w:bottom w:val="nil"/>
            </w:tcBorders>
            <w:vAlign w:val="center"/>
          </w:tcPr>
          <w:p w14:paraId="4DD130A5"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hint="eastAsia"/>
                <w:snapToGrid w:val="0"/>
                <w:kern w:val="0"/>
                <w:sz w:val="20"/>
                <w:szCs w:val="20"/>
              </w:rPr>
              <w:t>1</w:t>
            </w:r>
          </w:p>
        </w:tc>
        <w:tc>
          <w:tcPr>
            <w:tcW w:w="1000" w:type="pct"/>
            <w:tcBorders>
              <w:top w:val="single" w:sz="8" w:space="0" w:color="auto"/>
              <w:bottom w:val="nil"/>
            </w:tcBorders>
            <w:vAlign w:val="center"/>
          </w:tcPr>
          <w:p w14:paraId="6D440AD2"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1000" w:type="pct"/>
            <w:tcBorders>
              <w:top w:val="single" w:sz="8" w:space="0" w:color="auto"/>
              <w:bottom w:val="nil"/>
            </w:tcBorders>
            <w:vAlign w:val="center"/>
          </w:tcPr>
          <w:p w14:paraId="6660152B"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90</w:t>
            </w:r>
          </w:p>
        </w:tc>
        <w:tc>
          <w:tcPr>
            <w:tcW w:w="999" w:type="pct"/>
            <w:tcBorders>
              <w:top w:val="single" w:sz="8" w:space="0" w:color="auto"/>
              <w:bottom w:val="nil"/>
            </w:tcBorders>
          </w:tcPr>
          <w:p w14:paraId="0F190EA1"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0.089159</w:t>
            </w:r>
          </w:p>
        </w:tc>
        <w:tc>
          <w:tcPr>
            <w:tcW w:w="999" w:type="pct"/>
            <w:tcBorders>
              <w:top w:val="single" w:sz="8" w:space="0" w:color="auto"/>
              <w:bottom w:val="nil"/>
            </w:tcBorders>
          </w:tcPr>
          <w:p w14:paraId="4F530191" w14:textId="664EA1AB" w:rsidR="004772F9" w:rsidRPr="00ED4E6A" w:rsidRDefault="00ED4E6A" w:rsidP="00BF14A1">
            <w:pPr>
              <w:adjustRightInd w:val="0"/>
              <w:snapToGrid w:val="0"/>
              <w:spacing w:line="360" w:lineRule="auto"/>
              <w:jc w:val="center"/>
              <w:rPr>
                <w:rFonts w:eastAsia="楷体" w:cs="Times New Roman"/>
                <w:snapToGrid w:val="0"/>
                <w:kern w:val="0"/>
                <w:sz w:val="20"/>
                <w:szCs w:val="20"/>
              </w:rPr>
            </w:pPr>
            <w:r w:rsidRPr="00ED4E6A">
              <w:rPr>
                <w:position w:val="-12"/>
              </w:rPr>
              <w:object w:dxaOrig="240" w:dyaOrig="360" w14:anchorId="7E828C06">
                <v:shape id="_x0000_i1044" type="#_x0000_t75" style="width:12.1pt;height:17.85pt" o:ole="">
                  <v:imagedata r:id="rId52" o:title=""/>
                </v:shape>
                <o:OLEObject Type="Embed" ProgID="Equation.DSMT4" ShapeID="_x0000_i1044" DrawAspect="Content" ObjectID="_1836388973" r:id="rId53"/>
              </w:object>
            </w:r>
          </w:p>
        </w:tc>
      </w:tr>
      <w:tr w:rsidR="004772F9" w:rsidRPr="00ED4E6A" w14:paraId="58BA5E72" w14:textId="77777777" w:rsidTr="00BF14A1">
        <w:trPr>
          <w:jc w:val="center"/>
        </w:trPr>
        <w:tc>
          <w:tcPr>
            <w:tcW w:w="1000" w:type="pct"/>
            <w:tcBorders>
              <w:top w:val="nil"/>
              <w:bottom w:val="nil"/>
            </w:tcBorders>
            <w:vAlign w:val="center"/>
          </w:tcPr>
          <w:p w14:paraId="6796E65D"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hint="eastAsia"/>
                <w:snapToGrid w:val="0"/>
                <w:kern w:val="0"/>
                <w:sz w:val="20"/>
                <w:szCs w:val="20"/>
              </w:rPr>
              <w:t>2</w:t>
            </w:r>
          </w:p>
        </w:tc>
        <w:tc>
          <w:tcPr>
            <w:tcW w:w="1000" w:type="pct"/>
            <w:tcBorders>
              <w:top w:val="nil"/>
              <w:bottom w:val="nil"/>
            </w:tcBorders>
            <w:vAlign w:val="center"/>
          </w:tcPr>
          <w:p w14:paraId="2310754C"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-0.425</w:t>
            </w:r>
          </w:p>
        </w:tc>
        <w:tc>
          <w:tcPr>
            <w:tcW w:w="1000" w:type="pct"/>
            <w:tcBorders>
              <w:top w:val="nil"/>
              <w:bottom w:val="nil"/>
            </w:tcBorders>
            <w:vAlign w:val="center"/>
          </w:tcPr>
          <w:p w14:paraId="4970B395"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999" w:type="pct"/>
            <w:tcBorders>
              <w:top w:val="nil"/>
              <w:bottom w:val="nil"/>
            </w:tcBorders>
          </w:tcPr>
          <w:p w14:paraId="03A64635"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999" w:type="pct"/>
            <w:tcBorders>
              <w:top w:val="nil"/>
              <w:bottom w:val="nil"/>
            </w:tcBorders>
          </w:tcPr>
          <w:p w14:paraId="1CE00206" w14:textId="649E39A0" w:rsidR="004772F9" w:rsidRPr="00ED4E6A" w:rsidRDefault="00ED4E6A" w:rsidP="00BF14A1">
            <w:pPr>
              <w:adjustRightInd w:val="0"/>
              <w:snapToGrid w:val="0"/>
              <w:spacing w:line="360" w:lineRule="auto"/>
              <w:jc w:val="center"/>
              <w:rPr>
                <w:rFonts w:eastAsia="楷体" w:cs="Times New Roman"/>
                <w:snapToGrid w:val="0"/>
                <w:kern w:val="0"/>
                <w:sz w:val="20"/>
                <w:szCs w:val="20"/>
              </w:rPr>
            </w:pPr>
            <w:r w:rsidRPr="00ED4E6A">
              <w:rPr>
                <w:position w:val="-12"/>
              </w:rPr>
              <w:object w:dxaOrig="260" w:dyaOrig="360" w14:anchorId="08875EFA">
                <v:shape id="_x0000_i1045" type="#_x0000_t75" style="width:12.65pt;height:17.85pt" o:ole="">
                  <v:imagedata r:id="rId54" o:title=""/>
                </v:shape>
                <o:OLEObject Type="Embed" ProgID="Equation.DSMT4" ShapeID="_x0000_i1045" DrawAspect="Content" ObjectID="_1836388974" r:id="rId55"/>
              </w:object>
            </w:r>
          </w:p>
        </w:tc>
      </w:tr>
      <w:tr w:rsidR="004772F9" w:rsidRPr="00ED4E6A" w14:paraId="3407132B" w14:textId="77777777" w:rsidTr="00BF14A1">
        <w:trPr>
          <w:jc w:val="center"/>
        </w:trPr>
        <w:tc>
          <w:tcPr>
            <w:tcW w:w="1000" w:type="pct"/>
            <w:tcBorders>
              <w:top w:val="nil"/>
              <w:bottom w:val="nil"/>
            </w:tcBorders>
            <w:vAlign w:val="center"/>
          </w:tcPr>
          <w:p w14:paraId="00C61316"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hint="eastAsia"/>
                <w:snapToGrid w:val="0"/>
                <w:kern w:val="0"/>
                <w:sz w:val="20"/>
                <w:szCs w:val="20"/>
              </w:rPr>
              <w:t>3</w:t>
            </w:r>
          </w:p>
        </w:tc>
        <w:tc>
          <w:tcPr>
            <w:tcW w:w="1000" w:type="pct"/>
            <w:tcBorders>
              <w:top w:val="nil"/>
              <w:bottom w:val="nil"/>
            </w:tcBorders>
            <w:vAlign w:val="center"/>
          </w:tcPr>
          <w:p w14:paraId="49D6D409"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-0.39225</w:t>
            </w:r>
          </w:p>
        </w:tc>
        <w:tc>
          <w:tcPr>
            <w:tcW w:w="1000" w:type="pct"/>
            <w:tcBorders>
              <w:top w:val="nil"/>
              <w:bottom w:val="nil"/>
            </w:tcBorders>
            <w:vAlign w:val="center"/>
          </w:tcPr>
          <w:p w14:paraId="51913B15"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999" w:type="pct"/>
            <w:tcBorders>
              <w:top w:val="nil"/>
              <w:bottom w:val="nil"/>
            </w:tcBorders>
          </w:tcPr>
          <w:p w14:paraId="4B946374"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999" w:type="pct"/>
            <w:tcBorders>
              <w:top w:val="nil"/>
              <w:bottom w:val="nil"/>
            </w:tcBorders>
          </w:tcPr>
          <w:p w14:paraId="16B83648" w14:textId="1F9BB78A" w:rsidR="004772F9" w:rsidRPr="00ED4E6A" w:rsidRDefault="00ED4E6A" w:rsidP="00BF14A1">
            <w:pPr>
              <w:adjustRightInd w:val="0"/>
              <w:snapToGrid w:val="0"/>
              <w:spacing w:line="360" w:lineRule="auto"/>
              <w:jc w:val="center"/>
              <w:rPr>
                <w:rFonts w:eastAsia="楷体" w:cs="Times New Roman"/>
                <w:snapToGrid w:val="0"/>
                <w:kern w:val="0"/>
                <w:sz w:val="20"/>
                <w:szCs w:val="20"/>
              </w:rPr>
            </w:pPr>
            <w:r w:rsidRPr="00ED4E6A">
              <w:rPr>
                <w:position w:val="-12"/>
              </w:rPr>
              <w:object w:dxaOrig="260" w:dyaOrig="360" w14:anchorId="09B8EFFA">
                <v:shape id="_x0000_i1046" type="#_x0000_t75" style="width:12.65pt;height:17.85pt" o:ole="">
                  <v:imagedata r:id="rId56" o:title=""/>
                </v:shape>
                <o:OLEObject Type="Embed" ProgID="Equation.DSMT4" ShapeID="_x0000_i1046" DrawAspect="Content" ObjectID="_1836388975" r:id="rId57"/>
              </w:object>
            </w:r>
          </w:p>
        </w:tc>
      </w:tr>
      <w:tr w:rsidR="004772F9" w:rsidRPr="00ED4E6A" w14:paraId="25F989B0" w14:textId="77777777" w:rsidTr="00BF14A1">
        <w:trPr>
          <w:jc w:val="center"/>
        </w:trPr>
        <w:tc>
          <w:tcPr>
            <w:tcW w:w="1000" w:type="pct"/>
            <w:tcBorders>
              <w:top w:val="nil"/>
              <w:bottom w:val="nil"/>
            </w:tcBorders>
            <w:vAlign w:val="center"/>
          </w:tcPr>
          <w:p w14:paraId="0E771624"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hint="eastAsia"/>
                <w:snapToGrid w:val="0"/>
                <w:kern w:val="0"/>
                <w:sz w:val="20"/>
                <w:szCs w:val="20"/>
              </w:rPr>
              <w:t>4</w:t>
            </w:r>
          </w:p>
        </w:tc>
        <w:tc>
          <w:tcPr>
            <w:tcW w:w="1000" w:type="pct"/>
            <w:tcBorders>
              <w:top w:val="nil"/>
              <w:bottom w:val="nil"/>
            </w:tcBorders>
            <w:vAlign w:val="center"/>
          </w:tcPr>
          <w:p w14:paraId="09991B6E"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1000" w:type="pct"/>
            <w:tcBorders>
              <w:top w:val="nil"/>
              <w:bottom w:val="nil"/>
            </w:tcBorders>
            <w:vAlign w:val="center"/>
          </w:tcPr>
          <w:p w14:paraId="51BDEEDA"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90</w:t>
            </w:r>
          </w:p>
        </w:tc>
        <w:tc>
          <w:tcPr>
            <w:tcW w:w="999" w:type="pct"/>
            <w:tcBorders>
              <w:top w:val="nil"/>
              <w:bottom w:val="nil"/>
            </w:tcBorders>
          </w:tcPr>
          <w:p w14:paraId="7E80FB41"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0.10915</w:t>
            </w:r>
          </w:p>
        </w:tc>
        <w:tc>
          <w:tcPr>
            <w:tcW w:w="999" w:type="pct"/>
            <w:tcBorders>
              <w:top w:val="nil"/>
              <w:bottom w:val="nil"/>
            </w:tcBorders>
          </w:tcPr>
          <w:p w14:paraId="3533F98E" w14:textId="7EB61BA0" w:rsidR="004772F9" w:rsidRPr="00ED4E6A" w:rsidRDefault="00ED4E6A" w:rsidP="00BF14A1">
            <w:pPr>
              <w:adjustRightInd w:val="0"/>
              <w:snapToGrid w:val="0"/>
              <w:spacing w:line="360" w:lineRule="auto"/>
              <w:jc w:val="center"/>
              <w:rPr>
                <w:rFonts w:eastAsia="楷体" w:cs="Times New Roman"/>
                <w:snapToGrid w:val="0"/>
                <w:kern w:val="0"/>
                <w:sz w:val="20"/>
                <w:szCs w:val="20"/>
              </w:rPr>
            </w:pPr>
            <w:r w:rsidRPr="00ED4E6A">
              <w:rPr>
                <w:position w:val="-12"/>
              </w:rPr>
              <w:object w:dxaOrig="260" w:dyaOrig="360" w14:anchorId="00FF98D5">
                <v:shape id="_x0000_i1047" type="#_x0000_t75" style="width:12.65pt;height:17.85pt" o:ole="">
                  <v:imagedata r:id="rId58" o:title=""/>
                </v:shape>
                <o:OLEObject Type="Embed" ProgID="Equation.DSMT4" ShapeID="_x0000_i1047" DrawAspect="Content" ObjectID="_1836388976" r:id="rId59"/>
              </w:object>
            </w:r>
          </w:p>
        </w:tc>
      </w:tr>
      <w:tr w:rsidR="004772F9" w:rsidRPr="00ED4E6A" w14:paraId="7596BE93" w14:textId="77777777" w:rsidTr="00BF14A1">
        <w:trPr>
          <w:jc w:val="center"/>
        </w:trPr>
        <w:tc>
          <w:tcPr>
            <w:tcW w:w="1000" w:type="pct"/>
            <w:tcBorders>
              <w:top w:val="nil"/>
              <w:bottom w:val="nil"/>
            </w:tcBorders>
            <w:vAlign w:val="center"/>
          </w:tcPr>
          <w:p w14:paraId="7123FB41"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hint="eastAsia"/>
                <w:snapToGrid w:val="0"/>
                <w:kern w:val="0"/>
                <w:sz w:val="20"/>
                <w:szCs w:val="20"/>
              </w:rPr>
              <w:t>5</w:t>
            </w:r>
          </w:p>
        </w:tc>
        <w:tc>
          <w:tcPr>
            <w:tcW w:w="1000" w:type="pct"/>
            <w:tcBorders>
              <w:top w:val="nil"/>
              <w:bottom w:val="nil"/>
            </w:tcBorders>
            <w:vAlign w:val="center"/>
          </w:tcPr>
          <w:p w14:paraId="0C6AD00C"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1000" w:type="pct"/>
            <w:tcBorders>
              <w:top w:val="nil"/>
              <w:bottom w:val="nil"/>
            </w:tcBorders>
            <w:vAlign w:val="center"/>
          </w:tcPr>
          <w:p w14:paraId="78BC1155"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-90</w:t>
            </w:r>
          </w:p>
        </w:tc>
        <w:tc>
          <w:tcPr>
            <w:tcW w:w="999" w:type="pct"/>
            <w:tcBorders>
              <w:top w:val="nil"/>
              <w:bottom w:val="nil"/>
            </w:tcBorders>
          </w:tcPr>
          <w:p w14:paraId="61F1D3D3"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0.09465</w:t>
            </w:r>
          </w:p>
        </w:tc>
        <w:tc>
          <w:tcPr>
            <w:tcW w:w="999" w:type="pct"/>
            <w:tcBorders>
              <w:top w:val="nil"/>
              <w:bottom w:val="nil"/>
            </w:tcBorders>
          </w:tcPr>
          <w:p w14:paraId="15583FDD" w14:textId="5416D7D1" w:rsidR="004772F9" w:rsidRPr="00ED4E6A" w:rsidRDefault="00ED4E6A" w:rsidP="00BF14A1">
            <w:pPr>
              <w:adjustRightInd w:val="0"/>
              <w:snapToGrid w:val="0"/>
              <w:spacing w:line="360" w:lineRule="auto"/>
              <w:jc w:val="center"/>
              <w:rPr>
                <w:rFonts w:eastAsia="楷体" w:cs="Times New Roman"/>
                <w:snapToGrid w:val="0"/>
                <w:kern w:val="0"/>
                <w:sz w:val="20"/>
                <w:szCs w:val="20"/>
              </w:rPr>
            </w:pPr>
            <w:r w:rsidRPr="00ED4E6A">
              <w:rPr>
                <w:position w:val="-12"/>
              </w:rPr>
              <w:object w:dxaOrig="260" w:dyaOrig="360" w14:anchorId="58075B13">
                <v:shape id="_x0000_i1048" type="#_x0000_t75" style="width:12.65pt;height:17.85pt" o:ole="">
                  <v:imagedata r:id="rId60" o:title=""/>
                </v:shape>
                <o:OLEObject Type="Embed" ProgID="Equation.DSMT4" ShapeID="_x0000_i1048" DrawAspect="Content" ObjectID="_1836388977" r:id="rId61"/>
              </w:object>
            </w:r>
          </w:p>
        </w:tc>
      </w:tr>
      <w:tr w:rsidR="004772F9" w:rsidRPr="00ED4E6A" w14:paraId="69F74AE4" w14:textId="77777777" w:rsidTr="00BF14A1">
        <w:trPr>
          <w:jc w:val="center"/>
        </w:trPr>
        <w:tc>
          <w:tcPr>
            <w:tcW w:w="1000" w:type="pct"/>
            <w:tcBorders>
              <w:top w:val="nil"/>
              <w:bottom w:val="single" w:sz="12" w:space="0" w:color="auto"/>
            </w:tcBorders>
            <w:vAlign w:val="center"/>
          </w:tcPr>
          <w:p w14:paraId="3319FD92"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hint="eastAsia"/>
                <w:snapToGrid w:val="0"/>
                <w:kern w:val="0"/>
                <w:sz w:val="20"/>
                <w:szCs w:val="20"/>
              </w:rPr>
              <w:t>6</w:t>
            </w:r>
          </w:p>
        </w:tc>
        <w:tc>
          <w:tcPr>
            <w:tcW w:w="1000" w:type="pct"/>
            <w:tcBorders>
              <w:top w:val="nil"/>
              <w:bottom w:val="single" w:sz="12" w:space="0" w:color="auto"/>
            </w:tcBorders>
            <w:vAlign w:val="center"/>
          </w:tcPr>
          <w:p w14:paraId="0721A0BC"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1000" w:type="pct"/>
            <w:tcBorders>
              <w:top w:val="nil"/>
              <w:bottom w:val="single" w:sz="12" w:space="0" w:color="auto"/>
            </w:tcBorders>
            <w:vAlign w:val="center"/>
          </w:tcPr>
          <w:p w14:paraId="302005D8"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w:t>
            </w:r>
          </w:p>
        </w:tc>
        <w:tc>
          <w:tcPr>
            <w:tcW w:w="999" w:type="pct"/>
            <w:tcBorders>
              <w:top w:val="nil"/>
              <w:bottom w:val="single" w:sz="12" w:space="0" w:color="auto"/>
            </w:tcBorders>
          </w:tcPr>
          <w:p w14:paraId="578CF620" w14:textId="77777777" w:rsidR="004772F9" w:rsidRPr="00ED4E6A" w:rsidRDefault="004772F9" w:rsidP="00BF14A1">
            <w:pPr>
              <w:adjustRightInd w:val="0"/>
              <w:snapToGrid w:val="0"/>
              <w:spacing w:line="360" w:lineRule="auto"/>
              <w:jc w:val="center"/>
              <w:rPr>
                <w:rFonts w:eastAsia="楷体" w:cs="Times New Roman"/>
                <w:snapToGrid w:val="0"/>
                <w:kern w:val="0"/>
                <w:sz w:val="20"/>
                <w:szCs w:val="20"/>
              </w:rPr>
            </w:pPr>
            <w:r w:rsidRPr="00ED4E6A">
              <w:rPr>
                <w:rFonts w:eastAsia="楷体" w:cs="Times New Roman"/>
                <w:snapToGrid w:val="0"/>
                <w:kern w:val="0"/>
                <w:sz w:val="20"/>
                <w:szCs w:val="20"/>
              </w:rPr>
              <w:t>0.0823</w:t>
            </w:r>
          </w:p>
        </w:tc>
        <w:tc>
          <w:tcPr>
            <w:tcW w:w="999" w:type="pct"/>
            <w:tcBorders>
              <w:top w:val="nil"/>
              <w:bottom w:val="single" w:sz="12" w:space="0" w:color="auto"/>
            </w:tcBorders>
          </w:tcPr>
          <w:p w14:paraId="55CB0E7A" w14:textId="7637DAFE" w:rsidR="004772F9" w:rsidRPr="00ED4E6A" w:rsidRDefault="00ED4E6A" w:rsidP="00BF14A1">
            <w:pPr>
              <w:adjustRightInd w:val="0"/>
              <w:snapToGrid w:val="0"/>
              <w:spacing w:line="360" w:lineRule="auto"/>
              <w:jc w:val="center"/>
              <w:rPr>
                <w:rFonts w:eastAsia="楷体" w:cs="Times New Roman"/>
                <w:snapToGrid w:val="0"/>
                <w:kern w:val="0"/>
                <w:sz w:val="20"/>
                <w:szCs w:val="20"/>
              </w:rPr>
            </w:pPr>
            <w:r w:rsidRPr="00ED4E6A">
              <w:rPr>
                <w:position w:val="-12"/>
              </w:rPr>
              <w:object w:dxaOrig="260" w:dyaOrig="360" w14:anchorId="4BBF6BAC">
                <v:shape id="_x0000_i1049" type="#_x0000_t75" style="width:12.65pt;height:17.85pt" o:ole="">
                  <v:imagedata r:id="rId62" o:title=""/>
                </v:shape>
                <o:OLEObject Type="Embed" ProgID="Equation.DSMT4" ShapeID="_x0000_i1049" DrawAspect="Content" ObjectID="_1836388978" r:id="rId63"/>
              </w:object>
            </w:r>
          </w:p>
        </w:tc>
      </w:tr>
    </w:tbl>
    <w:p w14:paraId="2CA87B7E" w14:textId="79DA3A43" w:rsidR="004772F9" w:rsidRPr="00ED4E6A" w:rsidRDefault="004772F9" w:rsidP="000B2BBC">
      <w:pPr>
        <w:pStyle w:val="aff4"/>
        <w:spacing w:after="0"/>
        <w:ind w:firstLine="480"/>
        <w:rPr>
          <w:rFonts w:cs="Times New Roman"/>
          <w:snapToGrid w:val="0"/>
          <w:lang w:bidi="ar"/>
        </w:rPr>
      </w:pPr>
      <w:r w:rsidRPr="00ED4E6A">
        <w:rPr>
          <w:rFonts w:cs="Times New Roman" w:hint="eastAsia"/>
          <w:snapToGrid w:val="0"/>
          <w:lang w:bidi="ar"/>
        </w:rPr>
        <w:t>根据上述</w:t>
      </w:r>
      <w:r w:rsidRPr="00ED4E6A">
        <w:rPr>
          <w:rFonts w:cs="Times New Roman" w:hint="eastAsia"/>
          <w:snapToGrid w:val="0"/>
          <w:lang w:bidi="ar"/>
        </w:rPr>
        <w:t>D</w:t>
      </w:r>
      <w:r w:rsidRPr="00ED4E6A">
        <w:rPr>
          <w:rFonts w:cs="Times New Roman"/>
          <w:snapToGrid w:val="0"/>
          <w:lang w:bidi="ar"/>
        </w:rPr>
        <w:t>-H</w:t>
      </w:r>
      <w:r w:rsidRPr="00ED4E6A">
        <w:rPr>
          <w:rFonts w:cs="Times New Roman" w:hint="eastAsia"/>
          <w:snapToGrid w:val="0"/>
          <w:lang w:bidi="ar"/>
        </w:rPr>
        <w:t>参数表，本研究进行</w:t>
      </w:r>
      <w:r w:rsidRPr="00ED4E6A">
        <w:rPr>
          <w:rFonts w:cs="Times New Roman"/>
          <w:snapToGrid w:val="0"/>
          <w:lang w:bidi="ar"/>
        </w:rPr>
        <w:t>UR5</w:t>
      </w:r>
      <w:r w:rsidRPr="00ED4E6A">
        <w:rPr>
          <w:rFonts w:cs="Times New Roman" w:hint="eastAsia"/>
          <w:snapToGrid w:val="0"/>
          <w:lang w:bidi="ar"/>
        </w:rPr>
        <w:t>机械臂的运动学分析。</w:t>
      </w:r>
    </w:p>
    <w:p w14:paraId="74A10B4E" w14:textId="6E4E1640" w:rsidR="009E045B" w:rsidRPr="00ED4E6A" w:rsidRDefault="00325FA7">
      <w:pPr>
        <w:adjustRightInd w:val="0"/>
        <w:snapToGrid w:val="0"/>
        <w:spacing w:line="400" w:lineRule="exact"/>
        <w:jc w:val="left"/>
        <w:outlineLvl w:val="2"/>
        <w:rPr>
          <w:rFonts w:eastAsia="黑体"/>
          <w:bCs/>
          <w:snapToGrid w:val="0"/>
          <w:sz w:val="24"/>
          <w:szCs w:val="28"/>
        </w:rPr>
      </w:pPr>
      <w:bookmarkStart w:id="17" w:name="_Toc221027316"/>
      <w:r w:rsidRPr="00ED4E6A">
        <w:rPr>
          <w:rFonts w:eastAsia="黑体" w:hint="eastAsia"/>
          <w:bCs/>
          <w:snapToGrid w:val="0"/>
          <w:sz w:val="24"/>
          <w:szCs w:val="28"/>
        </w:rPr>
        <w:t>2</w:t>
      </w:r>
      <w:r w:rsidRPr="00ED4E6A">
        <w:rPr>
          <w:rFonts w:eastAsia="黑体"/>
          <w:bCs/>
          <w:snapToGrid w:val="0"/>
          <w:sz w:val="24"/>
          <w:szCs w:val="28"/>
        </w:rPr>
        <w:t>.</w:t>
      </w:r>
      <w:r w:rsidRPr="00ED4E6A">
        <w:rPr>
          <w:rFonts w:eastAsia="黑体" w:hint="eastAsia"/>
          <w:bCs/>
          <w:snapToGrid w:val="0"/>
          <w:sz w:val="24"/>
          <w:szCs w:val="28"/>
        </w:rPr>
        <w:t>3</w:t>
      </w:r>
      <w:r w:rsidRPr="00ED4E6A">
        <w:rPr>
          <w:rFonts w:eastAsia="黑体"/>
          <w:bCs/>
          <w:snapToGrid w:val="0"/>
          <w:sz w:val="24"/>
          <w:szCs w:val="28"/>
        </w:rPr>
        <w:t>.</w:t>
      </w:r>
      <w:r w:rsidR="004D2E90">
        <w:rPr>
          <w:rFonts w:eastAsia="黑体" w:hint="eastAsia"/>
          <w:bCs/>
          <w:snapToGrid w:val="0"/>
          <w:sz w:val="24"/>
          <w:szCs w:val="28"/>
        </w:rPr>
        <w:t>4</w:t>
      </w:r>
      <w:r w:rsidRPr="00ED4E6A">
        <w:rPr>
          <w:rFonts w:eastAsia="黑体" w:hint="eastAsia"/>
          <w:bCs/>
          <w:snapToGrid w:val="0"/>
          <w:sz w:val="24"/>
          <w:szCs w:val="28"/>
        </w:rPr>
        <w:t xml:space="preserve">  </w:t>
      </w:r>
      <w:r w:rsidR="00156FA9" w:rsidRPr="00ED4E6A">
        <w:rPr>
          <w:rFonts w:eastAsia="黑体" w:hint="eastAsia"/>
          <w:bCs/>
          <w:snapToGrid w:val="0"/>
          <w:sz w:val="24"/>
          <w:szCs w:val="28"/>
        </w:rPr>
        <w:t>空间机械臂运动学模型</w:t>
      </w:r>
      <w:bookmarkEnd w:id="17"/>
    </w:p>
    <w:p w14:paraId="2649C95E" w14:textId="1200E216" w:rsidR="0031509E" w:rsidRPr="00ED4E6A" w:rsidRDefault="00D45965" w:rsidP="000B2BBC">
      <w:pPr>
        <w:pStyle w:val="aff4"/>
        <w:spacing w:after="0"/>
        <w:ind w:firstLine="480"/>
        <w:rPr>
          <w:rFonts w:cs="Times New Roman"/>
          <w:snapToGrid w:val="0"/>
          <w:lang w:bidi="ar"/>
        </w:rPr>
      </w:pPr>
      <w:r w:rsidRPr="00ED4E6A">
        <w:rPr>
          <w:rFonts w:cs="Times New Roman" w:hint="eastAsia"/>
          <w:snapToGrid w:val="0"/>
          <w:lang w:bidi="ar"/>
        </w:rPr>
        <w:t>机械臂的运动学一般包含正向运动学、逆向运动学两部分，机械臂的正运动</w:t>
      </w:r>
      <w:r w:rsidRPr="00ED4E6A">
        <w:rPr>
          <w:rFonts w:cs="Times New Roman" w:hint="eastAsia"/>
          <w:snapToGrid w:val="0"/>
          <w:lang w:bidi="ar"/>
        </w:rPr>
        <w:lastRenderedPageBreak/>
        <w:t>学求解是通过已知各关节角度，确定末端执行器在基础坐标系中的位置和姿态，从而建立关节空间与操作空间之间的映射关系。机器人的逆运动学负责建立从机器人末端空间到关节空间的映射关系。逆运动学求解即基于给定的末端执行器位姿及机器人几何结构约束，反向求解出使末端达到该位姿所需的各关节角度值。</w:t>
      </w:r>
      <w:r w:rsidR="00317E5C" w:rsidRPr="00ED4E6A">
        <w:rPr>
          <w:rFonts w:cs="Times New Roman" w:hint="eastAsia"/>
          <w:snapToGrid w:val="0"/>
          <w:lang w:bidi="ar"/>
        </w:rPr>
        <w:t>以下是机械臂的</w:t>
      </w:r>
      <w:r w:rsidR="00C41322" w:rsidRPr="00ED4E6A">
        <w:rPr>
          <w:rFonts w:cs="Times New Roman" w:hint="eastAsia"/>
          <w:snapToGrid w:val="0"/>
          <w:lang w:bidi="ar"/>
        </w:rPr>
        <w:t>正逆</w:t>
      </w:r>
      <w:r w:rsidR="00317E5C" w:rsidRPr="00ED4E6A">
        <w:rPr>
          <w:rFonts w:cs="Times New Roman" w:hint="eastAsia"/>
          <w:snapToGrid w:val="0"/>
          <w:lang w:bidi="ar"/>
        </w:rPr>
        <w:t>运动学分析：</w:t>
      </w:r>
    </w:p>
    <w:p w14:paraId="7403C549" w14:textId="26CD7FE3" w:rsidR="00310285" w:rsidRPr="00ED4E6A" w:rsidRDefault="00310285" w:rsidP="004C5AFD">
      <w:pPr>
        <w:pStyle w:val="aff4"/>
        <w:numPr>
          <w:ilvl w:val="0"/>
          <w:numId w:val="5"/>
        </w:numPr>
        <w:spacing w:after="0"/>
        <w:ind w:left="1202" w:firstLineChars="0"/>
        <w:rPr>
          <w:rFonts w:ascii="宋体" w:hAnsi="宋体"/>
          <w:snapToGrid w:val="0"/>
        </w:rPr>
      </w:pPr>
      <w:r w:rsidRPr="00ED4E6A">
        <w:rPr>
          <w:rFonts w:ascii="宋体" w:hAnsi="宋体" w:hint="eastAsia"/>
          <w:snapToGrid w:val="0"/>
        </w:rPr>
        <w:t>正运动学</w:t>
      </w:r>
    </w:p>
    <w:p w14:paraId="65DA6D6C" w14:textId="5F454E1D" w:rsidR="00AF59E1" w:rsidRPr="00ED4E6A" w:rsidRDefault="00310285" w:rsidP="000B2BBC">
      <w:pPr>
        <w:pStyle w:val="aff4"/>
        <w:spacing w:after="0"/>
        <w:ind w:firstLine="480"/>
        <w:rPr>
          <w:rFonts w:cs="Times New Roman"/>
          <w:snapToGrid w:val="0"/>
          <w:lang w:bidi="ar"/>
        </w:rPr>
      </w:pPr>
      <w:r w:rsidRPr="00ED4E6A">
        <w:rPr>
          <w:rFonts w:cs="Times New Roman" w:hint="eastAsia"/>
          <w:snapToGrid w:val="0"/>
          <w:lang w:bidi="ar"/>
        </w:rPr>
        <w:t>对于六自由度机械臂，</w:t>
      </w:r>
      <w:proofErr w:type="gramStart"/>
      <w:r w:rsidRPr="00ED4E6A">
        <w:rPr>
          <w:rFonts w:cs="Times New Roman" w:hint="eastAsia"/>
          <w:snapToGrid w:val="0"/>
          <w:lang w:bidi="ar"/>
        </w:rPr>
        <w:t>基于第一</w:t>
      </w:r>
      <w:proofErr w:type="gramEnd"/>
      <w:r w:rsidRPr="00ED4E6A">
        <w:rPr>
          <w:rFonts w:cs="Times New Roman" w:hint="eastAsia"/>
          <w:snapToGrid w:val="0"/>
          <w:lang w:bidi="ar"/>
        </w:rPr>
        <w:t>至第六关节转角数值</w:t>
      </w:r>
      <w:r w:rsidR="00ED4E6A" w:rsidRPr="00ED4E6A">
        <w:rPr>
          <w:position w:val="-12"/>
        </w:rPr>
        <w:object w:dxaOrig="400" w:dyaOrig="360" w14:anchorId="290244F4">
          <v:shape id="_x0000_i1050" type="#_x0000_t75" style="width:20.15pt;height:17.85pt" o:ole="">
            <v:imagedata r:id="rId64" o:title=""/>
          </v:shape>
          <o:OLEObject Type="Embed" ProgID="Equation.DSMT4" ShapeID="_x0000_i1050" DrawAspect="Content" ObjectID="_1836388979" r:id="rId65"/>
        </w:object>
      </w:r>
      <w:r w:rsidR="00B00AB3" w:rsidRPr="00ED4E6A">
        <w:rPr>
          <w:rFonts w:cs="Times New Roman" w:hint="eastAsia"/>
          <w:snapToGrid w:val="0"/>
          <w:lang w:bidi="ar"/>
        </w:rPr>
        <w:t>，及连杆几何参数</w:t>
      </w:r>
      <w:r w:rsidR="000030C8" w:rsidRPr="00ED4E6A">
        <w:rPr>
          <w:rFonts w:cs="Times New Roman" w:hint="eastAsia"/>
          <w:snapToGrid w:val="0"/>
          <w:lang w:bidi="ar"/>
        </w:rPr>
        <w:t>，结合正向运动学模型，可求解末端执行器在空间中的精确位姿，</w:t>
      </w:r>
      <w:proofErr w:type="gramStart"/>
      <w:r w:rsidR="0055390D" w:rsidRPr="00ED4E6A">
        <w:rPr>
          <w:rFonts w:cs="Times New Roman" w:hint="eastAsia"/>
          <w:snapToGrid w:val="0"/>
          <w:lang w:bidi="ar"/>
        </w:rPr>
        <w:t>相邻</w:t>
      </w:r>
      <w:r w:rsidR="000030C8" w:rsidRPr="00ED4E6A">
        <w:rPr>
          <w:rFonts w:cs="Times New Roman" w:hint="eastAsia"/>
          <w:snapToGrid w:val="0"/>
          <w:lang w:bidi="ar"/>
        </w:rPr>
        <w:t>第</w:t>
      </w:r>
      <w:proofErr w:type="gramEnd"/>
      <w:r w:rsidR="000030C8" w:rsidRPr="00ED4E6A">
        <w:rPr>
          <w:rFonts w:cs="Times New Roman" w:hint="eastAsia"/>
          <w:snapToGrid w:val="0"/>
          <w:lang w:bidi="ar"/>
        </w:rPr>
        <w:t>i-1</w:t>
      </w:r>
      <w:r w:rsidR="000030C8" w:rsidRPr="00ED4E6A">
        <w:rPr>
          <w:rFonts w:cs="Times New Roman" w:hint="eastAsia"/>
          <w:snapToGrid w:val="0"/>
          <w:lang w:bidi="ar"/>
        </w:rPr>
        <w:t>坐标系到第</w:t>
      </w:r>
      <w:proofErr w:type="spellStart"/>
      <w:r w:rsidR="000030C8" w:rsidRPr="00ED4E6A">
        <w:rPr>
          <w:rFonts w:cs="Times New Roman" w:hint="eastAsia"/>
          <w:snapToGrid w:val="0"/>
          <w:lang w:bidi="ar"/>
        </w:rPr>
        <w:t>i</w:t>
      </w:r>
      <w:proofErr w:type="spellEnd"/>
      <w:r w:rsidR="000030C8" w:rsidRPr="00ED4E6A">
        <w:rPr>
          <w:rFonts w:cs="Times New Roman" w:hint="eastAsia"/>
          <w:snapToGrid w:val="0"/>
          <w:lang w:bidi="ar"/>
        </w:rPr>
        <w:t>坐标系的</w:t>
      </w:r>
      <w:r w:rsidR="0055390D" w:rsidRPr="00ED4E6A">
        <w:rPr>
          <w:rFonts w:cs="Times New Roman" w:hint="eastAsia"/>
          <w:snapToGrid w:val="0"/>
          <w:lang w:bidi="ar"/>
        </w:rPr>
        <w:t>通用变换矩阵</w:t>
      </w:r>
      <w:r w:rsidR="000030C8" w:rsidRPr="00ED4E6A">
        <w:rPr>
          <w:rFonts w:cs="Times New Roman" w:hint="eastAsia"/>
          <w:snapToGrid w:val="0"/>
          <w:lang w:bidi="ar"/>
        </w:rPr>
        <w:t>为：</w:t>
      </w:r>
    </w:p>
    <w:p w14:paraId="4A1A208E" w14:textId="58A10DC7" w:rsidR="00FA22AF" w:rsidRPr="00ED4E6A" w:rsidRDefault="00FA22AF" w:rsidP="00FA22AF">
      <w:pPr>
        <w:pStyle w:val="MTDisplayEquation"/>
        <w:rPr>
          <w:snapToGrid w:val="0"/>
          <w:lang w:bidi="ar"/>
        </w:rPr>
      </w:pPr>
      <w:r w:rsidRPr="00ED4E6A">
        <w:rPr>
          <w:snapToGrid w:val="0"/>
          <w:lang w:bidi="ar"/>
        </w:rPr>
        <w:tab/>
      </w:r>
      <w:r w:rsidR="00ED4E6A" w:rsidRPr="00ED4E6A">
        <w:rPr>
          <w:position w:val="-66"/>
        </w:rPr>
        <w:object w:dxaOrig="5300" w:dyaOrig="1440" w14:anchorId="465CD58F">
          <v:shape id="_x0000_i1051" type="#_x0000_t75" style="width:264.95pt;height:1in" o:ole="">
            <v:imagedata r:id="rId66" o:title=""/>
          </v:shape>
          <o:OLEObject Type="Embed" ProgID="Equation.DSMT4" ShapeID="_x0000_i1051" DrawAspect="Content" ObjectID="_1836388980" r:id="rId67"/>
        </w:object>
      </w:r>
    </w:p>
    <w:p w14:paraId="12908709" w14:textId="0F5D81CF" w:rsidR="0055390D" w:rsidRPr="00ED4E6A" w:rsidRDefault="0055390D" w:rsidP="000B2BBC">
      <w:pPr>
        <w:pStyle w:val="aff4"/>
        <w:spacing w:after="0"/>
        <w:ind w:firstLine="480"/>
        <w:rPr>
          <w:rFonts w:cs="Times New Roman"/>
          <w:snapToGrid w:val="0"/>
          <w:lang w:bidi="ar"/>
        </w:rPr>
      </w:pPr>
      <w:r w:rsidRPr="00ED4E6A">
        <w:rPr>
          <w:rFonts w:cs="Times New Roman" w:hint="eastAsia"/>
          <w:snapToGrid w:val="0"/>
          <w:lang w:bidi="ar"/>
        </w:rPr>
        <w:t>基于表</w:t>
      </w:r>
      <w:r w:rsidRPr="00ED4E6A">
        <w:rPr>
          <w:rFonts w:cs="Times New Roman" w:hint="eastAsia"/>
          <w:snapToGrid w:val="0"/>
          <w:lang w:bidi="ar"/>
        </w:rPr>
        <w:t>2-2</w:t>
      </w:r>
      <w:r w:rsidRPr="00ED4E6A">
        <w:rPr>
          <w:rFonts w:cs="Times New Roman" w:hint="eastAsia"/>
          <w:snapToGrid w:val="0"/>
          <w:lang w:bidi="ar"/>
        </w:rPr>
        <w:t>的连杆参数，可推导出相邻坐标系间的六个齐次变换矩阵</w:t>
      </w:r>
      <w:r w:rsidR="00444420" w:rsidRPr="00ED4E6A">
        <w:rPr>
          <w:rFonts w:cs="Times New Roman" w:hint="eastAsia"/>
          <w:snapToGrid w:val="0"/>
          <w:lang w:bidi="ar"/>
        </w:rPr>
        <w:t>：</w:t>
      </w:r>
    </w:p>
    <w:p w14:paraId="2DF4BA47" w14:textId="3AD82DC7" w:rsidR="000030C8" w:rsidRPr="00ED4E6A" w:rsidRDefault="000030C8" w:rsidP="000030C8">
      <w:pPr>
        <w:pStyle w:val="MTDisplayEquation"/>
        <w:rPr>
          <w:snapToGrid w:val="0"/>
        </w:rPr>
      </w:pPr>
      <w:r w:rsidRPr="00ED4E6A">
        <w:rPr>
          <w:snapToGrid w:val="0"/>
        </w:rPr>
        <w:tab/>
      </w:r>
      <w:r w:rsidR="00ED4E6A" w:rsidRPr="00ED4E6A">
        <w:rPr>
          <w:position w:val="-216"/>
        </w:rPr>
        <w:object w:dxaOrig="6759" w:dyaOrig="4440" w14:anchorId="7908654C">
          <v:shape id="_x0000_i1052" type="#_x0000_t75" style="width:338.1pt;height:221.75pt" o:ole="">
            <v:imagedata r:id="rId68" o:title=""/>
          </v:shape>
          <o:OLEObject Type="Embed" ProgID="Equation.DSMT4" ShapeID="_x0000_i1052" DrawAspect="Content" ObjectID="_1836388981" r:id="rId69"/>
        </w:object>
      </w:r>
    </w:p>
    <w:p w14:paraId="3ED1549F" w14:textId="36538D4F" w:rsidR="00A030A2" w:rsidRPr="00ED4E6A" w:rsidRDefault="003E1E90" w:rsidP="000B2BBC">
      <w:pPr>
        <w:pStyle w:val="aff4"/>
        <w:spacing w:after="0"/>
        <w:ind w:firstLine="480"/>
        <w:rPr>
          <w:rFonts w:cs="Times New Roman"/>
          <w:snapToGrid w:val="0"/>
          <w:lang w:bidi="ar"/>
        </w:rPr>
      </w:pPr>
      <w:r w:rsidRPr="00ED4E6A">
        <w:rPr>
          <w:rFonts w:cs="Times New Roman" w:hint="eastAsia"/>
          <w:snapToGrid w:val="0"/>
          <w:lang w:bidi="ar"/>
        </w:rPr>
        <w:t>根据递推关系，将公式中的六个矩阵进行相乘，获得机器人末端坐标系相对于基座坐标系的总齐次变换表达式</w:t>
      </w:r>
      <w:r w:rsidR="00A030A2" w:rsidRPr="00ED4E6A">
        <w:rPr>
          <w:rFonts w:cs="Times New Roman" w:hint="eastAsia"/>
          <w:snapToGrid w:val="0"/>
          <w:lang w:bidi="ar"/>
        </w:rPr>
        <w:t>：</w:t>
      </w:r>
    </w:p>
    <w:p w14:paraId="3E60E08C" w14:textId="53A71D3E" w:rsidR="00A030A2" w:rsidRPr="00ED4E6A" w:rsidRDefault="00A030A2" w:rsidP="00A030A2">
      <w:pPr>
        <w:pStyle w:val="MTDisplayEquation"/>
        <w:rPr>
          <w:snapToGrid w:val="0"/>
        </w:rPr>
      </w:pPr>
      <w:r w:rsidRPr="00ED4E6A">
        <w:rPr>
          <w:snapToGrid w:val="0"/>
        </w:rPr>
        <w:tab/>
      </w:r>
      <w:r w:rsidR="00ED4E6A" w:rsidRPr="00ED4E6A">
        <w:rPr>
          <w:position w:val="-66"/>
        </w:rPr>
        <w:object w:dxaOrig="4760" w:dyaOrig="1440" w14:anchorId="53A4BE7F">
          <v:shape id="_x0000_i1053" type="#_x0000_t75" style="width:237.9pt;height:1in" o:ole="">
            <v:imagedata r:id="rId70" o:title=""/>
          </v:shape>
          <o:OLEObject Type="Embed" ProgID="Equation.DSMT4" ShapeID="_x0000_i1053" DrawAspect="Content" ObjectID="_1836388982" r:id="rId71"/>
        </w:object>
      </w:r>
    </w:p>
    <w:p w14:paraId="2564499C" w14:textId="419D217C" w:rsidR="00A030A2" w:rsidRPr="00ED4E6A" w:rsidRDefault="00A030A2" w:rsidP="0035030B">
      <w:pPr>
        <w:pStyle w:val="aff4"/>
        <w:spacing w:after="0"/>
        <w:ind w:firstLineChars="0" w:firstLine="0"/>
        <w:rPr>
          <w:rFonts w:cs="Times New Roman"/>
          <w:snapToGrid w:val="0"/>
          <w:lang w:bidi="ar"/>
        </w:rPr>
      </w:pPr>
      <w:r w:rsidRPr="00ED4E6A">
        <w:rPr>
          <w:rFonts w:cs="Times New Roman" w:hint="eastAsia"/>
          <w:snapToGrid w:val="0"/>
          <w:lang w:bidi="ar"/>
        </w:rPr>
        <w:t>其中，</w:t>
      </w:r>
      <w:r w:rsidR="00ED4E6A" w:rsidRPr="00ED4E6A">
        <w:rPr>
          <w:position w:val="-6"/>
        </w:rPr>
        <w:object w:dxaOrig="200" w:dyaOrig="220" w14:anchorId="100B6837">
          <v:shape id="_x0000_i1054" type="#_x0000_t75" style="width:9.8pt;height:11.5pt" o:ole="">
            <v:imagedata r:id="rId72" o:title=""/>
          </v:shape>
          <o:OLEObject Type="Embed" ProgID="Equation.DSMT4" ShapeID="_x0000_i1054" DrawAspect="Content" ObjectID="_1836388983" r:id="rId73"/>
        </w:object>
      </w:r>
      <w:r w:rsidRPr="00ED4E6A">
        <w:rPr>
          <w:rFonts w:cs="Times New Roman" w:hint="eastAsia"/>
          <w:snapToGrid w:val="0"/>
          <w:lang w:bidi="ar"/>
        </w:rPr>
        <w:t>、</w:t>
      </w:r>
      <w:r w:rsidR="00ED4E6A" w:rsidRPr="00ED4E6A">
        <w:rPr>
          <w:position w:val="-6"/>
        </w:rPr>
        <w:object w:dxaOrig="200" w:dyaOrig="220" w14:anchorId="2AA55EFA">
          <v:shape id="_x0000_i1055" type="#_x0000_t75" style="width:9.8pt;height:11.5pt" o:ole="">
            <v:imagedata r:id="rId74" o:title=""/>
          </v:shape>
          <o:OLEObject Type="Embed" ProgID="Equation.DSMT4" ShapeID="_x0000_i1055" DrawAspect="Content" ObjectID="_1836388984" r:id="rId75"/>
        </w:object>
      </w:r>
      <w:r w:rsidRPr="00ED4E6A">
        <w:rPr>
          <w:rFonts w:cs="Times New Roman" w:hint="eastAsia"/>
          <w:snapToGrid w:val="0"/>
          <w:lang w:bidi="ar"/>
        </w:rPr>
        <w:t>、</w:t>
      </w:r>
      <w:r w:rsidR="00ED4E6A" w:rsidRPr="00ED4E6A">
        <w:rPr>
          <w:position w:val="-6"/>
        </w:rPr>
        <w:object w:dxaOrig="200" w:dyaOrig="220" w14:anchorId="6EF5EC2D">
          <v:shape id="_x0000_i1056" type="#_x0000_t75" style="width:9.8pt;height:11.5pt" o:ole="">
            <v:imagedata r:id="rId76" o:title=""/>
          </v:shape>
          <o:OLEObject Type="Embed" ProgID="Equation.DSMT4" ShapeID="_x0000_i1056" DrawAspect="Content" ObjectID="_1836388985" r:id="rId77"/>
        </w:object>
      </w:r>
      <w:r w:rsidRPr="00ED4E6A">
        <w:rPr>
          <w:rFonts w:cs="Times New Roman" w:hint="eastAsia"/>
          <w:snapToGrid w:val="0"/>
          <w:lang w:bidi="ar"/>
        </w:rPr>
        <w:t>三个单位矢量分别表征</w:t>
      </w:r>
      <w:proofErr w:type="gramStart"/>
      <w:r w:rsidRPr="00ED4E6A">
        <w:rPr>
          <w:rFonts w:cs="Times New Roman" w:hint="eastAsia"/>
          <w:snapToGrid w:val="0"/>
          <w:lang w:bidi="ar"/>
        </w:rPr>
        <w:t>末端执行器末端执行器</w:t>
      </w:r>
      <w:proofErr w:type="gramEnd"/>
      <w:r w:rsidRPr="00ED4E6A">
        <w:rPr>
          <w:rFonts w:cs="Times New Roman" w:hint="eastAsia"/>
          <w:snapToGrid w:val="0"/>
          <w:lang w:bidi="ar"/>
        </w:rPr>
        <w:t>相对于基座坐标系的姿态关系，</w:t>
      </w:r>
      <w:r w:rsidR="00ED4E6A" w:rsidRPr="00ED4E6A">
        <w:rPr>
          <w:position w:val="-10"/>
        </w:rPr>
        <w:object w:dxaOrig="240" w:dyaOrig="260" w14:anchorId="06728497">
          <v:shape id="_x0000_i1057" type="#_x0000_t75" style="width:12.1pt;height:12.65pt" o:ole="">
            <v:imagedata r:id="rId78" o:title=""/>
          </v:shape>
          <o:OLEObject Type="Embed" ProgID="Equation.DSMT4" ShapeID="_x0000_i1057" DrawAspect="Content" ObjectID="_1836388986" r:id="rId79"/>
        </w:object>
      </w:r>
      <w:r w:rsidRPr="00ED4E6A">
        <w:rPr>
          <w:rFonts w:cs="Times New Roman" w:hint="eastAsia"/>
          <w:snapToGrid w:val="0"/>
          <w:lang w:bidi="ar"/>
        </w:rPr>
        <w:t>表示末端坐标系在参考坐标系下的位置关系。</w:t>
      </w:r>
    </w:p>
    <w:p w14:paraId="092DE485" w14:textId="0CB69983" w:rsidR="008B3CB3" w:rsidRPr="00ED4E6A" w:rsidRDefault="00310285" w:rsidP="004C5AFD">
      <w:pPr>
        <w:pStyle w:val="aff4"/>
        <w:numPr>
          <w:ilvl w:val="0"/>
          <w:numId w:val="5"/>
        </w:numPr>
        <w:spacing w:after="0"/>
        <w:ind w:left="1202" w:firstLineChars="0"/>
        <w:rPr>
          <w:rFonts w:ascii="宋体" w:hAnsi="宋体"/>
          <w:snapToGrid w:val="0"/>
        </w:rPr>
      </w:pPr>
      <w:r w:rsidRPr="00ED4E6A">
        <w:rPr>
          <w:rFonts w:ascii="宋体" w:hAnsi="宋体" w:hint="eastAsia"/>
          <w:snapToGrid w:val="0"/>
        </w:rPr>
        <w:lastRenderedPageBreak/>
        <w:t>逆运动学</w:t>
      </w:r>
    </w:p>
    <w:p w14:paraId="40A47232" w14:textId="54CE616A" w:rsidR="008B3CB3" w:rsidRPr="00ED4E6A" w:rsidRDefault="008B3CB3" w:rsidP="000B2BBC">
      <w:pPr>
        <w:pStyle w:val="aff4"/>
        <w:spacing w:after="0"/>
        <w:ind w:firstLine="480"/>
        <w:rPr>
          <w:rFonts w:cs="Times New Roman"/>
          <w:snapToGrid w:val="0"/>
          <w:lang w:bidi="ar"/>
        </w:rPr>
      </w:pPr>
      <w:r w:rsidRPr="00ED4E6A">
        <w:rPr>
          <w:rFonts w:cs="Times New Roman" w:hint="eastAsia"/>
          <w:snapToGrid w:val="0"/>
          <w:lang w:bidi="ar"/>
        </w:rPr>
        <w:t>对于</w:t>
      </w:r>
      <w:r w:rsidRPr="00ED4E6A">
        <w:rPr>
          <w:rFonts w:cs="Times New Roman"/>
          <w:snapToGrid w:val="0"/>
          <w:lang w:bidi="ar"/>
        </w:rPr>
        <w:t>UR5</w:t>
      </w:r>
      <w:r w:rsidRPr="00ED4E6A">
        <w:rPr>
          <w:rFonts w:cs="Times New Roman" w:hint="eastAsia"/>
          <w:snapToGrid w:val="0"/>
          <w:lang w:bidi="ar"/>
        </w:rPr>
        <w:t>这类</w:t>
      </w:r>
      <w:r w:rsidRPr="00ED4E6A">
        <w:rPr>
          <w:rFonts w:cs="Times New Roman"/>
          <w:snapToGrid w:val="0"/>
          <w:lang w:bidi="ar"/>
        </w:rPr>
        <w:t>6</w:t>
      </w:r>
      <w:r w:rsidRPr="00ED4E6A">
        <w:rPr>
          <w:rFonts w:cs="Times New Roman" w:hint="eastAsia"/>
          <w:snapToGrid w:val="0"/>
          <w:lang w:bidi="ar"/>
        </w:rPr>
        <w:t>自由度非冗余机械臂，逆运动学求解方法主要分为解析法与数值法两类。解析法通过几何分析与代数运算（如三角恒等变换、消元法等）直接导出关节角的显式表达式，具有计算效率高的优点；然而，其解的存在性与唯一性高度依赖于特定的</w:t>
      </w:r>
      <w:r w:rsidRPr="00ED4E6A">
        <w:rPr>
          <w:rFonts w:cs="Times New Roman"/>
          <w:snapToGrid w:val="0"/>
          <w:lang w:bidi="ar"/>
        </w:rPr>
        <w:t>DH</w:t>
      </w:r>
      <w:r w:rsidRPr="00ED4E6A">
        <w:rPr>
          <w:rFonts w:cs="Times New Roman" w:hint="eastAsia"/>
          <w:snapToGrid w:val="0"/>
          <w:lang w:bidi="ar"/>
        </w:rPr>
        <w:t>参数构型，且在接近奇异位形时易出现数值不稳定甚至无解的情况。相比之下，数值法将</w:t>
      </w:r>
      <w:proofErr w:type="gramStart"/>
      <w:r w:rsidRPr="00ED4E6A">
        <w:rPr>
          <w:rFonts w:cs="Times New Roman" w:hint="eastAsia"/>
          <w:snapToGrid w:val="0"/>
          <w:lang w:bidi="ar"/>
        </w:rPr>
        <w:t>逆解问题</w:t>
      </w:r>
      <w:proofErr w:type="gramEnd"/>
      <w:r w:rsidRPr="00ED4E6A">
        <w:rPr>
          <w:rFonts w:cs="Times New Roman" w:hint="eastAsia"/>
          <w:snapToGrid w:val="0"/>
          <w:lang w:bidi="ar"/>
        </w:rPr>
        <w:t>转化为优化问题，通过迭代优化目标函数（如最小化末端位姿误差）逐步逼近关节解，虽需迭代计算，但具备更强的通用性与鲁棒性，尤其适用于存在建模误差或需处理奇异位形的场景。</w:t>
      </w:r>
    </w:p>
    <w:p w14:paraId="6EB84D09" w14:textId="7FBDC49F" w:rsidR="000A3EE3" w:rsidRPr="00ED4E6A" w:rsidRDefault="008B3CB3" w:rsidP="000B2BBC">
      <w:pPr>
        <w:pStyle w:val="aff4"/>
        <w:spacing w:after="0"/>
        <w:ind w:firstLine="480"/>
        <w:rPr>
          <w:rFonts w:cs="Times New Roman"/>
          <w:snapToGrid w:val="0"/>
          <w:lang w:bidi="ar"/>
        </w:rPr>
      </w:pPr>
      <w:proofErr w:type="gramStart"/>
      <w:r w:rsidRPr="00ED4E6A">
        <w:rPr>
          <w:rFonts w:cs="Times New Roman" w:hint="eastAsia"/>
          <w:snapToGrid w:val="0"/>
          <w:lang w:bidi="ar"/>
        </w:rPr>
        <w:t>鉴于本</w:t>
      </w:r>
      <w:proofErr w:type="gramEnd"/>
      <w:r w:rsidRPr="00ED4E6A">
        <w:rPr>
          <w:rFonts w:cs="Times New Roman" w:hint="eastAsia"/>
          <w:snapToGrid w:val="0"/>
          <w:lang w:bidi="ar"/>
        </w:rPr>
        <w:t>研究面向在轨柔顺装配任务，对控制系统的奇异鲁棒性与力</w:t>
      </w:r>
      <w:r w:rsidRPr="00ED4E6A">
        <w:rPr>
          <w:rFonts w:cs="Times New Roman"/>
          <w:snapToGrid w:val="0"/>
          <w:lang w:bidi="ar"/>
        </w:rPr>
        <w:t>-</w:t>
      </w:r>
      <w:r w:rsidRPr="00ED4E6A">
        <w:rPr>
          <w:rFonts w:cs="Times New Roman" w:hint="eastAsia"/>
          <w:snapToGrid w:val="0"/>
          <w:lang w:bidi="ar"/>
        </w:rPr>
        <w:t>位混合控制兼容性有较高要求，本文采用阻尼最小二乘法（</w:t>
      </w:r>
      <w:r w:rsidRPr="00ED4E6A">
        <w:rPr>
          <w:rFonts w:cs="Times New Roman"/>
          <w:snapToGrid w:val="0"/>
          <w:lang w:bidi="ar"/>
        </w:rPr>
        <w:t>Damped Least Squares, DLS</w:t>
      </w:r>
      <w:r w:rsidRPr="00ED4E6A">
        <w:rPr>
          <w:rFonts w:cs="Times New Roman" w:hint="eastAsia"/>
          <w:snapToGrid w:val="0"/>
          <w:lang w:bidi="ar"/>
        </w:rPr>
        <w:t>）</w:t>
      </w:r>
      <w:r w:rsidRPr="00ED4E6A">
        <w:rPr>
          <w:rFonts w:cs="Times New Roman"/>
          <w:snapToGrid w:val="0"/>
          <w:lang w:bidi="ar"/>
        </w:rPr>
        <w:t xml:space="preserve"> </w:t>
      </w:r>
      <w:r w:rsidRPr="00ED4E6A">
        <w:rPr>
          <w:rFonts w:cs="Times New Roman" w:hint="eastAsia"/>
          <w:snapToGrid w:val="0"/>
          <w:lang w:bidi="ar"/>
        </w:rPr>
        <w:t>作为</w:t>
      </w:r>
      <w:r w:rsidRPr="00ED4E6A">
        <w:rPr>
          <w:rFonts w:cs="Times New Roman"/>
          <w:snapToGrid w:val="0"/>
          <w:lang w:bidi="ar"/>
        </w:rPr>
        <w:t>UR5</w:t>
      </w:r>
      <w:r w:rsidRPr="00ED4E6A">
        <w:rPr>
          <w:rFonts w:cs="Times New Roman" w:hint="eastAsia"/>
          <w:snapToGrid w:val="0"/>
          <w:lang w:bidi="ar"/>
        </w:rPr>
        <w:t>逆运动学的数值求解策略。该方法通过在雅可比矩阵</w:t>
      </w:r>
      <w:proofErr w:type="gramStart"/>
      <w:r w:rsidRPr="00ED4E6A">
        <w:rPr>
          <w:rFonts w:cs="Times New Roman" w:hint="eastAsia"/>
          <w:snapToGrid w:val="0"/>
          <w:lang w:bidi="ar"/>
        </w:rPr>
        <w:t>伪逆中引入</w:t>
      </w:r>
      <w:proofErr w:type="gramEnd"/>
      <w:r w:rsidRPr="00ED4E6A">
        <w:rPr>
          <w:rFonts w:cs="Times New Roman" w:hint="eastAsia"/>
          <w:snapToGrid w:val="0"/>
          <w:lang w:bidi="ar"/>
        </w:rPr>
        <w:t>阻尼项，有效抑制奇异位形下的关节速度发散，同时</w:t>
      </w:r>
      <w:proofErr w:type="gramStart"/>
      <w:r w:rsidRPr="00ED4E6A">
        <w:rPr>
          <w:rFonts w:cs="Times New Roman" w:hint="eastAsia"/>
          <w:snapToGrid w:val="0"/>
          <w:lang w:bidi="ar"/>
        </w:rPr>
        <w:t>天然支持</w:t>
      </w:r>
      <w:proofErr w:type="gramEnd"/>
      <w:r w:rsidRPr="00ED4E6A">
        <w:rPr>
          <w:rFonts w:cs="Times New Roman" w:hint="eastAsia"/>
          <w:snapToGrid w:val="0"/>
          <w:lang w:bidi="ar"/>
        </w:rPr>
        <w:t>任务空间与关节空间的协调优化。</w:t>
      </w:r>
    </w:p>
    <w:p w14:paraId="2F8C752B" w14:textId="6F07CE31" w:rsidR="00D576A5" w:rsidRPr="00ED4E6A" w:rsidRDefault="00A46BC8" w:rsidP="000B2BBC">
      <w:pPr>
        <w:pStyle w:val="aff4"/>
        <w:spacing w:after="0"/>
        <w:ind w:firstLine="480"/>
        <w:rPr>
          <w:snapToGrid w:val="0"/>
        </w:rPr>
      </w:pPr>
      <w:r w:rsidRPr="00ED4E6A">
        <w:rPr>
          <w:rFonts w:cs="Times New Roman" w:hint="eastAsia"/>
          <w:snapToGrid w:val="0"/>
          <w:lang w:bidi="ar"/>
        </w:rPr>
        <w:t>给定</w:t>
      </w:r>
      <w:r w:rsidRPr="00ED4E6A">
        <w:rPr>
          <w:rFonts w:cs="Times New Roman" w:hint="eastAsia"/>
          <w:snapToGrid w:val="0"/>
          <w:lang w:bidi="ar"/>
        </w:rPr>
        <w:t>U</w:t>
      </w:r>
      <w:r w:rsidRPr="00ED4E6A">
        <w:rPr>
          <w:rFonts w:cs="Times New Roman"/>
          <w:snapToGrid w:val="0"/>
          <w:lang w:bidi="ar"/>
        </w:rPr>
        <w:t>R5</w:t>
      </w:r>
      <w:r w:rsidRPr="00ED4E6A">
        <w:rPr>
          <w:rFonts w:cs="Times New Roman" w:hint="eastAsia"/>
          <w:snapToGrid w:val="0"/>
          <w:lang w:bidi="ar"/>
        </w:rPr>
        <w:t>机械臂末端执行器的期望位姿</w:t>
      </w:r>
      <w:r w:rsidR="00ED4E6A" w:rsidRPr="00ED4E6A">
        <w:rPr>
          <w:position w:val="-12"/>
        </w:rPr>
        <w:object w:dxaOrig="780" w:dyaOrig="380" w14:anchorId="13FA6E92">
          <v:shape id="_x0000_i1058" type="#_x0000_t75" style="width:39.15pt;height:19pt" o:ole="">
            <v:imagedata r:id="rId80" o:title=""/>
          </v:shape>
          <o:OLEObject Type="Embed" ProgID="Equation.DSMT4" ShapeID="_x0000_i1058" DrawAspect="Content" ObjectID="_1836388987" r:id="rId81"/>
        </w:object>
      </w:r>
      <w:r w:rsidRPr="00ED4E6A">
        <w:rPr>
          <w:rFonts w:cs="Times New Roman" w:hint="eastAsia"/>
          <w:snapToGrid w:val="0"/>
          <w:lang w:bidi="ar"/>
        </w:rPr>
        <w:t>（包含位置</w:t>
      </w:r>
      <w:r w:rsidR="00ED4E6A" w:rsidRPr="00ED4E6A">
        <w:rPr>
          <w:position w:val="-12"/>
        </w:rPr>
        <w:object w:dxaOrig="820" w:dyaOrig="380" w14:anchorId="2946BB7C">
          <v:shape id="_x0000_i1059" type="#_x0000_t75" style="width:41.45pt;height:19pt" o:ole="">
            <v:imagedata r:id="rId82" o:title=""/>
          </v:shape>
          <o:OLEObject Type="Embed" ProgID="Equation.DSMT4" ShapeID="_x0000_i1059" DrawAspect="Content" ObjectID="_1836388988" r:id="rId83"/>
        </w:object>
      </w:r>
      <w:r w:rsidRPr="00ED4E6A">
        <w:rPr>
          <w:rFonts w:cs="Times New Roman" w:hint="eastAsia"/>
          <w:snapToGrid w:val="0"/>
          <w:lang w:bidi="ar"/>
        </w:rPr>
        <w:t>与姿态</w:t>
      </w:r>
      <w:r w:rsidR="00ED4E6A" w:rsidRPr="00ED4E6A">
        <w:rPr>
          <w:position w:val="-12"/>
        </w:rPr>
        <w:object w:dxaOrig="780" w:dyaOrig="380" w14:anchorId="44BE4374">
          <v:shape id="_x0000_i1060" type="#_x0000_t75" style="width:39.15pt;height:19pt" o:ole="">
            <v:imagedata r:id="rId84" o:title=""/>
          </v:shape>
          <o:OLEObject Type="Embed" ProgID="Equation.DSMT4" ShapeID="_x0000_i1060" DrawAspect="Content" ObjectID="_1836388989" r:id="rId85"/>
        </w:object>
      </w:r>
      <w:r w:rsidRPr="00ED4E6A">
        <w:rPr>
          <w:rFonts w:cs="Times New Roman" w:hint="eastAsia"/>
          <w:snapToGrid w:val="0"/>
          <w:lang w:bidi="ar"/>
        </w:rPr>
        <w:t>）</w:t>
      </w:r>
      <w:r w:rsidR="00340550" w:rsidRPr="00ED4E6A">
        <w:rPr>
          <w:rFonts w:cs="Times New Roman" w:hint="eastAsia"/>
          <w:snapToGrid w:val="0"/>
          <w:lang w:bidi="ar"/>
        </w:rPr>
        <w:t>，逆运动学求解的第一步是计算当前关节构型</w:t>
      </w:r>
      <w:r w:rsidR="00ED4E6A" w:rsidRPr="00ED4E6A">
        <w:rPr>
          <w:position w:val="-12"/>
        </w:rPr>
        <w:object w:dxaOrig="2320" w:dyaOrig="380" w14:anchorId="51DE51BC">
          <v:shape id="_x0000_i1061" type="#_x0000_t75" style="width:116.35pt;height:19pt" o:ole="">
            <v:imagedata r:id="rId86" o:title=""/>
          </v:shape>
          <o:OLEObject Type="Embed" ProgID="Equation.DSMT4" ShapeID="_x0000_i1061" DrawAspect="Content" ObjectID="_1836388990" r:id="rId87"/>
        </w:object>
      </w:r>
      <w:r w:rsidR="00340550" w:rsidRPr="00ED4E6A">
        <w:rPr>
          <w:rFonts w:cs="Times New Roman" w:hint="eastAsia"/>
          <w:snapToGrid w:val="0"/>
          <w:lang w:bidi="ar"/>
        </w:rPr>
        <w:t>下的实际末端位姿</w:t>
      </w:r>
      <w:r w:rsidR="00ED4E6A" w:rsidRPr="00ED4E6A">
        <w:rPr>
          <w:position w:val="-10"/>
        </w:rPr>
        <w:object w:dxaOrig="499" w:dyaOrig="320" w14:anchorId="53E174E6">
          <v:shape id="_x0000_i1062" type="#_x0000_t75" style="width:24.75pt;height:15.55pt" o:ole="">
            <v:imagedata r:id="rId88" o:title=""/>
          </v:shape>
          <o:OLEObject Type="Embed" ProgID="Equation.DSMT4" ShapeID="_x0000_i1062" DrawAspect="Content" ObjectID="_1836388991" r:id="rId89"/>
        </w:object>
      </w:r>
      <w:r w:rsidR="00340550" w:rsidRPr="00ED4E6A">
        <w:rPr>
          <w:rFonts w:cs="Times New Roman" w:hint="eastAsia"/>
          <w:snapToGrid w:val="0"/>
          <w:lang w:bidi="ar"/>
        </w:rPr>
        <w:t>。该位姿由前向运动学模型确定，进而定义任务空间的位姿误差为：</w:t>
      </w:r>
    </w:p>
    <w:p w14:paraId="5FFE770F" w14:textId="5969DCC2" w:rsidR="00340550" w:rsidRPr="00ED4E6A" w:rsidRDefault="00340550" w:rsidP="00340550">
      <w:pPr>
        <w:pStyle w:val="MTDisplayEquation"/>
        <w:rPr>
          <w:snapToGrid w:val="0"/>
        </w:rPr>
      </w:pPr>
      <w:r w:rsidRPr="00ED4E6A">
        <w:rPr>
          <w:snapToGrid w:val="0"/>
        </w:rPr>
        <w:tab/>
      </w:r>
      <w:r w:rsidR="00ED4E6A" w:rsidRPr="00ED4E6A">
        <w:rPr>
          <w:position w:val="-12"/>
        </w:rPr>
        <w:object w:dxaOrig="1440" w:dyaOrig="360" w14:anchorId="31FDE8D4">
          <v:shape id="_x0000_i1063" type="#_x0000_t75" style="width:1in;height:17.85pt" o:ole="">
            <v:imagedata r:id="rId90" o:title=""/>
          </v:shape>
          <o:OLEObject Type="Embed" ProgID="Equation.DSMT4" ShapeID="_x0000_i1063" DrawAspect="Content" ObjectID="_1836388992" r:id="rId91"/>
        </w:object>
      </w:r>
    </w:p>
    <w:p w14:paraId="45246D47" w14:textId="48981F85" w:rsidR="00340550" w:rsidRPr="00ED4E6A" w:rsidRDefault="00340550" w:rsidP="000B2BBC">
      <w:pPr>
        <w:pStyle w:val="aff4"/>
        <w:spacing w:after="0"/>
        <w:ind w:firstLine="480"/>
        <w:rPr>
          <w:rFonts w:cs="Times New Roman"/>
          <w:snapToGrid w:val="0"/>
          <w:lang w:bidi="ar"/>
        </w:rPr>
      </w:pPr>
      <w:r w:rsidRPr="00ED4E6A">
        <w:rPr>
          <w:rFonts w:cs="Times New Roman" w:hint="eastAsia"/>
          <w:snapToGrid w:val="0"/>
          <w:lang w:bidi="ar"/>
        </w:rPr>
        <w:t>该误差向量综合反映了当前位置与目标位置、当前姿态与目标姿态的偏差。</w:t>
      </w:r>
    </w:p>
    <w:p w14:paraId="0EFE034B" w14:textId="246FF9F0" w:rsidR="00340550" w:rsidRPr="00ED4E6A" w:rsidRDefault="00340550" w:rsidP="000B2BBC">
      <w:pPr>
        <w:pStyle w:val="aff4"/>
        <w:spacing w:after="0"/>
        <w:ind w:firstLine="480"/>
        <w:rPr>
          <w:rFonts w:cs="Times New Roman"/>
          <w:snapToGrid w:val="0"/>
          <w:lang w:bidi="ar"/>
        </w:rPr>
      </w:pPr>
      <w:r w:rsidRPr="00ED4E6A">
        <w:rPr>
          <w:rFonts w:cs="Times New Roman" w:hint="eastAsia"/>
          <w:snapToGrid w:val="0"/>
          <w:lang w:bidi="ar"/>
        </w:rPr>
        <w:t>为建立关节空间微小变化与末端位姿微小变化之间的线性关系，需构建</w:t>
      </w:r>
      <w:r w:rsidRPr="00ED4E6A">
        <w:rPr>
          <w:rFonts w:cs="Times New Roman" w:hint="eastAsia"/>
          <w:snapToGrid w:val="0"/>
          <w:lang w:bidi="ar"/>
        </w:rPr>
        <w:t>U</w:t>
      </w:r>
      <w:r w:rsidRPr="00ED4E6A">
        <w:rPr>
          <w:rFonts w:cs="Times New Roman"/>
          <w:snapToGrid w:val="0"/>
          <w:lang w:bidi="ar"/>
        </w:rPr>
        <w:t>R5</w:t>
      </w:r>
      <w:r w:rsidRPr="00ED4E6A">
        <w:rPr>
          <w:rFonts w:cs="Times New Roman" w:hint="eastAsia"/>
          <w:snapToGrid w:val="0"/>
          <w:lang w:bidi="ar"/>
        </w:rPr>
        <w:t>的几何雅可比矩阵</w:t>
      </w:r>
      <w:r w:rsidR="00ED4E6A" w:rsidRPr="00ED4E6A">
        <w:rPr>
          <w:position w:val="-10"/>
        </w:rPr>
        <w:object w:dxaOrig="1160" w:dyaOrig="360" w14:anchorId="3F346FD1">
          <v:shape id="_x0000_i1064" type="#_x0000_t75" style="width:57.6pt;height:17.85pt" o:ole="">
            <v:imagedata r:id="rId92" o:title=""/>
          </v:shape>
          <o:OLEObject Type="Embed" ProgID="Equation.DSMT4" ShapeID="_x0000_i1064" DrawAspect="Content" ObjectID="_1836388993" r:id="rId93"/>
        </w:object>
      </w:r>
      <w:r w:rsidRPr="00ED4E6A">
        <w:rPr>
          <w:rFonts w:cs="Times New Roman" w:hint="eastAsia"/>
          <w:snapToGrid w:val="0"/>
          <w:lang w:bidi="ar"/>
        </w:rPr>
        <w:t>。该矩阵可通过</w:t>
      </w:r>
      <w:r w:rsidRPr="00ED4E6A">
        <w:rPr>
          <w:rFonts w:cs="Times New Roman" w:hint="eastAsia"/>
          <w:snapToGrid w:val="0"/>
          <w:lang w:bidi="ar"/>
        </w:rPr>
        <w:t>D</w:t>
      </w:r>
      <w:r w:rsidRPr="00ED4E6A">
        <w:rPr>
          <w:rFonts w:cs="Times New Roman"/>
          <w:snapToGrid w:val="0"/>
          <w:lang w:bidi="ar"/>
        </w:rPr>
        <w:t>-H</w:t>
      </w:r>
      <w:r w:rsidRPr="00ED4E6A">
        <w:rPr>
          <w:rFonts w:cs="Times New Roman" w:hint="eastAsia"/>
          <w:snapToGrid w:val="0"/>
          <w:lang w:bidi="ar"/>
        </w:rPr>
        <w:t>参数解析推导，其第</w:t>
      </w:r>
      <w:proofErr w:type="spellStart"/>
      <w:r w:rsidRPr="00ED4E6A">
        <w:rPr>
          <w:rFonts w:cs="Times New Roman" w:hint="eastAsia"/>
          <w:snapToGrid w:val="0"/>
          <w:lang w:bidi="ar"/>
        </w:rPr>
        <w:t>i</w:t>
      </w:r>
      <w:proofErr w:type="spellEnd"/>
      <w:r w:rsidRPr="00ED4E6A">
        <w:rPr>
          <w:rFonts w:cs="Times New Roman" w:hint="eastAsia"/>
          <w:snapToGrid w:val="0"/>
          <w:lang w:bidi="ar"/>
        </w:rPr>
        <w:t>列对应第</w:t>
      </w:r>
      <w:proofErr w:type="spellStart"/>
      <w:r w:rsidRPr="00ED4E6A">
        <w:rPr>
          <w:rFonts w:cs="Times New Roman" w:hint="eastAsia"/>
          <w:snapToGrid w:val="0"/>
          <w:lang w:bidi="ar"/>
        </w:rPr>
        <w:t>i</w:t>
      </w:r>
      <w:proofErr w:type="spellEnd"/>
      <w:proofErr w:type="gramStart"/>
      <w:r w:rsidRPr="00ED4E6A">
        <w:rPr>
          <w:rFonts w:cs="Times New Roman" w:hint="eastAsia"/>
          <w:snapToGrid w:val="0"/>
          <w:lang w:bidi="ar"/>
        </w:rPr>
        <w:t>个</w:t>
      </w:r>
      <w:proofErr w:type="gramEnd"/>
      <w:r w:rsidRPr="00ED4E6A">
        <w:rPr>
          <w:rFonts w:cs="Times New Roman" w:hint="eastAsia"/>
          <w:snapToGrid w:val="0"/>
          <w:lang w:bidi="ar"/>
        </w:rPr>
        <w:t>关节对末端速度的贡献，由线速度部分</w:t>
      </w:r>
      <w:r w:rsidR="00ED4E6A" w:rsidRPr="00ED4E6A">
        <w:rPr>
          <w:position w:val="-12"/>
        </w:rPr>
        <w:object w:dxaOrig="1540" w:dyaOrig="360" w14:anchorId="438BC032">
          <v:shape id="_x0000_i1065" type="#_x0000_t75" style="width:77.2pt;height:17.85pt" o:ole="">
            <v:imagedata r:id="rId94" o:title=""/>
          </v:shape>
          <o:OLEObject Type="Embed" ProgID="Equation.DSMT4" ShapeID="_x0000_i1065" DrawAspect="Content" ObjectID="_1836388994" r:id="rId95"/>
        </w:object>
      </w:r>
      <w:r w:rsidRPr="00ED4E6A">
        <w:rPr>
          <w:rFonts w:cs="Times New Roman" w:hint="eastAsia"/>
          <w:snapToGrid w:val="0"/>
          <w:lang w:bidi="ar"/>
        </w:rPr>
        <w:t>和角速度部分</w:t>
      </w:r>
      <w:r w:rsidR="00ED4E6A" w:rsidRPr="00ED4E6A">
        <w:rPr>
          <w:position w:val="-12"/>
        </w:rPr>
        <w:object w:dxaOrig="360" w:dyaOrig="360" w14:anchorId="04CBE4D1">
          <v:shape id="_x0000_i1066" type="#_x0000_t75" style="width:17.85pt;height:17.85pt" o:ole="">
            <v:imagedata r:id="rId96" o:title=""/>
          </v:shape>
          <o:OLEObject Type="Embed" ProgID="Equation.DSMT4" ShapeID="_x0000_i1066" DrawAspect="Content" ObjectID="_1836388995" r:id="rId97"/>
        </w:object>
      </w:r>
      <w:r w:rsidRPr="00ED4E6A">
        <w:rPr>
          <w:rFonts w:cs="Times New Roman" w:hint="eastAsia"/>
          <w:snapToGrid w:val="0"/>
          <w:lang w:bidi="ar"/>
        </w:rPr>
        <w:t>构成</w:t>
      </w:r>
      <w:r w:rsidR="000768E4" w:rsidRPr="00ED4E6A">
        <w:rPr>
          <w:rFonts w:cs="Times New Roman" w:hint="eastAsia"/>
          <w:snapToGrid w:val="0"/>
          <w:lang w:bidi="ar"/>
        </w:rPr>
        <w:t>，其中</w:t>
      </w:r>
      <w:r w:rsidR="00ED4E6A" w:rsidRPr="00ED4E6A">
        <w:rPr>
          <w:position w:val="-12"/>
        </w:rPr>
        <w:object w:dxaOrig="360" w:dyaOrig="360" w14:anchorId="17FD5401">
          <v:shape id="_x0000_i1067" type="#_x0000_t75" style="width:17.85pt;height:17.85pt" o:ole="">
            <v:imagedata r:id="rId98" o:title=""/>
          </v:shape>
          <o:OLEObject Type="Embed" ProgID="Equation.DSMT4" ShapeID="_x0000_i1067" DrawAspect="Content" ObjectID="_1836388996" r:id="rId99"/>
        </w:object>
      </w:r>
      <w:r w:rsidR="000768E4" w:rsidRPr="00ED4E6A">
        <w:rPr>
          <w:rFonts w:cs="Times New Roman" w:hint="eastAsia"/>
          <w:snapToGrid w:val="0"/>
          <w:lang w:bidi="ar"/>
        </w:rPr>
        <w:t>为第</w:t>
      </w:r>
      <w:r w:rsidR="000768E4" w:rsidRPr="00ED4E6A">
        <w:rPr>
          <w:rFonts w:cs="Times New Roman" w:hint="eastAsia"/>
          <w:snapToGrid w:val="0"/>
          <w:lang w:bidi="ar"/>
        </w:rPr>
        <w:t>i-1</w:t>
      </w:r>
      <w:r w:rsidR="000768E4" w:rsidRPr="00ED4E6A">
        <w:rPr>
          <w:rFonts w:cs="Times New Roman" w:hint="eastAsia"/>
          <w:snapToGrid w:val="0"/>
          <w:lang w:bidi="ar"/>
        </w:rPr>
        <w:t>坐标系的</w:t>
      </w:r>
      <w:r w:rsidR="000768E4" w:rsidRPr="00ED4E6A">
        <w:rPr>
          <w:rFonts w:cs="Times New Roman" w:hint="eastAsia"/>
          <w:snapToGrid w:val="0"/>
          <w:lang w:bidi="ar"/>
        </w:rPr>
        <w:t>z</w:t>
      </w:r>
      <w:r w:rsidR="000768E4" w:rsidRPr="00ED4E6A">
        <w:rPr>
          <w:rFonts w:cs="Times New Roman" w:hint="eastAsia"/>
          <w:snapToGrid w:val="0"/>
          <w:lang w:bidi="ar"/>
        </w:rPr>
        <w:t>轴在基座坐标系中的方向向量，</w:t>
      </w:r>
      <w:r w:rsidR="00ED4E6A" w:rsidRPr="00ED4E6A">
        <w:rPr>
          <w:position w:val="-12"/>
        </w:rPr>
        <w:object w:dxaOrig="400" w:dyaOrig="360" w14:anchorId="31816297">
          <v:shape id="_x0000_i1068" type="#_x0000_t75" style="width:20.15pt;height:17.85pt" o:ole="">
            <v:imagedata r:id="rId100" o:title=""/>
          </v:shape>
          <o:OLEObject Type="Embed" ProgID="Equation.DSMT4" ShapeID="_x0000_i1068" DrawAspect="Content" ObjectID="_1836388997" r:id="rId101"/>
        </w:object>
      </w:r>
      <w:r w:rsidR="000768E4" w:rsidRPr="00ED4E6A">
        <w:rPr>
          <w:rFonts w:cs="Times New Roman" w:hint="eastAsia"/>
          <w:snapToGrid w:val="0"/>
          <w:lang w:bidi="ar"/>
        </w:rPr>
        <w:t>为其原点位置，</w:t>
      </w:r>
      <w:r w:rsidR="00ED4E6A" w:rsidRPr="00ED4E6A">
        <w:rPr>
          <w:position w:val="-12"/>
        </w:rPr>
        <w:object w:dxaOrig="279" w:dyaOrig="360" w14:anchorId="119B9D88">
          <v:shape id="_x0000_i1069" type="#_x0000_t75" style="width:14.4pt;height:17.85pt" o:ole="">
            <v:imagedata r:id="rId102" o:title=""/>
          </v:shape>
          <o:OLEObject Type="Embed" ProgID="Equation.DSMT4" ShapeID="_x0000_i1069" DrawAspect="Content" ObjectID="_1836388998" r:id="rId103"/>
        </w:object>
      </w:r>
      <w:r w:rsidR="000768E4" w:rsidRPr="00ED4E6A">
        <w:rPr>
          <w:rFonts w:cs="Times New Roman" w:hint="eastAsia"/>
          <w:snapToGrid w:val="0"/>
          <w:lang w:bidi="ar"/>
        </w:rPr>
        <w:t>为末端位置。由此得到雅可比矩阵满足微分运动学关系</w:t>
      </w:r>
      <w:r w:rsidR="00ED4E6A" w:rsidRPr="00ED4E6A">
        <w:rPr>
          <w:position w:val="-10"/>
        </w:rPr>
        <w:object w:dxaOrig="1020" w:dyaOrig="320" w14:anchorId="3B5E053B">
          <v:shape id="_x0000_i1070" type="#_x0000_t75" style="width:51.25pt;height:15.55pt" o:ole="">
            <v:imagedata r:id="rId104" o:title=""/>
          </v:shape>
          <o:OLEObject Type="Embed" ProgID="Equation.DSMT4" ShapeID="_x0000_i1070" DrawAspect="Content" ObjectID="_1836388999" r:id="rId105"/>
        </w:object>
      </w:r>
      <w:r w:rsidR="000768E4" w:rsidRPr="00ED4E6A">
        <w:rPr>
          <w:rFonts w:cs="Times New Roman" w:hint="eastAsia"/>
          <w:snapToGrid w:val="0"/>
          <w:lang w:bidi="ar"/>
        </w:rPr>
        <w:t>。</w:t>
      </w:r>
    </w:p>
    <w:p w14:paraId="08D6D051" w14:textId="0E85BB61" w:rsidR="000768E4" w:rsidRPr="00ED4E6A" w:rsidRDefault="000768E4" w:rsidP="000B2BBC">
      <w:pPr>
        <w:pStyle w:val="aff4"/>
        <w:spacing w:after="0"/>
        <w:ind w:firstLine="480"/>
        <w:rPr>
          <w:rFonts w:eastAsiaTheme="minorEastAsia"/>
          <w:snapToGrid w:val="0"/>
        </w:rPr>
      </w:pPr>
      <w:r w:rsidRPr="00ED4E6A">
        <w:rPr>
          <w:rFonts w:cs="Times New Roman" w:hint="eastAsia"/>
          <w:snapToGrid w:val="0"/>
          <w:lang w:bidi="ar"/>
        </w:rPr>
        <w:t>基于上述误差与雅可比矩阵，采用</w:t>
      </w:r>
      <w:r w:rsidRPr="00ED4E6A">
        <w:rPr>
          <w:rFonts w:cs="Times New Roman" w:hint="eastAsia"/>
          <w:snapToGrid w:val="0"/>
          <w:lang w:bidi="ar"/>
        </w:rPr>
        <w:t>D</w:t>
      </w:r>
      <w:r w:rsidRPr="00ED4E6A">
        <w:rPr>
          <w:rFonts w:cs="Times New Roman"/>
          <w:snapToGrid w:val="0"/>
          <w:lang w:bidi="ar"/>
        </w:rPr>
        <w:t>LS</w:t>
      </w:r>
      <w:r w:rsidRPr="00ED4E6A">
        <w:rPr>
          <w:rFonts w:cs="Times New Roman" w:hint="eastAsia"/>
          <w:snapToGrid w:val="0"/>
          <w:lang w:bidi="ar"/>
        </w:rPr>
        <w:t>将逆运动学问题转化为带</w:t>
      </w:r>
      <w:proofErr w:type="gramStart"/>
      <w:r w:rsidRPr="00ED4E6A">
        <w:rPr>
          <w:rFonts w:cs="Times New Roman" w:hint="eastAsia"/>
          <w:snapToGrid w:val="0"/>
          <w:lang w:bidi="ar"/>
        </w:rPr>
        <w:t>正则化项的</w:t>
      </w:r>
      <w:proofErr w:type="gramEnd"/>
      <w:r w:rsidRPr="00ED4E6A">
        <w:rPr>
          <w:rFonts w:cs="Times New Roman" w:hint="eastAsia"/>
          <w:snapToGrid w:val="0"/>
          <w:lang w:bidi="ar"/>
        </w:rPr>
        <w:t>优化问题。其目标是最小</w:t>
      </w:r>
      <w:proofErr w:type="gramStart"/>
      <w:r w:rsidRPr="00ED4E6A">
        <w:rPr>
          <w:rFonts w:cs="Times New Roman" w:hint="eastAsia"/>
          <w:snapToGrid w:val="0"/>
          <w:lang w:bidi="ar"/>
        </w:rPr>
        <w:t>化如下</w:t>
      </w:r>
      <w:proofErr w:type="gramEnd"/>
      <w:r w:rsidRPr="00ED4E6A">
        <w:rPr>
          <w:rFonts w:cs="Times New Roman" w:hint="eastAsia"/>
          <w:snapToGrid w:val="0"/>
          <w:lang w:bidi="ar"/>
        </w:rPr>
        <w:t>加权函数：</w:t>
      </w:r>
    </w:p>
    <w:p w14:paraId="3B7227BE" w14:textId="1A4B44E3" w:rsidR="000768E4" w:rsidRPr="00ED4E6A" w:rsidRDefault="000768E4" w:rsidP="000768E4">
      <w:pPr>
        <w:pStyle w:val="MTDisplayEquation"/>
        <w:rPr>
          <w:snapToGrid w:val="0"/>
        </w:rPr>
      </w:pPr>
      <w:r w:rsidRPr="00ED4E6A">
        <w:rPr>
          <w:snapToGrid w:val="0"/>
        </w:rPr>
        <w:tab/>
      </w:r>
      <w:r w:rsidR="00ED4E6A" w:rsidRPr="00ED4E6A">
        <w:rPr>
          <w:position w:val="-22"/>
        </w:rPr>
        <w:object w:dxaOrig="2240" w:dyaOrig="520" w14:anchorId="6457C519">
          <v:shape id="_x0000_i1071" type="#_x0000_t75" style="width:111.75pt;height:26.5pt" o:ole="">
            <v:imagedata r:id="rId106" o:title=""/>
          </v:shape>
          <o:OLEObject Type="Embed" ProgID="Equation.DSMT4" ShapeID="_x0000_i1071" DrawAspect="Content" ObjectID="_1836389000" r:id="rId107"/>
        </w:object>
      </w:r>
    </w:p>
    <w:p w14:paraId="02DF7B50" w14:textId="3E942625" w:rsidR="000768E4" w:rsidRPr="00ED4E6A" w:rsidRDefault="000768E4" w:rsidP="0035030B">
      <w:pPr>
        <w:pStyle w:val="aff4"/>
        <w:spacing w:after="0"/>
        <w:ind w:firstLineChars="0" w:firstLine="0"/>
        <w:rPr>
          <w:rFonts w:cs="Times New Roman"/>
          <w:snapToGrid w:val="0"/>
          <w:lang w:bidi="ar"/>
        </w:rPr>
      </w:pPr>
      <w:r w:rsidRPr="00ED4E6A">
        <w:rPr>
          <w:rFonts w:cs="Times New Roman" w:hint="eastAsia"/>
          <w:snapToGrid w:val="0"/>
          <w:lang w:bidi="ar"/>
        </w:rPr>
        <w:t>其中</w:t>
      </w:r>
      <w:r w:rsidR="00ED4E6A" w:rsidRPr="00ED4E6A">
        <w:rPr>
          <w:position w:val="-6"/>
        </w:rPr>
        <w:object w:dxaOrig="580" w:dyaOrig="279" w14:anchorId="555FC53B">
          <v:shape id="_x0000_i1072" type="#_x0000_t75" style="width:29.4pt;height:14.4pt" o:ole="">
            <v:imagedata r:id="rId108" o:title=""/>
          </v:shape>
          <o:OLEObject Type="Embed" ProgID="Equation.DSMT4" ShapeID="_x0000_i1072" DrawAspect="Content" ObjectID="_1836389001" r:id="rId109"/>
        </w:object>
      </w:r>
      <w:r w:rsidRPr="00ED4E6A">
        <w:rPr>
          <w:rFonts w:cs="Times New Roman" w:hint="eastAsia"/>
          <w:snapToGrid w:val="0"/>
          <w:lang w:bidi="ar"/>
        </w:rPr>
        <w:t>阻尼因子，用于在末端跟踪精度与关节运动幅度之间进行权衡。对该目标函数关于</w:t>
      </w:r>
      <w:r w:rsidR="00ED4E6A" w:rsidRPr="00ED4E6A">
        <w:rPr>
          <w:position w:val="-10"/>
        </w:rPr>
        <w:object w:dxaOrig="200" w:dyaOrig="320" w14:anchorId="6A785344">
          <v:shape id="_x0000_i1073" type="#_x0000_t75" style="width:9.8pt;height:15.55pt" o:ole="">
            <v:imagedata r:id="rId110" o:title=""/>
          </v:shape>
          <o:OLEObject Type="Embed" ProgID="Equation.DSMT4" ShapeID="_x0000_i1073" DrawAspect="Content" ObjectID="_1836389002" r:id="rId111"/>
        </w:object>
      </w:r>
      <w:r w:rsidRPr="00ED4E6A">
        <w:rPr>
          <w:rFonts w:cs="Times New Roman" w:hint="eastAsia"/>
          <w:snapToGrid w:val="0"/>
          <w:lang w:bidi="ar"/>
        </w:rPr>
        <w:t>求导并令梯度为零，可得最优关节速度解：</w:t>
      </w:r>
    </w:p>
    <w:p w14:paraId="2180A624" w14:textId="0046FBDD" w:rsidR="000768E4" w:rsidRPr="00ED4E6A" w:rsidRDefault="000768E4" w:rsidP="000768E4">
      <w:pPr>
        <w:pStyle w:val="MTDisplayEquation"/>
        <w:rPr>
          <w:snapToGrid w:val="0"/>
        </w:rPr>
      </w:pPr>
      <w:r w:rsidRPr="00ED4E6A">
        <w:rPr>
          <w:snapToGrid w:val="0"/>
        </w:rPr>
        <w:tab/>
      </w:r>
      <w:r w:rsidR="00ED4E6A" w:rsidRPr="00ED4E6A">
        <w:rPr>
          <w:position w:val="-10"/>
        </w:rPr>
        <w:object w:dxaOrig="2260" w:dyaOrig="360" w14:anchorId="7CB7670F">
          <v:shape id="_x0000_i1074" type="#_x0000_t75" style="width:113.45pt;height:17.85pt" o:ole="">
            <v:imagedata r:id="rId112" o:title=""/>
          </v:shape>
          <o:OLEObject Type="Embed" ProgID="Equation.DSMT4" ShapeID="_x0000_i1074" DrawAspect="Content" ObjectID="_1836389003" r:id="rId113"/>
        </w:object>
      </w:r>
    </w:p>
    <w:p w14:paraId="38ECD698" w14:textId="3F46DE55" w:rsidR="000768E4" w:rsidRPr="00ED4E6A" w:rsidRDefault="00BA2E06" w:rsidP="0035030B">
      <w:pPr>
        <w:pStyle w:val="aff4"/>
        <w:spacing w:after="0"/>
        <w:ind w:firstLineChars="0" w:firstLine="0"/>
        <w:rPr>
          <w:rFonts w:cs="Times New Roman"/>
          <w:snapToGrid w:val="0"/>
          <w:lang w:bidi="ar"/>
        </w:rPr>
      </w:pPr>
      <w:r w:rsidRPr="00ED4E6A">
        <w:rPr>
          <w:rFonts w:cs="Times New Roman" w:hint="eastAsia"/>
          <w:snapToGrid w:val="0"/>
          <w:lang w:bidi="ar"/>
        </w:rPr>
        <w:t>其中</w:t>
      </w:r>
      <w:r w:rsidR="00ED4E6A" w:rsidRPr="00025957">
        <w:rPr>
          <w:position w:val="-4"/>
        </w:rPr>
        <w:object w:dxaOrig="200" w:dyaOrig="260" w14:anchorId="75E4B29B">
          <v:shape id="_x0000_i1075" type="#_x0000_t75" style="width:9.8pt;height:12.65pt" o:ole="">
            <v:imagedata r:id="rId114" o:title=""/>
          </v:shape>
          <o:OLEObject Type="Embed" ProgID="Equation.DSMT4" ShapeID="_x0000_i1075" DrawAspect="Content" ObjectID="_1836389004" r:id="rId115"/>
        </w:object>
      </w:r>
      <w:r w:rsidRPr="00ED4E6A">
        <w:rPr>
          <w:rFonts w:cs="Times New Roman" w:hint="eastAsia"/>
          <w:snapToGrid w:val="0"/>
          <w:lang w:bidi="ar"/>
        </w:rPr>
        <w:t>为</w:t>
      </w:r>
      <w:r w:rsidRPr="00ED4E6A">
        <w:rPr>
          <w:rFonts w:cs="Times New Roman" w:hint="eastAsia"/>
          <w:snapToGrid w:val="0"/>
          <w:lang w:bidi="ar"/>
        </w:rPr>
        <w:t>6</w:t>
      </w:r>
      <w:r w:rsidRPr="00ED4E6A">
        <w:rPr>
          <w:rFonts w:cs="Times New Roman" w:hint="eastAsia"/>
          <w:snapToGrid w:val="0"/>
          <w:lang w:bidi="ar"/>
        </w:rPr>
        <w:t>阶单位矩阵。该公式通过</w:t>
      </w:r>
      <w:r w:rsidR="00ED4E6A" w:rsidRPr="00ED4E6A">
        <w:rPr>
          <w:position w:val="-6"/>
        </w:rPr>
        <w:object w:dxaOrig="420" w:dyaOrig="320" w14:anchorId="7FAFD5A8">
          <v:shape id="_x0000_i1076" type="#_x0000_t75" style="width:20.75pt;height:15.55pt" o:ole="">
            <v:imagedata r:id="rId116" o:title=""/>
          </v:shape>
          <o:OLEObject Type="Embed" ProgID="Equation.DSMT4" ShapeID="_x0000_i1076" DrawAspect="Content" ObjectID="_1836389005" r:id="rId117"/>
        </w:object>
      </w:r>
      <w:proofErr w:type="gramStart"/>
      <w:r w:rsidRPr="00ED4E6A">
        <w:rPr>
          <w:rFonts w:cs="Times New Roman" w:hint="eastAsia"/>
          <w:snapToGrid w:val="0"/>
          <w:lang w:bidi="ar"/>
        </w:rPr>
        <w:t>项确保</w:t>
      </w:r>
      <w:proofErr w:type="gramEnd"/>
      <w:r w:rsidRPr="00ED4E6A">
        <w:rPr>
          <w:rFonts w:cs="Times New Roman" w:hint="eastAsia"/>
          <w:snapToGrid w:val="0"/>
          <w:lang w:bidi="ar"/>
        </w:rPr>
        <w:t>即使在雅可比矩阵接近奇异时，系统仍具有唯一且稳定的解。</w:t>
      </w:r>
    </w:p>
    <w:p w14:paraId="41ECE105" w14:textId="77777777" w:rsidR="00103325" w:rsidRPr="00ED4E6A" w:rsidRDefault="00306D68" w:rsidP="000B2BBC">
      <w:pPr>
        <w:pStyle w:val="aff4"/>
        <w:spacing w:after="0"/>
        <w:ind w:firstLine="480"/>
        <w:rPr>
          <w:rFonts w:cs="Times New Roman"/>
          <w:snapToGrid w:val="0"/>
          <w:lang w:bidi="ar"/>
        </w:rPr>
      </w:pPr>
      <w:r w:rsidRPr="00ED4E6A">
        <w:rPr>
          <w:rFonts w:cs="Times New Roman" w:hint="eastAsia"/>
          <w:snapToGrid w:val="0"/>
          <w:lang w:bidi="ar"/>
        </w:rPr>
        <w:lastRenderedPageBreak/>
        <w:t>最终，通过迭代算法逐步逼近目标位姿。具体流程为：</w:t>
      </w:r>
    </w:p>
    <w:p w14:paraId="51A8C431" w14:textId="17A8F0D7" w:rsidR="00306D68" w:rsidRPr="00ED4E6A" w:rsidRDefault="00A935A6" w:rsidP="000B2BBC">
      <w:pPr>
        <w:pStyle w:val="aff4"/>
        <w:spacing w:after="0"/>
        <w:ind w:firstLine="480"/>
        <w:rPr>
          <w:rFonts w:cs="Times New Roman"/>
          <w:snapToGrid w:val="0"/>
          <w:lang w:bidi="ar"/>
        </w:rPr>
      </w:pPr>
      <w:r w:rsidRPr="00ED4E6A">
        <w:rPr>
          <w:rFonts w:cs="Times New Roman" w:hint="eastAsia"/>
          <w:snapToGrid w:val="0"/>
          <w:lang w:bidi="ar"/>
        </w:rPr>
        <w:t xml:space="preserve">1. </w:t>
      </w:r>
      <w:r w:rsidR="00306D68" w:rsidRPr="00ED4E6A">
        <w:rPr>
          <w:rFonts w:cs="Times New Roman" w:hint="eastAsia"/>
          <w:snapToGrid w:val="0"/>
          <w:lang w:bidi="ar"/>
        </w:rPr>
        <w:t>初始化关节向量</w:t>
      </w:r>
      <w:r w:rsidR="00ED4E6A" w:rsidRPr="00ED4E6A">
        <w:rPr>
          <w:position w:val="-12"/>
        </w:rPr>
        <w:object w:dxaOrig="260" w:dyaOrig="360" w14:anchorId="2B4C4D70">
          <v:shape id="_x0000_i1077" type="#_x0000_t75" style="width:12.65pt;height:17.85pt" o:ole="">
            <v:imagedata r:id="rId118" o:title=""/>
          </v:shape>
          <o:OLEObject Type="Embed" ProgID="Equation.DSMT4" ShapeID="_x0000_i1077" DrawAspect="Content" ObjectID="_1836389006" r:id="rId119"/>
        </w:object>
      </w:r>
      <w:r w:rsidR="00103325" w:rsidRPr="00ED4E6A">
        <w:rPr>
          <w:rFonts w:cs="Times New Roman" w:hint="eastAsia"/>
          <w:snapToGrid w:val="0"/>
          <w:lang w:bidi="ar"/>
        </w:rPr>
        <w:t>，收敛阈值</w:t>
      </w:r>
      <w:r w:rsidR="00ED4E6A" w:rsidRPr="00ED4E6A">
        <w:rPr>
          <w:position w:val="-6"/>
        </w:rPr>
        <w:object w:dxaOrig="200" w:dyaOrig="220" w14:anchorId="780140DF">
          <v:shape id="_x0000_i1078" type="#_x0000_t75" style="width:9.8pt;height:11.5pt" o:ole="">
            <v:imagedata r:id="rId120" o:title=""/>
          </v:shape>
          <o:OLEObject Type="Embed" ProgID="Equation.DSMT4" ShapeID="_x0000_i1078" DrawAspect="Content" ObjectID="_1836389007" r:id="rId121"/>
        </w:object>
      </w:r>
      <w:r w:rsidR="00103325" w:rsidRPr="00ED4E6A">
        <w:rPr>
          <w:rFonts w:cs="Times New Roman" w:hint="eastAsia"/>
          <w:snapToGrid w:val="0"/>
          <w:lang w:bidi="ar"/>
        </w:rPr>
        <w:t>（如</w:t>
      </w:r>
      <w:r w:rsidR="00ED4E6A" w:rsidRPr="00ED4E6A">
        <w:rPr>
          <w:position w:val="-6"/>
        </w:rPr>
        <w:object w:dxaOrig="440" w:dyaOrig="320" w14:anchorId="30940BA7">
          <v:shape id="_x0000_i1079" type="#_x0000_t75" style="width:21.9pt;height:15.55pt" o:ole="">
            <v:imagedata r:id="rId122" o:title=""/>
          </v:shape>
          <o:OLEObject Type="Embed" ProgID="Equation.DSMT4" ShapeID="_x0000_i1079" DrawAspect="Content" ObjectID="_1836389008" r:id="rId123"/>
        </w:object>
      </w:r>
      <w:r w:rsidR="00103325" w:rsidRPr="00ED4E6A">
        <w:rPr>
          <w:rFonts w:cs="Times New Roman" w:hint="eastAsia"/>
          <w:snapToGrid w:val="0"/>
          <w:lang w:bidi="ar"/>
        </w:rPr>
        <w:t>），最大迭代次数</w:t>
      </w:r>
      <w:r w:rsidR="00ED4E6A" w:rsidRPr="00ED4E6A">
        <w:rPr>
          <w:position w:val="-12"/>
        </w:rPr>
        <w:object w:dxaOrig="499" w:dyaOrig="360" w14:anchorId="78464C1B">
          <v:shape id="_x0000_i1080" type="#_x0000_t75" style="width:24.75pt;height:17.85pt" o:ole="">
            <v:imagedata r:id="rId124" o:title=""/>
          </v:shape>
          <o:OLEObject Type="Embed" ProgID="Equation.DSMT4" ShapeID="_x0000_i1080" DrawAspect="Content" ObjectID="_1836389009" r:id="rId125"/>
        </w:object>
      </w:r>
      <w:r w:rsidR="00103325" w:rsidRPr="00ED4E6A">
        <w:rPr>
          <w:rFonts w:cs="Times New Roman" w:hint="eastAsia"/>
          <w:snapToGrid w:val="0"/>
          <w:lang w:bidi="ar"/>
        </w:rPr>
        <w:t>，步长因子</w:t>
      </w:r>
      <w:r w:rsidR="00ED4E6A" w:rsidRPr="00ED4E6A">
        <w:rPr>
          <w:position w:val="-10"/>
        </w:rPr>
        <w:object w:dxaOrig="900" w:dyaOrig="320" w14:anchorId="571D9165">
          <v:shape id="_x0000_i1081" type="#_x0000_t75" style="width:44.95pt;height:15.55pt" o:ole="">
            <v:imagedata r:id="rId126" o:title=""/>
          </v:shape>
          <o:OLEObject Type="Embed" ProgID="Equation.DSMT4" ShapeID="_x0000_i1081" DrawAspect="Content" ObjectID="_1836389010" r:id="rId127"/>
        </w:object>
      </w:r>
      <w:r w:rsidR="00221F82" w:rsidRPr="00ED4E6A">
        <w:rPr>
          <w:rFonts w:cs="Times New Roman" w:hint="eastAsia"/>
          <w:snapToGrid w:val="0"/>
          <w:lang w:bidi="ar"/>
        </w:rPr>
        <w:t>；</w:t>
      </w:r>
    </w:p>
    <w:p w14:paraId="751BD5FF" w14:textId="399C74D4" w:rsidR="00103325" w:rsidRPr="00ED4E6A" w:rsidRDefault="00A935A6" w:rsidP="000B2BBC">
      <w:pPr>
        <w:pStyle w:val="aff4"/>
        <w:spacing w:after="0"/>
        <w:ind w:firstLine="480"/>
        <w:rPr>
          <w:rFonts w:cs="Times New Roman"/>
          <w:snapToGrid w:val="0"/>
          <w:lang w:bidi="ar"/>
        </w:rPr>
      </w:pPr>
      <w:r w:rsidRPr="00ED4E6A">
        <w:rPr>
          <w:rFonts w:cs="Times New Roman" w:hint="eastAsia"/>
          <w:snapToGrid w:val="0"/>
          <w:lang w:bidi="ar"/>
        </w:rPr>
        <w:t xml:space="preserve">2. </w:t>
      </w:r>
      <w:r w:rsidR="00767A90" w:rsidRPr="00ED4E6A">
        <w:rPr>
          <w:rFonts w:cs="Times New Roman" w:hint="eastAsia"/>
          <w:snapToGrid w:val="0"/>
          <w:lang w:bidi="ar"/>
        </w:rPr>
        <w:t>计算当前位姿</w:t>
      </w:r>
      <w:r w:rsidR="00ED4E6A" w:rsidRPr="00ED4E6A">
        <w:rPr>
          <w:position w:val="-12"/>
        </w:rPr>
        <w:object w:dxaOrig="1040" w:dyaOrig="360" w14:anchorId="28033383">
          <v:shape id="_x0000_i1082" type="#_x0000_t75" style="width:51.85pt;height:17.85pt" o:ole="">
            <v:imagedata r:id="rId128" o:title=""/>
          </v:shape>
          <o:OLEObject Type="Embed" ProgID="Equation.DSMT4" ShapeID="_x0000_i1082" DrawAspect="Content" ObjectID="_1836389011" r:id="rId129"/>
        </w:object>
      </w:r>
      <w:r w:rsidR="00767A90" w:rsidRPr="00ED4E6A">
        <w:rPr>
          <w:rFonts w:cs="Times New Roman" w:hint="eastAsia"/>
          <w:snapToGrid w:val="0"/>
          <w:lang w:bidi="ar"/>
        </w:rPr>
        <w:t>，计算当前误差</w:t>
      </w:r>
      <w:r w:rsidR="00ED4E6A" w:rsidRPr="00ED4E6A">
        <w:rPr>
          <w:position w:val="-12"/>
        </w:rPr>
        <w:object w:dxaOrig="1280" w:dyaOrig="360" w14:anchorId="1CE8AD7F">
          <v:shape id="_x0000_i1083" type="#_x0000_t75" style="width:63.95pt;height:17.85pt" o:ole="">
            <v:imagedata r:id="rId130" o:title=""/>
          </v:shape>
          <o:OLEObject Type="Embed" ProgID="Equation.DSMT4" ShapeID="_x0000_i1083" DrawAspect="Content" ObjectID="_1836389012" r:id="rId131"/>
        </w:object>
      </w:r>
      <w:r w:rsidR="00221F82" w:rsidRPr="00ED4E6A">
        <w:rPr>
          <w:rFonts w:cs="Times New Roman" w:hint="eastAsia"/>
          <w:snapToGrid w:val="0"/>
          <w:lang w:bidi="ar"/>
        </w:rPr>
        <w:t>；</w:t>
      </w:r>
    </w:p>
    <w:p w14:paraId="55BB57E1" w14:textId="48B05659" w:rsidR="00767A90" w:rsidRPr="00ED4E6A" w:rsidRDefault="00A935A6" w:rsidP="000B2BBC">
      <w:pPr>
        <w:pStyle w:val="aff4"/>
        <w:spacing w:after="0"/>
        <w:ind w:firstLine="480"/>
        <w:rPr>
          <w:rFonts w:cs="Times New Roman"/>
          <w:snapToGrid w:val="0"/>
          <w:lang w:bidi="ar"/>
        </w:rPr>
      </w:pPr>
      <w:r w:rsidRPr="00ED4E6A">
        <w:rPr>
          <w:rFonts w:cs="Times New Roman" w:hint="eastAsia"/>
          <w:snapToGrid w:val="0"/>
          <w:lang w:bidi="ar"/>
        </w:rPr>
        <w:t xml:space="preserve">3. </w:t>
      </w:r>
      <w:r w:rsidR="00767A90" w:rsidRPr="00ED4E6A">
        <w:rPr>
          <w:rFonts w:cs="Times New Roman" w:hint="eastAsia"/>
          <w:snapToGrid w:val="0"/>
          <w:lang w:bidi="ar"/>
        </w:rPr>
        <w:t>若</w:t>
      </w:r>
      <w:r w:rsidR="00ED4E6A" w:rsidRPr="00ED4E6A">
        <w:rPr>
          <w:position w:val="-14"/>
        </w:rPr>
        <w:object w:dxaOrig="920" w:dyaOrig="400" w14:anchorId="34C70DFB">
          <v:shape id="_x0000_i1084" type="#_x0000_t75" style="width:45.5pt;height:20.15pt" o:ole="">
            <v:imagedata r:id="rId132" o:title=""/>
          </v:shape>
          <o:OLEObject Type="Embed" ProgID="Equation.DSMT4" ShapeID="_x0000_i1084" DrawAspect="Content" ObjectID="_1836389013" r:id="rId133"/>
        </w:object>
      </w:r>
      <w:r w:rsidR="00767A90" w:rsidRPr="00ED4E6A">
        <w:rPr>
          <w:rFonts w:cs="Times New Roman" w:hint="eastAsia"/>
          <w:snapToGrid w:val="0"/>
          <w:lang w:bidi="ar"/>
        </w:rPr>
        <w:t>，则终止并输出</w:t>
      </w:r>
      <w:r w:rsidR="00ED4E6A" w:rsidRPr="00ED4E6A">
        <w:rPr>
          <w:position w:val="-12"/>
        </w:rPr>
        <w:object w:dxaOrig="279" w:dyaOrig="360" w14:anchorId="105F6E95">
          <v:shape id="_x0000_i1085" type="#_x0000_t75" style="width:14.4pt;height:17.85pt" o:ole="">
            <v:imagedata r:id="rId134" o:title=""/>
          </v:shape>
          <o:OLEObject Type="Embed" ProgID="Equation.DSMT4" ShapeID="_x0000_i1085" DrawAspect="Content" ObjectID="_1836389014" r:id="rId135"/>
        </w:object>
      </w:r>
      <w:r w:rsidR="00767A90" w:rsidRPr="00ED4E6A">
        <w:rPr>
          <w:rFonts w:cs="Times New Roman" w:hint="eastAsia"/>
          <w:snapToGrid w:val="0"/>
          <w:lang w:bidi="ar"/>
        </w:rPr>
        <w:t>，否则计算当前雅可比矩阵</w:t>
      </w:r>
      <w:r w:rsidR="00ED4E6A" w:rsidRPr="00ED4E6A">
        <w:rPr>
          <w:position w:val="-12"/>
        </w:rPr>
        <w:object w:dxaOrig="1080" w:dyaOrig="360" w14:anchorId="700B840C">
          <v:shape id="_x0000_i1086" type="#_x0000_t75" style="width:54.15pt;height:17.85pt" o:ole="">
            <v:imagedata r:id="rId136" o:title=""/>
          </v:shape>
          <o:OLEObject Type="Embed" ProgID="Equation.DSMT4" ShapeID="_x0000_i1086" DrawAspect="Content" ObjectID="_1836389015" r:id="rId137"/>
        </w:object>
      </w:r>
      <w:r w:rsidR="00221F82" w:rsidRPr="00ED4E6A">
        <w:rPr>
          <w:rFonts w:cs="Times New Roman" w:hint="eastAsia"/>
          <w:snapToGrid w:val="0"/>
          <w:lang w:bidi="ar"/>
        </w:rPr>
        <w:t>；</w:t>
      </w:r>
    </w:p>
    <w:p w14:paraId="62C915F8" w14:textId="10DAC7B8" w:rsidR="00767A90" w:rsidRPr="00ED4E6A" w:rsidRDefault="00A935A6" w:rsidP="000B2BBC">
      <w:pPr>
        <w:pStyle w:val="aff4"/>
        <w:spacing w:after="0"/>
        <w:ind w:firstLine="480"/>
        <w:rPr>
          <w:rFonts w:cs="Times New Roman"/>
          <w:snapToGrid w:val="0"/>
          <w:lang w:bidi="ar"/>
        </w:rPr>
      </w:pPr>
      <w:r w:rsidRPr="00ED4E6A">
        <w:rPr>
          <w:rFonts w:cs="Times New Roman" w:hint="eastAsia"/>
          <w:snapToGrid w:val="0"/>
          <w:lang w:bidi="ar"/>
        </w:rPr>
        <w:t xml:space="preserve">4. </w:t>
      </w:r>
      <w:r w:rsidR="00767A90" w:rsidRPr="00ED4E6A">
        <w:rPr>
          <w:rFonts w:cs="Times New Roman" w:hint="eastAsia"/>
          <w:snapToGrid w:val="0"/>
          <w:lang w:bidi="ar"/>
        </w:rPr>
        <w:t>求解关节增量</w:t>
      </w:r>
      <w:r w:rsidR="00ED4E6A" w:rsidRPr="00ED4E6A">
        <w:rPr>
          <w:position w:val="-12"/>
        </w:rPr>
        <w:object w:dxaOrig="2740" w:dyaOrig="380" w14:anchorId="22465FAE">
          <v:shape id="_x0000_i1087" type="#_x0000_t75" style="width:137.1pt;height:19pt" o:ole="">
            <v:imagedata r:id="rId138" o:title=""/>
          </v:shape>
          <o:OLEObject Type="Embed" ProgID="Equation.DSMT4" ShapeID="_x0000_i1087" DrawAspect="Content" ObjectID="_1836389016" r:id="rId139"/>
        </w:object>
      </w:r>
      <w:r w:rsidR="00221F82" w:rsidRPr="00ED4E6A">
        <w:rPr>
          <w:rFonts w:cs="Times New Roman" w:hint="eastAsia"/>
          <w:snapToGrid w:val="0"/>
          <w:lang w:bidi="ar"/>
        </w:rPr>
        <w:t>；</w:t>
      </w:r>
    </w:p>
    <w:p w14:paraId="4DB63FCE" w14:textId="0FDBF474" w:rsidR="006665B4" w:rsidRPr="00ED4E6A" w:rsidRDefault="00A935A6" w:rsidP="000B2BBC">
      <w:pPr>
        <w:pStyle w:val="aff4"/>
        <w:spacing w:after="0"/>
        <w:ind w:firstLine="480"/>
        <w:rPr>
          <w:rFonts w:cs="Times New Roman"/>
          <w:snapToGrid w:val="0"/>
          <w:lang w:bidi="ar"/>
        </w:rPr>
      </w:pPr>
      <w:r w:rsidRPr="00ED4E6A">
        <w:rPr>
          <w:rFonts w:cs="Times New Roman" w:hint="eastAsia"/>
          <w:snapToGrid w:val="0"/>
          <w:lang w:bidi="ar"/>
        </w:rPr>
        <w:t xml:space="preserve">5. </w:t>
      </w:r>
      <w:r w:rsidR="00767A90" w:rsidRPr="00ED4E6A">
        <w:rPr>
          <w:rFonts w:cs="Times New Roman" w:hint="eastAsia"/>
          <w:snapToGrid w:val="0"/>
          <w:lang w:bidi="ar"/>
        </w:rPr>
        <w:t>更新关节角</w:t>
      </w:r>
      <w:r w:rsidR="00ED4E6A" w:rsidRPr="00ED4E6A">
        <w:rPr>
          <w:position w:val="-12"/>
        </w:rPr>
        <w:object w:dxaOrig="1600" w:dyaOrig="360" w14:anchorId="3E116CDC">
          <v:shape id="_x0000_i1088" type="#_x0000_t75" style="width:80.05pt;height:17.85pt" o:ole="">
            <v:imagedata r:id="rId140" o:title=""/>
          </v:shape>
          <o:OLEObject Type="Embed" ProgID="Equation.DSMT4" ShapeID="_x0000_i1088" DrawAspect="Content" ObjectID="_1836389017" r:id="rId141"/>
        </w:object>
      </w:r>
      <w:r w:rsidR="006665B4" w:rsidRPr="00ED4E6A">
        <w:rPr>
          <w:rFonts w:cs="Times New Roman" w:hint="eastAsia"/>
          <w:snapToGrid w:val="0"/>
          <w:lang w:bidi="ar"/>
        </w:rPr>
        <w:t>；</w:t>
      </w:r>
    </w:p>
    <w:p w14:paraId="5D4E35C0" w14:textId="14CCE5C2" w:rsidR="00767A90" w:rsidRPr="00ED4E6A" w:rsidRDefault="00A935A6" w:rsidP="000B2BBC">
      <w:pPr>
        <w:pStyle w:val="aff4"/>
        <w:spacing w:after="0"/>
        <w:ind w:firstLine="480"/>
        <w:rPr>
          <w:rFonts w:cs="Times New Roman"/>
          <w:snapToGrid w:val="0"/>
          <w:lang w:bidi="ar"/>
        </w:rPr>
      </w:pPr>
      <w:r w:rsidRPr="00ED4E6A">
        <w:rPr>
          <w:rFonts w:cs="Times New Roman" w:hint="eastAsia"/>
          <w:snapToGrid w:val="0"/>
          <w:lang w:bidi="ar"/>
        </w:rPr>
        <w:t xml:space="preserve">6. </w:t>
      </w:r>
      <w:r w:rsidR="006665B4" w:rsidRPr="00ED4E6A">
        <w:rPr>
          <w:rFonts w:cs="Times New Roman" w:hint="eastAsia"/>
          <w:snapToGrid w:val="0"/>
          <w:lang w:bidi="ar"/>
        </w:rPr>
        <w:t>若</w:t>
      </w:r>
      <w:r w:rsidR="00ED4E6A" w:rsidRPr="00ED4E6A">
        <w:rPr>
          <w:position w:val="-12"/>
        </w:rPr>
        <w:object w:dxaOrig="880" w:dyaOrig="360" w14:anchorId="04E34520">
          <v:shape id="_x0000_i1089" type="#_x0000_t75" style="width:44.35pt;height:17.85pt" o:ole="">
            <v:imagedata r:id="rId142" o:title=""/>
          </v:shape>
          <o:OLEObject Type="Embed" ProgID="Equation.DSMT4" ShapeID="_x0000_i1089" DrawAspect="Content" ObjectID="_1836389018" r:id="rId143"/>
        </w:object>
      </w:r>
      <w:r w:rsidR="006665B4" w:rsidRPr="00ED4E6A">
        <w:rPr>
          <w:rFonts w:cs="Times New Roman" w:hint="eastAsia"/>
          <w:snapToGrid w:val="0"/>
          <w:lang w:bidi="ar"/>
        </w:rPr>
        <w:t>则求解失败，否则</w:t>
      </w:r>
      <w:r w:rsidR="009D5056" w:rsidRPr="00ED4E6A">
        <w:rPr>
          <w:rFonts w:cs="Times New Roman" w:hint="eastAsia"/>
          <w:snapToGrid w:val="0"/>
          <w:lang w:bidi="ar"/>
        </w:rPr>
        <w:t>令</w:t>
      </w:r>
      <w:r w:rsidR="00ED4E6A" w:rsidRPr="00ED4E6A">
        <w:rPr>
          <w:position w:val="-6"/>
        </w:rPr>
        <w:object w:dxaOrig="859" w:dyaOrig="279" w14:anchorId="588D1507">
          <v:shape id="_x0000_i1090" type="#_x0000_t75" style="width:42.6pt;height:14.4pt" o:ole="">
            <v:imagedata r:id="rId144" o:title=""/>
          </v:shape>
          <o:OLEObject Type="Embed" ProgID="Equation.DSMT4" ShapeID="_x0000_i1090" DrawAspect="Content" ObjectID="_1836389019" r:id="rId145"/>
        </w:object>
      </w:r>
      <w:r w:rsidR="00221F82" w:rsidRPr="00ED4E6A">
        <w:rPr>
          <w:rFonts w:cs="Times New Roman" w:hint="eastAsia"/>
          <w:snapToGrid w:val="0"/>
          <w:lang w:bidi="ar"/>
        </w:rPr>
        <w:t>返回步骤</w:t>
      </w:r>
      <w:r w:rsidR="00E5058F" w:rsidRPr="00ED4E6A">
        <w:rPr>
          <w:rFonts w:cs="Times New Roman" w:hint="eastAsia"/>
          <w:snapToGrid w:val="0"/>
          <w:lang w:bidi="ar"/>
        </w:rPr>
        <w:t>2</w:t>
      </w:r>
      <w:r w:rsidR="00971293" w:rsidRPr="00ED4E6A">
        <w:rPr>
          <w:rFonts w:cs="Times New Roman" w:hint="eastAsia"/>
          <w:snapToGrid w:val="0"/>
          <w:lang w:bidi="ar"/>
        </w:rPr>
        <w:t>继续迭代</w:t>
      </w:r>
      <w:r w:rsidR="00221F82" w:rsidRPr="00ED4E6A">
        <w:rPr>
          <w:rFonts w:cs="Times New Roman" w:hint="eastAsia"/>
          <w:snapToGrid w:val="0"/>
          <w:lang w:bidi="ar"/>
        </w:rPr>
        <w:t>。</w:t>
      </w:r>
    </w:p>
    <w:p w14:paraId="260FE6EB" w14:textId="17A9BBE9" w:rsidR="00EC783E" w:rsidRPr="00ED4E6A" w:rsidRDefault="00C54357" w:rsidP="000B2BBC">
      <w:pPr>
        <w:pStyle w:val="aff4"/>
        <w:spacing w:after="0"/>
        <w:ind w:firstLine="480"/>
        <w:rPr>
          <w:rFonts w:cs="Times New Roman"/>
          <w:snapToGrid w:val="0"/>
          <w:lang w:bidi="ar"/>
        </w:rPr>
      </w:pPr>
      <w:r w:rsidRPr="00ED4E6A">
        <w:rPr>
          <w:rFonts w:cs="Times New Roman"/>
          <w:snapToGrid w:val="0"/>
          <w:lang w:bidi="ar"/>
        </w:rPr>
        <w:t>该算法在每次迭代中利用当前构型更新位姿误差与雅可比矩阵，并通过阻尼正则化解耦奇异问题</w:t>
      </w:r>
      <w:r w:rsidRPr="00ED4E6A">
        <w:rPr>
          <w:rFonts w:cs="Times New Roman" w:hint="eastAsia"/>
          <w:snapToGrid w:val="0"/>
          <w:lang w:bidi="ar"/>
        </w:rPr>
        <w:t>，</w:t>
      </w:r>
      <w:r w:rsidRPr="00ED4E6A">
        <w:rPr>
          <w:rFonts w:cs="Times New Roman"/>
          <w:snapToGrid w:val="0"/>
          <w:lang w:bidi="ar"/>
        </w:rPr>
        <w:t>有效兼顾了求解精度与奇异鲁棒性，为后续柔顺控制提供可靠支撑。</w:t>
      </w:r>
      <w:bookmarkStart w:id="18" w:name="_Hlk192604262"/>
    </w:p>
    <w:p w14:paraId="794686A8" w14:textId="6377FC0C" w:rsidR="009E045B" w:rsidRPr="00ED4E6A" w:rsidRDefault="00BE2E71" w:rsidP="00474748">
      <w:pPr>
        <w:snapToGrid w:val="0"/>
        <w:spacing w:beforeLines="50" w:before="156" w:afterLines="50" w:after="156"/>
        <w:jc w:val="left"/>
        <w:outlineLvl w:val="1"/>
        <w:rPr>
          <w:rFonts w:eastAsia="黑体"/>
          <w:snapToGrid w:val="0"/>
          <w:sz w:val="28"/>
          <w:shd w:val="clear" w:color="auto" w:fill="FFFFFF"/>
        </w:rPr>
      </w:pPr>
      <w:bookmarkStart w:id="19" w:name="_Toc221027318"/>
      <w:bookmarkEnd w:id="18"/>
      <w:r w:rsidRPr="00ED4E6A">
        <w:rPr>
          <w:rFonts w:eastAsia="黑体"/>
          <w:snapToGrid w:val="0"/>
          <w:sz w:val="28"/>
          <w:shd w:val="clear" w:color="auto" w:fill="FFFFFF"/>
        </w:rPr>
        <w:t>2.</w:t>
      </w:r>
      <w:r w:rsidR="004D2E90">
        <w:rPr>
          <w:rFonts w:eastAsia="黑体" w:hint="eastAsia"/>
          <w:snapToGrid w:val="0"/>
          <w:sz w:val="28"/>
          <w:shd w:val="clear" w:color="auto" w:fill="FFFFFF"/>
        </w:rPr>
        <w:t>3</w:t>
      </w:r>
      <w:r w:rsidRPr="00ED4E6A">
        <w:rPr>
          <w:rFonts w:eastAsia="黑体" w:hint="eastAsia"/>
          <w:snapToGrid w:val="0"/>
          <w:sz w:val="28"/>
          <w:shd w:val="clear" w:color="auto" w:fill="FFFFFF"/>
        </w:rPr>
        <w:t xml:space="preserve">  </w:t>
      </w:r>
      <w:bookmarkEnd w:id="19"/>
      <w:r w:rsidR="00735DCC" w:rsidRPr="00ED4E6A">
        <w:rPr>
          <w:rFonts w:eastAsia="黑体" w:hint="eastAsia"/>
          <w:snapToGrid w:val="0"/>
          <w:sz w:val="28"/>
          <w:shd w:val="clear" w:color="auto" w:fill="FFFFFF"/>
        </w:rPr>
        <w:t>基于域随机化的不同装配场景构建</w:t>
      </w:r>
    </w:p>
    <w:p w14:paraId="21A8C282" w14:textId="4F3475B9" w:rsidR="009E045B" w:rsidRPr="00ED4E6A" w:rsidRDefault="00325FA7">
      <w:pPr>
        <w:adjustRightInd w:val="0"/>
        <w:snapToGrid w:val="0"/>
        <w:spacing w:line="400" w:lineRule="exact"/>
        <w:jc w:val="left"/>
        <w:outlineLvl w:val="2"/>
        <w:rPr>
          <w:rFonts w:eastAsia="黑体"/>
          <w:snapToGrid w:val="0"/>
        </w:rPr>
      </w:pPr>
      <w:bookmarkStart w:id="20" w:name="_Toc221027319"/>
      <w:r w:rsidRPr="00ED4E6A">
        <w:rPr>
          <w:rFonts w:eastAsia="黑体" w:hint="eastAsia"/>
          <w:bCs/>
          <w:snapToGrid w:val="0"/>
          <w:sz w:val="24"/>
          <w:szCs w:val="28"/>
        </w:rPr>
        <w:t>2</w:t>
      </w:r>
      <w:r w:rsidRPr="00ED4E6A">
        <w:rPr>
          <w:rFonts w:eastAsia="黑体"/>
          <w:bCs/>
          <w:snapToGrid w:val="0"/>
          <w:sz w:val="24"/>
          <w:szCs w:val="28"/>
        </w:rPr>
        <w:t>.</w:t>
      </w:r>
      <w:r w:rsidR="004D2E90">
        <w:rPr>
          <w:rFonts w:eastAsia="黑体" w:hint="eastAsia"/>
          <w:bCs/>
          <w:snapToGrid w:val="0"/>
          <w:sz w:val="24"/>
          <w:szCs w:val="28"/>
        </w:rPr>
        <w:t>3</w:t>
      </w:r>
      <w:r w:rsidRPr="00ED4E6A">
        <w:rPr>
          <w:rFonts w:eastAsia="黑体"/>
          <w:bCs/>
          <w:snapToGrid w:val="0"/>
          <w:sz w:val="24"/>
          <w:szCs w:val="28"/>
        </w:rPr>
        <w:t>.</w:t>
      </w:r>
      <w:r w:rsidRPr="00ED4E6A">
        <w:rPr>
          <w:rFonts w:eastAsia="黑体" w:hint="eastAsia"/>
          <w:bCs/>
          <w:snapToGrid w:val="0"/>
          <w:sz w:val="24"/>
          <w:szCs w:val="28"/>
        </w:rPr>
        <w:t xml:space="preserve">1  </w:t>
      </w:r>
      <w:bookmarkEnd w:id="20"/>
      <w:r w:rsidR="00474748" w:rsidRPr="00ED4E6A">
        <w:rPr>
          <w:rFonts w:eastAsia="黑体" w:hint="eastAsia"/>
          <w:bCs/>
          <w:snapToGrid w:val="0"/>
          <w:sz w:val="24"/>
          <w:szCs w:val="28"/>
        </w:rPr>
        <w:t>装配场景的域随机化参数建模</w:t>
      </w:r>
    </w:p>
    <w:p w14:paraId="550E023B" w14:textId="31BAD435" w:rsidR="000458FF" w:rsidRPr="00ED4E6A" w:rsidRDefault="00474748" w:rsidP="000B2BBC">
      <w:pPr>
        <w:pStyle w:val="aff4"/>
        <w:spacing w:after="0"/>
        <w:ind w:firstLine="480"/>
        <w:rPr>
          <w:rFonts w:cs="Times New Roman"/>
          <w:snapToGrid w:val="0"/>
          <w:lang w:bidi="ar"/>
        </w:rPr>
      </w:pPr>
      <w:r w:rsidRPr="00ED4E6A">
        <w:rPr>
          <w:rFonts w:cs="Times New Roman" w:hint="eastAsia"/>
          <w:snapToGrid w:val="0"/>
          <w:lang w:bidi="ar"/>
        </w:rPr>
        <w:t>结合在轨装配任务的动力学特性与空间机构的不确定性来源，本文从摩擦特性、</w:t>
      </w:r>
      <w:proofErr w:type="gramStart"/>
      <w:r w:rsidRPr="00ED4E6A">
        <w:rPr>
          <w:rFonts w:cs="Times New Roman" w:hint="eastAsia"/>
          <w:snapToGrid w:val="0"/>
          <w:lang w:bidi="ar"/>
        </w:rPr>
        <w:t>几何工差</w:t>
      </w:r>
      <w:proofErr w:type="gramEnd"/>
      <w:r w:rsidRPr="00ED4E6A">
        <w:rPr>
          <w:rFonts w:cs="Times New Roman" w:hint="eastAsia"/>
          <w:snapToGrid w:val="0"/>
          <w:lang w:bidi="ar"/>
        </w:rPr>
        <w:t>、传感噪声、重力环境等五个方面构建域随机化参数空间</w:t>
      </w:r>
      <w:r w:rsidR="00325FA7" w:rsidRPr="00ED4E6A">
        <w:rPr>
          <w:rFonts w:cs="Times New Roman" w:hint="eastAsia"/>
          <w:snapToGrid w:val="0"/>
          <w:lang w:bidi="ar"/>
        </w:rPr>
        <w:t>。</w:t>
      </w:r>
    </w:p>
    <w:p w14:paraId="421CAB4F" w14:textId="36C61B38" w:rsidR="00474748" w:rsidRPr="00ED4E6A" w:rsidRDefault="00474748" w:rsidP="004C5AFD">
      <w:pPr>
        <w:pStyle w:val="aff4"/>
        <w:numPr>
          <w:ilvl w:val="0"/>
          <w:numId w:val="7"/>
        </w:numPr>
        <w:spacing w:after="0"/>
        <w:ind w:left="1202" w:firstLineChars="0"/>
        <w:rPr>
          <w:snapToGrid w:val="0"/>
          <w:lang w:bidi="ar"/>
        </w:rPr>
      </w:pPr>
      <w:r w:rsidRPr="00ED4E6A">
        <w:rPr>
          <w:rFonts w:hint="eastAsia"/>
          <w:snapToGrid w:val="0"/>
          <w:lang w:bidi="ar"/>
        </w:rPr>
        <w:t>摩擦系数随机化</w:t>
      </w:r>
    </w:p>
    <w:p w14:paraId="00089561" w14:textId="7A0E8D37" w:rsidR="007A7E20" w:rsidRPr="00ED4E6A" w:rsidRDefault="007A7E20" w:rsidP="000B2BBC">
      <w:pPr>
        <w:pStyle w:val="aff4"/>
        <w:spacing w:after="0"/>
        <w:ind w:firstLine="480"/>
        <w:rPr>
          <w:rFonts w:cs="Times New Roman"/>
          <w:snapToGrid w:val="0"/>
          <w:lang w:bidi="ar"/>
        </w:rPr>
      </w:pPr>
      <w:r w:rsidRPr="00ED4E6A">
        <w:rPr>
          <w:rFonts w:cs="Times New Roman"/>
          <w:snapToGrid w:val="0"/>
          <w:lang w:bidi="ar"/>
        </w:rPr>
        <w:t>在轨装配任务中，</w:t>
      </w:r>
      <w:r w:rsidRPr="00ED4E6A">
        <w:rPr>
          <w:rFonts w:cs="Times New Roman"/>
          <w:snapToGrid w:val="0"/>
          <w:lang w:bidi="ar"/>
        </w:rPr>
        <w:t xml:space="preserve">ORU </w:t>
      </w:r>
      <w:r w:rsidRPr="00ED4E6A">
        <w:rPr>
          <w:rFonts w:cs="Times New Roman"/>
          <w:snapToGrid w:val="0"/>
          <w:lang w:bidi="ar"/>
        </w:rPr>
        <w:t>与</w:t>
      </w:r>
      <w:proofErr w:type="gramStart"/>
      <w:r w:rsidRPr="00ED4E6A">
        <w:rPr>
          <w:rFonts w:cs="Times New Roman"/>
          <w:snapToGrid w:val="0"/>
          <w:lang w:bidi="ar"/>
        </w:rPr>
        <w:t>对接面</w:t>
      </w:r>
      <w:proofErr w:type="gramEnd"/>
      <w:r w:rsidRPr="00ED4E6A">
        <w:rPr>
          <w:rFonts w:cs="Times New Roman"/>
          <w:snapToGrid w:val="0"/>
          <w:lang w:bidi="ar"/>
        </w:rPr>
        <w:t>之间的接触通常表现为金属</w:t>
      </w:r>
      <w:r w:rsidRPr="00ED4E6A">
        <w:rPr>
          <w:rFonts w:cs="Times New Roman"/>
          <w:snapToGrid w:val="0"/>
          <w:lang w:bidi="ar"/>
        </w:rPr>
        <w:t>-</w:t>
      </w:r>
      <w:r w:rsidRPr="00ED4E6A">
        <w:rPr>
          <w:rFonts w:cs="Times New Roman"/>
          <w:snapToGrid w:val="0"/>
          <w:lang w:bidi="ar"/>
        </w:rPr>
        <w:t>金属接触，其摩擦特性</w:t>
      </w:r>
      <w:proofErr w:type="gramStart"/>
      <w:r w:rsidRPr="00ED4E6A">
        <w:rPr>
          <w:rFonts w:cs="Times New Roman"/>
          <w:snapToGrid w:val="0"/>
          <w:lang w:bidi="ar"/>
        </w:rPr>
        <w:t>受材料</w:t>
      </w:r>
      <w:proofErr w:type="gramEnd"/>
      <w:r w:rsidRPr="00ED4E6A">
        <w:rPr>
          <w:rFonts w:cs="Times New Roman"/>
          <w:snapToGrid w:val="0"/>
          <w:lang w:bidi="ar"/>
        </w:rPr>
        <w:t>配对、表面处理状态以及环境压力等因素影响。摩擦学研究表明，在干摩擦条件下多数工程材料接触的摩擦系数通常位于</w:t>
      </w:r>
      <w:r w:rsidRPr="00ED4E6A">
        <w:rPr>
          <w:rFonts w:cs="Times New Roman"/>
          <w:snapToGrid w:val="0"/>
          <w:lang w:bidi="ar"/>
        </w:rPr>
        <w:t>0.1~0.6</w:t>
      </w:r>
      <w:r w:rsidRPr="00ED4E6A">
        <w:rPr>
          <w:rFonts w:cs="Times New Roman"/>
          <w:snapToGrid w:val="0"/>
          <w:lang w:bidi="ar"/>
        </w:rPr>
        <w:t>的范围内，而在固体润滑或低摩擦涂层条件下摩擦系数可降低至</w:t>
      </w:r>
      <w:r w:rsidRPr="00ED4E6A">
        <w:rPr>
          <w:rFonts w:cs="Times New Roman"/>
          <w:snapToGrid w:val="0"/>
          <w:lang w:bidi="ar"/>
        </w:rPr>
        <w:t>0.01~0.1</w:t>
      </w:r>
      <w:r w:rsidRPr="00ED4E6A">
        <w:rPr>
          <w:rFonts w:cs="Times New Roman"/>
          <w:snapToGrid w:val="0"/>
          <w:lang w:bidi="ar"/>
        </w:rPr>
        <w:t>的量级</w:t>
      </w:r>
      <w:r w:rsidR="00EA7FF2" w:rsidRPr="006B595D">
        <w:rPr>
          <w:rFonts w:cs="Times New Roman" w:hint="eastAsia"/>
          <w:snapToGrid w:val="0"/>
          <w:vertAlign w:val="superscript"/>
          <w:lang w:bidi="ar"/>
        </w:rPr>
        <w:t>[1]</w:t>
      </w:r>
      <w:r w:rsidRPr="00ED4E6A">
        <w:rPr>
          <w:rFonts w:cs="Times New Roman" w:hint="eastAsia"/>
          <w:snapToGrid w:val="0"/>
          <w:lang w:bidi="ar"/>
        </w:rPr>
        <w:t>。此外，针对真空环境摩擦行为的实验研究表明，在高真空条件下</w:t>
      </w:r>
      <w:r w:rsidRPr="00ED4E6A">
        <w:rPr>
          <w:rFonts w:cs="Times New Roman"/>
          <w:snapToGrid w:val="0"/>
          <w:lang w:bidi="ar"/>
        </w:rPr>
        <w:t xml:space="preserve"> MoS₂ </w:t>
      </w:r>
      <w:r w:rsidRPr="00ED4E6A">
        <w:rPr>
          <w:rFonts w:cs="Times New Roman" w:hint="eastAsia"/>
          <w:snapToGrid w:val="0"/>
          <w:lang w:bidi="ar"/>
        </w:rPr>
        <w:t>固体润滑涂层的动态摩擦系数约为</w:t>
      </w:r>
      <w:r w:rsidRPr="00ED4E6A">
        <w:rPr>
          <w:rFonts w:cs="Times New Roman"/>
          <w:snapToGrid w:val="0"/>
          <w:lang w:bidi="ar"/>
        </w:rPr>
        <w:t>0.01</w:t>
      </w:r>
      <w:r w:rsidRPr="00ED4E6A">
        <w:rPr>
          <w:rFonts w:cs="Times New Roman"/>
          <w:snapToGrid w:val="0"/>
          <w:lang w:bidi="ar"/>
        </w:rPr>
        <w:t>，而在惰性气体或干空气环境中摩擦系数可上升至</w:t>
      </w:r>
      <w:r w:rsidRPr="00ED4E6A">
        <w:rPr>
          <w:rFonts w:cs="Times New Roman"/>
          <w:snapToGrid w:val="0"/>
          <w:lang w:bidi="ar"/>
        </w:rPr>
        <w:t>0.03~0.3</w:t>
      </w:r>
      <w:r w:rsidR="00ED10A1" w:rsidRPr="006B595D">
        <w:rPr>
          <w:rFonts w:cs="Times New Roman" w:hint="eastAsia"/>
          <w:snapToGrid w:val="0"/>
          <w:vertAlign w:val="superscript"/>
          <w:lang w:bidi="ar"/>
        </w:rPr>
        <w:t>[2]</w:t>
      </w:r>
      <w:r w:rsidRPr="00ED4E6A">
        <w:rPr>
          <w:rFonts w:cs="Times New Roman"/>
          <w:snapToGrid w:val="0"/>
          <w:lang w:bidi="ar"/>
        </w:rPr>
        <w:t>。考虑到空间装配机构中接触材料、表面状态以及微观接触条件的不确定性，为提高仿真环境对</w:t>
      </w:r>
      <w:proofErr w:type="gramStart"/>
      <w:r w:rsidRPr="00ED4E6A">
        <w:rPr>
          <w:rFonts w:cs="Times New Roman"/>
          <w:snapToGrid w:val="0"/>
          <w:lang w:bidi="ar"/>
        </w:rPr>
        <w:t>实际物理系统变化</w:t>
      </w:r>
      <w:proofErr w:type="gramEnd"/>
      <w:r w:rsidRPr="00ED4E6A">
        <w:rPr>
          <w:rFonts w:cs="Times New Roman"/>
          <w:snapToGrid w:val="0"/>
          <w:lang w:bidi="ar"/>
        </w:rPr>
        <w:t>的覆盖能力，本文在域随机化过程中对</w:t>
      </w:r>
      <w:r w:rsidRPr="00ED4E6A">
        <w:rPr>
          <w:rFonts w:cs="Times New Roman"/>
          <w:snapToGrid w:val="0"/>
          <w:lang w:bidi="ar"/>
        </w:rPr>
        <w:t xml:space="preserve"> ORU </w:t>
      </w:r>
      <w:r w:rsidRPr="00ED4E6A">
        <w:rPr>
          <w:rFonts w:cs="Times New Roman"/>
          <w:snapToGrid w:val="0"/>
          <w:lang w:bidi="ar"/>
        </w:rPr>
        <w:t>与对接面的接触摩擦系数进行随机化处理，其中静摩擦系数设置为</w:t>
      </w:r>
    </w:p>
    <w:p w14:paraId="3BB5629F" w14:textId="6F7F1C1D" w:rsidR="007A7E20" w:rsidRPr="00ED4E6A" w:rsidRDefault="00ED4E6A" w:rsidP="007A7E20">
      <w:pPr>
        <w:pStyle w:val="aff4"/>
        <w:ind w:firstLine="480"/>
        <w:jc w:val="center"/>
        <w:rPr>
          <w:snapToGrid w:val="0"/>
          <w:lang w:bidi="ar"/>
        </w:rPr>
      </w:pPr>
      <w:r w:rsidRPr="00ED4E6A">
        <w:rPr>
          <w:position w:val="-14"/>
        </w:rPr>
        <w:object w:dxaOrig="1480" w:dyaOrig="400" w14:anchorId="7655E91E">
          <v:shape id="_x0000_i1091" type="#_x0000_t75" style="width:74.3pt;height:20.15pt" o:ole="">
            <v:imagedata r:id="rId146" o:title=""/>
          </v:shape>
          <o:OLEObject Type="Embed" ProgID="Equation.DSMT4" ShapeID="_x0000_i1091" DrawAspect="Content" ObjectID="_1836389020" r:id="rId147"/>
        </w:object>
      </w:r>
    </w:p>
    <w:p w14:paraId="3895473A" w14:textId="6F22DC5D" w:rsidR="007A7E20" w:rsidRPr="00ED4E6A" w:rsidRDefault="00ED4E6A" w:rsidP="007A7E20">
      <w:pPr>
        <w:pStyle w:val="aff4"/>
        <w:ind w:firstLine="480"/>
        <w:jc w:val="center"/>
        <w:rPr>
          <w:snapToGrid w:val="0"/>
          <w:lang w:bidi="ar"/>
        </w:rPr>
      </w:pPr>
      <w:r w:rsidRPr="00ED4E6A">
        <w:rPr>
          <w:position w:val="-14"/>
        </w:rPr>
        <w:object w:dxaOrig="1620" w:dyaOrig="400" w14:anchorId="745D2BC1">
          <v:shape id="_x0000_i1092" type="#_x0000_t75" style="width:81.2pt;height:20.15pt" o:ole="">
            <v:imagedata r:id="rId148" o:title=""/>
          </v:shape>
          <o:OLEObject Type="Embed" ProgID="Equation.DSMT4" ShapeID="_x0000_i1092" DrawAspect="Content" ObjectID="_1836389021" r:id="rId149"/>
        </w:object>
      </w:r>
    </w:p>
    <w:p w14:paraId="2714A4AC" w14:textId="2A9E0AF6" w:rsidR="00F435D5" w:rsidRPr="00ED4E6A" w:rsidRDefault="007A7E20" w:rsidP="0035030B">
      <w:pPr>
        <w:pStyle w:val="aff4"/>
        <w:spacing w:after="0"/>
        <w:ind w:firstLineChars="0" w:firstLine="0"/>
        <w:rPr>
          <w:rFonts w:cs="Times New Roman"/>
          <w:snapToGrid w:val="0"/>
          <w:lang w:bidi="ar"/>
        </w:rPr>
      </w:pPr>
      <w:r w:rsidRPr="00ED4E6A">
        <w:rPr>
          <w:rFonts w:cs="Times New Roman" w:hint="eastAsia"/>
          <w:snapToGrid w:val="0"/>
          <w:lang w:bidi="ar"/>
        </w:rPr>
        <w:t>其中，</w:t>
      </w:r>
      <w:r w:rsidR="00ED4E6A" w:rsidRPr="00ED4E6A">
        <w:rPr>
          <w:position w:val="-12"/>
        </w:rPr>
        <w:object w:dxaOrig="279" w:dyaOrig="360" w14:anchorId="6AEF308D">
          <v:shape id="_x0000_i1093" type="#_x0000_t75" style="width:14.4pt;height:17.85pt" o:ole="">
            <v:imagedata r:id="rId150" o:title=""/>
          </v:shape>
          <o:OLEObject Type="Embed" ProgID="Equation.DSMT4" ShapeID="_x0000_i1093" DrawAspect="Content" ObjectID="_1836389022" r:id="rId151"/>
        </w:object>
      </w:r>
      <w:r w:rsidRPr="00ED4E6A">
        <w:rPr>
          <w:rFonts w:cs="Times New Roman" w:hint="eastAsia"/>
          <w:snapToGrid w:val="0"/>
          <w:lang w:bidi="ar"/>
        </w:rPr>
        <w:t>为静摩擦系数，</w:t>
      </w:r>
      <w:r w:rsidR="00ED4E6A" w:rsidRPr="00ED4E6A">
        <w:rPr>
          <w:position w:val="-12"/>
        </w:rPr>
        <w:object w:dxaOrig="300" w:dyaOrig="360" w14:anchorId="6E906C0A">
          <v:shape id="_x0000_i1094" type="#_x0000_t75" style="width:15pt;height:17.85pt" o:ole="">
            <v:imagedata r:id="rId152" o:title=""/>
          </v:shape>
          <o:OLEObject Type="Embed" ProgID="Equation.DSMT4" ShapeID="_x0000_i1094" DrawAspect="Content" ObjectID="_1836389023" r:id="rId153"/>
        </w:object>
      </w:r>
      <w:r w:rsidRPr="00ED4E6A">
        <w:rPr>
          <w:rFonts w:cs="Times New Roman" w:hint="eastAsia"/>
          <w:snapToGrid w:val="0"/>
          <w:lang w:bidi="ar"/>
        </w:rPr>
        <w:t>为动摩擦系数，且满足</w:t>
      </w:r>
      <w:r w:rsidR="00ED4E6A" w:rsidRPr="00ED4E6A">
        <w:rPr>
          <w:position w:val="-12"/>
        </w:rPr>
        <w:object w:dxaOrig="780" w:dyaOrig="360" w14:anchorId="758A19AF">
          <v:shape id="_x0000_i1095" type="#_x0000_t75" style="width:39.15pt;height:17.85pt" o:ole="">
            <v:imagedata r:id="rId154" o:title=""/>
          </v:shape>
          <o:OLEObject Type="Embed" ProgID="Equation.DSMT4" ShapeID="_x0000_i1095" DrawAspect="Content" ObjectID="_1836389024" r:id="rId155"/>
        </w:object>
      </w:r>
      <w:r w:rsidRPr="00ED4E6A">
        <w:rPr>
          <w:rFonts w:cs="Times New Roman" w:hint="eastAsia"/>
          <w:snapToGrid w:val="0"/>
          <w:lang w:bidi="ar"/>
        </w:rPr>
        <w:t>。该区间覆盖</w:t>
      </w:r>
      <w:r w:rsidRPr="00ED4E6A">
        <w:rPr>
          <w:rFonts w:cs="Times New Roman"/>
          <w:snapToGrid w:val="0"/>
          <w:lang w:bidi="ar"/>
        </w:rPr>
        <w:t>低摩擦涂层情形与无润滑金属接触情形，有助于增强策略对不同接触模式的适应能力</w:t>
      </w:r>
      <w:r w:rsidRPr="00ED4E6A">
        <w:rPr>
          <w:rFonts w:cs="Times New Roman" w:hint="eastAsia"/>
          <w:snapToGrid w:val="0"/>
          <w:lang w:bidi="ar"/>
        </w:rPr>
        <w:t>，</w:t>
      </w:r>
      <w:r w:rsidRPr="00ED4E6A">
        <w:rPr>
          <w:rFonts w:cs="Times New Roman"/>
          <w:snapToGrid w:val="0"/>
          <w:lang w:bidi="ar"/>
        </w:rPr>
        <w:t>提高策略在不同接触条件下的泛化能力。</w:t>
      </w:r>
    </w:p>
    <w:p w14:paraId="6B32FCB8" w14:textId="6ECA333C" w:rsidR="00474748" w:rsidRPr="00ED4E6A" w:rsidRDefault="00474748" w:rsidP="004C5AFD">
      <w:pPr>
        <w:pStyle w:val="aff4"/>
        <w:numPr>
          <w:ilvl w:val="0"/>
          <w:numId w:val="7"/>
        </w:numPr>
        <w:spacing w:after="0"/>
        <w:ind w:left="1202" w:firstLineChars="0"/>
        <w:rPr>
          <w:snapToGrid w:val="0"/>
          <w:lang w:bidi="ar"/>
        </w:rPr>
      </w:pPr>
      <w:r w:rsidRPr="00ED4E6A">
        <w:rPr>
          <w:rFonts w:hint="eastAsia"/>
          <w:snapToGrid w:val="0"/>
          <w:lang w:bidi="ar"/>
        </w:rPr>
        <w:t>传感噪声随机化</w:t>
      </w:r>
    </w:p>
    <w:p w14:paraId="5E1C7989" w14:textId="685576F9" w:rsidR="00F435D5" w:rsidRPr="00ED4E6A" w:rsidRDefault="00C372B7" w:rsidP="000B2BBC">
      <w:pPr>
        <w:pStyle w:val="aff4"/>
        <w:spacing w:after="0"/>
        <w:ind w:firstLine="480"/>
        <w:rPr>
          <w:rFonts w:cs="Times New Roman"/>
          <w:snapToGrid w:val="0"/>
          <w:lang w:bidi="ar"/>
        </w:rPr>
      </w:pPr>
      <w:r w:rsidRPr="00ED4E6A">
        <w:rPr>
          <w:rFonts w:cs="Times New Roman"/>
          <w:snapToGrid w:val="0"/>
          <w:lang w:bidi="ar"/>
        </w:rPr>
        <w:t>在轨装配任务中，末端六维力</w:t>
      </w:r>
      <w:r w:rsidRPr="00ED4E6A">
        <w:rPr>
          <w:rFonts w:cs="Times New Roman"/>
          <w:snapToGrid w:val="0"/>
          <w:lang w:bidi="ar"/>
        </w:rPr>
        <w:t>/</w:t>
      </w:r>
      <w:r w:rsidRPr="00ED4E6A">
        <w:rPr>
          <w:rFonts w:cs="Times New Roman"/>
          <w:snapToGrid w:val="0"/>
          <w:lang w:bidi="ar"/>
        </w:rPr>
        <w:t>力矩传感器用于实时测量机器人与装配对象</w:t>
      </w:r>
      <w:r w:rsidRPr="00ED4E6A">
        <w:rPr>
          <w:rFonts w:cs="Times New Roman"/>
          <w:snapToGrid w:val="0"/>
          <w:lang w:bidi="ar"/>
        </w:rPr>
        <w:lastRenderedPageBreak/>
        <w:t>之间的接触力信息。然而在实际测量过程中，传感器输出会受到应变计噪声、电气干扰以及机械振动等因素影响，从而产生测量误差。研究表明，六维力</w:t>
      </w:r>
      <w:r w:rsidRPr="00ED4E6A">
        <w:rPr>
          <w:rFonts w:cs="Times New Roman"/>
          <w:snapToGrid w:val="0"/>
          <w:lang w:bidi="ar"/>
        </w:rPr>
        <w:t>/</w:t>
      </w:r>
      <w:r w:rsidRPr="00ED4E6A">
        <w:rPr>
          <w:rFonts w:cs="Times New Roman"/>
          <w:snapToGrid w:val="0"/>
          <w:lang w:bidi="ar"/>
        </w:rPr>
        <w:t>力矩传感器的测量误差通常可通过随机噪声模型进行描述</w:t>
      </w:r>
      <w:r w:rsidR="00F15755" w:rsidRPr="00ED4E6A">
        <w:rPr>
          <w:rFonts w:cs="Times New Roman" w:hint="eastAsia"/>
          <w:snapToGrid w:val="0"/>
          <w:lang w:bidi="ar"/>
        </w:rPr>
        <w:t>，</w:t>
      </w:r>
      <w:r w:rsidRPr="00ED4E6A">
        <w:rPr>
          <w:rFonts w:cs="Times New Roman"/>
          <w:snapToGrid w:val="0"/>
          <w:lang w:bidi="ar"/>
        </w:rPr>
        <w:t>其中高斯噪声模型在机器人力控制和仿真研究中被广泛采用</w:t>
      </w:r>
      <w:r w:rsidR="00F15755" w:rsidRPr="00ED4E6A">
        <w:rPr>
          <w:rFonts w:cs="Times New Roman" w:hint="eastAsia"/>
          <w:snapToGrid w:val="0"/>
          <w:lang w:bidi="ar"/>
        </w:rPr>
        <w:t>：</w:t>
      </w:r>
    </w:p>
    <w:p w14:paraId="0DB2B368" w14:textId="3E127446" w:rsidR="00906047" w:rsidRPr="00ED4E6A" w:rsidRDefault="00ED4E6A" w:rsidP="00C13A5B">
      <w:pPr>
        <w:pStyle w:val="aff4"/>
        <w:ind w:firstLine="480"/>
        <w:jc w:val="center"/>
        <w:rPr>
          <w:snapToGrid w:val="0"/>
          <w:lang w:bidi="ar"/>
        </w:rPr>
      </w:pPr>
      <w:r w:rsidRPr="00ED4E6A">
        <w:rPr>
          <w:position w:val="-12"/>
        </w:rPr>
        <w:object w:dxaOrig="1120" w:dyaOrig="380" w14:anchorId="1F1271FB">
          <v:shape id="_x0000_i1096" type="#_x0000_t75" style="width:56.45pt;height:19pt" o:ole="">
            <v:imagedata r:id="rId156" o:title=""/>
          </v:shape>
          <o:OLEObject Type="Embed" ProgID="Equation.DSMT4" ShapeID="_x0000_i1096" DrawAspect="Content" ObjectID="_1836389025" r:id="rId157"/>
        </w:object>
      </w:r>
    </w:p>
    <w:p w14:paraId="311ECCBC" w14:textId="14C72A17" w:rsidR="00906047" w:rsidRPr="00ED4E6A" w:rsidRDefault="00ED4E6A" w:rsidP="00C13A5B">
      <w:pPr>
        <w:pStyle w:val="aff4"/>
        <w:ind w:firstLine="480"/>
        <w:jc w:val="center"/>
        <w:rPr>
          <w:snapToGrid w:val="0"/>
          <w:lang w:bidi="ar"/>
        </w:rPr>
      </w:pPr>
      <w:r w:rsidRPr="00ED4E6A">
        <w:rPr>
          <w:position w:val="-12"/>
        </w:rPr>
        <w:object w:dxaOrig="1280" w:dyaOrig="380" w14:anchorId="77859551">
          <v:shape id="_x0000_i1097" type="#_x0000_t75" style="width:63.95pt;height:19pt" o:ole="">
            <v:imagedata r:id="rId158" o:title=""/>
          </v:shape>
          <o:OLEObject Type="Embed" ProgID="Equation.DSMT4" ShapeID="_x0000_i1097" DrawAspect="Content" ObjectID="_1836389026" r:id="rId159"/>
        </w:object>
      </w:r>
    </w:p>
    <w:p w14:paraId="46C381A0" w14:textId="55C127D8" w:rsidR="00906047" w:rsidRPr="00ED4E6A" w:rsidRDefault="00906047" w:rsidP="0035030B">
      <w:pPr>
        <w:pStyle w:val="aff4"/>
        <w:spacing w:after="0"/>
        <w:ind w:firstLineChars="0" w:firstLine="0"/>
        <w:rPr>
          <w:rFonts w:cs="Times New Roman"/>
          <w:snapToGrid w:val="0"/>
          <w:lang w:bidi="ar"/>
        </w:rPr>
      </w:pPr>
      <w:r w:rsidRPr="00ED4E6A">
        <w:rPr>
          <w:rFonts w:cs="Times New Roman" w:hint="eastAsia"/>
          <w:snapToGrid w:val="0"/>
          <w:lang w:bidi="ar"/>
        </w:rPr>
        <w:t>其中，</w:t>
      </w:r>
      <w:r w:rsidR="00ED4E6A" w:rsidRPr="00025957">
        <w:rPr>
          <w:position w:val="-4"/>
        </w:rPr>
        <w:object w:dxaOrig="260" w:dyaOrig="260" w14:anchorId="41DE15BD">
          <v:shape id="_x0000_i1098" type="#_x0000_t75" style="width:12.65pt;height:12.65pt" o:ole="">
            <v:imagedata r:id="rId160" o:title=""/>
          </v:shape>
          <o:OLEObject Type="Embed" ProgID="Equation.DSMT4" ShapeID="_x0000_i1098" DrawAspect="Content" ObjectID="_1836389027" r:id="rId161"/>
        </w:object>
      </w:r>
      <w:r w:rsidRPr="00ED4E6A">
        <w:rPr>
          <w:rFonts w:cs="Times New Roman" w:hint="eastAsia"/>
          <w:snapToGrid w:val="0"/>
          <w:lang w:bidi="ar"/>
        </w:rPr>
        <w:t>与</w:t>
      </w:r>
      <w:r w:rsidR="00ED4E6A" w:rsidRPr="00025957">
        <w:rPr>
          <w:position w:val="-4"/>
        </w:rPr>
        <w:object w:dxaOrig="320" w:dyaOrig="260" w14:anchorId="6F0E164C">
          <v:shape id="_x0000_i1099" type="#_x0000_t75" style="width:15.55pt;height:12.65pt" o:ole="">
            <v:imagedata r:id="rId162" o:title=""/>
          </v:shape>
          <o:OLEObject Type="Embed" ProgID="Equation.DSMT4" ShapeID="_x0000_i1099" DrawAspect="Content" ObjectID="_1836389028" r:id="rId163"/>
        </w:object>
      </w:r>
      <w:r w:rsidRPr="00ED4E6A">
        <w:rPr>
          <w:rFonts w:cs="Times New Roman" w:hint="eastAsia"/>
          <w:snapToGrid w:val="0"/>
          <w:lang w:bidi="ar"/>
        </w:rPr>
        <w:t>分别表示真实测量的力与力矩；</w:t>
      </w:r>
      <w:r w:rsidR="00ED4E6A" w:rsidRPr="00025957">
        <w:rPr>
          <w:position w:val="-4"/>
        </w:rPr>
        <w:object w:dxaOrig="260" w:dyaOrig="300" w14:anchorId="2648E1B1">
          <v:shape id="_x0000_i1100" type="#_x0000_t75" style="width:12.65pt;height:15pt" o:ole="">
            <v:imagedata r:id="rId164" o:title=""/>
          </v:shape>
          <o:OLEObject Type="Embed" ProgID="Equation.DSMT4" ShapeID="_x0000_i1100" DrawAspect="Content" ObjectID="_1836389029" r:id="rId165"/>
        </w:object>
      </w:r>
      <w:r w:rsidRPr="00ED4E6A">
        <w:rPr>
          <w:rFonts w:cs="Times New Roman" w:hint="eastAsia"/>
          <w:snapToGrid w:val="0"/>
          <w:lang w:bidi="ar"/>
        </w:rPr>
        <w:t>与</w:t>
      </w:r>
      <w:r w:rsidR="00ED4E6A" w:rsidRPr="00025957">
        <w:rPr>
          <w:position w:val="-4"/>
        </w:rPr>
        <w:object w:dxaOrig="320" w:dyaOrig="300" w14:anchorId="7F375103">
          <v:shape id="_x0000_i1101" type="#_x0000_t75" style="width:15.55pt;height:15pt" o:ole="">
            <v:imagedata r:id="rId166" o:title=""/>
          </v:shape>
          <o:OLEObject Type="Embed" ProgID="Equation.DSMT4" ShapeID="_x0000_i1101" DrawAspect="Content" ObjectID="_1836389030" r:id="rId167"/>
        </w:object>
      </w:r>
      <w:r w:rsidRPr="00ED4E6A">
        <w:rPr>
          <w:rFonts w:cs="Times New Roman" w:hint="eastAsia"/>
          <w:snapToGrid w:val="0"/>
          <w:lang w:bidi="ar"/>
        </w:rPr>
        <w:t>表示加入噪声后的观测值；</w:t>
      </w:r>
      <w:r w:rsidR="00ED4E6A" w:rsidRPr="00ED4E6A">
        <w:rPr>
          <w:position w:val="-12"/>
        </w:rPr>
        <w:object w:dxaOrig="300" w:dyaOrig="360" w14:anchorId="4A854FF3">
          <v:shape id="_x0000_i1102" type="#_x0000_t75" style="width:15pt;height:17.85pt" o:ole="">
            <v:imagedata r:id="rId168" o:title=""/>
          </v:shape>
          <o:OLEObject Type="Embed" ProgID="Equation.DSMT4" ShapeID="_x0000_i1102" DrawAspect="Content" ObjectID="_1836389031" r:id="rId169"/>
        </w:object>
      </w:r>
      <w:r w:rsidRPr="00ED4E6A">
        <w:rPr>
          <w:rFonts w:cs="Times New Roman" w:hint="eastAsia"/>
          <w:snapToGrid w:val="0"/>
          <w:lang w:bidi="ar"/>
        </w:rPr>
        <w:t>与</w:t>
      </w:r>
      <w:r w:rsidR="00ED4E6A" w:rsidRPr="00ED4E6A">
        <w:rPr>
          <w:position w:val="-12"/>
        </w:rPr>
        <w:object w:dxaOrig="340" w:dyaOrig="360" w14:anchorId="51307E2C">
          <v:shape id="_x0000_i1103" type="#_x0000_t75" style="width:17.3pt;height:17.85pt" o:ole="">
            <v:imagedata r:id="rId170" o:title=""/>
          </v:shape>
          <o:OLEObject Type="Embed" ProgID="Equation.DSMT4" ShapeID="_x0000_i1103" DrawAspect="Content" ObjectID="_1836389032" r:id="rId171"/>
        </w:object>
      </w:r>
      <w:r w:rsidRPr="00ED4E6A">
        <w:rPr>
          <w:rFonts w:cs="Times New Roman" w:hint="eastAsia"/>
          <w:snapToGrid w:val="0"/>
          <w:lang w:bidi="ar"/>
        </w:rPr>
        <w:t>为零均值高斯随机变量，满足：</w:t>
      </w:r>
    </w:p>
    <w:p w14:paraId="392D6748" w14:textId="1CFF50DD" w:rsidR="00906047" w:rsidRPr="00ED4E6A" w:rsidRDefault="00ED4E6A" w:rsidP="00C13A5B">
      <w:pPr>
        <w:pStyle w:val="aff4"/>
        <w:ind w:firstLine="480"/>
        <w:jc w:val="center"/>
        <w:rPr>
          <w:snapToGrid w:val="0"/>
          <w:lang w:bidi="ar"/>
        </w:rPr>
      </w:pPr>
      <w:r w:rsidRPr="00ED4E6A">
        <w:rPr>
          <w:position w:val="-12"/>
        </w:rPr>
        <w:object w:dxaOrig="1400" w:dyaOrig="380" w14:anchorId="62F7AEF7">
          <v:shape id="_x0000_i1104" type="#_x0000_t75" style="width:69.7pt;height:19pt" o:ole="">
            <v:imagedata r:id="rId172" o:title=""/>
          </v:shape>
          <o:OLEObject Type="Embed" ProgID="Equation.DSMT4" ShapeID="_x0000_i1104" DrawAspect="Content" ObjectID="_1836389033" r:id="rId173"/>
        </w:object>
      </w:r>
    </w:p>
    <w:p w14:paraId="461E5504" w14:textId="56CDB164" w:rsidR="00906047" w:rsidRPr="00ED4E6A" w:rsidRDefault="00ED4E6A" w:rsidP="00C13A5B">
      <w:pPr>
        <w:pStyle w:val="aff4"/>
        <w:ind w:firstLine="480"/>
        <w:jc w:val="center"/>
        <w:rPr>
          <w:snapToGrid w:val="0"/>
          <w:lang w:bidi="ar"/>
        </w:rPr>
      </w:pPr>
      <w:r w:rsidRPr="00ED4E6A">
        <w:rPr>
          <w:position w:val="-12"/>
        </w:rPr>
        <w:object w:dxaOrig="1460" w:dyaOrig="380" w14:anchorId="35422B86">
          <v:shape id="_x0000_i1105" type="#_x0000_t75" style="width:72.6pt;height:19pt" o:ole="">
            <v:imagedata r:id="rId174" o:title=""/>
          </v:shape>
          <o:OLEObject Type="Embed" ProgID="Equation.DSMT4" ShapeID="_x0000_i1105" DrawAspect="Content" ObjectID="_1836389034" r:id="rId175"/>
        </w:object>
      </w:r>
    </w:p>
    <w:p w14:paraId="1C813FD6" w14:textId="50C59D10" w:rsidR="00906047" w:rsidRPr="00ED4E6A" w:rsidRDefault="00727428" w:rsidP="000B2BBC">
      <w:pPr>
        <w:pStyle w:val="aff4"/>
        <w:spacing w:after="0"/>
        <w:ind w:firstLine="480"/>
        <w:rPr>
          <w:rFonts w:cs="Times New Roman"/>
          <w:snapToGrid w:val="0"/>
          <w:lang w:bidi="ar"/>
        </w:rPr>
      </w:pPr>
      <w:r w:rsidRPr="00ED4E6A">
        <w:rPr>
          <w:rFonts w:cs="Times New Roman"/>
          <w:snapToGrid w:val="0"/>
          <w:lang w:bidi="ar"/>
        </w:rPr>
        <w:t>结合</w:t>
      </w:r>
      <w:proofErr w:type="gramStart"/>
      <w:r w:rsidRPr="00ED4E6A">
        <w:rPr>
          <w:rFonts w:cs="Times New Roman"/>
          <w:snapToGrid w:val="0"/>
          <w:lang w:bidi="ar"/>
        </w:rPr>
        <w:t>已有力</w:t>
      </w:r>
      <w:proofErr w:type="gramEnd"/>
      <w:r w:rsidRPr="00ED4E6A">
        <w:rPr>
          <w:rFonts w:cs="Times New Roman"/>
          <w:snapToGrid w:val="0"/>
          <w:lang w:bidi="ar"/>
        </w:rPr>
        <w:t>/</w:t>
      </w:r>
      <w:r w:rsidRPr="00ED4E6A">
        <w:rPr>
          <w:rFonts w:cs="Times New Roman"/>
          <w:snapToGrid w:val="0"/>
          <w:lang w:bidi="ar"/>
        </w:rPr>
        <w:t>力矩传感器仿真研究中采用的误差量级（约</w:t>
      </w:r>
      <w:r w:rsidRPr="00ED4E6A">
        <w:rPr>
          <w:rFonts w:cs="Times New Roman"/>
          <w:snapToGrid w:val="0"/>
          <w:lang w:bidi="ar"/>
        </w:rPr>
        <w:t xml:space="preserve"> ±1 N</w:t>
      </w:r>
      <w:r w:rsidRPr="00ED4E6A">
        <w:rPr>
          <w:rFonts w:cs="Times New Roman"/>
          <w:snapToGrid w:val="0"/>
          <w:lang w:bidi="ar"/>
        </w:rPr>
        <w:t>）</w:t>
      </w:r>
      <w:r w:rsidR="006F2573" w:rsidRPr="006B595D">
        <w:rPr>
          <w:rFonts w:cs="Times New Roman" w:hint="eastAsia"/>
          <w:snapToGrid w:val="0"/>
          <w:vertAlign w:val="superscript"/>
          <w:lang w:bidi="ar"/>
        </w:rPr>
        <w:t>[3]</w:t>
      </w:r>
      <w:r w:rsidRPr="00ED4E6A">
        <w:rPr>
          <w:rFonts w:cs="Times New Roman"/>
          <w:snapToGrid w:val="0"/>
          <w:lang w:bidi="ar"/>
        </w:rPr>
        <w:t>，本文将力测量噪声标准差设置为</w:t>
      </w:r>
      <w:r w:rsidR="00ED4E6A" w:rsidRPr="00ED4E6A">
        <w:rPr>
          <w:position w:val="-14"/>
        </w:rPr>
        <w:object w:dxaOrig="1400" w:dyaOrig="400" w14:anchorId="033E6427">
          <v:shape id="_x0000_i1106" type="#_x0000_t75" style="width:69.7pt;height:20.15pt" o:ole="">
            <v:imagedata r:id="rId176" o:title=""/>
          </v:shape>
          <o:OLEObject Type="Embed" ProgID="Equation.DSMT4" ShapeID="_x0000_i1106" DrawAspect="Content" ObjectID="_1836389035" r:id="rId177"/>
        </w:object>
      </w:r>
      <w:r w:rsidR="00906047" w:rsidRPr="00ED4E6A">
        <w:rPr>
          <w:rFonts w:cs="Times New Roman" w:hint="eastAsia"/>
          <w:snapToGrid w:val="0"/>
          <w:lang w:bidi="ar"/>
        </w:rPr>
        <w:t>，</w:t>
      </w:r>
      <w:r w:rsidRPr="00ED4E6A">
        <w:rPr>
          <w:rFonts w:cs="Times New Roman"/>
          <w:snapToGrid w:val="0"/>
          <w:lang w:bidi="ar"/>
        </w:rPr>
        <w:t>同时考虑力矩测量通常具有更高分辨率，其噪声标准差设定为</w:t>
      </w:r>
      <w:r w:rsidR="00ED4E6A" w:rsidRPr="00ED4E6A">
        <w:rPr>
          <w:position w:val="-14"/>
        </w:rPr>
        <w:object w:dxaOrig="1820" w:dyaOrig="400" w14:anchorId="03C6E8FC">
          <v:shape id="_x0000_i1107" type="#_x0000_t75" style="width:91pt;height:20.15pt" o:ole="">
            <v:imagedata r:id="rId178" o:title=""/>
          </v:shape>
          <o:OLEObject Type="Embed" ProgID="Equation.DSMT4" ShapeID="_x0000_i1107" DrawAspect="Content" ObjectID="_1836389036" r:id="rId179"/>
        </w:object>
      </w:r>
      <w:r w:rsidR="00906047" w:rsidRPr="00ED4E6A">
        <w:rPr>
          <w:rFonts w:cs="Times New Roman" w:hint="eastAsia"/>
          <w:snapToGrid w:val="0"/>
          <w:lang w:bidi="ar"/>
        </w:rPr>
        <w:t>。</w:t>
      </w:r>
    </w:p>
    <w:p w14:paraId="236965A8" w14:textId="500A550E" w:rsidR="00474748" w:rsidRPr="00ED4E6A" w:rsidRDefault="00474748" w:rsidP="004C5AFD">
      <w:pPr>
        <w:pStyle w:val="aff4"/>
        <w:numPr>
          <w:ilvl w:val="0"/>
          <w:numId w:val="7"/>
        </w:numPr>
        <w:spacing w:after="0"/>
        <w:ind w:left="1202" w:firstLineChars="0"/>
        <w:rPr>
          <w:snapToGrid w:val="0"/>
          <w:lang w:bidi="ar"/>
        </w:rPr>
      </w:pPr>
      <w:r w:rsidRPr="00ED4E6A">
        <w:rPr>
          <w:rFonts w:hint="eastAsia"/>
          <w:snapToGrid w:val="0"/>
          <w:lang w:bidi="ar"/>
        </w:rPr>
        <w:t>重力环境随机化</w:t>
      </w:r>
    </w:p>
    <w:p w14:paraId="7A50C8B8" w14:textId="603EEB45" w:rsidR="00906047" w:rsidRPr="00ED4E6A" w:rsidRDefault="004379F9" w:rsidP="000B2BBC">
      <w:pPr>
        <w:pStyle w:val="aff4"/>
        <w:spacing w:after="0"/>
        <w:ind w:firstLine="480"/>
        <w:rPr>
          <w:rFonts w:cs="Times New Roman"/>
          <w:snapToGrid w:val="0"/>
          <w:lang w:bidi="ar"/>
        </w:rPr>
      </w:pPr>
      <w:bookmarkStart w:id="21" w:name="_Toc221027320"/>
      <w:r w:rsidRPr="00ED4E6A">
        <w:rPr>
          <w:rFonts w:cs="Times New Roman"/>
          <w:snapToGrid w:val="0"/>
          <w:lang w:bidi="ar"/>
        </w:rPr>
        <w:t>在轨装配任务中，目标平台通常处于微重力环境，但由于航天器姿态控制误差、结构振动以及推进器微小扰动等因素，实际系统中仍可能存在微小的等效加速度。因此，在仿真训练过程中引入一定范围的重力参数扰动，有助于提升控制策略在不同动力学环境下的适应能力。此外，在机器人强化学习与仿真训练研究中，常通过对重力向量进行随机化处理来实现动力学参数的域随机化，从而缩小仿真与真实系统之间的差异。</w:t>
      </w:r>
      <w:r w:rsidR="00906047" w:rsidRPr="00ED4E6A">
        <w:rPr>
          <w:rFonts w:cs="Times New Roman" w:hint="eastAsia"/>
          <w:snapToGrid w:val="0"/>
          <w:lang w:bidi="ar"/>
        </w:rPr>
        <w:t>考虑轨道微重力与地面试验差异，本文对重力加速度进行扰动：</w:t>
      </w:r>
    </w:p>
    <w:p w14:paraId="73BFB57D" w14:textId="49CCF7E2" w:rsidR="00906047" w:rsidRPr="00ED4E6A" w:rsidRDefault="00ED4E6A" w:rsidP="00C13A5B">
      <w:pPr>
        <w:pStyle w:val="aff4"/>
        <w:ind w:firstLine="480"/>
        <w:jc w:val="center"/>
        <w:rPr>
          <w:snapToGrid w:val="0"/>
          <w:lang w:bidi="ar"/>
        </w:rPr>
      </w:pPr>
      <w:r w:rsidRPr="00ED4E6A">
        <w:rPr>
          <w:position w:val="-14"/>
        </w:rPr>
        <w:object w:dxaOrig="1560" w:dyaOrig="400" w14:anchorId="01F89004">
          <v:shape id="_x0000_i1108" type="#_x0000_t75" style="width:77.75pt;height:20.15pt" o:ole="">
            <v:imagedata r:id="rId180" o:title=""/>
          </v:shape>
          <o:OLEObject Type="Embed" ProgID="Equation.DSMT4" ShapeID="_x0000_i1108" DrawAspect="Content" ObjectID="_1836389037" r:id="rId181"/>
        </w:object>
      </w:r>
    </w:p>
    <w:p w14:paraId="3177C51E" w14:textId="237F2E18" w:rsidR="00906047" w:rsidRPr="00ED4E6A" w:rsidRDefault="00906047" w:rsidP="0035030B">
      <w:pPr>
        <w:pStyle w:val="aff4"/>
        <w:spacing w:after="0"/>
        <w:ind w:firstLineChars="0" w:firstLine="0"/>
        <w:rPr>
          <w:rFonts w:cs="Times New Roman"/>
          <w:snapToGrid w:val="0"/>
          <w:lang w:bidi="ar"/>
        </w:rPr>
      </w:pPr>
      <w:r w:rsidRPr="00ED4E6A">
        <w:rPr>
          <w:rFonts w:cs="Times New Roman" w:hint="eastAsia"/>
          <w:snapToGrid w:val="0"/>
          <w:lang w:bidi="ar"/>
        </w:rPr>
        <w:t>其中，</w:t>
      </w:r>
      <w:r w:rsidR="00ED4E6A" w:rsidRPr="00ED4E6A">
        <w:rPr>
          <w:position w:val="-10"/>
        </w:rPr>
        <w:object w:dxaOrig="220" w:dyaOrig="260" w14:anchorId="54A57D3E">
          <v:shape id="_x0000_i1109" type="#_x0000_t75" style="width:11.5pt;height:12.65pt" o:ole="">
            <v:imagedata r:id="rId182" o:title=""/>
          </v:shape>
          <o:OLEObject Type="Embed" ProgID="Equation.DSMT4" ShapeID="_x0000_i1109" DrawAspect="Content" ObjectID="_1836389038" r:id="rId183"/>
        </w:object>
      </w:r>
      <w:r w:rsidRPr="00ED4E6A">
        <w:rPr>
          <w:rFonts w:cs="Times New Roman" w:hint="eastAsia"/>
          <w:snapToGrid w:val="0"/>
          <w:lang w:bidi="ar"/>
        </w:rPr>
        <w:t>表示仿真环境中的重力加速度；</w:t>
      </w:r>
      <w:r w:rsidR="00ED4E6A" w:rsidRPr="00ED4E6A">
        <w:rPr>
          <w:position w:val="-12"/>
        </w:rPr>
        <w:object w:dxaOrig="1700" w:dyaOrig="380" w14:anchorId="3899AAE0">
          <v:shape id="_x0000_i1110" type="#_x0000_t75" style="width:84.65pt;height:19pt" o:ole="">
            <v:imagedata r:id="rId184" o:title=""/>
          </v:shape>
          <o:OLEObject Type="Embed" ProgID="Equation.DSMT4" ShapeID="_x0000_i1110" DrawAspect="Content" ObjectID="_1836389039" r:id="rId185"/>
        </w:object>
      </w:r>
      <w:r w:rsidRPr="00ED4E6A">
        <w:rPr>
          <w:rFonts w:cs="Times New Roman" w:hint="eastAsia"/>
          <w:snapToGrid w:val="0"/>
          <w:lang w:bidi="ar"/>
        </w:rPr>
        <w:t>为地球标准重力加速度。</w:t>
      </w:r>
      <w:r w:rsidR="000D5689" w:rsidRPr="00ED4E6A">
        <w:rPr>
          <w:rFonts w:cs="Times New Roman"/>
          <w:snapToGrid w:val="0"/>
          <w:lang w:bidi="ar"/>
        </w:rPr>
        <w:t>该范围能够覆盖从理想微重力环境到小幅残余加速度环境的多种情况，从而在训练过程中引入合理的动力学不确定性，提高控制策略在不同动力学条件下的泛化能力。</w:t>
      </w:r>
    </w:p>
    <w:p w14:paraId="1F1B5703" w14:textId="77777777" w:rsidR="001C6749" w:rsidRPr="00ED4E6A" w:rsidRDefault="001C6749" w:rsidP="004C5AFD">
      <w:pPr>
        <w:pStyle w:val="aff4"/>
        <w:numPr>
          <w:ilvl w:val="0"/>
          <w:numId w:val="7"/>
        </w:numPr>
        <w:spacing w:after="0"/>
        <w:ind w:left="1202" w:firstLineChars="0"/>
        <w:rPr>
          <w:snapToGrid w:val="0"/>
          <w:lang w:bidi="ar"/>
        </w:rPr>
      </w:pPr>
      <w:r w:rsidRPr="00ED4E6A">
        <w:rPr>
          <w:rFonts w:hint="eastAsia"/>
          <w:snapToGrid w:val="0"/>
          <w:lang w:bidi="ar"/>
        </w:rPr>
        <w:t>几何结构与装配工差随机化</w:t>
      </w:r>
    </w:p>
    <w:p w14:paraId="76E5CE60" w14:textId="77777777" w:rsidR="001C6749" w:rsidRPr="00ED4E6A" w:rsidRDefault="001C6749" w:rsidP="000B2BBC">
      <w:pPr>
        <w:pStyle w:val="aff4"/>
        <w:spacing w:after="0"/>
        <w:ind w:firstLine="480"/>
        <w:rPr>
          <w:rFonts w:cs="Times New Roman"/>
          <w:snapToGrid w:val="0"/>
          <w:lang w:bidi="ar"/>
        </w:rPr>
      </w:pPr>
      <w:r w:rsidRPr="00ED4E6A">
        <w:rPr>
          <w:rFonts w:cs="Times New Roman"/>
          <w:snapToGrid w:val="0"/>
          <w:lang w:bidi="ar"/>
        </w:rPr>
        <w:t>几何误差是引发</w:t>
      </w:r>
      <w:proofErr w:type="gramStart"/>
      <w:r w:rsidRPr="00ED4E6A">
        <w:rPr>
          <w:rFonts w:cs="Times New Roman"/>
          <w:snapToGrid w:val="0"/>
          <w:lang w:bidi="ar"/>
        </w:rPr>
        <w:t>装配卡滞</w:t>
      </w:r>
      <w:proofErr w:type="gramEnd"/>
      <w:r w:rsidRPr="00ED4E6A">
        <w:rPr>
          <w:rFonts w:cs="Times New Roman"/>
          <w:snapToGrid w:val="0"/>
          <w:lang w:bidi="ar"/>
        </w:rPr>
        <w:t>、偏载接触及侧向力矩耦合的主要来源。在微重力环境下，由于缺乏重力自对准效应，轴线偏移与姿态误差对插入过程的影响更加显著。因此，有必要在训练阶段对几何结构与装配工差进行系统随机化。根据机械公差设计理论，装配间隙与姿态误差通常为影响插入力与接触模式演化的关键因素。</w:t>
      </w:r>
    </w:p>
    <w:p w14:paraId="692B333B" w14:textId="77777777" w:rsidR="001C6749" w:rsidRPr="00ED4E6A" w:rsidRDefault="001C6749" w:rsidP="000B2BBC">
      <w:pPr>
        <w:pStyle w:val="aff4"/>
        <w:spacing w:after="0"/>
        <w:ind w:firstLine="480"/>
        <w:rPr>
          <w:rFonts w:cs="Times New Roman"/>
          <w:snapToGrid w:val="0"/>
          <w:lang w:bidi="ar"/>
        </w:rPr>
      </w:pPr>
      <w:r w:rsidRPr="00ED4E6A">
        <w:rPr>
          <w:rFonts w:cs="Times New Roman"/>
          <w:snapToGrid w:val="0"/>
          <w:lang w:bidi="ar"/>
        </w:rPr>
        <w:lastRenderedPageBreak/>
        <w:t>本文对轴孔几何参数与初始位姿误差进行如下建模与扰动：</w:t>
      </w:r>
    </w:p>
    <w:p w14:paraId="3959501A" w14:textId="26C5D0F1" w:rsidR="001C6749" w:rsidRPr="00ED4E6A" w:rsidRDefault="007A0EC3" w:rsidP="007A0EC3">
      <w:pPr>
        <w:pStyle w:val="aff4"/>
        <w:spacing w:after="0"/>
        <w:ind w:firstLineChars="0" w:firstLine="420"/>
        <w:rPr>
          <w:snapToGrid w:val="0"/>
        </w:rPr>
      </w:pPr>
      <w:r w:rsidRPr="00ED4E6A">
        <w:rPr>
          <w:rFonts w:hint="eastAsia"/>
          <w:snapToGrid w:val="0"/>
        </w:rPr>
        <w:t>1</w:t>
      </w:r>
      <w:r w:rsidRPr="00ED4E6A">
        <w:rPr>
          <w:rFonts w:hint="eastAsia"/>
          <w:snapToGrid w:val="0"/>
        </w:rPr>
        <w:t>）</w:t>
      </w:r>
      <w:r w:rsidR="001C6749" w:rsidRPr="00ED4E6A">
        <w:rPr>
          <w:snapToGrid w:val="0"/>
        </w:rPr>
        <w:t>径向间隙随机化</w:t>
      </w:r>
    </w:p>
    <w:p w14:paraId="01FC1059" w14:textId="66EF4615" w:rsidR="00BD2C1D" w:rsidRPr="00ED4E6A" w:rsidRDefault="00BD2C1D" w:rsidP="000B2BBC">
      <w:pPr>
        <w:pStyle w:val="aff4"/>
        <w:spacing w:after="0"/>
        <w:ind w:firstLine="480"/>
        <w:rPr>
          <w:rFonts w:cs="Times New Roman"/>
          <w:snapToGrid w:val="0"/>
          <w:lang w:bidi="ar"/>
        </w:rPr>
      </w:pPr>
      <w:r w:rsidRPr="00ED4E6A">
        <w:rPr>
          <w:rFonts w:cs="Times New Roman"/>
          <w:snapToGrid w:val="0"/>
          <w:lang w:bidi="ar"/>
        </w:rPr>
        <w:t>在精密装配任务中，轴与</w:t>
      </w:r>
      <w:proofErr w:type="gramStart"/>
      <w:r w:rsidRPr="00ED4E6A">
        <w:rPr>
          <w:rFonts w:cs="Times New Roman"/>
          <w:snapToGrid w:val="0"/>
          <w:lang w:bidi="ar"/>
        </w:rPr>
        <w:t>孔之间</w:t>
      </w:r>
      <w:proofErr w:type="gramEnd"/>
      <w:r w:rsidRPr="00ED4E6A">
        <w:rPr>
          <w:rFonts w:cs="Times New Roman"/>
          <w:snapToGrid w:val="0"/>
          <w:lang w:bidi="ar"/>
        </w:rPr>
        <w:t>通常存在一定的制造与装配间隙，以避免过约束并保证装配过程能够顺利完成。该间隙由零件加工精度与装配公差共同决定，并对装配过程中的接触力、</w:t>
      </w:r>
      <w:proofErr w:type="gramStart"/>
      <w:r w:rsidRPr="00ED4E6A">
        <w:rPr>
          <w:rFonts w:cs="Times New Roman"/>
          <w:snapToGrid w:val="0"/>
          <w:lang w:bidi="ar"/>
        </w:rPr>
        <w:t>卡滞风险</w:t>
      </w:r>
      <w:proofErr w:type="gramEnd"/>
      <w:r w:rsidRPr="00ED4E6A">
        <w:rPr>
          <w:rFonts w:cs="Times New Roman"/>
          <w:snapToGrid w:val="0"/>
          <w:lang w:bidi="ar"/>
        </w:rPr>
        <w:t>以及对准难度产生重要影响。在机器人装配研究中，轴孔间隙通常被设置在</w:t>
      </w:r>
      <w:r w:rsidRPr="00ED4E6A">
        <w:rPr>
          <w:rFonts w:cs="Times New Roman" w:hint="eastAsia"/>
          <w:snapToGrid w:val="0"/>
          <w:lang w:bidi="ar"/>
        </w:rPr>
        <w:t>0.01~0.2mm</w:t>
      </w:r>
      <w:r w:rsidRPr="00ED4E6A">
        <w:rPr>
          <w:rFonts w:cs="Times New Roman"/>
          <w:snapToGrid w:val="0"/>
          <w:lang w:bidi="ar"/>
        </w:rPr>
        <w:t>范围内，以研究不同装配公差对接触状态和装配成功率的影响</w:t>
      </w:r>
      <w:r w:rsidR="00621DB0" w:rsidRPr="006B595D">
        <w:rPr>
          <w:rFonts w:cs="Times New Roman" w:hint="eastAsia"/>
          <w:snapToGrid w:val="0"/>
          <w:vertAlign w:val="superscript"/>
          <w:lang w:bidi="ar"/>
        </w:rPr>
        <w:t>[4]</w:t>
      </w:r>
      <w:r w:rsidR="00CE01BA" w:rsidRPr="00ED4E6A">
        <w:rPr>
          <w:rFonts w:cs="Times New Roman" w:hint="eastAsia"/>
          <w:snapToGrid w:val="0"/>
          <w:lang w:bidi="ar"/>
        </w:rPr>
        <w:t>：</w:t>
      </w:r>
    </w:p>
    <w:p w14:paraId="3262BDFA" w14:textId="5F42B64B" w:rsidR="001C6749" w:rsidRPr="00ED4E6A" w:rsidRDefault="00ED4E6A" w:rsidP="001C6749">
      <w:pPr>
        <w:pStyle w:val="aff4"/>
        <w:ind w:firstLine="480"/>
        <w:jc w:val="center"/>
        <w:rPr>
          <w:snapToGrid w:val="0"/>
        </w:rPr>
      </w:pPr>
      <w:r w:rsidRPr="00ED4E6A">
        <w:rPr>
          <w:position w:val="-12"/>
        </w:rPr>
        <w:object w:dxaOrig="1500" w:dyaOrig="360" w14:anchorId="1E2A7448">
          <v:shape id="_x0000_i1111" type="#_x0000_t75" style="width:74.9pt;height:17.85pt" o:ole="">
            <v:imagedata r:id="rId186" o:title=""/>
          </v:shape>
          <o:OLEObject Type="Embed" ProgID="Equation.DSMT4" ShapeID="_x0000_i1111" DrawAspect="Content" ObjectID="_1836389040" r:id="rId187"/>
        </w:object>
      </w:r>
    </w:p>
    <w:p w14:paraId="111EF312" w14:textId="1B326066" w:rsidR="001C6749" w:rsidRPr="00ED4E6A" w:rsidRDefault="001C6749" w:rsidP="0035030B">
      <w:pPr>
        <w:pStyle w:val="aff4"/>
        <w:spacing w:after="0"/>
        <w:ind w:firstLineChars="0" w:firstLine="0"/>
        <w:rPr>
          <w:rFonts w:cs="Times New Roman"/>
          <w:snapToGrid w:val="0"/>
          <w:lang w:bidi="ar"/>
        </w:rPr>
      </w:pPr>
      <w:r w:rsidRPr="00ED4E6A">
        <w:rPr>
          <w:rFonts w:cs="Times New Roman"/>
          <w:snapToGrid w:val="0"/>
          <w:lang w:bidi="ar"/>
        </w:rPr>
        <w:t>其中，</w:t>
      </w:r>
      <w:r w:rsidR="00ED4E6A" w:rsidRPr="00ED4E6A">
        <w:rPr>
          <w:position w:val="-12"/>
        </w:rPr>
        <w:object w:dxaOrig="260" w:dyaOrig="360" w14:anchorId="17434971">
          <v:shape id="_x0000_i1112" type="#_x0000_t75" style="width:12.65pt;height:17.85pt" o:ole="">
            <v:imagedata r:id="rId188" o:title=""/>
          </v:shape>
          <o:OLEObject Type="Embed" ProgID="Equation.DSMT4" ShapeID="_x0000_i1112" DrawAspect="Content" ObjectID="_1836389041" r:id="rId189"/>
        </w:object>
      </w:r>
      <w:r w:rsidRPr="00ED4E6A">
        <w:rPr>
          <w:rFonts w:cs="Times New Roman"/>
          <w:snapToGrid w:val="0"/>
          <w:lang w:bidi="ar"/>
        </w:rPr>
        <w:t>表示轴与</w:t>
      </w:r>
      <w:proofErr w:type="gramStart"/>
      <w:r w:rsidRPr="00ED4E6A">
        <w:rPr>
          <w:rFonts w:cs="Times New Roman"/>
          <w:snapToGrid w:val="0"/>
          <w:lang w:bidi="ar"/>
        </w:rPr>
        <w:t>孔之间</w:t>
      </w:r>
      <w:proofErr w:type="gramEnd"/>
      <w:r w:rsidRPr="00ED4E6A">
        <w:rPr>
          <w:rFonts w:cs="Times New Roman"/>
          <w:snapToGrid w:val="0"/>
          <w:lang w:bidi="ar"/>
        </w:rPr>
        <w:t>的径向间隙</w:t>
      </w:r>
      <w:r w:rsidRPr="00ED4E6A">
        <w:rPr>
          <w:rFonts w:cs="Times New Roman" w:hint="eastAsia"/>
          <w:snapToGrid w:val="0"/>
          <w:lang w:bidi="ar"/>
        </w:rPr>
        <w:t>，单位为</w:t>
      </w:r>
      <w:r w:rsidRPr="00ED4E6A">
        <w:rPr>
          <w:rFonts w:cs="Times New Roman" w:hint="eastAsia"/>
          <w:snapToGrid w:val="0"/>
          <w:lang w:bidi="ar"/>
        </w:rPr>
        <w:t>mm</w:t>
      </w:r>
      <w:r w:rsidRPr="00ED4E6A">
        <w:rPr>
          <w:rFonts w:cs="Times New Roman"/>
          <w:snapToGrid w:val="0"/>
          <w:lang w:bidi="ar"/>
        </w:rPr>
        <w:t>。该区间覆盖精密配合与较宽松配合两类典型装配等级。</w:t>
      </w:r>
      <w:r w:rsidR="00CE01BA" w:rsidRPr="00ED4E6A">
        <w:rPr>
          <w:rFonts w:cs="Times New Roman"/>
          <w:snapToGrid w:val="0"/>
          <w:lang w:bidi="ar"/>
        </w:rPr>
        <w:t>通过在训练过程中对该参数进行随机采样，可以在仿真中构建不同装配精度的场景，从而提高控制策略对结构制造误差与装配工</w:t>
      </w:r>
      <w:proofErr w:type="gramStart"/>
      <w:r w:rsidR="00CE01BA" w:rsidRPr="00ED4E6A">
        <w:rPr>
          <w:rFonts w:cs="Times New Roman"/>
          <w:snapToGrid w:val="0"/>
          <w:lang w:bidi="ar"/>
        </w:rPr>
        <w:t>差变化</w:t>
      </w:r>
      <w:proofErr w:type="gramEnd"/>
      <w:r w:rsidR="00CE01BA" w:rsidRPr="00ED4E6A">
        <w:rPr>
          <w:rFonts w:cs="Times New Roman"/>
          <w:snapToGrid w:val="0"/>
          <w:lang w:bidi="ar"/>
        </w:rPr>
        <w:t>的适应能力。</w:t>
      </w:r>
    </w:p>
    <w:p w14:paraId="6B5FA572" w14:textId="6F8DDAE0" w:rsidR="001C6749" w:rsidRPr="00ED4E6A" w:rsidRDefault="001C6749" w:rsidP="007A0EC3">
      <w:pPr>
        <w:pStyle w:val="aff4"/>
        <w:numPr>
          <w:ilvl w:val="0"/>
          <w:numId w:val="14"/>
        </w:numPr>
        <w:spacing w:after="0"/>
        <w:ind w:firstLineChars="0"/>
        <w:rPr>
          <w:snapToGrid w:val="0"/>
        </w:rPr>
      </w:pPr>
      <w:r w:rsidRPr="00ED4E6A">
        <w:rPr>
          <w:snapToGrid w:val="0"/>
        </w:rPr>
        <w:t>轴孔长度随机化</w:t>
      </w:r>
    </w:p>
    <w:p w14:paraId="7E1E0DAA" w14:textId="7AB6F20C" w:rsidR="00E74450" w:rsidRPr="00ED4E6A" w:rsidRDefault="00E74450" w:rsidP="000B2BBC">
      <w:pPr>
        <w:pStyle w:val="aff4"/>
        <w:spacing w:after="0"/>
        <w:ind w:firstLine="480"/>
        <w:rPr>
          <w:rFonts w:cs="Times New Roman"/>
          <w:snapToGrid w:val="0"/>
          <w:lang w:bidi="ar"/>
        </w:rPr>
      </w:pPr>
      <w:r w:rsidRPr="00ED4E6A">
        <w:rPr>
          <w:rFonts w:cs="Times New Roman"/>
          <w:snapToGrid w:val="0"/>
          <w:lang w:bidi="ar"/>
        </w:rPr>
        <w:t>在</w:t>
      </w:r>
      <w:r w:rsidRPr="00ED4E6A">
        <w:rPr>
          <w:rFonts w:cs="Times New Roman"/>
          <w:snapToGrid w:val="0"/>
          <w:lang w:bidi="ar"/>
        </w:rPr>
        <w:t xml:space="preserve"> ORU </w:t>
      </w:r>
      <w:r w:rsidRPr="00ED4E6A">
        <w:rPr>
          <w:rFonts w:cs="Times New Roman"/>
          <w:snapToGrid w:val="0"/>
          <w:lang w:bidi="ar"/>
        </w:rPr>
        <w:t>装配结构中，轴与孔在完成插入后需要实现安装面的完全贴合，</w:t>
      </w:r>
      <w:proofErr w:type="gramStart"/>
      <w:r w:rsidRPr="00ED4E6A">
        <w:rPr>
          <w:rFonts w:cs="Times New Roman"/>
          <w:snapToGrid w:val="0"/>
          <w:lang w:bidi="ar"/>
        </w:rPr>
        <w:t>因此轴</w:t>
      </w:r>
      <w:proofErr w:type="gramEnd"/>
      <w:r w:rsidRPr="00ED4E6A">
        <w:rPr>
          <w:rFonts w:cs="Times New Roman"/>
          <w:snapToGrid w:val="0"/>
          <w:lang w:bidi="ar"/>
        </w:rPr>
        <w:t>长度与孔的有效导向深度通常设计为一致，以保证装配完成后</w:t>
      </w:r>
      <w:proofErr w:type="gramStart"/>
      <w:r w:rsidRPr="00ED4E6A">
        <w:rPr>
          <w:rFonts w:cs="Times New Roman"/>
          <w:snapToGrid w:val="0"/>
          <w:lang w:bidi="ar"/>
        </w:rPr>
        <w:t>两结构</w:t>
      </w:r>
      <w:proofErr w:type="gramEnd"/>
      <w:r w:rsidRPr="00ED4E6A">
        <w:rPr>
          <w:rFonts w:cs="Times New Roman"/>
          <w:snapToGrid w:val="0"/>
          <w:lang w:bidi="ar"/>
        </w:rPr>
        <w:t>表面形成稳定的面接触</w:t>
      </w:r>
      <w:r w:rsidRPr="00ED4E6A">
        <w:rPr>
          <w:rFonts w:cs="Times New Roman" w:hint="eastAsia"/>
          <w:snapToGrid w:val="0"/>
          <w:lang w:bidi="ar"/>
        </w:rPr>
        <w:t>，</w:t>
      </w:r>
      <w:r w:rsidRPr="00ED4E6A">
        <w:rPr>
          <w:rFonts w:cs="Times New Roman"/>
          <w:snapToGrid w:val="0"/>
          <w:lang w:bidi="ar"/>
        </w:rPr>
        <w:t>其装配深度一般与轴直径处于同一量级，从而在保证导向稳定性的同时避免过长导向结构带来的摩擦和</w:t>
      </w:r>
      <w:proofErr w:type="gramStart"/>
      <w:r w:rsidRPr="00ED4E6A">
        <w:rPr>
          <w:rFonts w:cs="Times New Roman"/>
          <w:snapToGrid w:val="0"/>
          <w:lang w:bidi="ar"/>
        </w:rPr>
        <w:t>卡滞问题</w:t>
      </w:r>
      <w:proofErr w:type="gramEnd"/>
      <w:r w:rsidR="007C7188" w:rsidRPr="006B595D">
        <w:rPr>
          <w:rFonts w:cs="Times New Roman" w:hint="eastAsia"/>
          <w:snapToGrid w:val="0"/>
          <w:vertAlign w:val="superscript"/>
          <w:lang w:bidi="ar"/>
        </w:rPr>
        <w:t>[5]</w:t>
      </w:r>
      <w:r w:rsidRPr="00ED4E6A">
        <w:rPr>
          <w:rFonts w:cs="Times New Roman"/>
          <w:snapToGrid w:val="0"/>
          <w:lang w:bidi="ar"/>
        </w:rPr>
        <w:t>。</w:t>
      </w:r>
      <w:r w:rsidR="006B595D">
        <w:rPr>
          <w:rFonts w:cs="Times New Roman" w:hint="eastAsia"/>
          <w:snapToGrid w:val="0"/>
          <w:lang w:bidi="ar"/>
        </w:rPr>
        <w:t>本文设置轴孔长度为：</w:t>
      </w:r>
    </w:p>
    <w:p w14:paraId="4F5AF130" w14:textId="764A4FED" w:rsidR="001C6749" w:rsidRPr="00ED4E6A" w:rsidRDefault="00ED4E6A" w:rsidP="001C6749">
      <w:pPr>
        <w:pStyle w:val="aff4"/>
        <w:ind w:firstLine="480"/>
        <w:jc w:val="center"/>
        <w:rPr>
          <w:snapToGrid w:val="0"/>
        </w:rPr>
      </w:pPr>
      <w:r w:rsidRPr="00ED4E6A">
        <w:rPr>
          <w:position w:val="-12"/>
        </w:rPr>
        <w:object w:dxaOrig="1780" w:dyaOrig="360" w14:anchorId="0A992C90">
          <v:shape id="_x0000_i1113" type="#_x0000_t75" style="width:89.3pt;height:17.85pt" o:ole="">
            <v:imagedata r:id="rId190" o:title=""/>
          </v:shape>
          <o:OLEObject Type="Embed" ProgID="Equation.DSMT4" ShapeID="_x0000_i1113" DrawAspect="Content" ObjectID="_1836389042" r:id="rId191"/>
        </w:object>
      </w:r>
    </w:p>
    <w:p w14:paraId="6EE39221" w14:textId="1B4C5D7C" w:rsidR="001C6749" w:rsidRPr="00ED4E6A" w:rsidRDefault="001C6749" w:rsidP="0035030B">
      <w:pPr>
        <w:pStyle w:val="aff4"/>
        <w:spacing w:after="0"/>
        <w:ind w:firstLineChars="0" w:firstLine="0"/>
        <w:rPr>
          <w:rFonts w:cs="Times New Roman"/>
          <w:snapToGrid w:val="0"/>
          <w:lang w:bidi="ar"/>
        </w:rPr>
      </w:pPr>
      <w:r w:rsidRPr="00ED4E6A">
        <w:rPr>
          <w:rFonts w:cs="Times New Roman"/>
          <w:snapToGrid w:val="0"/>
          <w:lang w:bidi="ar"/>
        </w:rPr>
        <w:t>其中，</w:t>
      </w:r>
      <w:r w:rsidR="00ED4E6A" w:rsidRPr="00ED4E6A">
        <w:rPr>
          <w:position w:val="-12"/>
        </w:rPr>
        <w:object w:dxaOrig="279" w:dyaOrig="360" w14:anchorId="5FFC54D3">
          <v:shape id="_x0000_i1114" type="#_x0000_t75" style="width:14.4pt;height:17.85pt" o:ole="">
            <v:imagedata r:id="rId192" o:title=""/>
          </v:shape>
          <o:OLEObject Type="Embed" ProgID="Equation.DSMT4" ShapeID="_x0000_i1114" DrawAspect="Content" ObjectID="_1836389043" r:id="rId193"/>
        </w:object>
      </w:r>
      <w:r w:rsidRPr="00ED4E6A">
        <w:rPr>
          <w:rFonts w:cs="Times New Roman"/>
          <w:snapToGrid w:val="0"/>
          <w:lang w:bidi="ar"/>
        </w:rPr>
        <w:t>表示孔的轴向长度，单位为</w:t>
      </w:r>
      <w:r w:rsidRPr="00ED4E6A">
        <w:rPr>
          <w:rFonts w:cs="Times New Roman"/>
          <w:snapToGrid w:val="0"/>
          <w:lang w:bidi="ar"/>
        </w:rPr>
        <w:t>mm</w:t>
      </w:r>
      <w:r w:rsidRPr="00ED4E6A">
        <w:rPr>
          <w:rFonts w:cs="Times New Roman"/>
          <w:snapToGrid w:val="0"/>
          <w:lang w:bidi="ar"/>
        </w:rPr>
        <w:t>；</w:t>
      </w:r>
      <w:r w:rsidR="00107C73" w:rsidRPr="00ED4E6A">
        <w:rPr>
          <w:rFonts w:cs="Times New Roman"/>
          <w:snapToGrid w:val="0"/>
          <w:lang w:bidi="ar"/>
        </w:rPr>
        <w:t xml:space="preserve"> </w:t>
      </w:r>
      <w:r w:rsidR="00ED4E6A" w:rsidRPr="00ED4E6A">
        <w:rPr>
          <w:position w:val="-12"/>
        </w:rPr>
        <w:object w:dxaOrig="279" w:dyaOrig="360" w14:anchorId="6F1E8DC3">
          <v:shape id="_x0000_i1115" type="#_x0000_t75" style="width:14.4pt;height:17.85pt" o:ole="">
            <v:imagedata r:id="rId194" o:title=""/>
          </v:shape>
          <o:OLEObject Type="Embed" ProgID="Equation.DSMT4" ShapeID="_x0000_i1115" DrawAspect="Content" ObjectID="_1836389044" r:id="rId195"/>
        </w:object>
      </w:r>
      <w:r w:rsidRPr="00ED4E6A">
        <w:rPr>
          <w:rFonts w:cs="Times New Roman"/>
          <w:snapToGrid w:val="0"/>
          <w:lang w:bidi="ar"/>
        </w:rPr>
        <w:t>为</w:t>
      </w:r>
      <w:r w:rsidR="00107C73" w:rsidRPr="00ED4E6A">
        <w:rPr>
          <w:rFonts w:cs="Times New Roman" w:hint="eastAsia"/>
          <w:snapToGrid w:val="0"/>
          <w:lang w:bidi="ar"/>
        </w:rPr>
        <w:t>基本场景中轴孔的长度</w:t>
      </w:r>
      <w:r w:rsidRPr="00ED4E6A">
        <w:rPr>
          <w:rFonts w:cs="Times New Roman"/>
          <w:snapToGrid w:val="0"/>
          <w:lang w:bidi="ar"/>
        </w:rPr>
        <w:t>。轴孔长度直接影响插入过程中的接触持续时间与摩擦能量耗散程度。较长孔结构会增强侧壁接触约束，从而</w:t>
      </w:r>
      <w:proofErr w:type="gramStart"/>
      <w:r w:rsidRPr="00ED4E6A">
        <w:rPr>
          <w:rFonts w:cs="Times New Roman"/>
          <w:snapToGrid w:val="0"/>
          <w:lang w:bidi="ar"/>
        </w:rPr>
        <w:t>增加卡滞</w:t>
      </w:r>
      <w:proofErr w:type="gramEnd"/>
      <w:r w:rsidRPr="00ED4E6A">
        <w:rPr>
          <w:rFonts w:cs="Times New Roman"/>
          <w:snapToGrid w:val="0"/>
          <w:lang w:bidi="ar"/>
        </w:rPr>
        <w:t>风险；较短孔结构</w:t>
      </w:r>
      <w:proofErr w:type="gramStart"/>
      <w:r w:rsidRPr="00ED4E6A">
        <w:rPr>
          <w:rFonts w:cs="Times New Roman"/>
          <w:snapToGrid w:val="0"/>
          <w:lang w:bidi="ar"/>
        </w:rPr>
        <w:t>则接触</w:t>
      </w:r>
      <w:proofErr w:type="gramEnd"/>
      <w:r w:rsidRPr="00ED4E6A">
        <w:rPr>
          <w:rFonts w:cs="Times New Roman"/>
          <w:snapToGrid w:val="0"/>
          <w:lang w:bidi="ar"/>
        </w:rPr>
        <w:t>阶段较短，控制要求相对降低。因此，将</w:t>
      </w:r>
      <w:proofErr w:type="gramStart"/>
      <w:r w:rsidRPr="00ED4E6A">
        <w:rPr>
          <w:rFonts w:cs="Times New Roman"/>
          <w:snapToGrid w:val="0"/>
          <w:lang w:bidi="ar"/>
        </w:rPr>
        <w:t>孔长纳入</w:t>
      </w:r>
      <w:proofErr w:type="gramEnd"/>
      <w:r w:rsidRPr="00ED4E6A">
        <w:rPr>
          <w:rFonts w:cs="Times New Roman"/>
          <w:snapToGrid w:val="0"/>
          <w:lang w:bidi="ar"/>
        </w:rPr>
        <w:t>随机化空间有助于提升策略对不同结构尺度的适应能力。</w:t>
      </w:r>
    </w:p>
    <w:p w14:paraId="2B69F812" w14:textId="46D5F7D1" w:rsidR="001C6749" w:rsidRPr="00ED4E6A" w:rsidRDefault="007A0EC3" w:rsidP="00B615DF">
      <w:pPr>
        <w:pStyle w:val="aff4"/>
        <w:spacing w:after="0"/>
        <w:ind w:firstLineChars="0" w:firstLine="420"/>
        <w:rPr>
          <w:snapToGrid w:val="0"/>
        </w:rPr>
      </w:pPr>
      <w:r w:rsidRPr="00ED4E6A">
        <w:rPr>
          <w:rFonts w:hint="eastAsia"/>
          <w:snapToGrid w:val="0"/>
        </w:rPr>
        <w:t>3</w:t>
      </w:r>
      <w:r w:rsidRPr="00ED4E6A">
        <w:rPr>
          <w:rFonts w:hint="eastAsia"/>
          <w:snapToGrid w:val="0"/>
        </w:rPr>
        <w:t>）</w:t>
      </w:r>
      <w:r w:rsidR="001C6749" w:rsidRPr="00ED4E6A">
        <w:rPr>
          <w:snapToGrid w:val="0"/>
        </w:rPr>
        <w:t>轴线位置偏移随机化</w:t>
      </w:r>
    </w:p>
    <w:p w14:paraId="1B5E9C97" w14:textId="77777777" w:rsidR="001C6749" w:rsidRPr="00ED4E6A" w:rsidRDefault="001C6749" w:rsidP="000B2BBC">
      <w:pPr>
        <w:pStyle w:val="aff4"/>
        <w:spacing w:after="0"/>
        <w:ind w:firstLine="480"/>
        <w:rPr>
          <w:rFonts w:cs="Times New Roman"/>
          <w:snapToGrid w:val="0"/>
          <w:lang w:bidi="ar"/>
        </w:rPr>
      </w:pPr>
      <w:proofErr w:type="gramStart"/>
      <w:r w:rsidRPr="00ED4E6A">
        <w:rPr>
          <w:rFonts w:cs="Times New Roman"/>
          <w:snapToGrid w:val="0"/>
          <w:lang w:bidi="ar"/>
        </w:rPr>
        <w:t>设轴初始</w:t>
      </w:r>
      <w:proofErr w:type="gramEnd"/>
      <w:r w:rsidRPr="00ED4E6A">
        <w:rPr>
          <w:rFonts w:cs="Times New Roman"/>
          <w:snapToGrid w:val="0"/>
          <w:lang w:bidi="ar"/>
        </w:rPr>
        <w:t>位姿相对于孔中心的平移偏移向量为：</w:t>
      </w:r>
    </w:p>
    <w:p w14:paraId="17A9FC5D" w14:textId="53482D9C" w:rsidR="001C6749" w:rsidRPr="00ED4E6A" w:rsidRDefault="00ED4E6A" w:rsidP="001C6749">
      <w:pPr>
        <w:pStyle w:val="aff4"/>
        <w:ind w:firstLine="480"/>
        <w:jc w:val="center"/>
        <w:rPr>
          <w:snapToGrid w:val="0"/>
        </w:rPr>
      </w:pPr>
      <w:r w:rsidRPr="00ED4E6A">
        <w:rPr>
          <w:position w:val="-10"/>
        </w:rPr>
        <w:object w:dxaOrig="1380" w:dyaOrig="360" w14:anchorId="3E03A4A4">
          <v:shape id="_x0000_i1116" type="#_x0000_t75" style="width:69.1pt;height:17.85pt" o:ole="">
            <v:imagedata r:id="rId196" o:title=""/>
          </v:shape>
          <o:OLEObject Type="Embed" ProgID="Equation.DSMT4" ShapeID="_x0000_i1116" DrawAspect="Content" ObjectID="_1836389045" r:id="rId197"/>
        </w:object>
      </w:r>
    </w:p>
    <w:p w14:paraId="6F433567" w14:textId="14415749" w:rsidR="001C6749" w:rsidRPr="00ED4E6A" w:rsidRDefault="001C6749" w:rsidP="0035030B">
      <w:pPr>
        <w:pStyle w:val="aff4"/>
        <w:spacing w:after="0"/>
        <w:ind w:firstLineChars="0" w:firstLine="0"/>
        <w:rPr>
          <w:rFonts w:cs="Times New Roman"/>
          <w:snapToGrid w:val="0"/>
          <w:lang w:bidi="ar"/>
        </w:rPr>
      </w:pPr>
      <w:r w:rsidRPr="00ED4E6A">
        <w:rPr>
          <w:rFonts w:cs="Times New Roman"/>
          <w:snapToGrid w:val="0"/>
          <w:lang w:bidi="ar"/>
        </w:rPr>
        <w:t>其中，</w:t>
      </w:r>
      <w:r w:rsidRPr="00ED4E6A">
        <w:rPr>
          <w:rFonts w:cs="Times New Roman"/>
          <w:snapToGrid w:val="0"/>
          <w:lang w:bidi="ar"/>
        </w:rPr>
        <w:t>x</w:t>
      </w:r>
      <w:r w:rsidRPr="00ED4E6A">
        <w:rPr>
          <w:rFonts w:cs="Times New Roman" w:hint="eastAsia"/>
          <w:snapToGrid w:val="0"/>
          <w:lang w:bidi="ar"/>
        </w:rPr>
        <w:t>、</w:t>
      </w:r>
      <w:r w:rsidRPr="00ED4E6A">
        <w:rPr>
          <w:rFonts w:cs="Times New Roman" w:hint="eastAsia"/>
          <w:snapToGrid w:val="0"/>
          <w:lang w:bidi="ar"/>
        </w:rPr>
        <w:t>y</w:t>
      </w:r>
      <w:r w:rsidRPr="00ED4E6A">
        <w:rPr>
          <w:rFonts w:cs="Times New Roman" w:hint="eastAsia"/>
          <w:snapToGrid w:val="0"/>
          <w:lang w:bidi="ar"/>
        </w:rPr>
        <w:t>、</w:t>
      </w:r>
      <w:r w:rsidRPr="00ED4E6A">
        <w:rPr>
          <w:rFonts w:cs="Times New Roman" w:hint="eastAsia"/>
          <w:snapToGrid w:val="0"/>
          <w:lang w:bidi="ar"/>
        </w:rPr>
        <w:t>z</w:t>
      </w:r>
      <w:r w:rsidRPr="00ED4E6A">
        <w:rPr>
          <w:rFonts w:cs="Times New Roman"/>
          <w:snapToGrid w:val="0"/>
          <w:lang w:bidi="ar"/>
        </w:rPr>
        <w:t>分别表示沿装配坐标系三个正交方向的平移误差分量，单位为</w:t>
      </w:r>
      <w:r w:rsidRPr="00ED4E6A">
        <w:rPr>
          <w:rFonts w:cs="Times New Roman"/>
          <w:snapToGrid w:val="0"/>
          <w:lang w:bidi="ar"/>
        </w:rPr>
        <w:t xml:space="preserve"> mm</w:t>
      </w:r>
      <w:r w:rsidRPr="00ED4E6A">
        <w:rPr>
          <w:rFonts w:cs="Times New Roman"/>
          <w:snapToGrid w:val="0"/>
          <w:lang w:bidi="ar"/>
        </w:rPr>
        <w:t>；上标</w:t>
      </w:r>
      <w:r w:rsidR="00ED4E6A" w:rsidRPr="00025957">
        <w:rPr>
          <w:position w:val="-4"/>
        </w:rPr>
        <w:object w:dxaOrig="220" w:dyaOrig="260" w14:anchorId="0F76D101">
          <v:shape id="_x0000_i1117" type="#_x0000_t75" style="width:11.5pt;height:12.65pt" o:ole="">
            <v:imagedata r:id="rId198" o:title=""/>
          </v:shape>
          <o:OLEObject Type="Embed" ProgID="Equation.DSMT4" ShapeID="_x0000_i1117" DrawAspect="Content" ObjectID="_1836389046" r:id="rId199"/>
        </w:object>
      </w:r>
      <w:r w:rsidRPr="00ED4E6A">
        <w:rPr>
          <w:rFonts w:cs="Times New Roman"/>
          <w:snapToGrid w:val="0"/>
          <w:lang w:bidi="ar"/>
        </w:rPr>
        <w:t>表示向量转置。本文设定：</w:t>
      </w:r>
    </w:p>
    <w:p w14:paraId="0064A469" w14:textId="4C278985" w:rsidR="001C6749" w:rsidRPr="00ED4E6A" w:rsidRDefault="00ED4E6A" w:rsidP="001C6749">
      <w:pPr>
        <w:pStyle w:val="aff4"/>
        <w:ind w:firstLine="480"/>
        <w:jc w:val="center"/>
        <w:rPr>
          <w:snapToGrid w:val="0"/>
        </w:rPr>
      </w:pPr>
      <w:r w:rsidRPr="00ED4E6A">
        <w:rPr>
          <w:position w:val="-10"/>
        </w:rPr>
        <w:object w:dxaOrig="1660" w:dyaOrig="320" w14:anchorId="730279DD">
          <v:shape id="_x0000_i1118" type="#_x0000_t75" style="width:83.5pt;height:15.55pt" o:ole="">
            <v:imagedata r:id="rId200" o:title=""/>
          </v:shape>
          <o:OLEObject Type="Embed" ProgID="Equation.DSMT4" ShapeID="_x0000_i1118" DrawAspect="Content" ObjectID="_1836389047" r:id="rId201"/>
        </w:object>
      </w:r>
    </w:p>
    <w:p w14:paraId="30040A84" w14:textId="77777777" w:rsidR="001C6749" w:rsidRPr="00ED4E6A" w:rsidRDefault="001C6749" w:rsidP="000B2BBC">
      <w:pPr>
        <w:pStyle w:val="aff4"/>
        <w:spacing w:after="0"/>
        <w:ind w:firstLine="480"/>
        <w:rPr>
          <w:rFonts w:cs="Times New Roman"/>
          <w:snapToGrid w:val="0"/>
          <w:lang w:bidi="ar"/>
        </w:rPr>
      </w:pPr>
      <w:proofErr w:type="gramStart"/>
      <w:r w:rsidRPr="00ED4E6A">
        <w:rPr>
          <w:rFonts w:cs="Times New Roman"/>
          <w:snapToGrid w:val="0"/>
          <w:lang w:bidi="ar"/>
        </w:rPr>
        <w:t>即各方</w:t>
      </w:r>
      <w:proofErr w:type="gramEnd"/>
      <w:r w:rsidRPr="00ED4E6A">
        <w:rPr>
          <w:rFonts w:cs="Times New Roman"/>
          <w:snapToGrid w:val="0"/>
          <w:lang w:bidi="ar"/>
        </w:rPr>
        <w:t>向最大偏移绝对值为</w:t>
      </w:r>
      <w:r w:rsidRPr="00ED4E6A">
        <w:rPr>
          <w:rFonts w:cs="Times New Roman"/>
          <w:snapToGrid w:val="0"/>
          <w:lang w:bidi="ar"/>
        </w:rPr>
        <w:t>12 mm</w:t>
      </w:r>
      <w:r w:rsidRPr="00ED4E6A">
        <w:rPr>
          <w:rFonts w:cs="Times New Roman"/>
          <w:snapToGrid w:val="0"/>
          <w:lang w:bidi="ar"/>
        </w:rPr>
        <w:t>。该范围显著扩大了初始对准误差分布，使策略在较大空间偏差条件下仍能学习到有效的搜索与对准行为。</w:t>
      </w:r>
    </w:p>
    <w:p w14:paraId="2614308A" w14:textId="77777777" w:rsidR="001C6749" w:rsidRPr="00ED4E6A" w:rsidRDefault="001C6749" w:rsidP="009D298B">
      <w:pPr>
        <w:pStyle w:val="aff4"/>
        <w:spacing w:after="0"/>
        <w:ind w:firstLine="480"/>
        <w:rPr>
          <w:snapToGrid w:val="0"/>
        </w:rPr>
      </w:pPr>
      <w:r w:rsidRPr="00ED4E6A">
        <w:rPr>
          <w:snapToGrid w:val="0"/>
        </w:rPr>
        <w:t>4</w:t>
      </w:r>
      <w:r w:rsidRPr="00ED4E6A">
        <w:rPr>
          <w:snapToGrid w:val="0"/>
        </w:rPr>
        <w:t>）姿态倾角误差随机化</w:t>
      </w:r>
    </w:p>
    <w:p w14:paraId="6F96E40A" w14:textId="77777777" w:rsidR="001C6749" w:rsidRPr="00ED4E6A" w:rsidRDefault="001C6749" w:rsidP="000B2BBC">
      <w:pPr>
        <w:pStyle w:val="aff4"/>
        <w:spacing w:after="0"/>
        <w:ind w:firstLine="480"/>
        <w:rPr>
          <w:rFonts w:cs="Times New Roman"/>
          <w:snapToGrid w:val="0"/>
          <w:lang w:bidi="ar"/>
        </w:rPr>
      </w:pPr>
      <w:proofErr w:type="gramStart"/>
      <w:r w:rsidRPr="00ED4E6A">
        <w:rPr>
          <w:rFonts w:cs="Times New Roman"/>
          <w:snapToGrid w:val="0"/>
          <w:lang w:bidi="ar"/>
        </w:rPr>
        <w:t>设轴相对</w:t>
      </w:r>
      <w:proofErr w:type="gramEnd"/>
      <w:r w:rsidRPr="00ED4E6A">
        <w:rPr>
          <w:rFonts w:cs="Times New Roman"/>
          <w:snapToGrid w:val="0"/>
          <w:lang w:bidi="ar"/>
        </w:rPr>
        <w:t>于孔轴线的初始姿态误差向量为：</w:t>
      </w:r>
    </w:p>
    <w:p w14:paraId="0AB73F88" w14:textId="6650C574" w:rsidR="001C6749" w:rsidRPr="00ED4E6A" w:rsidRDefault="00ED4E6A" w:rsidP="001C6749">
      <w:pPr>
        <w:pStyle w:val="aff4"/>
        <w:ind w:firstLine="480"/>
        <w:jc w:val="center"/>
        <w:rPr>
          <w:snapToGrid w:val="0"/>
        </w:rPr>
      </w:pPr>
      <w:r w:rsidRPr="00ED4E6A">
        <w:rPr>
          <w:position w:val="-14"/>
        </w:rPr>
        <w:object w:dxaOrig="1640" w:dyaOrig="400" w14:anchorId="1255C2A3">
          <v:shape id="_x0000_i1119" type="#_x0000_t75" style="width:81.8pt;height:20.15pt" o:ole="">
            <v:imagedata r:id="rId202" o:title=""/>
          </v:shape>
          <o:OLEObject Type="Embed" ProgID="Equation.DSMT4" ShapeID="_x0000_i1119" DrawAspect="Content" ObjectID="_1836389048" r:id="rId203"/>
        </w:object>
      </w:r>
    </w:p>
    <w:p w14:paraId="330D0D76" w14:textId="294AEE6E" w:rsidR="001C6749" w:rsidRPr="00ED4E6A" w:rsidRDefault="001C6749" w:rsidP="0035030B">
      <w:pPr>
        <w:pStyle w:val="aff4"/>
        <w:spacing w:after="0"/>
        <w:ind w:firstLineChars="0" w:firstLine="0"/>
        <w:rPr>
          <w:rFonts w:cs="Times New Roman"/>
          <w:snapToGrid w:val="0"/>
          <w:lang w:bidi="ar"/>
        </w:rPr>
      </w:pPr>
      <w:r w:rsidRPr="00ED4E6A">
        <w:rPr>
          <w:rFonts w:cs="Times New Roman"/>
          <w:snapToGrid w:val="0"/>
          <w:lang w:bidi="ar"/>
        </w:rPr>
        <w:t>其中，</w:t>
      </w:r>
      <w:r w:rsidR="00ED4E6A" w:rsidRPr="00ED4E6A">
        <w:rPr>
          <w:position w:val="-12"/>
        </w:rPr>
        <w:object w:dxaOrig="260" w:dyaOrig="360" w14:anchorId="59524156">
          <v:shape id="_x0000_i1120" type="#_x0000_t75" style="width:12.65pt;height:17.85pt" o:ole="">
            <v:imagedata r:id="rId204" o:title=""/>
          </v:shape>
          <o:OLEObject Type="Embed" ProgID="Equation.DSMT4" ShapeID="_x0000_i1120" DrawAspect="Content" ObjectID="_1836389049" r:id="rId205"/>
        </w:object>
      </w:r>
      <w:r w:rsidRPr="00ED4E6A">
        <w:rPr>
          <w:rFonts w:cs="Times New Roman"/>
          <w:snapToGrid w:val="0"/>
          <w:lang w:bidi="ar"/>
        </w:rPr>
        <w:t>、</w:t>
      </w:r>
      <w:r w:rsidR="00ED4E6A" w:rsidRPr="00ED4E6A">
        <w:rPr>
          <w:position w:val="-14"/>
        </w:rPr>
        <w:object w:dxaOrig="279" w:dyaOrig="380" w14:anchorId="51734F99">
          <v:shape id="_x0000_i1121" type="#_x0000_t75" style="width:14.4pt;height:19pt" o:ole="">
            <v:imagedata r:id="rId206" o:title=""/>
          </v:shape>
          <o:OLEObject Type="Embed" ProgID="Equation.DSMT4" ShapeID="_x0000_i1121" DrawAspect="Content" ObjectID="_1836389050" r:id="rId207"/>
        </w:object>
      </w:r>
      <w:r w:rsidRPr="00ED4E6A">
        <w:rPr>
          <w:rFonts w:cs="Times New Roman"/>
          <w:snapToGrid w:val="0"/>
          <w:lang w:bidi="ar"/>
        </w:rPr>
        <w:t>、</w:t>
      </w:r>
      <w:r w:rsidR="00ED4E6A" w:rsidRPr="00ED4E6A">
        <w:rPr>
          <w:position w:val="-12"/>
        </w:rPr>
        <w:object w:dxaOrig="260" w:dyaOrig="360" w14:anchorId="548BDECA">
          <v:shape id="_x0000_i1122" type="#_x0000_t75" style="width:12.65pt;height:17.85pt" o:ole="">
            <v:imagedata r:id="rId208" o:title=""/>
          </v:shape>
          <o:OLEObject Type="Embed" ProgID="Equation.DSMT4" ShapeID="_x0000_i1122" DrawAspect="Content" ObjectID="_1836389051" r:id="rId209"/>
        </w:object>
      </w:r>
      <w:r w:rsidRPr="00ED4E6A">
        <w:rPr>
          <w:rFonts w:cs="Times New Roman"/>
          <w:snapToGrid w:val="0"/>
          <w:lang w:bidi="ar"/>
        </w:rPr>
        <w:t>分别表示绕坐标系轴</w:t>
      </w:r>
      <w:r w:rsidRPr="00ED4E6A">
        <w:rPr>
          <w:rFonts w:cs="Times New Roman"/>
          <w:snapToGrid w:val="0"/>
          <w:lang w:bidi="ar"/>
        </w:rPr>
        <w:t>x</w:t>
      </w:r>
      <w:r w:rsidRPr="00ED4E6A">
        <w:rPr>
          <w:rFonts w:cs="Times New Roman" w:hint="eastAsia"/>
          <w:snapToGrid w:val="0"/>
          <w:lang w:bidi="ar"/>
        </w:rPr>
        <w:t>、</w:t>
      </w:r>
      <w:r w:rsidRPr="00ED4E6A">
        <w:rPr>
          <w:rFonts w:cs="Times New Roman" w:hint="eastAsia"/>
          <w:snapToGrid w:val="0"/>
          <w:lang w:bidi="ar"/>
        </w:rPr>
        <w:t>y</w:t>
      </w:r>
      <w:r w:rsidRPr="00ED4E6A">
        <w:rPr>
          <w:rFonts w:cs="Times New Roman" w:hint="eastAsia"/>
          <w:snapToGrid w:val="0"/>
          <w:lang w:bidi="ar"/>
        </w:rPr>
        <w:t>、</w:t>
      </w:r>
      <w:r w:rsidRPr="00ED4E6A">
        <w:rPr>
          <w:rFonts w:cs="Times New Roman" w:hint="eastAsia"/>
          <w:snapToGrid w:val="0"/>
          <w:lang w:bidi="ar"/>
        </w:rPr>
        <w:t>z</w:t>
      </w:r>
      <w:r w:rsidRPr="00ED4E6A">
        <w:rPr>
          <w:rFonts w:cs="Times New Roman"/>
          <w:snapToGrid w:val="0"/>
          <w:lang w:bidi="ar"/>
        </w:rPr>
        <w:t>的初始转角误差分量，单位为</w:t>
      </w:r>
      <w:r w:rsidRPr="00ED4E6A">
        <w:rPr>
          <w:rFonts w:cs="Times New Roman"/>
          <w:snapToGrid w:val="0"/>
          <w:lang w:bidi="ar"/>
        </w:rPr>
        <w:t xml:space="preserve"> degree</w:t>
      </w:r>
      <w:r w:rsidRPr="00ED4E6A">
        <w:rPr>
          <w:rFonts w:cs="Times New Roman"/>
          <w:snapToGrid w:val="0"/>
          <w:lang w:bidi="ar"/>
        </w:rPr>
        <w:t>。本文设定：</w:t>
      </w:r>
    </w:p>
    <w:p w14:paraId="16CA4588" w14:textId="1F4EDF6A" w:rsidR="001C6749" w:rsidRPr="00ED4E6A" w:rsidRDefault="00ED4E6A" w:rsidP="001C6749">
      <w:pPr>
        <w:pStyle w:val="aff4"/>
        <w:ind w:firstLine="480"/>
        <w:jc w:val="center"/>
        <w:rPr>
          <w:snapToGrid w:val="0"/>
        </w:rPr>
      </w:pPr>
      <w:r w:rsidRPr="00ED4E6A">
        <w:rPr>
          <w:position w:val="-14"/>
        </w:rPr>
        <w:object w:dxaOrig="1860" w:dyaOrig="400" w14:anchorId="53AA5D49">
          <v:shape id="_x0000_i1123" type="#_x0000_t75" style="width:92.75pt;height:20.15pt" o:ole="">
            <v:imagedata r:id="rId210" o:title=""/>
          </v:shape>
          <o:OLEObject Type="Embed" ProgID="Equation.DSMT4" ShapeID="_x0000_i1123" DrawAspect="Content" ObjectID="_1836389052" r:id="rId211"/>
        </w:object>
      </w:r>
    </w:p>
    <w:p w14:paraId="68DA27D4" w14:textId="233EC69F" w:rsidR="001C6749" w:rsidRPr="00ED4E6A" w:rsidRDefault="001C6749" w:rsidP="000B2BBC">
      <w:pPr>
        <w:pStyle w:val="aff4"/>
        <w:spacing w:after="0"/>
        <w:ind w:firstLine="480"/>
        <w:rPr>
          <w:rFonts w:cs="Times New Roman"/>
          <w:snapToGrid w:val="0"/>
          <w:lang w:bidi="ar"/>
        </w:rPr>
      </w:pPr>
      <w:r w:rsidRPr="00ED4E6A">
        <w:rPr>
          <w:rFonts w:cs="Times New Roman"/>
          <w:snapToGrid w:val="0"/>
          <w:lang w:bidi="ar"/>
        </w:rPr>
        <w:t>即每个方向的最大姿态误差绝对值为</w:t>
      </w:r>
      <w:r w:rsidRPr="00ED4E6A">
        <w:rPr>
          <w:rFonts w:cs="Times New Roman"/>
          <w:snapToGrid w:val="0"/>
          <w:lang w:bidi="ar"/>
        </w:rPr>
        <w:t>3°</w:t>
      </w:r>
      <w:r w:rsidRPr="00ED4E6A">
        <w:rPr>
          <w:rFonts w:cs="Times New Roman"/>
          <w:snapToGrid w:val="0"/>
          <w:lang w:bidi="ar"/>
        </w:rPr>
        <w:t>。多轴姿态误差会导致插入过程中产生耦合力矩与非对称接触分布，是</w:t>
      </w:r>
      <w:proofErr w:type="gramStart"/>
      <w:r w:rsidRPr="00ED4E6A">
        <w:rPr>
          <w:rFonts w:cs="Times New Roman"/>
          <w:snapToGrid w:val="0"/>
          <w:lang w:bidi="ar"/>
        </w:rPr>
        <w:t>诱发卡滞</w:t>
      </w:r>
      <w:proofErr w:type="gramEnd"/>
      <w:r w:rsidRPr="00ED4E6A">
        <w:rPr>
          <w:rFonts w:cs="Times New Roman"/>
          <w:snapToGrid w:val="0"/>
          <w:lang w:bidi="ar"/>
        </w:rPr>
        <w:t>的重要因素。对三个分量分别随机化，可有效增强策略对复杂姿态误差组合的鲁棒性。</w:t>
      </w:r>
    </w:p>
    <w:p w14:paraId="1436DD6A" w14:textId="77777777" w:rsidR="001C6749" w:rsidRPr="00ED4E6A" w:rsidRDefault="001C6749" w:rsidP="009D298B">
      <w:pPr>
        <w:pStyle w:val="aff4"/>
        <w:spacing w:after="0"/>
        <w:ind w:firstLine="480"/>
        <w:rPr>
          <w:snapToGrid w:val="0"/>
        </w:rPr>
      </w:pPr>
      <w:r w:rsidRPr="00ED4E6A">
        <w:rPr>
          <w:snapToGrid w:val="0"/>
        </w:rPr>
        <w:t>5</w:t>
      </w:r>
      <w:r w:rsidRPr="00ED4E6A">
        <w:rPr>
          <w:snapToGrid w:val="0"/>
        </w:rPr>
        <w:t>）轴孔数量随机化</w:t>
      </w:r>
    </w:p>
    <w:p w14:paraId="17D8E67B" w14:textId="3252025C" w:rsidR="001C6749" w:rsidRPr="00ED4E6A" w:rsidRDefault="001C6749" w:rsidP="000B2BBC">
      <w:pPr>
        <w:pStyle w:val="aff4"/>
        <w:spacing w:after="0"/>
        <w:ind w:firstLine="480"/>
        <w:rPr>
          <w:rFonts w:cs="Times New Roman"/>
          <w:snapToGrid w:val="0"/>
          <w:lang w:bidi="ar"/>
        </w:rPr>
      </w:pPr>
      <w:r w:rsidRPr="00ED4E6A">
        <w:rPr>
          <w:rFonts w:cs="Times New Roman"/>
          <w:snapToGrid w:val="0"/>
          <w:lang w:bidi="ar"/>
        </w:rPr>
        <w:t>设装配场景中孔的数量为</w:t>
      </w:r>
      <w:r w:rsidR="00ED4E6A" w:rsidRPr="00ED4E6A">
        <w:rPr>
          <w:position w:val="-6"/>
        </w:rPr>
        <w:object w:dxaOrig="200" w:dyaOrig="220" w14:anchorId="1BE73576">
          <v:shape id="_x0000_i1124" type="#_x0000_t75" style="width:9.8pt;height:11.5pt" o:ole="">
            <v:imagedata r:id="rId212" o:title=""/>
          </v:shape>
          <o:OLEObject Type="Embed" ProgID="Equation.DSMT4" ShapeID="_x0000_i1124" DrawAspect="Content" ObjectID="_1836389053" r:id="rId213"/>
        </w:object>
      </w:r>
      <w:r w:rsidRPr="00ED4E6A">
        <w:rPr>
          <w:rFonts w:cs="Times New Roman"/>
          <w:snapToGrid w:val="0"/>
          <w:lang w:bidi="ar"/>
        </w:rPr>
        <w:t>，则：</w:t>
      </w:r>
    </w:p>
    <w:p w14:paraId="770EAE48" w14:textId="3257E313" w:rsidR="001C6749" w:rsidRPr="00ED4E6A" w:rsidRDefault="00ED4E6A" w:rsidP="001C6749">
      <w:pPr>
        <w:pStyle w:val="aff4"/>
        <w:ind w:firstLine="480"/>
        <w:jc w:val="center"/>
        <w:rPr>
          <w:snapToGrid w:val="0"/>
        </w:rPr>
      </w:pPr>
      <w:r w:rsidRPr="00ED4E6A">
        <w:rPr>
          <w:position w:val="-14"/>
        </w:rPr>
        <w:object w:dxaOrig="1300" w:dyaOrig="400" w14:anchorId="7FB934B9">
          <v:shape id="_x0000_i1125" type="#_x0000_t75" style="width:65.1pt;height:20.15pt" o:ole="">
            <v:imagedata r:id="rId214" o:title=""/>
          </v:shape>
          <o:OLEObject Type="Embed" ProgID="Equation.DSMT4" ShapeID="_x0000_i1125" DrawAspect="Content" ObjectID="_1836389054" r:id="rId215"/>
        </w:object>
      </w:r>
    </w:p>
    <w:p w14:paraId="023CC04D" w14:textId="04E941A1" w:rsidR="001C6749" w:rsidRPr="00ED4E6A" w:rsidRDefault="001C6749" w:rsidP="0035030B">
      <w:pPr>
        <w:pStyle w:val="aff4"/>
        <w:spacing w:after="0"/>
        <w:ind w:firstLineChars="0" w:firstLine="0"/>
        <w:rPr>
          <w:rFonts w:cs="Times New Roman"/>
          <w:snapToGrid w:val="0"/>
          <w:lang w:bidi="ar"/>
        </w:rPr>
      </w:pPr>
      <w:r w:rsidRPr="00ED4E6A">
        <w:rPr>
          <w:rFonts w:cs="Times New Roman"/>
          <w:snapToGrid w:val="0"/>
          <w:lang w:bidi="ar"/>
        </w:rPr>
        <w:t>其中，</w:t>
      </w:r>
      <w:r w:rsidR="00ED4E6A" w:rsidRPr="00ED4E6A">
        <w:rPr>
          <w:position w:val="-6"/>
        </w:rPr>
        <w:object w:dxaOrig="200" w:dyaOrig="220" w14:anchorId="70D1707D">
          <v:shape id="_x0000_i1126" type="#_x0000_t75" style="width:9.8pt;height:11.5pt" o:ole="">
            <v:imagedata r:id="rId216" o:title=""/>
          </v:shape>
          <o:OLEObject Type="Embed" ProgID="Equation.DSMT4" ShapeID="_x0000_i1126" DrawAspect="Content" ObjectID="_1836389055" r:id="rId217"/>
        </w:object>
      </w:r>
      <w:r w:rsidRPr="00ED4E6A">
        <w:rPr>
          <w:rFonts w:cs="Times New Roman"/>
          <w:snapToGrid w:val="0"/>
          <w:lang w:bidi="ar"/>
        </w:rPr>
        <w:t>表示同一装配平面内可供插入的孔数量。通过在</w:t>
      </w:r>
      <w:r w:rsidRPr="00ED4E6A">
        <w:rPr>
          <w:rFonts w:cs="Times New Roman"/>
          <w:snapToGrid w:val="0"/>
          <w:lang w:bidi="ar"/>
        </w:rPr>
        <w:t xml:space="preserve"> 1 </w:t>
      </w:r>
      <w:r w:rsidRPr="00ED4E6A">
        <w:rPr>
          <w:rFonts w:cs="Times New Roman"/>
          <w:snapToGrid w:val="0"/>
          <w:lang w:bidi="ar"/>
        </w:rPr>
        <w:t>至</w:t>
      </w:r>
      <w:r w:rsidRPr="00ED4E6A">
        <w:rPr>
          <w:rFonts w:cs="Times New Roman"/>
          <w:snapToGrid w:val="0"/>
          <w:lang w:bidi="ar"/>
        </w:rPr>
        <w:t xml:space="preserve"> 4 </w:t>
      </w:r>
      <w:proofErr w:type="gramStart"/>
      <w:r w:rsidRPr="00ED4E6A">
        <w:rPr>
          <w:rFonts w:cs="Times New Roman"/>
          <w:snapToGrid w:val="0"/>
          <w:lang w:bidi="ar"/>
        </w:rPr>
        <w:t>个孔之间</w:t>
      </w:r>
      <w:proofErr w:type="gramEnd"/>
      <w:r w:rsidRPr="00ED4E6A">
        <w:rPr>
          <w:rFonts w:cs="Times New Roman"/>
          <w:snapToGrid w:val="0"/>
          <w:lang w:bidi="ar"/>
        </w:rPr>
        <w:t>进行随机选择，可避免策略对固定结构模式形成记忆依赖，从而提升其在不同</w:t>
      </w:r>
      <w:r w:rsidRPr="00ED4E6A">
        <w:rPr>
          <w:rFonts w:cs="Times New Roman"/>
          <w:snapToGrid w:val="0"/>
          <w:lang w:bidi="ar"/>
        </w:rPr>
        <w:t xml:space="preserve"> ORU </w:t>
      </w:r>
      <w:r w:rsidRPr="00ED4E6A">
        <w:rPr>
          <w:rFonts w:cs="Times New Roman"/>
          <w:snapToGrid w:val="0"/>
          <w:lang w:bidi="ar"/>
        </w:rPr>
        <w:t>接口布局下的泛化能力。</w:t>
      </w:r>
    </w:p>
    <w:p w14:paraId="7040B8AC" w14:textId="35D56F05" w:rsidR="007C30A8" w:rsidRPr="00ED4E6A" w:rsidRDefault="00906047" w:rsidP="007C30A8">
      <w:pPr>
        <w:adjustRightInd w:val="0"/>
        <w:snapToGrid w:val="0"/>
        <w:spacing w:line="400" w:lineRule="exact"/>
        <w:jc w:val="left"/>
        <w:outlineLvl w:val="2"/>
        <w:rPr>
          <w:snapToGrid w:val="0"/>
          <w:sz w:val="24"/>
        </w:rPr>
      </w:pPr>
      <w:r w:rsidRPr="00ED4E6A">
        <w:rPr>
          <w:rFonts w:eastAsia="黑体" w:hint="eastAsia"/>
          <w:bCs/>
          <w:snapToGrid w:val="0"/>
          <w:sz w:val="24"/>
          <w:szCs w:val="28"/>
        </w:rPr>
        <w:t>2.</w:t>
      </w:r>
      <w:r w:rsidR="004D2E90">
        <w:rPr>
          <w:rFonts w:eastAsia="黑体" w:hint="eastAsia"/>
          <w:bCs/>
          <w:snapToGrid w:val="0"/>
          <w:sz w:val="24"/>
          <w:szCs w:val="28"/>
        </w:rPr>
        <w:t>3</w:t>
      </w:r>
      <w:r w:rsidRPr="00ED4E6A">
        <w:rPr>
          <w:rFonts w:eastAsia="黑体" w:hint="eastAsia"/>
          <w:bCs/>
          <w:snapToGrid w:val="0"/>
          <w:sz w:val="24"/>
          <w:szCs w:val="28"/>
        </w:rPr>
        <w:t xml:space="preserve">.2  </w:t>
      </w:r>
      <w:bookmarkEnd w:id="21"/>
      <w:r w:rsidR="008B5457" w:rsidRPr="00ED4E6A">
        <w:rPr>
          <w:rFonts w:eastAsia="黑体" w:hint="eastAsia"/>
          <w:bCs/>
          <w:snapToGrid w:val="0"/>
          <w:sz w:val="24"/>
          <w:szCs w:val="28"/>
        </w:rPr>
        <w:t>多场景生成机制与训练分布构建</w:t>
      </w:r>
      <w:bookmarkStart w:id="22" w:name="_Toc221027321"/>
    </w:p>
    <w:p w14:paraId="7DF98429" w14:textId="3FAAD911"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在完成气动阻尼、摩擦特性、几何结构与装配工差、传感噪声以及重力环境等参数空间建模后，本文进一步构建多场景生成机制，以形成可用于强化学习训练的多分布动力学环境集合。该机制的核心思想是在每次环境重置阶段对参数进行独立或联合采样，从而在高维参数空间中生成具有统计差异的装配场景实例。</w:t>
      </w:r>
    </w:p>
    <w:p w14:paraId="68500577" w14:textId="77777777" w:rsidR="007C30A8" w:rsidRPr="00ED4E6A" w:rsidRDefault="007C30A8" w:rsidP="00224158">
      <w:pPr>
        <w:pStyle w:val="aff4"/>
        <w:spacing w:after="0"/>
        <w:ind w:firstLine="480"/>
        <w:rPr>
          <w:snapToGrid w:val="0"/>
          <w:lang w:bidi="ar"/>
        </w:rPr>
      </w:pPr>
      <w:r w:rsidRPr="00ED4E6A">
        <w:rPr>
          <w:snapToGrid w:val="0"/>
          <w:lang w:bidi="ar"/>
        </w:rPr>
        <w:t>（</w:t>
      </w:r>
      <w:r w:rsidRPr="00ED4E6A">
        <w:rPr>
          <w:snapToGrid w:val="0"/>
          <w:lang w:bidi="ar"/>
        </w:rPr>
        <w:t>1</w:t>
      </w:r>
      <w:r w:rsidRPr="00ED4E6A">
        <w:rPr>
          <w:snapToGrid w:val="0"/>
          <w:lang w:bidi="ar"/>
        </w:rPr>
        <w:t>）参数空间向量化表达</w:t>
      </w:r>
    </w:p>
    <w:p w14:paraId="60EE87B6" w14:textId="77777777" w:rsidR="007C30A8" w:rsidRPr="00ED4E6A" w:rsidRDefault="007C30A8" w:rsidP="007C30A8">
      <w:pPr>
        <w:pStyle w:val="aff4"/>
        <w:ind w:firstLine="480"/>
        <w:rPr>
          <w:snapToGrid w:val="0"/>
          <w:lang w:bidi="ar"/>
        </w:rPr>
      </w:pPr>
      <w:r w:rsidRPr="00ED4E6A">
        <w:rPr>
          <w:rFonts w:cs="Times New Roman"/>
          <w:snapToGrid w:val="0"/>
          <w:lang w:bidi="ar"/>
        </w:rPr>
        <w:t>设装配场景的域随机化参数向量为</w:t>
      </w:r>
      <w:r w:rsidRPr="00ED4E6A">
        <w:rPr>
          <w:snapToGrid w:val="0"/>
          <w:lang w:bidi="ar"/>
        </w:rPr>
        <w:t>：</w:t>
      </w:r>
    </w:p>
    <w:p w14:paraId="4B142BB6" w14:textId="0581E3AA" w:rsidR="007C30A8" w:rsidRPr="00ED4E6A" w:rsidRDefault="00ED4E6A" w:rsidP="007C30A8">
      <w:pPr>
        <w:pStyle w:val="aff4"/>
        <w:ind w:firstLine="480"/>
        <w:jc w:val="center"/>
        <w:rPr>
          <w:snapToGrid w:val="0"/>
          <w:lang w:bidi="ar"/>
        </w:rPr>
      </w:pPr>
      <w:r w:rsidRPr="00ED4E6A">
        <w:rPr>
          <w:position w:val="-14"/>
        </w:rPr>
        <w:object w:dxaOrig="5220" w:dyaOrig="400" w14:anchorId="70FB52EB">
          <v:shape id="_x0000_i1127" type="#_x0000_t75" style="width:260.95pt;height:20.15pt" o:ole="">
            <v:imagedata r:id="rId218" o:title=""/>
          </v:shape>
          <o:OLEObject Type="Embed" ProgID="Equation.DSMT4" ShapeID="_x0000_i1127" DrawAspect="Content" ObjectID="_1836389056" r:id="rId219"/>
        </w:object>
      </w:r>
    </w:p>
    <w:p w14:paraId="5A18C17C" w14:textId="4EC5B6E4"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上述参数构成高维随机变量空间</w:t>
      </w:r>
      <w:r w:rsidR="00ED4E6A" w:rsidRPr="00025957">
        <w:rPr>
          <w:position w:val="-4"/>
        </w:rPr>
        <w:object w:dxaOrig="200" w:dyaOrig="240" w14:anchorId="56E3B8C6">
          <v:shape id="_x0000_i1128" type="#_x0000_t75" style="width:9.8pt;height:12.1pt" o:ole="">
            <v:imagedata r:id="rId220" o:title=""/>
          </v:shape>
          <o:OLEObject Type="Embed" ProgID="Equation.DSMT4" ShapeID="_x0000_i1128" DrawAspect="Content" ObjectID="_1836389057" r:id="rId221"/>
        </w:object>
      </w:r>
      <w:r w:rsidRPr="00ED4E6A">
        <w:rPr>
          <w:rFonts w:cs="Times New Roman"/>
          <w:snapToGrid w:val="0"/>
          <w:lang w:bidi="ar"/>
        </w:rPr>
        <w:t>。在每次环境初始化时，从各自定义区间内进行均匀或高斯采样，得到具体场景参数实例</w:t>
      </w:r>
      <w:r w:rsidR="00ED4E6A" w:rsidRPr="00ED4E6A">
        <w:rPr>
          <w:position w:val="-12"/>
        </w:rPr>
        <w:object w:dxaOrig="260" w:dyaOrig="360" w14:anchorId="6D37AA76">
          <v:shape id="_x0000_i1129" type="#_x0000_t75" style="width:12.65pt;height:17.85pt" o:ole="">
            <v:imagedata r:id="rId222" o:title=""/>
          </v:shape>
          <o:OLEObject Type="Embed" ProgID="Equation.DSMT4" ShapeID="_x0000_i1129" DrawAspect="Content" ObjectID="_1836389058" r:id="rId223"/>
        </w:object>
      </w:r>
      <w:r w:rsidRPr="00ED4E6A">
        <w:rPr>
          <w:rFonts w:cs="Times New Roman"/>
          <w:snapToGrid w:val="0"/>
          <w:lang w:bidi="ar"/>
        </w:rPr>
        <w:t>，从而生成对应的物理仿真环境。</w:t>
      </w:r>
    </w:p>
    <w:p w14:paraId="02C38D17" w14:textId="77777777" w:rsidR="007C30A8" w:rsidRPr="00ED4E6A" w:rsidRDefault="007C30A8" w:rsidP="001547C7">
      <w:pPr>
        <w:pStyle w:val="aff4"/>
        <w:spacing w:after="0"/>
        <w:ind w:firstLine="480"/>
        <w:rPr>
          <w:snapToGrid w:val="0"/>
          <w:lang w:bidi="ar"/>
        </w:rPr>
      </w:pPr>
      <w:r w:rsidRPr="00ED4E6A">
        <w:rPr>
          <w:snapToGrid w:val="0"/>
          <w:lang w:bidi="ar"/>
        </w:rPr>
        <w:t>（</w:t>
      </w:r>
      <w:r w:rsidRPr="00ED4E6A">
        <w:rPr>
          <w:snapToGrid w:val="0"/>
          <w:lang w:bidi="ar"/>
        </w:rPr>
        <w:t>2</w:t>
      </w:r>
      <w:r w:rsidRPr="00ED4E6A">
        <w:rPr>
          <w:snapToGrid w:val="0"/>
          <w:lang w:bidi="ar"/>
        </w:rPr>
        <w:t>）多场景生成机制</w:t>
      </w:r>
    </w:p>
    <w:p w14:paraId="23085312" w14:textId="77777777"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在仿真平台</w:t>
      </w:r>
      <w:r w:rsidRPr="00ED4E6A">
        <w:rPr>
          <w:rFonts w:cs="Times New Roman"/>
          <w:snapToGrid w:val="0"/>
          <w:lang w:bidi="ar"/>
        </w:rPr>
        <w:t xml:space="preserve"> Isaac Lab </w:t>
      </w:r>
      <w:r w:rsidRPr="00ED4E6A">
        <w:rPr>
          <w:rFonts w:cs="Times New Roman"/>
          <w:snapToGrid w:val="0"/>
          <w:lang w:bidi="ar"/>
        </w:rPr>
        <w:t>中，所有参数均可在环境重置阶段动态修改。本文采用如下多场景生成流程：</w:t>
      </w:r>
    </w:p>
    <w:p w14:paraId="1167975C" w14:textId="7BAB80F3"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参数采样阶段：从定义的参数区间或概率分布中采样</w:t>
      </w:r>
      <w:r w:rsidR="00ED4E6A" w:rsidRPr="00ED4E6A">
        <w:rPr>
          <w:position w:val="-12"/>
        </w:rPr>
        <w:object w:dxaOrig="260" w:dyaOrig="360" w14:anchorId="6CE36927">
          <v:shape id="_x0000_i1130" type="#_x0000_t75" style="width:12.65pt;height:17.85pt" o:ole="">
            <v:imagedata r:id="rId224" o:title=""/>
          </v:shape>
          <o:OLEObject Type="Embed" ProgID="Equation.DSMT4" ShapeID="_x0000_i1130" DrawAspect="Content" ObjectID="_1836389059" r:id="rId225"/>
        </w:object>
      </w:r>
      <w:r w:rsidRPr="00ED4E6A">
        <w:rPr>
          <w:rFonts w:cs="Times New Roman"/>
          <w:snapToGrid w:val="0"/>
          <w:lang w:bidi="ar"/>
        </w:rPr>
        <w:t>。</w:t>
      </w:r>
    </w:p>
    <w:p w14:paraId="4E266948" w14:textId="7F9A26E7"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物理场景实例化阶段：根据采样结果更新摩擦材料属性、几何尺寸、轴初始位姿及传感器噪声模型。</w:t>
      </w:r>
    </w:p>
    <w:p w14:paraId="6644E0A3" w14:textId="45C0686B"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并行环境构建阶段：在</w:t>
      </w:r>
      <w:r w:rsidRPr="00ED4E6A">
        <w:rPr>
          <w:rFonts w:cs="Times New Roman"/>
          <w:snapToGrid w:val="0"/>
          <w:lang w:bidi="ar"/>
        </w:rPr>
        <w:t xml:space="preserve"> GPU </w:t>
      </w:r>
      <w:r w:rsidRPr="00ED4E6A">
        <w:rPr>
          <w:rFonts w:cs="Times New Roman"/>
          <w:snapToGrid w:val="0"/>
          <w:lang w:bidi="ar"/>
        </w:rPr>
        <w:t>并行环境中同时运行多个具有不同</w:t>
      </w:r>
      <w:r w:rsidR="00ED4E6A" w:rsidRPr="00ED4E6A">
        <w:rPr>
          <w:position w:val="-12"/>
        </w:rPr>
        <w:object w:dxaOrig="260" w:dyaOrig="360" w14:anchorId="2683CCAB">
          <v:shape id="_x0000_i1131" type="#_x0000_t75" style="width:12.65pt;height:17.85pt" o:ole="">
            <v:imagedata r:id="rId226" o:title=""/>
          </v:shape>
          <o:OLEObject Type="Embed" ProgID="Equation.DSMT4" ShapeID="_x0000_i1131" DrawAspect="Content" ObjectID="_1836389060" r:id="rId227"/>
        </w:object>
      </w:r>
      <w:r w:rsidRPr="00ED4E6A">
        <w:rPr>
          <w:rFonts w:cs="Times New Roman"/>
          <w:snapToGrid w:val="0"/>
          <w:lang w:bidi="ar"/>
        </w:rPr>
        <w:t>的装配实例</w:t>
      </w:r>
      <w:r w:rsidRPr="00ED4E6A">
        <w:rPr>
          <w:rFonts w:cs="Times New Roman" w:hint="eastAsia"/>
          <w:snapToGrid w:val="0"/>
          <w:lang w:bidi="ar"/>
        </w:rPr>
        <w:t>,</w:t>
      </w:r>
      <w:r w:rsidRPr="00ED4E6A">
        <w:rPr>
          <w:rFonts w:cs="Times New Roman"/>
          <w:snapToGrid w:val="0"/>
          <w:lang w:bidi="ar"/>
        </w:rPr>
        <w:t>策略优化目标是在整个参数分布</w:t>
      </w:r>
      <w:r w:rsidR="00ED4E6A" w:rsidRPr="00025957">
        <w:rPr>
          <w:position w:val="-4"/>
        </w:rPr>
        <w:object w:dxaOrig="200" w:dyaOrig="240" w14:anchorId="37C95022">
          <v:shape id="_x0000_i1132" type="#_x0000_t75" style="width:9.8pt;height:12.1pt" o:ole="">
            <v:imagedata r:id="rId228" o:title=""/>
          </v:shape>
          <o:OLEObject Type="Embed" ProgID="Equation.DSMT4" ShapeID="_x0000_i1132" DrawAspect="Content" ObjectID="_1836389061" r:id="rId229"/>
        </w:object>
      </w:r>
      <w:r w:rsidRPr="00ED4E6A">
        <w:rPr>
          <w:rFonts w:cs="Times New Roman"/>
          <w:snapToGrid w:val="0"/>
          <w:lang w:bidi="ar"/>
        </w:rPr>
        <w:t>上最大化期望回报，而非针对单一标称模型</w:t>
      </w:r>
      <w:r w:rsidRPr="00ED4E6A">
        <w:rPr>
          <w:rFonts w:cs="Times New Roman"/>
          <w:snapToGrid w:val="0"/>
          <w:lang w:bidi="ar"/>
        </w:rPr>
        <w:lastRenderedPageBreak/>
        <w:t>进行优化。</w:t>
      </w:r>
    </w:p>
    <w:p w14:paraId="7B6AB9B5" w14:textId="77777777" w:rsidR="007C30A8" w:rsidRPr="00ED4E6A" w:rsidRDefault="007C30A8" w:rsidP="001547C7">
      <w:pPr>
        <w:pStyle w:val="aff4"/>
        <w:spacing w:after="0"/>
        <w:ind w:firstLine="480"/>
        <w:rPr>
          <w:snapToGrid w:val="0"/>
          <w:lang w:bidi="ar"/>
        </w:rPr>
      </w:pPr>
      <w:r w:rsidRPr="00ED4E6A">
        <w:rPr>
          <w:snapToGrid w:val="0"/>
          <w:lang w:bidi="ar"/>
        </w:rPr>
        <w:t>（</w:t>
      </w:r>
      <w:r w:rsidRPr="00ED4E6A">
        <w:rPr>
          <w:snapToGrid w:val="0"/>
          <w:lang w:bidi="ar"/>
        </w:rPr>
        <w:t>3</w:t>
      </w:r>
      <w:r w:rsidRPr="00ED4E6A">
        <w:rPr>
          <w:snapToGrid w:val="0"/>
          <w:lang w:bidi="ar"/>
        </w:rPr>
        <w:t>）训练分布的阶段扩展机制</w:t>
      </w:r>
    </w:p>
    <w:p w14:paraId="4863558E" w14:textId="77777777"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若在训练初期直接采用大范围随机化，可能导致插入成功率过低，影响策略梯度估计稳定性。因此，本文采用分阶段扩展（</w:t>
      </w:r>
      <w:r w:rsidRPr="00ED4E6A">
        <w:rPr>
          <w:rFonts w:cs="Times New Roman"/>
          <w:snapToGrid w:val="0"/>
          <w:lang w:bidi="ar"/>
        </w:rPr>
        <w:t>progressive expansion</w:t>
      </w:r>
      <w:r w:rsidRPr="00ED4E6A">
        <w:rPr>
          <w:rFonts w:cs="Times New Roman"/>
          <w:snapToGrid w:val="0"/>
          <w:lang w:bidi="ar"/>
        </w:rPr>
        <w:t>）策略：</w:t>
      </w:r>
    </w:p>
    <w:p w14:paraId="25D60BB8" w14:textId="7DD47AB5"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阶段</w:t>
      </w:r>
      <w:proofErr w:type="gramStart"/>
      <w:r w:rsidRPr="00ED4E6A">
        <w:rPr>
          <w:rFonts w:cs="Times New Roman"/>
          <w:snapToGrid w:val="0"/>
          <w:lang w:bidi="ar"/>
        </w:rPr>
        <w:t>一</w:t>
      </w:r>
      <w:proofErr w:type="gramEnd"/>
      <w:r w:rsidRPr="00ED4E6A">
        <w:rPr>
          <w:rFonts w:cs="Times New Roman"/>
          <w:snapToGrid w:val="0"/>
          <w:lang w:bidi="ar"/>
        </w:rPr>
        <w:t>（窄分布阶段）：限制</w:t>
      </w:r>
      <w:r w:rsidRPr="00ED4E6A">
        <w:rPr>
          <w:rFonts w:cs="Times New Roman"/>
          <w:snapToGrid w:val="0"/>
          <w:lang w:bidi="ar"/>
        </w:rPr>
        <w:t xml:space="preserve"> (</w:t>
      </w:r>
      <w:proofErr w:type="spellStart"/>
      <w:r w:rsidRPr="00ED4E6A">
        <w:rPr>
          <w:rFonts w:cs="Times New Roman"/>
          <w:snapToGrid w:val="0"/>
          <w:lang w:bidi="ar"/>
        </w:rPr>
        <w:t>x,y,z</w:t>
      </w:r>
      <w:proofErr w:type="spellEnd"/>
      <w:r w:rsidRPr="00ED4E6A">
        <w:rPr>
          <w:rFonts w:cs="Times New Roman"/>
          <w:snapToGrid w:val="0"/>
          <w:lang w:bidi="ar"/>
        </w:rPr>
        <w:t xml:space="preserve">) </w:t>
      </w:r>
      <w:r w:rsidRPr="00ED4E6A">
        <w:rPr>
          <w:rFonts w:cs="Times New Roman"/>
          <w:snapToGrid w:val="0"/>
          <w:lang w:bidi="ar"/>
        </w:rPr>
        <w:t>偏移量与姿态误差较小，气动阻尼与摩擦参数采用中等区间，保证基本插入成功率。</w:t>
      </w:r>
    </w:p>
    <w:p w14:paraId="1F8C513C" w14:textId="5B745E2C"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阶段二（中等分布阶段）：扩大位置偏移与姿态误差区间，引入不同孔长度与孔数量组合。</w:t>
      </w:r>
    </w:p>
    <w:p w14:paraId="651537E5" w14:textId="08C0E2F1" w:rsidR="007C30A8" w:rsidRPr="00ED4E6A" w:rsidRDefault="007C30A8" w:rsidP="000B2BBC">
      <w:pPr>
        <w:pStyle w:val="aff4"/>
        <w:spacing w:after="0"/>
        <w:ind w:firstLine="480"/>
        <w:rPr>
          <w:rFonts w:cs="Times New Roman"/>
          <w:snapToGrid w:val="0"/>
          <w:lang w:bidi="ar"/>
        </w:rPr>
      </w:pPr>
      <w:r w:rsidRPr="00ED4E6A">
        <w:rPr>
          <w:rFonts w:cs="Times New Roman"/>
          <w:snapToGrid w:val="0"/>
          <w:lang w:bidi="ar"/>
        </w:rPr>
        <w:t>阶段三（全分布阶段）：使用完整参数空间</w:t>
      </w:r>
      <w:r w:rsidR="00ED4E6A" w:rsidRPr="00025957">
        <w:rPr>
          <w:position w:val="-4"/>
        </w:rPr>
        <w:object w:dxaOrig="200" w:dyaOrig="240" w14:anchorId="6FA86AEF">
          <v:shape id="_x0000_i1133" type="#_x0000_t75" style="width:9.8pt;height:12.1pt" o:ole="">
            <v:imagedata r:id="rId230" o:title=""/>
          </v:shape>
          <o:OLEObject Type="Embed" ProgID="Equation.DSMT4" ShapeID="_x0000_i1133" DrawAspect="Content" ObjectID="_1836389062" r:id="rId231"/>
        </w:object>
      </w:r>
      <w:r w:rsidRPr="00ED4E6A">
        <w:rPr>
          <w:rFonts w:cs="Times New Roman"/>
          <w:snapToGrid w:val="0"/>
          <w:lang w:bidi="ar"/>
        </w:rPr>
        <w:t>，覆盖最大偏移</w:t>
      </w:r>
      <w:r w:rsidRPr="00ED4E6A">
        <w:rPr>
          <w:rFonts w:cs="Times New Roman"/>
          <w:snapToGrid w:val="0"/>
          <w:lang w:bidi="ar"/>
        </w:rPr>
        <w:t xml:space="preserve"> 12 mm</w:t>
      </w:r>
      <w:r w:rsidRPr="00ED4E6A">
        <w:rPr>
          <w:rFonts w:cs="Times New Roman"/>
          <w:snapToGrid w:val="0"/>
          <w:lang w:bidi="ar"/>
        </w:rPr>
        <w:t>、最大姿态误差</w:t>
      </w:r>
      <w:r w:rsidRPr="00ED4E6A">
        <w:rPr>
          <w:rFonts w:cs="Times New Roman"/>
          <w:snapToGrid w:val="0"/>
          <w:lang w:bidi="ar"/>
        </w:rPr>
        <w:t xml:space="preserve"> 3°</w:t>
      </w:r>
      <w:r w:rsidRPr="00ED4E6A">
        <w:rPr>
          <w:rFonts w:cs="Times New Roman"/>
          <w:snapToGrid w:val="0"/>
          <w:lang w:bidi="ar"/>
        </w:rPr>
        <w:t>、</w:t>
      </w:r>
      <w:r w:rsidRPr="00ED4E6A">
        <w:rPr>
          <w:rFonts w:cs="Times New Roman"/>
          <w:snapToGrid w:val="0"/>
          <w:lang w:bidi="ar"/>
        </w:rPr>
        <w:t xml:space="preserve">1–4 </w:t>
      </w:r>
      <w:proofErr w:type="gramStart"/>
      <w:r w:rsidRPr="00ED4E6A">
        <w:rPr>
          <w:rFonts w:cs="Times New Roman"/>
          <w:snapToGrid w:val="0"/>
          <w:lang w:bidi="ar"/>
        </w:rPr>
        <w:t>个</w:t>
      </w:r>
      <w:proofErr w:type="gramEnd"/>
      <w:r w:rsidRPr="00ED4E6A">
        <w:rPr>
          <w:rFonts w:cs="Times New Roman"/>
          <w:snapToGrid w:val="0"/>
          <w:lang w:bidi="ar"/>
        </w:rPr>
        <w:t>孔等复杂场景。</w:t>
      </w:r>
    </w:p>
    <w:p w14:paraId="4A3EC1C5" w14:textId="61488FC3" w:rsidR="00474748" w:rsidRPr="000B2BBC" w:rsidRDefault="007C30A8" w:rsidP="000B2BBC">
      <w:pPr>
        <w:pStyle w:val="aff4"/>
        <w:spacing w:after="0"/>
        <w:ind w:firstLine="480"/>
        <w:rPr>
          <w:rFonts w:cs="Times New Roman"/>
          <w:lang w:bidi="ar"/>
        </w:rPr>
      </w:pPr>
      <w:r w:rsidRPr="00ED4E6A">
        <w:rPr>
          <w:rFonts w:cs="Times New Roman"/>
          <w:snapToGrid w:val="0"/>
          <w:lang w:bidi="ar"/>
        </w:rPr>
        <w:t>该机制实质上构建了从子分布的逐级扩展路径，使策略在保证收敛性的同时逐步适应更高维度的不确定性。</w:t>
      </w:r>
    </w:p>
    <w:p w14:paraId="5B73055A" w14:textId="1D760DA5" w:rsidR="009E045B" w:rsidRDefault="00325FA7" w:rsidP="00474748">
      <w:pPr>
        <w:snapToGrid w:val="0"/>
        <w:spacing w:beforeLines="50" w:before="156" w:afterLines="50" w:after="156"/>
        <w:jc w:val="left"/>
        <w:outlineLvl w:val="1"/>
        <w:rPr>
          <w:rFonts w:eastAsia="黑体"/>
          <w:snapToGrid w:val="0"/>
          <w:sz w:val="28"/>
          <w:shd w:val="clear" w:color="auto" w:fill="FFFFFF"/>
        </w:rPr>
      </w:pPr>
      <w:r w:rsidRPr="00474748">
        <w:rPr>
          <w:rFonts w:eastAsia="黑体"/>
          <w:snapToGrid w:val="0"/>
          <w:sz w:val="28"/>
          <w:shd w:val="clear" w:color="auto" w:fill="FFFFFF"/>
        </w:rPr>
        <w:t>2.</w:t>
      </w:r>
      <w:r w:rsidR="004D2E90">
        <w:rPr>
          <w:rFonts w:eastAsia="黑体" w:hint="eastAsia"/>
          <w:snapToGrid w:val="0"/>
          <w:sz w:val="28"/>
          <w:shd w:val="clear" w:color="auto" w:fill="FFFFFF"/>
        </w:rPr>
        <w:t>4</w:t>
      </w:r>
      <w:r w:rsidRPr="00474748">
        <w:rPr>
          <w:rFonts w:eastAsia="黑体" w:hint="eastAsia"/>
          <w:snapToGrid w:val="0"/>
          <w:sz w:val="28"/>
          <w:shd w:val="clear" w:color="auto" w:fill="FFFFFF"/>
        </w:rPr>
        <w:t xml:space="preserve">  </w:t>
      </w:r>
      <w:r w:rsidRPr="00474748">
        <w:rPr>
          <w:rFonts w:eastAsia="黑体" w:hint="eastAsia"/>
          <w:snapToGrid w:val="0"/>
          <w:sz w:val="28"/>
          <w:shd w:val="clear" w:color="auto" w:fill="FFFFFF"/>
        </w:rPr>
        <w:t>本章小结</w:t>
      </w:r>
      <w:bookmarkEnd w:id="22"/>
    </w:p>
    <w:p w14:paraId="66A1285B" w14:textId="5AA98927" w:rsidR="00737CD7" w:rsidRPr="000B2BBC" w:rsidRDefault="00F336AE" w:rsidP="000B2BBC">
      <w:pPr>
        <w:pStyle w:val="aff4"/>
        <w:spacing w:after="0"/>
        <w:ind w:firstLine="480"/>
        <w:rPr>
          <w:rFonts w:cs="Times New Roman"/>
          <w:lang w:bidi="ar"/>
        </w:rPr>
      </w:pPr>
      <w:r w:rsidRPr="000B2BBC">
        <w:rPr>
          <w:rFonts w:cs="Times New Roman"/>
          <w:lang w:bidi="ar"/>
        </w:rPr>
        <w:t>本章围绕空间装配任务的仿真建模问题，系统完成了装配场景模块化分析与仿真环境构建工作。首先，在引言部分明确了空间装配任务在微重力、高不确定性条件下的建模特点及其对仿真真实性与可扩展性的要求；随后对装配场景进行模块化拆分，从机械臂本体、末端执行器、装配对象及接触约束关系等层面建立层次化结构描述，为后续参数化建模奠定基础。在基本仿真场景构建阶段，基于</w:t>
      </w:r>
      <w:r w:rsidRPr="000B2BBC">
        <w:rPr>
          <w:rFonts w:cs="Times New Roman"/>
          <w:lang w:bidi="ar"/>
        </w:rPr>
        <w:t xml:space="preserve"> NVIDIA Isaac Sim </w:t>
      </w:r>
      <w:r w:rsidRPr="000B2BBC">
        <w:rPr>
          <w:rFonts w:cs="Times New Roman"/>
          <w:lang w:bidi="ar"/>
        </w:rPr>
        <w:t>搭建物理仿真环境，完成装配系统的几何建模与物理属性配置，并建立机械臂运动学模型，实现关节空间与任务空间之间的映射关系，为控制策略训练提供准确的状态与动力学接口。在此基础上，本章进一步构建基于域随机化的多场景生成机制，对几何结构参数、装配工差、摩擦特性、气动阻尼、传感器噪声及重力扰动等关键不确定因素进行参数化建模与分布设定，并提出分阶段扩展的训练分布构建方法，使策略优化目标由单一确定环境拓展为分布意义下的期望最优问题。通过上述工作，本章完成了从结构建模到多场景随机化环境构建的系统设计，为后续强化学习策略训练与鲁棒性分析提供了可扩展、可并行、可泛化的仿真基础平台。</w:t>
      </w:r>
    </w:p>
    <w:p w14:paraId="7790CED3" w14:textId="4EF2D013" w:rsidR="00737CD7" w:rsidRDefault="00737CD7" w:rsidP="00737CD7">
      <w:pPr>
        <w:pStyle w:val="3"/>
        <w:rPr>
          <w:rFonts w:eastAsia="宋体" w:cs="Times New Roman"/>
          <w:sz w:val="24"/>
        </w:rPr>
      </w:pPr>
    </w:p>
    <w:p w14:paraId="33F16B09" w14:textId="7C0B62BB" w:rsidR="000A3B8F" w:rsidRDefault="000A3B8F" w:rsidP="000A3B8F">
      <w:pPr>
        <w:rPr>
          <w:rFonts w:eastAsia="宋体"/>
        </w:rPr>
      </w:pPr>
      <w:r>
        <w:rPr>
          <w:rFonts w:eastAsia="宋体" w:hint="eastAsia"/>
        </w:rPr>
        <w:t>参考文献：</w:t>
      </w:r>
    </w:p>
    <w:p w14:paraId="7686BA28" w14:textId="324C5B3E" w:rsidR="000A3B8F" w:rsidRDefault="0064765D" w:rsidP="0064765D">
      <w:pPr>
        <w:snapToGrid w:val="0"/>
        <w:spacing w:line="400" w:lineRule="exact"/>
        <w:ind w:left="340" w:hanging="340"/>
        <w:rPr>
          <w:rFonts w:eastAsia="宋体"/>
        </w:rPr>
      </w:pPr>
      <w:r>
        <w:rPr>
          <w:snapToGrid w:val="0"/>
          <w:szCs w:val="21"/>
        </w:rPr>
        <w:t>[1]</w:t>
      </w:r>
      <w:r>
        <w:rPr>
          <w:rFonts w:hint="eastAsia"/>
          <w:snapToGrid w:val="0"/>
          <w:szCs w:val="21"/>
        </w:rPr>
        <w:t xml:space="preserve"> </w:t>
      </w:r>
      <w:r w:rsidRPr="000A3B8F">
        <w:rPr>
          <w:rFonts w:eastAsia="宋体"/>
        </w:rPr>
        <w:t xml:space="preserve">Williams </w:t>
      </w:r>
      <w:proofErr w:type="gramStart"/>
      <w:r w:rsidRPr="000A3B8F">
        <w:rPr>
          <w:rFonts w:eastAsia="宋体"/>
        </w:rPr>
        <w:t>J .Engineering</w:t>
      </w:r>
      <w:proofErr w:type="gramEnd"/>
      <w:r w:rsidRPr="000A3B8F">
        <w:rPr>
          <w:rFonts w:eastAsia="宋体"/>
        </w:rPr>
        <w:t xml:space="preserve"> Tribology[M].Energy Technology Review,2005.</w:t>
      </w:r>
    </w:p>
    <w:p w14:paraId="264187D4" w14:textId="54906826" w:rsidR="00AC2529" w:rsidRDefault="00AC2529" w:rsidP="00AC2529">
      <w:pPr>
        <w:snapToGrid w:val="0"/>
        <w:spacing w:line="400" w:lineRule="exact"/>
        <w:ind w:left="340" w:hanging="340"/>
        <w:rPr>
          <w:rFonts w:eastAsia="宋体"/>
        </w:rPr>
      </w:pPr>
      <w:r>
        <w:rPr>
          <w:snapToGrid w:val="0"/>
          <w:szCs w:val="21"/>
        </w:rPr>
        <w:t>[</w:t>
      </w:r>
      <w:r>
        <w:rPr>
          <w:rFonts w:eastAsiaTheme="minorEastAsia" w:hint="eastAsia"/>
          <w:snapToGrid w:val="0"/>
          <w:szCs w:val="21"/>
        </w:rPr>
        <w:t>2</w:t>
      </w:r>
      <w:r>
        <w:rPr>
          <w:snapToGrid w:val="0"/>
          <w:szCs w:val="21"/>
        </w:rPr>
        <w:t>]</w:t>
      </w:r>
      <w:r>
        <w:rPr>
          <w:rFonts w:hint="eastAsia"/>
          <w:snapToGrid w:val="0"/>
          <w:szCs w:val="21"/>
        </w:rPr>
        <w:t xml:space="preserve"> </w:t>
      </w:r>
      <w:r w:rsidRPr="00AC2529">
        <w:rPr>
          <w:rFonts w:eastAsia="宋体"/>
        </w:rPr>
        <w:t xml:space="preserve">ZAIDI H, RICHARD C, BUI H, et al. Frictional behavior of MoS2 coatings: a comparative </w:t>
      </w:r>
      <w:r w:rsidRPr="00AC2529">
        <w:rPr>
          <w:rFonts w:eastAsia="宋体"/>
        </w:rPr>
        <w:lastRenderedPageBreak/>
        <w:t>study of dynamic and static friction in vacuum and inert gases[J]. Coatings, 2025, 15(5): 500. DOI: 10.3390/coatings15050500.</w:t>
      </w:r>
    </w:p>
    <w:p w14:paraId="7F192C94" w14:textId="0586900C" w:rsidR="00AC2529" w:rsidRDefault="00AC2529" w:rsidP="00AC2529">
      <w:pPr>
        <w:snapToGrid w:val="0"/>
        <w:spacing w:line="400" w:lineRule="exact"/>
        <w:ind w:left="340" w:hanging="340"/>
        <w:rPr>
          <w:rFonts w:eastAsia="宋体"/>
        </w:rPr>
      </w:pPr>
      <w:r>
        <w:rPr>
          <w:snapToGrid w:val="0"/>
          <w:szCs w:val="21"/>
        </w:rPr>
        <w:t>[</w:t>
      </w:r>
      <w:r w:rsidR="00D11D41">
        <w:rPr>
          <w:rFonts w:eastAsiaTheme="minorEastAsia" w:hint="eastAsia"/>
          <w:snapToGrid w:val="0"/>
          <w:szCs w:val="21"/>
        </w:rPr>
        <w:t>3</w:t>
      </w:r>
      <w:r>
        <w:rPr>
          <w:snapToGrid w:val="0"/>
          <w:szCs w:val="21"/>
        </w:rPr>
        <w:t>]</w:t>
      </w:r>
      <w:r>
        <w:rPr>
          <w:rFonts w:hint="eastAsia"/>
          <w:snapToGrid w:val="0"/>
          <w:szCs w:val="21"/>
        </w:rPr>
        <w:t xml:space="preserve"> </w:t>
      </w:r>
      <w:r w:rsidR="00222A9F" w:rsidRPr="00222A9F">
        <w:rPr>
          <w:snapToGrid w:val="0"/>
          <w:szCs w:val="21"/>
        </w:rPr>
        <w:t>JOUBAIR A, ZHAO L F, BIGRAS P, et al. Use of a force-torque sensor for self-calibration of a 6-DOF medical robot[J]. Sensors, 2016, 16(6): 798. DOI: 10.3390/s16060798.</w:t>
      </w:r>
    </w:p>
    <w:p w14:paraId="5B059694" w14:textId="317209D1" w:rsidR="00AC2529" w:rsidRDefault="00AC2529" w:rsidP="00F84BC3">
      <w:pPr>
        <w:snapToGrid w:val="0"/>
        <w:spacing w:line="400" w:lineRule="exact"/>
        <w:ind w:left="340" w:hanging="340"/>
        <w:rPr>
          <w:rFonts w:eastAsiaTheme="minorEastAsia"/>
          <w:snapToGrid w:val="0"/>
          <w:szCs w:val="21"/>
        </w:rPr>
      </w:pPr>
      <w:r>
        <w:rPr>
          <w:snapToGrid w:val="0"/>
          <w:szCs w:val="21"/>
        </w:rPr>
        <w:t>[</w:t>
      </w:r>
      <w:proofErr w:type="gramStart"/>
      <w:r w:rsidR="00D11D41" w:rsidRPr="00D9717B">
        <w:rPr>
          <w:rFonts w:hint="eastAsia"/>
          <w:snapToGrid w:val="0"/>
          <w:szCs w:val="21"/>
        </w:rPr>
        <w:t>4</w:t>
      </w:r>
      <w:r>
        <w:rPr>
          <w:snapToGrid w:val="0"/>
          <w:szCs w:val="21"/>
        </w:rPr>
        <w:t>]</w:t>
      </w:r>
      <w:r w:rsidR="00D11D41" w:rsidRPr="00D11D41">
        <w:rPr>
          <w:snapToGrid w:val="0"/>
          <w:szCs w:val="21"/>
        </w:rPr>
        <w:t>Siciliano</w:t>
      </w:r>
      <w:proofErr w:type="gramEnd"/>
      <w:r w:rsidR="00D11D41" w:rsidRPr="00D11D41">
        <w:rPr>
          <w:snapToGrid w:val="0"/>
          <w:szCs w:val="21"/>
        </w:rPr>
        <w:t xml:space="preserve"> B , Khatib O .Springer handbook of robotics[J].Springer Handbooks, 2016.DOI:10.1007/978-3-319-32552-1.  </w:t>
      </w:r>
    </w:p>
    <w:p w14:paraId="255F81CF" w14:textId="69E8EDFA" w:rsidR="004C086D" w:rsidRPr="00366CC4" w:rsidRDefault="00366CC4" w:rsidP="00366CC4">
      <w:pPr>
        <w:snapToGrid w:val="0"/>
        <w:spacing w:line="400" w:lineRule="exact"/>
        <w:ind w:left="340" w:hanging="340"/>
        <w:rPr>
          <w:rFonts w:eastAsiaTheme="minorEastAsia"/>
          <w:snapToGrid w:val="0"/>
          <w:szCs w:val="21"/>
        </w:rPr>
      </w:pPr>
      <w:r>
        <w:rPr>
          <w:snapToGrid w:val="0"/>
          <w:szCs w:val="21"/>
        </w:rPr>
        <w:t>[</w:t>
      </w:r>
      <w:r>
        <w:rPr>
          <w:rFonts w:eastAsiaTheme="minorEastAsia" w:hint="eastAsia"/>
          <w:snapToGrid w:val="0"/>
          <w:szCs w:val="21"/>
        </w:rPr>
        <w:t>5</w:t>
      </w:r>
      <w:r>
        <w:rPr>
          <w:snapToGrid w:val="0"/>
          <w:szCs w:val="21"/>
        </w:rPr>
        <w:t>]</w:t>
      </w:r>
      <w:r w:rsidR="005709EB" w:rsidRPr="005709EB">
        <w:t xml:space="preserve"> </w:t>
      </w:r>
      <w:r w:rsidR="005709EB" w:rsidRPr="005709EB">
        <w:rPr>
          <w:snapToGrid w:val="0"/>
          <w:szCs w:val="21"/>
        </w:rPr>
        <w:t>WHITNEY D E. Quasi-static assembly of compliantly supported rigid parts[J]. Journal of Dynamic Systems, Measurement and Control, 1982, 104(1): 65-77. DOI: 10.1115/1.3149634.</w:t>
      </w:r>
    </w:p>
    <w:sectPr w:rsidR="004C086D" w:rsidRPr="00366CC4">
      <w:headerReference w:type="default" r:id="rId2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8571A" w14:textId="77777777" w:rsidR="00E92046" w:rsidRDefault="00E92046">
      <w:pPr>
        <w:spacing w:after="0" w:line="240" w:lineRule="auto"/>
      </w:pPr>
      <w:r>
        <w:separator/>
      </w:r>
    </w:p>
  </w:endnote>
  <w:endnote w:type="continuationSeparator" w:id="0">
    <w:p w14:paraId="51F2D580" w14:textId="77777777" w:rsidR="00E92046" w:rsidRDefault="00E92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FZFSK--GBK1-00+ZHCMTv-3">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4DE33" w14:textId="77777777" w:rsidR="00E92046" w:rsidRDefault="00E92046">
      <w:pPr>
        <w:spacing w:after="0" w:line="240" w:lineRule="auto"/>
      </w:pPr>
      <w:r>
        <w:separator/>
      </w:r>
    </w:p>
  </w:footnote>
  <w:footnote w:type="continuationSeparator" w:id="0">
    <w:p w14:paraId="74ACC3E4" w14:textId="77777777" w:rsidR="00E92046" w:rsidRDefault="00E920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507EC" w14:textId="77777777" w:rsidR="009E045B" w:rsidRDefault="00325FA7">
    <w:pPr>
      <w:pStyle w:val="ae"/>
      <w:rPr>
        <w:rFonts w:eastAsiaTheme="minorEastAsia"/>
      </w:rPr>
    </w:pPr>
    <w:r>
      <w:rPr>
        <w:rFonts w:eastAsiaTheme="minorEastAsia" w:hint="eastAsia"/>
      </w:rPr>
      <w:t>作者攻读学位期间发表的学术成果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31A3E"/>
    <w:multiLevelType w:val="multilevel"/>
    <w:tmpl w:val="0A2A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72A0E"/>
    <w:multiLevelType w:val="hybridMultilevel"/>
    <w:tmpl w:val="ED9E634E"/>
    <w:lvl w:ilvl="0" w:tplc="22FA525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CC01657"/>
    <w:multiLevelType w:val="multilevel"/>
    <w:tmpl w:val="85F6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37EBE"/>
    <w:multiLevelType w:val="multilevel"/>
    <w:tmpl w:val="2B9A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E2578"/>
    <w:multiLevelType w:val="multilevel"/>
    <w:tmpl w:val="225E2578"/>
    <w:lvl w:ilvl="0">
      <w:start w:val="1"/>
      <w:numFmt w:val="decimal"/>
      <w:lvlText w:val="[%1]"/>
      <w:lvlJc w:val="left"/>
      <w:pPr>
        <w:tabs>
          <w:tab w:val="left" w:pos="420"/>
        </w:tabs>
        <w:ind w:left="425" w:hanging="425"/>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5" w15:restartNumberingAfterBreak="0">
    <w:nsid w:val="22802EE5"/>
    <w:multiLevelType w:val="multilevel"/>
    <w:tmpl w:val="22802EE5"/>
    <w:lvl w:ilvl="0">
      <w:start w:val="1"/>
      <w:numFmt w:val="decimalEnclosedCircle"/>
      <w:lvlText w:val="%1"/>
      <w:lvlJc w:val="left"/>
      <w:pPr>
        <w:ind w:left="840" w:hanging="360"/>
      </w:pPr>
      <w:rPr>
        <w:rFonts w:ascii="宋体" w:hAnsi="宋体" w:cs="宋体"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6CF0FEE"/>
    <w:multiLevelType w:val="multilevel"/>
    <w:tmpl w:val="26CF0FEE"/>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E4E1753"/>
    <w:multiLevelType w:val="multilevel"/>
    <w:tmpl w:val="EF9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77D64"/>
    <w:multiLevelType w:val="singleLevel"/>
    <w:tmpl w:val="3A877D64"/>
    <w:lvl w:ilvl="0">
      <w:start w:val="1"/>
      <w:numFmt w:val="decimal"/>
      <w:pStyle w:val="References"/>
      <w:lvlText w:val="[%1]"/>
      <w:lvlJc w:val="left"/>
      <w:pPr>
        <w:tabs>
          <w:tab w:val="left" w:pos="360"/>
        </w:tabs>
        <w:ind w:left="360" w:hanging="360"/>
      </w:pPr>
      <w:rPr>
        <w:i w:val="0"/>
      </w:rPr>
    </w:lvl>
  </w:abstractNum>
  <w:abstractNum w:abstractNumId="9" w15:restartNumberingAfterBreak="0">
    <w:nsid w:val="607E1303"/>
    <w:multiLevelType w:val="hybridMultilevel"/>
    <w:tmpl w:val="B76ADFA4"/>
    <w:lvl w:ilvl="0" w:tplc="2F5660A2">
      <w:start w:val="2"/>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678074F9"/>
    <w:multiLevelType w:val="hybridMultilevel"/>
    <w:tmpl w:val="9926AFE0"/>
    <w:lvl w:ilvl="0" w:tplc="143A50B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B2D399C"/>
    <w:multiLevelType w:val="multilevel"/>
    <w:tmpl w:val="C7DA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D5E9E"/>
    <w:multiLevelType w:val="hybridMultilevel"/>
    <w:tmpl w:val="EEDE678C"/>
    <w:lvl w:ilvl="0" w:tplc="824060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E3F0BFC"/>
    <w:multiLevelType w:val="hybridMultilevel"/>
    <w:tmpl w:val="3E70C446"/>
    <w:lvl w:ilvl="0" w:tplc="BFB897F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389109015">
    <w:abstractNumId w:val="6"/>
  </w:num>
  <w:num w:numId="2" w16cid:durableId="1154492442">
    <w:abstractNumId w:val="8"/>
  </w:num>
  <w:num w:numId="3" w16cid:durableId="1243374632">
    <w:abstractNumId w:val="5"/>
  </w:num>
  <w:num w:numId="4" w16cid:durableId="3524168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95721233">
    <w:abstractNumId w:val="1"/>
  </w:num>
  <w:num w:numId="6" w16cid:durableId="1359744741">
    <w:abstractNumId w:val="13"/>
  </w:num>
  <w:num w:numId="7" w16cid:durableId="573392084">
    <w:abstractNumId w:val="12"/>
  </w:num>
  <w:num w:numId="8" w16cid:durableId="68308579">
    <w:abstractNumId w:val="2"/>
  </w:num>
  <w:num w:numId="9" w16cid:durableId="2042632260">
    <w:abstractNumId w:val="0"/>
  </w:num>
  <w:num w:numId="10" w16cid:durableId="735400295">
    <w:abstractNumId w:val="7"/>
  </w:num>
  <w:num w:numId="11" w16cid:durableId="329604556">
    <w:abstractNumId w:val="11"/>
  </w:num>
  <w:num w:numId="12" w16cid:durableId="560336977">
    <w:abstractNumId w:val="3"/>
  </w:num>
  <w:num w:numId="13" w16cid:durableId="1401369667">
    <w:abstractNumId w:val="10"/>
  </w:num>
  <w:num w:numId="14" w16cid:durableId="1787386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evenAndOddHeaders/>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JmZjQ1NjNjZjViN2ZiMDlhOTM1NTNmMjcwZmRkMDcifQ=="/>
    <w:docVar w:name="KSO_WPS_MARK_KEY" w:val="dee9ad75-1468-4b94-9ec4-10bdd16136fd"/>
  </w:docVars>
  <w:rsids>
    <w:rsidRoot w:val="00B94A04"/>
    <w:rsid w:val="00000146"/>
    <w:rsid w:val="000006FE"/>
    <w:rsid w:val="00000765"/>
    <w:rsid w:val="000007AE"/>
    <w:rsid w:val="00000870"/>
    <w:rsid w:val="00000F1B"/>
    <w:rsid w:val="00000FB8"/>
    <w:rsid w:val="00000FC5"/>
    <w:rsid w:val="000012BE"/>
    <w:rsid w:val="0000181B"/>
    <w:rsid w:val="00001C71"/>
    <w:rsid w:val="00001CEE"/>
    <w:rsid w:val="000020E7"/>
    <w:rsid w:val="000022CC"/>
    <w:rsid w:val="00002AC8"/>
    <w:rsid w:val="00002C97"/>
    <w:rsid w:val="000030C8"/>
    <w:rsid w:val="0000379B"/>
    <w:rsid w:val="00003D0C"/>
    <w:rsid w:val="00004294"/>
    <w:rsid w:val="0000429E"/>
    <w:rsid w:val="000045AC"/>
    <w:rsid w:val="00004810"/>
    <w:rsid w:val="0000485B"/>
    <w:rsid w:val="000049B5"/>
    <w:rsid w:val="00004C98"/>
    <w:rsid w:val="00004F08"/>
    <w:rsid w:val="00005301"/>
    <w:rsid w:val="00005325"/>
    <w:rsid w:val="000053C9"/>
    <w:rsid w:val="0000562B"/>
    <w:rsid w:val="000058A1"/>
    <w:rsid w:val="00005FE3"/>
    <w:rsid w:val="000060E1"/>
    <w:rsid w:val="00006324"/>
    <w:rsid w:val="00006404"/>
    <w:rsid w:val="000064B4"/>
    <w:rsid w:val="00006E11"/>
    <w:rsid w:val="000072D8"/>
    <w:rsid w:val="00007336"/>
    <w:rsid w:val="00007790"/>
    <w:rsid w:val="00007B76"/>
    <w:rsid w:val="00007C21"/>
    <w:rsid w:val="00007CEE"/>
    <w:rsid w:val="00010165"/>
    <w:rsid w:val="00011144"/>
    <w:rsid w:val="000112F3"/>
    <w:rsid w:val="0001147D"/>
    <w:rsid w:val="000118DE"/>
    <w:rsid w:val="00011E4D"/>
    <w:rsid w:val="000121CE"/>
    <w:rsid w:val="0001220B"/>
    <w:rsid w:val="00012277"/>
    <w:rsid w:val="000122E5"/>
    <w:rsid w:val="000125DD"/>
    <w:rsid w:val="00012F8A"/>
    <w:rsid w:val="000136CB"/>
    <w:rsid w:val="000137CA"/>
    <w:rsid w:val="00013C59"/>
    <w:rsid w:val="00013D6F"/>
    <w:rsid w:val="00013E79"/>
    <w:rsid w:val="0001400F"/>
    <w:rsid w:val="000141ED"/>
    <w:rsid w:val="00014358"/>
    <w:rsid w:val="0001438E"/>
    <w:rsid w:val="00014B9C"/>
    <w:rsid w:val="00014C29"/>
    <w:rsid w:val="00015327"/>
    <w:rsid w:val="000159DB"/>
    <w:rsid w:val="00015D64"/>
    <w:rsid w:val="00016540"/>
    <w:rsid w:val="00016735"/>
    <w:rsid w:val="00016A18"/>
    <w:rsid w:val="0001726D"/>
    <w:rsid w:val="00017645"/>
    <w:rsid w:val="00017A4D"/>
    <w:rsid w:val="00017A69"/>
    <w:rsid w:val="00017AA7"/>
    <w:rsid w:val="00017ACF"/>
    <w:rsid w:val="00017EE4"/>
    <w:rsid w:val="00020082"/>
    <w:rsid w:val="0002025A"/>
    <w:rsid w:val="00020482"/>
    <w:rsid w:val="000204C4"/>
    <w:rsid w:val="000205D2"/>
    <w:rsid w:val="00020742"/>
    <w:rsid w:val="00020887"/>
    <w:rsid w:val="00020A2A"/>
    <w:rsid w:val="00020E4A"/>
    <w:rsid w:val="0002106F"/>
    <w:rsid w:val="00021280"/>
    <w:rsid w:val="00021A23"/>
    <w:rsid w:val="00021C0B"/>
    <w:rsid w:val="00021C6A"/>
    <w:rsid w:val="00021D02"/>
    <w:rsid w:val="00021E68"/>
    <w:rsid w:val="000224BB"/>
    <w:rsid w:val="000227F6"/>
    <w:rsid w:val="00022B8A"/>
    <w:rsid w:val="00022D2F"/>
    <w:rsid w:val="00022D65"/>
    <w:rsid w:val="000231AE"/>
    <w:rsid w:val="000232CA"/>
    <w:rsid w:val="000233B4"/>
    <w:rsid w:val="0002363E"/>
    <w:rsid w:val="000237BF"/>
    <w:rsid w:val="00023881"/>
    <w:rsid w:val="00023C34"/>
    <w:rsid w:val="00023D31"/>
    <w:rsid w:val="00023D6F"/>
    <w:rsid w:val="0002406E"/>
    <w:rsid w:val="000242C0"/>
    <w:rsid w:val="0002435D"/>
    <w:rsid w:val="000243A5"/>
    <w:rsid w:val="00024B4F"/>
    <w:rsid w:val="00024DCE"/>
    <w:rsid w:val="00024E8E"/>
    <w:rsid w:val="00025095"/>
    <w:rsid w:val="0002538C"/>
    <w:rsid w:val="000258FF"/>
    <w:rsid w:val="00025DE6"/>
    <w:rsid w:val="00025FF4"/>
    <w:rsid w:val="000264A3"/>
    <w:rsid w:val="000269E9"/>
    <w:rsid w:val="00026C36"/>
    <w:rsid w:val="00026E2D"/>
    <w:rsid w:val="00027137"/>
    <w:rsid w:val="0002747C"/>
    <w:rsid w:val="00027671"/>
    <w:rsid w:val="00027943"/>
    <w:rsid w:val="00027EB7"/>
    <w:rsid w:val="00030181"/>
    <w:rsid w:val="00030487"/>
    <w:rsid w:val="00030B97"/>
    <w:rsid w:val="00030BA2"/>
    <w:rsid w:val="00030E23"/>
    <w:rsid w:val="00030EA0"/>
    <w:rsid w:val="00031110"/>
    <w:rsid w:val="00031544"/>
    <w:rsid w:val="00031557"/>
    <w:rsid w:val="00031628"/>
    <w:rsid w:val="00031F75"/>
    <w:rsid w:val="000321BF"/>
    <w:rsid w:val="0003261C"/>
    <w:rsid w:val="000329A9"/>
    <w:rsid w:val="00032A07"/>
    <w:rsid w:val="00032BD0"/>
    <w:rsid w:val="00032CE0"/>
    <w:rsid w:val="00032F20"/>
    <w:rsid w:val="00033111"/>
    <w:rsid w:val="0003377E"/>
    <w:rsid w:val="0003380E"/>
    <w:rsid w:val="0003397D"/>
    <w:rsid w:val="00033AC5"/>
    <w:rsid w:val="00033B48"/>
    <w:rsid w:val="0003419B"/>
    <w:rsid w:val="00034976"/>
    <w:rsid w:val="00034A29"/>
    <w:rsid w:val="00034AE3"/>
    <w:rsid w:val="00034BC2"/>
    <w:rsid w:val="00034C4B"/>
    <w:rsid w:val="000352C1"/>
    <w:rsid w:val="000355C0"/>
    <w:rsid w:val="00035656"/>
    <w:rsid w:val="00035719"/>
    <w:rsid w:val="000357E6"/>
    <w:rsid w:val="000358BB"/>
    <w:rsid w:val="00035A89"/>
    <w:rsid w:val="00035AEF"/>
    <w:rsid w:val="00035B3E"/>
    <w:rsid w:val="00035D8B"/>
    <w:rsid w:val="0003668F"/>
    <w:rsid w:val="000366CB"/>
    <w:rsid w:val="00036868"/>
    <w:rsid w:val="00036B41"/>
    <w:rsid w:val="00037427"/>
    <w:rsid w:val="0003753A"/>
    <w:rsid w:val="00037590"/>
    <w:rsid w:val="000376DC"/>
    <w:rsid w:val="00037E76"/>
    <w:rsid w:val="00037F6D"/>
    <w:rsid w:val="0004018A"/>
    <w:rsid w:val="00040309"/>
    <w:rsid w:val="000409DF"/>
    <w:rsid w:val="00040D27"/>
    <w:rsid w:val="00040F6D"/>
    <w:rsid w:val="00041068"/>
    <w:rsid w:val="00041405"/>
    <w:rsid w:val="00041486"/>
    <w:rsid w:val="00041782"/>
    <w:rsid w:val="00041B1D"/>
    <w:rsid w:val="00041D35"/>
    <w:rsid w:val="00041E99"/>
    <w:rsid w:val="00041F6B"/>
    <w:rsid w:val="0004218F"/>
    <w:rsid w:val="00042195"/>
    <w:rsid w:val="00042248"/>
    <w:rsid w:val="00042732"/>
    <w:rsid w:val="00042B42"/>
    <w:rsid w:val="00042BC9"/>
    <w:rsid w:val="00042E09"/>
    <w:rsid w:val="00042F76"/>
    <w:rsid w:val="000430C0"/>
    <w:rsid w:val="000430E0"/>
    <w:rsid w:val="0004323E"/>
    <w:rsid w:val="000434FB"/>
    <w:rsid w:val="000435F3"/>
    <w:rsid w:val="00043FAA"/>
    <w:rsid w:val="00044152"/>
    <w:rsid w:val="000443D8"/>
    <w:rsid w:val="00044461"/>
    <w:rsid w:val="0004486A"/>
    <w:rsid w:val="0004494B"/>
    <w:rsid w:val="00044A22"/>
    <w:rsid w:val="000458EB"/>
    <w:rsid w:val="000458FF"/>
    <w:rsid w:val="000459A3"/>
    <w:rsid w:val="00045E6E"/>
    <w:rsid w:val="000460EE"/>
    <w:rsid w:val="000466D9"/>
    <w:rsid w:val="00046806"/>
    <w:rsid w:val="000469A2"/>
    <w:rsid w:val="00046CFC"/>
    <w:rsid w:val="00046ECD"/>
    <w:rsid w:val="0004711B"/>
    <w:rsid w:val="000475D8"/>
    <w:rsid w:val="00047CF0"/>
    <w:rsid w:val="00047E79"/>
    <w:rsid w:val="000501FE"/>
    <w:rsid w:val="0005067D"/>
    <w:rsid w:val="000507F6"/>
    <w:rsid w:val="00050A75"/>
    <w:rsid w:val="00050CD8"/>
    <w:rsid w:val="00050DCF"/>
    <w:rsid w:val="00050FAD"/>
    <w:rsid w:val="0005108A"/>
    <w:rsid w:val="000510F1"/>
    <w:rsid w:val="00051283"/>
    <w:rsid w:val="000518BB"/>
    <w:rsid w:val="00051918"/>
    <w:rsid w:val="00051ADD"/>
    <w:rsid w:val="00051C12"/>
    <w:rsid w:val="00051F56"/>
    <w:rsid w:val="000523A9"/>
    <w:rsid w:val="0005245B"/>
    <w:rsid w:val="000525AC"/>
    <w:rsid w:val="000528DB"/>
    <w:rsid w:val="000528EF"/>
    <w:rsid w:val="00052DB9"/>
    <w:rsid w:val="00053113"/>
    <w:rsid w:val="0005314C"/>
    <w:rsid w:val="000537F3"/>
    <w:rsid w:val="00053B4F"/>
    <w:rsid w:val="00053C72"/>
    <w:rsid w:val="00054196"/>
    <w:rsid w:val="00054340"/>
    <w:rsid w:val="000545C9"/>
    <w:rsid w:val="00054601"/>
    <w:rsid w:val="000546D7"/>
    <w:rsid w:val="00054788"/>
    <w:rsid w:val="00054A0A"/>
    <w:rsid w:val="00054A17"/>
    <w:rsid w:val="00054A1C"/>
    <w:rsid w:val="00054B17"/>
    <w:rsid w:val="00055838"/>
    <w:rsid w:val="000559C1"/>
    <w:rsid w:val="00055DEF"/>
    <w:rsid w:val="00055EF2"/>
    <w:rsid w:val="0005623D"/>
    <w:rsid w:val="000562AB"/>
    <w:rsid w:val="0005636F"/>
    <w:rsid w:val="00056548"/>
    <w:rsid w:val="00056685"/>
    <w:rsid w:val="00056BDF"/>
    <w:rsid w:val="00056C11"/>
    <w:rsid w:val="00056C4D"/>
    <w:rsid w:val="00056C9F"/>
    <w:rsid w:val="00056D28"/>
    <w:rsid w:val="00056D82"/>
    <w:rsid w:val="00056F1D"/>
    <w:rsid w:val="00057022"/>
    <w:rsid w:val="000571DC"/>
    <w:rsid w:val="000573F4"/>
    <w:rsid w:val="00057563"/>
    <w:rsid w:val="00057774"/>
    <w:rsid w:val="00057853"/>
    <w:rsid w:val="00057AB4"/>
    <w:rsid w:val="00057C9A"/>
    <w:rsid w:val="00057D71"/>
    <w:rsid w:val="00060098"/>
    <w:rsid w:val="000600B6"/>
    <w:rsid w:val="00060552"/>
    <w:rsid w:val="00060B82"/>
    <w:rsid w:val="00060EAC"/>
    <w:rsid w:val="0006111E"/>
    <w:rsid w:val="00061121"/>
    <w:rsid w:val="00061321"/>
    <w:rsid w:val="00061E47"/>
    <w:rsid w:val="00062259"/>
    <w:rsid w:val="000622C6"/>
    <w:rsid w:val="000625F7"/>
    <w:rsid w:val="000628C2"/>
    <w:rsid w:val="00062B58"/>
    <w:rsid w:val="00062C30"/>
    <w:rsid w:val="00062DD7"/>
    <w:rsid w:val="0006306C"/>
    <w:rsid w:val="0006337F"/>
    <w:rsid w:val="000634B7"/>
    <w:rsid w:val="0006355A"/>
    <w:rsid w:val="00063A14"/>
    <w:rsid w:val="00063C8C"/>
    <w:rsid w:val="00063D10"/>
    <w:rsid w:val="00063F98"/>
    <w:rsid w:val="000645DF"/>
    <w:rsid w:val="00064809"/>
    <w:rsid w:val="00064917"/>
    <w:rsid w:val="00064AEE"/>
    <w:rsid w:val="0006513F"/>
    <w:rsid w:val="000654E7"/>
    <w:rsid w:val="0006584E"/>
    <w:rsid w:val="00065AAF"/>
    <w:rsid w:val="00065F81"/>
    <w:rsid w:val="000662E8"/>
    <w:rsid w:val="00066418"/>
    <w:rsid w:val="00066503"/>
    <w:rsid w:val="000669B0"/>
    <w:rsid w:val="00066D03"/>
    <w:rsid w:val="00066FB7"/>
    <w:rsid w:val="00067445"/>
    <w:rsid w:val="00067559"/>
    <w:rsid w:val="00067992"/>
    <w:rsid w:val="00070441"/>
    <w:rsid w:val="00070648"/>
    <w:rsid w:val="00070847"/>
    <w:rsid w:val="00070951"/>
    <w:rsid w:val="00070C41"/>
    <w:rsid w:val="00070EBD"/>
    <w:rsid w:val="000711B1"/>
    <w:rsid w:val="000712DB"/>
    <w:rsid w:val="000713B5"/>
    <w:rsid w:val="0007155D"/>
    <w:rsid w:val="00071576"/>
    <w:rsid w:val="000716F1"/>
    <w:rsid w:val="000717A1"/>
    <w:rsid w:val="00071850"/>
    <w:rsid w:val="000718B6"/>
    <w:rsid w:val="00071D5C"/>
    <w:rsid w:val="00071E1E"/>
    <w:rsid w:val="00072164"/>
    <w:rsid w:val="0007252A"/>
    <w:rsid w:val="00072C79"/>
    <w:rsid w:val="00072CCB"/>
    <w:rsid w:val="00072FFA"/>
    <w:rsid w:val="000736E8"/>
    <w:rsid w:val="00073E01"/>
    <w:rsid w:val="00073F3C"/>
    <w:rsid w:val="00073FDD"/>
    <w:rsid w:val="00074819"/>
    <w:rsid w:val="0007482E"/>
    <w:rsid w:val="000748B6"/>
    <w:rsid w:val="00074AF1"/>
    <w:rsid w:val="00074F49"/>
    <w:rsid w:val="00075203"/>
    <w:rsid w:val="000754F0"/>
    <w:rsid w:val="000756B5"/>
    <w:rsid w:val="00075955"/>
    <w:rsid w:val="00075A3F"/>
    <w:rsid w:val="00075FFA"/>
    <w:rsid w:val="00076441"/>
    <w:rsid w:val="0007651C"/>
    <w:rsid w:val="000767D3"/>
    <w:rsid w:val="00076853"/>
    <w:rsid w:val="000768E4"/>
    <w:rsid w:val="0007723C"/>
    <w:rsid w:val="0007734D"/>
    <w:rsid w:val="000773F5"/>
    <w:rsid w:val="0007743A"/>
    <w:rsid w:val="000774BB"/>
    <w:rsid w:val="000776BC"/>
    <w:rsid w:val="000779D5"/>
    <w:rsid w:val="00080187"/>
    <w:rsid w:val="0008029B"/>
    <w:rsid w:val="00080705"/>
    <w:rsid w:val="0008071C"/>
    <w:rsid w:val="00080939"/>
    <w:rsid w:val="00080BB5"/>
    <w:rsid w:val="000814E8"/>
    <w:rsid w:val="000814EF"/>
    <w:rsid w:val="00081ADC"/>
    <w:rsid w:val="00081C30"/>
    <w:rsid w:val="00082270"/>
    <w:rsid w:val="000822A9"/>
    <w:rsid w:val="000824C4"/>
    <w:rsid w:val="00082668"/>
    <w:rsid w:val="0008278C"/>
    <w:rsid w:val="000827E6"/>
    <w:rsid w:val="0008290F"/>
    <w:rsid w:val="000829A3"/>
    <w:rsid w:val="00082D12"/>
    <w:rsid w:val="00082EBB"/>
    <w:rsid w:val="000832DA"/>
    <w:rsid w:val="00083406"/>
    <w:rsid w:val="000847B3"/>
    <w:rsid w:val="00084990"/>
    <w:rsid w:val="000849E3"/>
    <w:rsid w:val="00084B8A"/>
    <w:rsid w:val="00084EF7"/>
    <w:rsid w:val="00084F15"/>
    <w:rsid w:val="000853ED"/>
    <w:rsid w:val="0008574D"/>
    <w:rsid w:val="00085DC4"/>
    <w:rsid w:val="00085FC5"/>
    <w:rsid w:val="00086210"/>
    <w:rsid w:val="000866C2"/>
    <w:rsid w:val="00086EEF"/>
    <w:rsid w:val="00086F00"/>
    <w:rsid w:val="0008711D"/>
    <w:rsid w:val="0008730E"/>
    <w:rsid w:val="000875A0"/>
    <w:rsid w:val="00087658"/>
    <w:rsid w:val="00087706"/>
    <w:rsid w:val="0008785F"/>
    <w:rsid w:val="00087E80"/>
    <w:rsid w:val="00087F92"/>
    <w:rsid w:val="000908A5"/>
    <w:rsid w:val="00090C63"/>
    <w:rsid w:val="000911D4"/>
    <w:rsid w:val="000913AB"/>
    <w:rsid w:val="000913F0"/>
    <w:rsid w:val="00091471"/>
    <w:rsid w:val="00091588"/>
    <w:rsid w:val="000924F5"/>
    <w:rsid w:val="00092AA6"/>
    <w:rsid w:val="00092FDC"/>
    <w:rsid w:val="000935A4"/>
    <w:rsid w:val="0009370D"/>
    <w:rsid w:val="000942A9"/>
    <w:rsid w:val="0009430C"/>
    <w:rsid w:val="0009438D"/>
    <w:rsid w:val="0009456B"/>
    <w:rsid w:val="00094571"/>
    <w:rsid w:val="0009471B"/>
    <w:rsid w:val="00094849"/>
    <w:rsid w:val="000948EA"/>
    <w:rsid w:val="0009499F"/>
    <w:rsid w:val="00094DD6"/>
    <w:rsid w:val="00095247"/>
    <w:rsid w:val="0009551F"/>
    <w:rsid w:val="000955A1"/>
    <w:rsid w:val="0009580F"/>
    <w:rsid w:val="0009585E"/>
    <w:rsid w:val="0009595B"/>
    <w:rsid w:val="00095CC4"/>
    <w:rsid w:val="00096116"/>
    <w:rsid w:val="000961EC"/>
    <w:rsid w:val="00096328"/>
    <w:rsid w:val="00096597"/>
    <w:rsid w:val="000968E9"/>
    <w:rsid w:val="00096A64"/>
    <w:rsid w:val="00096B36"/>
    <w:rsid w:val="00097223"/>
    <w:rsid w:val="00097539"/>
    <w:rsid w:val="000975CC"/>
    <w:rsid w:val="00097696"/>
    <w:rsid w:val="00097A53"/>
    <w:rsid w:val="00097B19"/>
    <w:rsid w:val="00097FD2"/>
    <w:rsid w:val="000A0423"/>
    <w:rsid w:val="000A0D1B"/>
    <w:rsid w:val="000A0DC9"/>
    <w:rsid w:val="000A1025"/>
    <w:rsid w:val="000A10C5"/>
    <w:rsid w:val="000A156F"/>
    <w:rsid w:val="000A1A15"/>
    <w:rsid w:val="000A1CCE"/>
    <w:rsid w:val="000A1DA5"/>
    <w:rsid w:val="000A253C"/>
    <w:rsid w:val="000A260E"/>
    <w:rsid w:val="000A2698"/>
    <w:rsid w:val="000A28F0"/>
    <w:rsid w:val="000A28FF"/>
    <w:rsid w:val="000A3056"/>
    <w:rsid w:val="000A3077"/>
    <w:rsid w:val="000A33D8"/>
    <w:rsid w:val="000A3781"/>
    <w:rsid w:val="000A39BC"/>
    <w:rsid w:val="000A39ED"/>
    <w:rsid w:val="000A3AA8"/>
    <w:rsid w:val="000A3B8F"/>
    <w:rsid w:val="000A3BC3"/>
    <w:rsid w:val="000A3EE3"/>
    <w:rsid w:val="000A4753"/>
    <w:rsid w:val="000A47EC"/>
    <w:rsid w:val="000A49ED"/>
    <w:rsid w:val="000A4C36"/>
    <w:rsid w:val="000A4CF9"/>
    <w:rsid w:val="000A4FE4"/>
    <w:rsid w:val="000A5120"/>
    <w:rsid w:val="000A5293"/>
    <w:rsid w:val="000A531B"/>
    <w:rsid w:val="000A53E7"/>
    <w:rsid w:val="000A570E"/>
    <w:rsid w:val="000A62A7"/>
    <w:rsid w:val="000A6514"/>
    <w:rsid w:val="000A687C"/>
    <w:rsid w:val="000A6A04"/>
    <w:rsid w:val="000A6B5D"/>
    <w:rsid w:val="000A6C82"/>
    <w:rsid w:val="000A6C83"/>
    <w:rsid w:val="000A6FAE"/>
    <w:rsid w:val="000A703F"/>
    <w:rsid w:val="000A7509"/>
    <w:rsid w:val="000B0158"/>
    <w:rsid w:val="000B01BF"/>
    <w:rsid w:val="000B0272"/>
    <w:rsid w:val="000B049C"/>
    <w:rsid w:val="000B10F2"/>
    <w:rsid w:val="000B1328"/>
    <w:rsid w:val="000B1377"/>
    <w:rsid w:val="000B1440"/>
    <w:rsid w:val="000B15E6"/>
    <w:rsid w:val="000B1619"/>
    <w:rsid w:val="000B161B"/>
    <w:rsid w:val="000B1E4A"/>
    <w:rsid w:val="000B229D"/>
    <w:rsid w:val="000B2497"/>
    <w:rsid w:val="000B25A0"/>
    <w:rsid w:val="000B27E1"/>
    <w:rsid w:val="000B2883"/>
    <w:rsid w:val="000B2B3F"/>
    <w:rsid w:val="000B2B9A"/>
    <w:rsid w:val="000B2BBC"/>
    <w:rsid w:val="000B2C83"/>
    <w:rsid w:val="000B2E10"/>
    <w:rsid w:val="000B2F40"/>
    <w:rsid w:val="000B2F98"/>
    <w:rsid w:val="000B38B2"/>
    <w:rsid w:val="000B3924"/>
    <w:rsid w:val="000B3AFF"/>
    <w:rsid w:val="000B3EF7"/>
    <w:rsid w:val="000B416C"/>
    <w:rsid w:val="000B4556"/>
    <w:rsid w:val="000B4A04"/>
    <w:rsid w:val="000B5313"/>
    <w:rsid w:val="000B542F"/>
    <w:rsid w:val="000B5EA7"/>
    <w:rsid w:val="000B5F47"/>
    <w:rsid w:val="000B61B6"/>
    <w:rsid w:val="000B666C"/>
    <w:rsid w:val="000B68EF"/>
    <w:rsid w:val="000B71F8"/>
    <w:rsid w:val="000B77D9"/>
    <w:rsid w:val="000B791B"/>
    <w:rsid w:val="000B7F7B"/>
    <w:rsid w:val="000C0113"/>
    <w:rsid w:val="000C04F8"/>
    <w:rsid w:val="000C05F4"/>
    <w:rsid w:val="000C0B9C"/>
    <w:rsid w:val="000C121F"/>
    <w:rsid w:val="000C128C"/>
    <w:rsid w:val="000C12D8"/>
    <w:rsid w:val="000C166C"/>
    <w:rsid w:val="000C1812"/>
    <w:rsid w:val="000C19B4"/>
    <w:rsid w:val="000C1B31"/>
    <w:rsid w:val="000C20A7"/>
    <w:rsid w:val="000C2859"/>
    <w:rsid w:val="000C2D3A"/>
    <w:rsid w:val="000C2DA1"/>
    <w:rsid w:val="000C3562"/>
    <w:rsid w:val="000C3C68"/>
    <w:rsid w:val="000C3F49"/>
    <w:rsid w:val="000C40DA"/>
    <w:rsid w:val="000C433F"/>
    <w:rsid w:val="000C495E"/>
    <w:rsid w:val="000C548D"/>
    <w:rsid w:val="000C54DE"/>
    <w:rsid w:val="000C58AF"/>
    <w:rsid w:val="000C5B2E"/>
    <w:rsid w:val="000C5B4B"/>
    <w:rsid w:val="000C5F9E"/>
    <w:rsid w:val="000C5FFD"/>
    <w:rsid w:val="000C6502"/>
    <w:rsid w:val="000C65B7"/>
    <w:rsid w:val="000C6641"/>
    <w:rsid w:val="000C66CF"/>
    <w:rsid w:val="000C68D8"/>
    <w:rsid w:val="000C6E53"/>
    <w:rsid w:val="000C6EB2"/>
    <w:rsid w:val="000C6F46"/>
    <w:rsid w:val="000C7088"/>
    <w:rsid w:val="000C75C6"/>
    <w:rsid w:val="000D025B"/>
    <w:rsid w:val="000D05DF"/>
    <w:rsid w:val="000D06D4"/>
    <w:rsid w:val="000D081D"/>
    <w:rsid w:val="000D0A47"/>
    <w:rsid w:val="000D0C70"/>
    <w:rsid w:val="000D0F08"/>
    <w:rsid w:val="000D141E"/>
    <w:rsid w:val="000D18E9"/>
    <w:rsid w:val="000D1BE1"/>
    <w:rsid w:val="000D1E97"/>
    <w:rsid w:val="000D25B2"/>
    <w:rsid w:val="000D2666"/>
    <w:rsid w:val="000D271D"/>
    <w:rsid w:val="000D272D"/>
    <w:rsid w:val="000D2893"/>
    <w:rsid w:val="000D293C"/>
    <w:rsid w:val="000D2C1E"/>
    <w:rsid w:val="000D2C8D"/>
    <w:rsid w:val="000D323F"/>
    <w:rsid w:val="000D367A"/>
    <w:rsid w:val="000D36FD"/>
    <w:rsid w:val="000D38F7"/>
    <w:rsid w:val="000D3F66"/>
    <w:rsid w:val="000D4676"/>
    <w:rsid w:val="000D49A5"/>
    <w:rsid w:val="000D4EA7"/>
    <w:rsid w:val="000D5552"/>
    <w:rsid w:val="000D5689"/>
    <w:rsid w:val="000D5697"/>
    <w:rsid w:val="000D5855"/>
    <w:rsid w:val="000D5A4D"/>
    <w:rsid w:val="000D5E1D"/>
    <w:rsid w:val="000D6229"/>
    <w:rsid w:val="000D631E"/>
    <w:rsid w:val="000D653C"/>
    <w:rsid w:val="000D669B"/>
    <w:rsid w:val="000D66A3"/>
    <w:rsid w:val="000D66E4"/>
    <w:rsid w:val="000D6FAB"/>
    <w:rsid w:val="000D729B"/>
    <w:rsid w:val="000D72D3"/>
    <w:rsid w:val="000D75F9"/>
    <w:rsid w:val="000D77DD"/>
    <w:rsid w:val="000D79E1"/>
    <w:rsid w:val="000E0262"/>
    <w:rsid w:val="000E02C5"/>
    <w:rsid w:val="000E0AC1"/>
    <w:rsid w:val="000E0E4A"/>
    <w:rsid w:val="000E0E96"/>
    <w:rsid w:val="000E10FD"/>
    <w:rsid w:val="000E110F"/>
    <w:rsid w:val="000E1755"/>
    <w:rsid w:val="000E19B4"/>
    <w:rsid w:val="000E1A76"/>
    <w:rsid w:val="000E2009"/>
    <w:rsid w:val="000E2671"/>
    <w:rsid w:val="000E2AFB"/>
    <w:rsid w:val="000E2BA9"/>
    <w:rsid w:val="000E3206"/>
    <w:rsid w:val="000E32E4"/>
    <w:rsid w:val="000E340A"/>
    <w:rsid w:val="000E3422"/>
    <w:rsid w:val="000E3602"/>
    <w:rsid w:val="000E36AE"/>
    <w:rsid w:val="000E3B1B"/>
    <w:rsid w:val="000E3CA9"/>
    <w:rsid w:val="000E3DD1"/>
    <w:rsid w:val="000E3E97"/>
    <w:rsid w:val="000E3F5A"/>
    <w:rsid w:val="000E4112"/>
    <w:rsid w:val="000E4301"/>
    <w:rsid w:val="000E45C8"/>
    <w:rsid w:val="000E46AA"/>
    <w:rsid w:val="000E4A89"/>
    <w:rsid w:val="000E4BAC"/>
    <w:rsid w:val="000E4C4E"/>
    <w:rsid w:val="000E4DBD"/>
    <w:rsid w:val="000E4EE0"/>
    <w:rsid w:val="000E548A"/>
    <w:rsid w:val="000E6232"/>
    <w:rsid w:val="000E635A"/>
    <w:rsid w:val="000E6540"/>
    <w:rsid w:val="000E66EF"/>
    <w:rsid w:val="000E6A03"/>
    <w:rsid w:val="000E6CB3"/>
    <w:rsid w:val="000E772F"/>
    <w:rsid w:val="000E7748"/>
    <w:rsid w:val="000F001F"/>
    <w:rsid w:val="000F037D"/>
    <w:rsid w:val="000F08D9"/>
    <w:rsid w:val="000F08DA"/>
    <w:rsid w:val="000F0D34"/>
    <w:rsid w:val="000F0EC2"/>
    <w:rsid w:val="000F0F7A"/>
    <w:rsid w:val="000F10C6"/>
    <w:rsid w:val="000F1208"/>
    <w:rsid w:val="000F1966"/>
    <w:rsid w:val="000F1AE2"/>
    <w:rsid w:val="000F1C3A"/>
    <w:rsid w:val="000F1C89"/>
    <w:rsid w:val="000F1D10"/>
    <w:rsid w:val="000F2272"/>
    <w:rsid w:val="000F23A6"/>
    <w:rsid w:val="000F24E4"/>
    <w:rsid w:val="000F2AA6"/>
    <w:rsid w:val="000F379F"/>
    <w:rsid w:val="000F37A3"/>
    <w:rsid w:val="000F3DCC"/>
    <w:rsid w:val="000F4129"/>
    <w:rsid w:val="000F48B3"/>
    <w:rsid w:val="000F49DC"/>
    <w:rsid w:val="000F4A33"/>
    <w:rsid w:val="000F4D51"/>
    <w:rsid w:val="000F5021"/>
    <w:rsid w:val="000F5503"/>
    <w:rsid w:val="000F550F"/>
    <w:rsid w:val="000F5642"/>
    <w:rsid w:val="000F56E6"/>
    <w:rsid w:val="000F5F9F"/>
    <w:rsid w:val="000F6361"/>
    <w:rsid w:val="000F6AA6"/>
    <w:rsid w:val="000F6DB6"/>
    <w:rsid w:val="000F6E43"/>
    <w:rsid w:val="000F7548"/>
    <w:rsid w:val="000F75AE"/>
    <w:rsid w:val="000F7B18"/>
    <w:rsid w:val="000F7F91"/>
    <w:rsid w:val="001003CE"/>
    <w:rsid w:val="0010042D"/>
    <w:rsid w:val="00100CAD"/>
    <w:rsid w:val="0010112A"/>
    <w:rsid w:val="00101DDE"/>
    <w:rsid w:val="00102034"/>
    <w:rsid w:val="00102908"/>
    <w:rsid w:val="00102D69"/>
    <w:rsid w:val="001032DC"/>
    <w:rsid w:val="00103325"/>
    <w:rsid w:val="001039BB"/>
    <w:rsid w:val="00103EFA"/>
    <w:rsid w:val="001040F7"/>
    <w:rsid w:val="00104192"/>
    <w:rsid w:val="00104355"/>
    <w:rsid w:val="0010436E"/>
    <w:rsid w:val="001045DB"/>
    <w:rsid w:val="00104714"/>
    <w:rsid w:val="00104D85"/>
    <w:rsid w:val="00104E93"/>
    <w:rsid w:val="00104FBD"/>
    <w:rsid w:val="00105653"/>
    <w:rsid w:val="00105724"/>
    <w:rsid w:val="00105C22"/>
    <w:rsid w:val="00106235"/>
    <w:rsid w:val="00106239"/>
    <w:rsid w:val="001063EB"/>
    <w:rsid w:val="00106456"/>
    <w:rsid w:val="001064DB"/>
    <w:rsid w:val="0010684E"/>
    <w:rsid w:val="00106A87"/>
    <w:rsid w:val="00106BA0"/>
    <w:rsid w:val="001071BA"/>
    <w:rsid w:val="00107689"/>
    <w:rsid w:val="00107C73"/>
    <w:rsid w:val="00107FAC"/>
    <w:rsid w:val="001100AB"/>
    <w:rsid w:val="001101CB"/>
    <w:rsid w:val="001104AB"/>
    <w:rsid w:val="001105CC"/>
    <w:rsid w:val="001106D5"/>
    <w:rsid w:val="00110BFC"/>
    <w:rsid w:val="00110C41"/>
    <w:rsid w:val="00110D76"/>
    <w:rsid w:val="00110EB5"/>
    <w:rsid w:val="00110F2F"/>
    <w:rsid w:val="00111027"/>
    <w:rsid w:val="00111296"/>
    <w:rsid w:val="00111439"/>
    <w:rsid w:val="001117EB"/>
    <w:rsid w:val="00112584"/>
    <w:rsid w:val="0011263F"/>
    <w:rsid w:val="00112BD0"/>
    <w:rsid w:val="00113709"/>
    <w:rsid w:val="001141DD"/>
    <w:rsid w:val="0011436C"/>
    <w:rsid w:val="00114519"/>
    <w:rsid w:val="001148AE"/>
    <w:rsid w:val="001148D7"/>
    <w:rsid w:val="00114993"/>
    <w:rsid w:val="00114D20"/>
    <w:rsid w:val="00114E2D"/>
    <w:rsid w:val="00114E96"/>
    <w:rsid w:val="00115427"/>
    <w:rsid w:val="00115653"/>
    <w:rsid w:val="0011593B"/>
    <w:rsid w:val="00115D12"/>
    <w:rsid w:val="00115D28"/>
    <w:rsid w:val="001160FA"/>
    <w:rsid w:val="00116432"/>
    <w:rsid w:val="0011683E"/>
    <w:rsid w:val="00116AEC"/>
    <w:rsid w:val="00116E41"/>
    <w:rsid w:val="001170C6"/>
    <w:rsid w:val="00117171"/>
    <w:rsid w:val="001176DF"/>
    <w:rsid w:val="0011770F"/>
    <w:rsid w:val="00117944"/>
    <w:rsid w:val="00117B0E"/>
    <w:rsid w:val="00117BE1"/>
    <w:rsid w:val="00117D2D"/>
    <w:rsid w:val="00120287"/>
    <w:rsid w:val="001207CC"/>
    <w:rsid w:val="001209F0"/>
    <w:rsid w:val="00120AAC"/>
    <w:rsid w:val="00120DAD"/>
    <w:rsid w:val="00120FFA"/>
    <w:rsid w:val="001210AB"/>
    <w:rsid w:val="00121995"/>
    <w:rsid w:val="00121AB6"/>
    <w:rsid w:val="00121B78"/>
    <w:rsid w:val="00122462"/>
    <w:rsid w:val="00122608"/>
    <w:rsid w:val="00122A99"/>
    <w:rsid w:val="00122AA3"/>
    <w:rsid w:val="00122B1B"/>
    <w:rsid w:val="00122B7D"/>
    <w:rsid w:val="00122BBF"/>
    <w:rsid w:val="00122DBD"/>
    <w:rsid w:val="00122DD4"/>
    <w:rsid w:val="00122E5B"/>
    <w:rsid w:val="00123326"/>
    <w:rsid w:val="001235C6"/>
    <w:rsid w:val="0012381D"/>
    <w:rsid w:val="001238ED"/>
    <w:rsid w:val="00123A11"/>
    <w:rsid w:val="00123D48"/>
    <w:rsid w:val="00123E0F"/>
    <w:rsid w:val="00124496"/>
    <w:rsid w:val="001245C4"/>
    <w:rsid w:val="00124BA2"/>
    <w:rsid w:val="00124FD7"/>
    <w:rsid w:val="00125597"/>
    <w:rsid w:val="0012577F"/>
    <w:rsid w:val="00125864"/>
    <w:rsid w:val="00125890"/>
    <w:rsid w:val="0012600F"/>
    <w:rsid w:val="001261F1"/>
    <w:rsid w:val="001261F2"/>
    <w:rsid w:val="0012622F"/>
    <w:rsid w:val="001266FC"/>
    <w:rsid w:val="00126743"/>
    <w:rsid w:val="001269B5"/>
    <w:rsid w:val="00126A73"/>
    <w:rsid w:val="001273F1"/>
    <w:rsid w:val="001275F6"/>
    <w:rsid w:val="00127E89"/>
    <w:rsid w:val="00130317"/>
    <w:rsid w:val="00130CA4"/>
    <w:rsid w:val="00131139"/>
    <w:rsid w:val="00131314"/>
    <w:rsid w:val="00131553"/>
    <w:rsid w:val="001315DE"/>
    <w:rsid w:val="0013174C"/>
    <w:rsid w:val="00131806"/>
    <w:rsid w:val="0013185D"/>
    <w:rsid w:val="00131E18"/>
    <w:rsid w:val="0013221E"/>
    <w:rsid w:val="001323E0"/>
    <w:rsid w:val="00132425"/>
    <w:rsid w:val="00132576"/>
    <w:rsid w:val="00132824"/>
    <w:rsid w:val="00132B45"/>
    <w:rsid w:val="00132E47"/>
    <w:rsid w:val="00132F2E"/>
    <w:rsid w:val="00132F73"/>
    <w:rsid w:val="00132FED"/>
    <w:rsid w:val="00133126"/>
    <w:rsid w:val="0013314D"/>
    <w:rsid w:val="001333DA"/>
    <w:rsid w:val="00133403"/>
    <w:rsid w:val="00133576"/>
    <w:rsid w:val="00133996"/>
    <w:rsid w:val="00133C5F"/>
    <w:rsid w:val="00133DA9"/>
    <w:rsid w:val="001346D0"/>
    <w:rsid w:val="00134771"/>
    <w:rsid w:val="00134F8E"/>
    <w:rsid w:val="0013562C"/>
    <w:rsid w:val="0013571C"/>
    <w:rsid w:val="001357AD"/>
    <w:rsid w:val="001359A8"/>
    <w:rsid w:val="00135B7E"/>
    <w:rsid w:val="00135E86"/>
    <w:rsid w:val="00135F88"/>
    <w:rsid w:val="00135FBA"/>
    <w:rsid w:val="0013611A"/>
    <w:rsid w:val="00136364"/>
    <w:rsid w:val="00136A40"/>
    <w:rsid w:val="00136B9B"/>
    <w:rsid w:val="00136D7C"/>
    <w:rsid w:val="00136DC3"/>
    <w:rsid w:val="00137149"/>
    <w:rsid w:val="00137456"/>
    <w:rsid w:val="00137462"/>
    <w:rsid w:val="0013774B"/>
    <w:rsid w:val="001377BB"/>
    <w:rsid w:val="00137AFC"/>
    <w:rsid w:val="00140219"/>
    <w:rsid w:val="001405FE"/>
    <w:rsid w:val="00140A7D"/>
    <w:rsid w:val="00141045"/>
    <w:rsid w:val="00141524"/>
    <w:rsid w:val="00141922"/>
    <w:rsid w:val="00141B76"/>
    <w:rsid w:val="00142189"/>
    <w:rsid w:val="00142702"/>
    <w:rsid w:val="00142A25"/>
    <w:rsid w:val="001431D4"/>
    <w:rsid w:val="001432DA"/>
    <w:rsid w:val="00143811"/>
    <w:rsid w:val="00143840"/>
    <w:rsid w:val="00143BF3"/>
    <w:rsid w:val="00143D74"/>
    <w:rsid w:val="00143F75"/>
    <w:rsid w:val="001441CC"/>
    <w:rsid w:val="001442EF"/>
    <w:rsid w:val="0014476D"/>
    <w:rsid w:val="001449F2"/>
    <w:rsid w:val="00144C1A"/>
    <w:rsid w:val="0014507C"/>
    <w:rsid w:val="00145121"/>
    <w:rsid w:val="001451C4"/>
    <w:rsid w:val="0014559D"/>
    <w:rsid w:val="001457A6"/>
    <w:rsid w:val="001457BB"/>
    <w:rsid w:val="00145D26"/>
    <w:rsid w:val="00145EB1"/>
    <w:rsid w:val="0014602E"/>
    <w:rsid w:val="00146154"/>
    <w:rsid w:val="00146CC5"/>
    <w:rsid w:val="001472FD"/>
    <w:rsid w:val="0014763D"/>
    <w:rsid w:val="001477EC"/>
    <w:rsid w:val="00147B17"/>
    <w:rsid w:val="00147B77"/>
    <w:rsid w:val="0015022B"/>
    <w:rsid w:val="001502B8"/>
    <w:rsid w:val="001504DB"/>
    <w:rsid w:val="001509D3"/>
    <w:rsid w:val="00150CBD"/>
    <w:rsid w:val="00151036"/>
    <w:rsid w:val="00151536"/>
    <w:rsid w:val="001516E4"/>
    <w:rsid w:val="00151D09"/>
    <w:rsid w:val="001527B1"/>
    <w:rsid w:val="001527E4"/>
    <w:rsid w:val="001528B0"/>
    <w:rsid w:val="0015295E"/>
    <w:rsid w:val="00152AE2"/>
    <w:rsid w:val="00152C80"/>
    <w:rsid w:val="00152C89"/>
    <w:rsid w:val="00152CCC"/>
    <w:rsid w:val="001533E8"/>
    <w:rsid w:val="0015373B"/>
    <w:rsid w:val="00153813"/>
    <w:rsid w:val="00153879"/>
    <w:rsid w:val="001538F3"/>
    <w:rsid w:val="00153AC3"/>
    <w:rsid w:val="00154000"/>
    <w:rsid w:val="0015410B"/>
    <w:rsid w:val="001542CB"/>
    <w:rsid w:val="0015432F"/>
    <w:rsid w:val="00154703"/>
    <w:rsid w:val="00154774"/>
    <w:rsid w:val="001547C7"/>
    <w:rsid w:val="001548CF"/>
    <w:rsid w:val="00154962"/>
    <w:rsid w:val="00154C4A"/>
    <w:rsid w:val="00154DE5"/>
    <w:rsid w:val="001550C5"/>
    <w:rsid w:val="001553B1"/>
    <w:rsid w:val="001554EE"/>
    <w:rsid w:val="00155C6B"/>
    <w:rsid w:val="00156202"/>
    <w:rsid w:val="001563A5"/>
    <w:rsid w:val="001565A0"/>
    <w:rsid w:val="001566E4"/>
    <w:rsid w:val="00156FA9"/>
    <w:rsid w:val="00157208"/>
    <w:rsid w:val="001572C4"/>
    <w:rsid w:val="00157343"/>
    <w:rsid w:val="001573EB"/>
    <w:rsid w:val="00157906"/>
    <w:rsid w:val="00157B2B"/>
    <w:rsid w:val="00160695"/>
    <w:rsid w:val="001606FC"/>
    <w:rsid w:val="0016098F"/>
    <w:rsid w:val="00161447"/>
    <w:rsid w:val="00161462"/>
    <w:rsid w:val="00161BCE"/>
    <w:rsid w:val="00161D74"/>
    <w:rsid w:val="001621D8"/>
    <w:rsid w:val="001623FB"/>
    <w:rsid w:val="001628F5"/>
    <w:rsid w:val="00163123"/>
    <w:rsid w:val="001635FF"/>
    <w:rsid w:val="0016375C"/>
    <w:rsid w:val="00164132"/>
    <w:rsid w:val="0016416B"/>
    <w:rsid w:val="00164484"/>
    <w:rsid w:val="001647F0"/>
    <w:rsid w:val="00164811"/>
    <w:rsid w:val="001649D1"/>
    <w:rsid w:val="00164A88"/>
    <w:rsid w:val="00164B09"/>
    <w:rsid w:val="00164E6B"/>
    <w:rsid w:val="0016510D"/>
    <w:rsid w:val="0016512C"/>
    <w:rsid w:val="001651BE"/>
    <w:rsid w:val="00165994"/>
    <w:rsid w:val="00165B6A"/>
    <w:rsid w:val="00165D1A"/>
    <w:rsid w:val="00165E67"/>
    <w:rsid w:val="00165F3C"/>
    <w:rsid w:val="0016602D"/>
    <w:rsid w:val="00166529"/>
    <w:rsid w:val="001666B5"/>
    <w:rsid w:val="001667F2"/>
    <w:rsid w:val="00166930"/>
    <w:rsid w:val="00166B7C"/>
    <w:rsid w:val="00166BE5"/>
    <w:rsid w:val="00166C92"/>
    <w:rsid w:val="00166F1E"/>
    <w:rsid w:val="001670A3"/>
    <w:rsid w:val="0016778B"/>
    <w:rsid w:val="001677AB"/>
    <w:rsid w:val="001679D2"/>
    <w:rsid w:val="00167BAB"/>
    <w:rsid w:val="00167D8D"/>
    <w:rsid w:val="00170306"/>
    <w:rsid w:val="00170483"/>
    <w:rsid w:val="001707CF"/>
    <w:rsid w:val="00170CD4"/>
    <w:rsid w:val="00170CF7"/>
    <w:rsid w:val="00170DD7"/>
    <w:rsid w:val="001713A2"/>
    <w:rsid w:val="001713E8"/>
    <w:rsid w:val="0017152E"/>
    <w:rsid w:val="00171553"/>
    <w:rsid w:val="001717CF"/>
    <w:rsid w:val="00171CC6"/>
    <w:rsid w:val="0017236F"/>
    <w:rsid w:val="001725BD"/>
    <w:rsid w:val="00172776"/>
    <w:rsid w:val="00172CFF"/>
    <w:rsid w:val="001733BE"/>
    <w:rsid w:val="0017365E"/>
    <w:rsid w:val="0017379A"/>
    <w:rsid w:val="001738B8"/>
    <w:rsid w:val="00173927"/>
    <w:rsid w:val="00173A8A"/>
    <w:rsid w:val="00173CF6"/>
    <w:rsid w:val="00173F2A"/>
    <w:rsid w:val="001743DF"/>
    <w:rsid w:val="00174498"/>
    <w:rsid w:val="00174583"/>
    <w:rsid w:val="00174C5C"/>
    <w:rsid w:val="00174F62"/>
    <w:rsid w:val="0017507B"/>
    <w:rsid w:val="00175397"/>
    <w:rsid w:val="00175C64"/>
    <w:rsid w:val="00175F4C"/>
    <w:rsid w:val="00175FA0"/>
    <w:rsid w:val="00176017"/>
    <w:rsid w:val="00176B84"/>
    <w:rsid w:val="00176CD4"/>
    <w:rsid w:val="00176FB7"/>
    <w:rsid w:val="00176FE6"/>
    <w:rsid w:val="001771BC"/>
    <w:rsid w:val="001775F1"/>
    <w:rsid w:val="00177603"/>
    <w:rsid w:val="00177D5D"/>
    <w:rsid w:val="001810F9"/>
    <w:rsid w:val="001811AB"/>
    <w:rsid w:val="0018192E"/>
    <w:rsid w:val="00181D34"/>
    <w:rsid w:val="00181E77"/>
    <w:rsid w:val="0018219C"/>
    <w:rsid w:val="001825A8"/>
    <w:rsid w:val="0018268E"/>
    <w:rsid w:val="0018286D"/>
    <w:rsid w:val="00182930"/>
    <w:rsid w:val="0018335B"/>
    <w:rsid w:val="00183362"/>
    <w:rsid w:val="001833CB"/>
    <w:rsid w:val="001834C2"/>
    <w:rsid w:val="00183750"/>
    <w:rsid w:val="00183754"/>
    <w:rsid w:val="001839FE"/>
    <w:rsid w:val="001840F7"/>
    <w:rsid w:val="001846F0"/>
    <w:rsid w:val="0018491F"/>
    <w:rsid w:val="00184DA9"/>
    <w:rsid w:val="00185213"/>
    <w:rsid w:val="0018594C"/>
    <w:rsid w:val="001859C0"/>
    <w:rsid w:val="00185FFF"/>
    <w:rsid w:val="00186AE7"/>
    <w:rsid w:val="00186E1E"/>
    <w:rsid w:val="00187138"/>
    <w:rsid w:val="00187353"/>
    <w:rsid w:val="0018745E"/>
    <w:rsid w:val="001875F5"/>
    <w:rsid w:val="001879A3"/>
    <w:rsid w:val="00187A3B"/>
    <w:rsid w:val="00187BB1"/>
    <w:rsid w:val="00187CDE"/>
    <w:rsid w:val="001901C5"/>
    <w:rsid w:val="00190999"/>
    <w:rsid w:val="00190B92"/>
    <w:rsid w:val="00190EEC"/>
    <w:rsid w:val="0019127F"/>
    <w:rsid w:val="0019139B"/>
    <w:rsid w:val="001917E3"/>
    <w:rsid w:val="0019198E"/>
    <w:rsid w:val="001919FE"/>
    <w:rsid w:val="00192006"/>
    <w:rsid w:val="00192015"/>
    <w:rsid w:val="00192383"/>
    <w:rsid w:val="00192464"/>
    <w:rsid w:val="001926F7"/>
    <w:rsid w:val="00192765"/>
    <w:rsid w:val="0019276D"/>
    <w:rsid w:val="00192B04"/>
    <w:rsid w:val="00192B9E"/>
    <w:rsid w:val="00192CED"/>
    <w:rsid w:val="0019380C"/>
    <w:rsid w:val="00193A34"/>
    <w:rsid w:val="00193BE8"/>
    <w:rsid w:val="00193C68"/>
    <w:rsid w:val="00193CA0"/>
    <w:rsid w:val="00193D07"/>
    <w:rsid w:val="001942A7"/>
    <w:rsid w:val="0019472B"/>
    <w:rsid w:val="00194868"/>
    <w:rsid w:val="00194908"/>
    <w:rsid w:val="00194923"/>
    <w:rsid w:val="00194A90"/>
    <w:rsid w:val="00194F40"/>
    <w:rsid w:val="00195351"/>
    <w:rsid w:val="001954BA"/>
    <w:rsid w:val="00195653"/>
    <w:rsid w:val="001956B0"/>
    <w:rsid w:val="001958D0"/>
    <w:rsid w:val="00195AB6"/>
    <w:rsid w:val="00195B41"/>
    <w:rsid w:val="00195D39"/>
    <w:rsid w:val="001960D5"/>
    <w:rsid w:val="00196467"/>
    <w:rsid w:val="001967A9"/>
    <w:rsid w:val="00196909"/>
    <w:rsid w:val="00196D33"/>
    <w:rsid w:val="00196E14"/>
    <w:rsid w:val="001974FE"/>
    <w:rsid w:val="0019750E"/>
    <w:rsid w:val="00197795"/>
    <w:rsid w:val="00197FDD"/>
    <w:rsid w:val="001A0772"/>
    <w:rsid w:val="001A07AD"/>
    <w:rsid w:val="001A0962"/>
    <w:rsid w:val="001A0B82"/>
    <w:rsid w:val="001A0BD5"/>
    <w:rsid w:val="001A0CFE"/>
    <w:rsid w:val="001A0DD2"/>
    <w:rsid w:val="001A10A5"/>
    <w:rsid w:val="001A10E9"/>
    <w:rsid w:val="001A1101"/>
    <w:rsid w:val="001A11B5"/>
    <w:rsid w:val="001A138B"/>
    <w:rsid w:val="001A148B"/>
    <w:rsid w:val="001A19FD"/>
    <w:rsid w:val="001A1BBA"/>
    <w:rsid w:val="001A1D88"/>
    <w:rsid w:val="001A1FEA"/>
    <w:rsid w:val="001A2DA3"/>
    <w:rsid w:val="001A2F90"/>
    <w:rsid w:val="001A3007"/>
    <w:rsid w:val="001A3011"/>
    <w:rsid w:val="001A324A"/>
    <w:rsid w:val="001A34A6"/>
    <w:rsid w:val="001A3C30"/>
    <w:rsid w:val="001A3EA3"/>
    <w:rsid w:val="001A3F21"/>
    <w:rsid w:val="001A403C"/>
    <w:rsid w:val="001A4169"/>
    <w:rsid w:val="001A421A"/>
    <w:rsid w:val="001A42B2"/>
    <w:rsid w:val="001A463D"/>
    <w:rsid w:val="001A4BFC"/>
    <w:rsid w:val="001A51E8"/>
    <w:rsid w:val="001A52DA"/>
    <w:rsid w:val="001A5D25"/>
    <w:rsid w:val="001A5D2B"/>
    <w:rsid w:val="001A5F7A"/>
    <w:rsid w:val="001A643A"/>
    <w:rsid w:val="001A658D"/>
    <w:rsid w:val="001A659E"/>
    <w:rsid w:val="001A6657"/>
    <w:rsid w:val="001A68B3"/>
    <w:rsid w:val="001A6BEA"/>
    <w:rsid w:val="001A6E2A"/>
    <w:rsid w:val="001A6ECD"/>
    <w:rsid w:val="001A6FF1"/>
    <w:rsid w:val="001A708B"/>
    <w:rsid w:val="001A77D3"/>
    <w:rsid w:val="001A7807"/>
    <w:rsid w:val="001A7DC4"/>
    <w:rsid w:val="001B01D9"/>
    <w:rsid w:val="001B036F"/>
    <w:rsid w:val="001B0410"/>
    <w:rsid w:val="001B05A2"/>
    <w:rsid w:val="001B06EA"/>
    <w:rsid w:val="001B0765"/>
    <w:rsid w:val="001B09CF"/>
    <w:rsid w:val="001B0A20"/>
    <w:rsid w:val="001B0A63"/>
    <w:rsid w:val="001B0FA9"/>
    <w:rsid w:val="001B1065"/>
    <w:rsid w:val="001B10EE"/>
    <w:rsid w:val="001B1986"/>
    <w:rsid w:val="001B2100"/>
    <w:rsid w:val="001B2294"/>
    <w:rsid w:val="001B23C1"/>
    <w:rsid w:val="001B2696"/>
    <w:rsid w:val="001B2E12"/>
    <w:rsid w:val="001B30D3"/>
    <w:rsid w:val="001B347A"/>
    <w:rsid w:val="001B34F7"/>
    <w:rsid w:val="001B3835"/>
    <w:rsid w:val="001B46AA"/>
    <w:rsid w:val="001B4AB7"/>
    <w:rsid w:val="001B4ABE"/>
    <w:rsid w:val="001B4C30"/>
    <w:rsid w:val="001B4D65"/>
    <w:rsid w:val="001B4F7D"/>
    <w:rsid w:val="001B5B68"/>
    <w:rsid w:val="001B5E1C"/>
    <w:rsid w:val="001B61F2"/>
    <w:rsid w:val="001B63AD"/>
    <w:rsid w:val="001B6656"/>
    <w:rsid w:val="001B682E"/>
    <w:rsid w:val="001B6ADD"/>
    <w:rsid w:val="001B6B68"/>
    <w:rsid w:val="001B7664"/>
    <w:rsid w:val="001B7C2D"/>
    <w:rsid w:val="001B7D9E"/>
    <w:rsid w:val="001B7DB3"/>
    <w:rsid w:val="001C016D"/>
    <w:rsid w:val="001C0512"/>
    <w:rsid w:val="001C056A"/>
    <w:rsid w:val="001C071F"/>
    <w:rsid w:val="001C0B84"/>
    <w:rsid w:val="001C1336"/>
    <w:rsid w:val="001C1563"/>
    <w:rsid w:val="001C1915"/>
    <w:rsid w:val="001C1CF0"/>
    <w:rsid w:val="001C1D6E"/>
    <w:rsid w:val="001C1FDC"/>
    <w:rsid w:val="001C253B"/>
    <w:rsid w:val="001C2C97"/>
    <w:rsid w:val="001C2E07"/>
    <w:rsid w:val="001C3079"/>
    <w:rsid w:val="001C311A"/>
    <w:rsid w:val="001C31F6"/>
    <w:rsid w:val="001C334B"/>
    <w:rsid w:val="001C3B58"/>
    <w:rsid w:val="001C3C60"/>
    <w:rsid w:val="001C3CAC"/>
    <w:rsid w:val="001C3F81"/>
    <w:rsid w:val="001C4004"/>
    <w:rsid w:val="001C423B"/>
    <w:rsid w:val="001C49F3"/>
    <w:rsid w:val="001C4AD1"/>
    <w:rsid w:val="001C4EB2"/>
    <w:rsid w:val="001C5184"/>
    <w:rsid w:val="001C5255"/>
    <w:rsid w:val="001C549D"/>
    <w:rsid w:val="001C57A1"/>
    <w:rsid w:val="001C5BDB"/>
    <w:rsid w:val="001C625B"/>
    <w:rsid w:val="001C64E7"/>
    <w:rsid w:val="001C6734"/>
    <w:rsid w:val="001C6749"/>
    <w:rsid w:val="001C6A16"/>
    <w:rsid w:val="001C6D77"/>
    <w:rsid w:val="001C6E53"/>
    <w:rsid w:val="001C6FD9"/>
    <w:rsid w:val="001C72F0"/>
    <w:rsid w:val="001C744D"/>
    <w:rsid w:val="001C744E"/>
    <w:rsid w:val="001C7D47"/>
    <w:rsid w:val="001C7D72"/>
    <w:rsid w:val="001C7EE2"/>
    <w:rsid w:val="001D0332"/>
    <w:rsid w:val="001D04B2"/>
    <w:rsid w:val="001D0DFE"/>
    <w:rsid w:val="001D0FCA"/>
    <w:rsid w:val="001D1002"/>
    <w:rsid w:val="001D10BB"/>
    <w:rsid w:val="001D11FD"/>
    <w:rsid w:val="001D12E4"/>
    <w:rsid w:val="001D14A4"/>
    <w:rsid w:val="001D18D1"/>
    <w:rsid w:val="001D1EBD"/>
    <w:rsid w:val="001D22C0"/>
    <w:rsid w:val="001D23C6"/>
    <w:rsid w:val="001D25AE"/>
    <w:rsid w:val="001D27FC"/>
    <w:rsid w:val="001D2838"/>
    <w:rsid w:val="001D290C"/>
    <w:rsid w:val="001D2A60"/>
    <w:rsid w:val="001D2D1B"/>
    <w:rsid w:val="001D2ED8"/>
    <w:rsid w:val="001D2FA4"/>
    <w:rsid w:val="001D34CE"/>
    <w:rsid w:val="001D3883"/>
    <w:rsid w:val="001D389B"/>
    <w:rsid w:val="001D3FA8"/>
    <w:rsid w:val="001D47C1"/>
    <w:rsid w:val="001D4B6B"/>
    <w:rsid w:val="001D5133"/>
    <w:rsid w:val="001D52E2"/>
    <w:rsid w:val="001D53D9"/>
    <w:rsid w:val="001D54F9"/>
    <w:rsid w:val="001D5565"/>
    <w:rsid w:val="001D5EDC"/>
    <w:rsid w:val="001D5FB3"/>
    <w:rsid w:val="001D61F2"/>
    <w:rsid w:val="001D6441"/>
    <w:rsid w:val="001D655D"/>
    <w:rsid w:val="001D65D4"/>
    <w:rsid w:val="001D6628"/>
    <w:rsid w:val="001D6760"/>
    <w:rsid w:val="001D6A59"/>
    <w:rsid w:val="001D6E22"/>
    <w:rsid w:val="001D7189"/>
    <w:rsid w:val="001D7651"/>
    <w:rsid w:val="001D7677"/>
    <w:rsid w:val="001D77F4"/>
    <w:rsid w:val="001D78FE"/>
    <w:rsid w:val="001D7BD0"/>
    <w:rsid w:val="001D7BF0"/>
    <w:rsid w:val="001D7EF2"/>
    <w:rsid w:val="001E0BB7"/>
    <w:rsid w:val="001E0CCB"/>
    <w:rsid w:val="001E0CF9"/>
    <w:rsid w:val="001E0DFF"/>
    <w:rsid w:val="001E0F09"/>
    <w:rsid w:val="001E1232"/>
    <w:rsid w:val="001E1880"/>
    <w:rsid w:val="001E1DFE"/>
    <w:rsid w:val="001E2120"/>
    <w:rsid w:val="001E2430"/>
    <w:rsid w:val="001E24CE"/>
    <w:rsid w:val="001E286F"/>
    <w:rsid w:val="001E29E5"/>
    <w:rsid w:val="001E2AAD"/>
    <w:rsid w:val="001E2B66"/>
    <w:rsid w:val="001E2F16"/>
    <w:rsid w:val="001E300B"/>
    <w:rsid w:val="001E30C5"/>
    <w:rsid w:val="001E3885"/>
    <w:rsid w:val="001E39FA"/>
    <w:rsid w:val="001E3B1D"/>
    <w:rsid w:val="001E3C91"/>
    <w:rsid w:val="001E407F"/>
    <w:rsid w:val="001E40BC"/>
    <w:rsid w:val="001E49B8"/>
    <w:rsid w:val="001E4D54"/>
    <w:rsid w:val="001E5863"/>
    <w:rsid w:val="001E5976"/>
    <w:rsid w:val="001E5A3E"/>
    <w:rsid w:val="001E5C48"/>
    <w:rsid w:val="001E62E5"/>
    <w:rsid w:val="001E6888"/>
    <w:rsid w:val="001E6FAE"/>
    <w:rsid w:val="001E7818"/>
    <w:rsid w:val="001E7A48"/>
    <w:rsid w:val="001E7A93"/>
    <w:rsid w:val="001E7A9B"/>
    <w:rsid w:val="001E7AC0"/>
    <w:rsid w:val="001E7D11"/>
    <w:rsid w:val="001E7E09"/>
    <w:rsid w:val="001F002B"/>
    <w:rsid w:val="001F0C10"/>
    <w:rsid w:val="001F0D6A"/>
    <w:rsid w:val="001F1092"/>
    <w:rsid w:val="001F10AB"/>
    <w:rsid w:val="001F1199"/>
    <w:rsid w:val="001F12AE"/>
    <w:rsid w:val="001F1311"/>
    <w:rsid w:val="001F17A0"/>
    <w:rsid w:val="001F17BF"/>
    <w:rsid w:val="001F18C6"/>
    <w:rsid w:val="001F199F"/>
    <w:rsid w:val="001F1AE4"/>
    <w:rsid w:val="001F1C6A"/>
    <w:rsid w:val="001F205C"/>
    <w:rsid w:val="001F21C6"/>
    <w:rsid w:val="001F22E4"/>
    <w:rsid w:val="001F235F"/>
    <w:rsid w:val="001F2378"/>
    <w:rsid w:val="001F23B7"/>
    <w:rsid w:val="001F24B5"/>
    <w:rsid w:val="001F2A9C"/>
    <w:rsid w:val="001F2F9F"/>
    <w:rsid w:val="001F3205"/>
    <w:rsid w:val="001F321C"/>
    <w:rsid w:val="001F35D3"/>
    <w:rsid w:val="001F3A66"/>
    <w:rsid w:val="001F3C15"/>
    <w:rsid w:val="001F3D86"/>
    <w:rsid w:val="001F3EC5"/>
    <w:rsid w:val="001F43A1"/>
    <w:rsid w:val="001F45E0"/>
    <w:rsid w:val="001F464E"/>
    <w:rsid w:val="001F4745"/>
    <w:rsid w:val="001F4857"/>
    <w:rsid w:val="001F4980"/>
    <w:rsid w:val="001F498E"/>
    <w:rsid w:val="001F4B9B"/>
    <w:rsid w:val="001F4F59"/>
    <w:rsid w:val="001F5408"/>
    <w:rsid w:val="001F54F2"/>
    <w:rsid w:val="001F5562"/>
    <w:rsid w:val="001F5DA3"/>
    <w:rsid w:val="001F638C"/>
    <w:rsid w:val="001F6547"/>
    <w:rsid w:val="001F6C1D"/>
    <w:rsid w:val="001F7428"/>
    <w:rsid w:val="001F7467"/>
    <w:rsid w:val="001F7772"/>
    <w:rsid w:val="001F7BFE"/>
    <w:rsid w:val="0020060F"/>
    <w:rsid w:val="002006FA"/>
    <w:rsid w:val="00200853"/>
    <w:rsid w:val="00200992"/>
    <w:rsid w:val="00200EAD"/>
    <w:rsid w:val="00200F8C"/>
    <w:rsid w:val="00201918"/>
    <w:rsid w:val="00201AC9"/>
    <w:rsid w:val="00201AE7"/>
    <w:rsid w:val="00201DA6"/>
    <w:rsid w:val="00201F1C"/>
    <w:rsid w:val="0020233A"/>
    <w:rsid w:val="002023EF"/>
    <w:rsid w:val="0020269C"/>
    <w:rsid w:val="002029D0"/>
    <w:rsid w:val="00202BB9"/>
    <w:rsid w:val="00202C07"/>
    <w:rsid w:val="00202E5B"/>
    <w:rsid w:val="00202F0C"/>
    <w:rsid w:val="00203082"/>
    <w:rsid w:val="00203107"/>
    <w:rsid w:val="00203874"/>
    <w:rsid w:val="002039EB"/>
    <w:rsid w:val="00203BA9"/>
    <w:rsid w:val="00203E02"/>
    <w:rsid w:val="00203FAA"/>
    <w:rsid w:val="00204223"/>
    <w:rsid w:val="002042DA"/>
    <w:rsid w:val="002043EA"/>
    <w:rsid w:val="00204757"/>
    <w:rsid w:val="00204BD2"/>
    <w:rsid w:val="002051C3"/>
    <w:rsid w:val="002051DD"/>
    <w:rsid w:val="00205915"/>
    <w:rsid w:val="00205955"/>
    <w:rsid w:val="00205E08"/>
    <w:rsid w:val="002061F8"/>
    <w:rsid w:val="0020621F"/>
    <w:rsid w:val="0020649E"/>
    <w:rsid w:val="0020668C"/>
    <w:rsid w:val="00206761"/>
    <w:rsid w:val="002067FA"/>
    <w:rsid w:val="00206920"/>
    <w:rsid w:val="00206B49"/>
    <w:rsid w:val="00206DA7"/>
    <w:rsid w:val="00207126"/>
    <w:rsid w:val="00207147"/>
    <w:rsid w:val="002071CF"/>
    <w:rsid w:val="0020761F"/>
    <w:rsid w:val="00207840"/>
    <w:rsid w:val="0020787E"/>
    <w:rsid w:val="002079F2"/>
    <w:rsid w:val="00207A01"/>
    <w:rsid w:val="00207D0C"/>
    <w:rsid w:val="00210000"/>
    <w:rsid w:val="00210348"/>
    <w:rsid w:val="0021040D"/>
    <w:rsid w:val="002106EA"/>
    <w:rsid w:val="0021080A"/>
    <w:rsid w:val="00210AE0"/>
    <w:rsid w:val="00210BDF"/>
    <w:rsid w:val="002111BB"/>
    <w:rsid w:val="00211343"/>
    <w:rsid w:val="002113BA"/>
    <w:rsid w:val="002116F4"/>
    <w:rsid w:val="0021177E"/>
    <w:rsid w:val="00211BFA"/>
    <w:rsid w:val="00211C70"/>
    <w:rsid w:val="00211D0E"/>
    <w:rsid w:val="00211D7A"/>
    <w:rsid w:val="00212034"/>
    <w:rsid w:val="002120A7"/>
    <w:rsid w:val="00212145"/>
    <w:rsid w:val="002121EF"/>
    <w:rsid w:val="00212946"/>
    <w:rsid w:val="002129CC"/>
    <w:rsid w:val="00212B1E"/>
    <w:rsid w:val="00212E66"/>
    <w:rsid w:val="002130B1"/>
    <w:rsid w:val="00213358"/>
    <w:rsid w:val="00213484"/>
    <w:rsid w:val="002136ED"/>
    <w:rsid w:val="002139BD"/>
    <w:rsid w:val="00213A4F"/>
    <w:rsid w:val="00213DAC"/>
    <w:rsid w:val="00213DD8"/>
    <w:rsid w:val="002142FB"/>
    <w:rsid w:val="002144C1"/>
    <w:rsid w:val="002146B6"/>
    <w:rsid w:val="00214806"/>
    <w:rsid w:val="00214921"/>
    <w:rsid w:val="00214976"/>
    <w:rsid w:val="002152C0"/>
    <w:rsid w:val="0021537A"/>
    <w:rsid w:val="002153D6"/>
    <w:rsid w:val="002154E4"/>
    <w:rsid w:val="00215597"/>
    <w:rsid w:val="00215FBB"/>
    <w:rsid w:val="00215FD3"/>
    <w:rsid w:val="0021654A"/>
    <w:rsid w:val="00216603"/>
    <w:rsid w:val="00216A89"/>
    <w:rsid w:val="00216C45"/>
    <w:rsid w:val="00216DA6"/>
    <w:rsid w:val="00216F65"/>
    <w:rsid w:val="0021730D"/>
    <w:rsid w:val="002175C4"/>
    <w:rsid w:val="002175D1"/>
    <w:rsid w:val="0021778E"/>
    <w:rsid w:val="00217AFB"/>
    <w:rsid w:val="00217B77"/>
    <w:rsid w:val="00217D72"/>
    <w:rsid w:val="00217DF5"/>
    <w:rsid w:val="00217EFE"/>
    <w:rsid w:val="00217F76"/>
    <w:rsid w:val="0022016E"/>
    <w:rsid w:val="0022038C"/>
    <w:rsid w:val="0022065E"/>
    <w:rsid w:val="00220A0F"/>
    <w:rsid w:val="00220A51"/>
    <w:rsid w:val="00220DEF"/>
    <w:rsid w:val="00220E58"/>
    <w:rsid w:val="00220F75"/>
    <w:rsid w:val="00221153"/>
    <w:rsid w:val="00221165"/>
    <w:rsid w:val="002211FF"/>
    <w:rsid w:val="002216B4"/>
    <w:rsid w:val="00221766"/>
    <w:rsid w:val="00221776"/>
    <w:rsid w:val="00221BDA"/>
    <w:rsid w:val="00221F82"/>
    <w:rsid w:val="002225F7"/>
    <w:rsid w:val="00222750"/>
    <w:rsid w:val="002229A3"/>
    <w:rsid w:val="002229E1"/>
    <w:rsid w:val="002229F2"/>
    <w:rsid w:val="00222A9F"/>
    <w:rsid w:val="00223310"/>
    <w:rsid w:val="00223374"/>
    <w:rsid w:val="002233E4"/>
    <w:rsid w:val="00223616"/>
    <w:rsid w:val="002236CD"/>
    <w:rsid w:val="00223780"/>
    <w:rsid w:val="00223BD8"/>
    <w:rsid w:val="00224158"/>
    <w:rsid w:val="002242C4"/>
    <w:rsid w:val="002244F1"/>
    <w:rsid w:val="0022456C"/>
    <w:rsid w:val="002245B8"/>
    <w:rsid w:val="00224D49"/>
    <w:rsid w:val="00224EB3"/>
    <w:rsid w:val="00224F45"/>
    <w:rsid w:val="0022518B"/>
    <w:rsid w:val="00225199"/>
    <w:rsid w:val="00225501"/>
    <w:rsid w:val="0022579C"/>
    <w:rsid w:val="00225870"/>
    <w:rsid w:val="00225BB8"/>
    <w:rsid w:val="00225F3B"/>
    <w:rsid w:val="00226189"/>
    <w:rsid w:val="00226F23"/>
    <w:rsid w:val="002279F3"/>
    <w:rsid w:val="00227A32"/>
    <w:rsid w:val="00227E2D"/>
    <w:rsid w:val="00230268"/>
    <w:rsid w:val="00230964"/>
    <w:rsid w:val="002309B1"/>
    <w:rsid w:val="00230B02"/>
    <w:rsid w:val="00230D37"/>
    <w:rsid w:val="0023109A"/>
    <w:rsid w:val="002313E4"/>
    <w:rsid w:val="0023148C"/>
    <w:rsid w:val="0023152F"/>
    <w:rsid w:val="00231903"/>
    <w:rsid w:val="0023211D"/>
    <w:rsid w:val="00232288"/>
    <w:rsid w:val="00232354"/>
    <w:rsid w:val="00233737"/>
    <w:rsid w:val="00233F96"/>
    <w:rsid w:val="002347DC"/>
    <w:rsid w:val="00234E32"/>
    <w:rsid w:val="002352E3"/>
    <w:rsid w:val="00235439"/>
    <w:rsid w:val="00235717"/>
    <w:rsid w:val="00235A01"/>
    <w:rsid w:val="00235AF2"/>
    <w:rsid w:val="00235D6F"/>
    <w:rsid w:val="00235DC7"/>
    <w:rsid w:val="0023641B"/>
    <w:rsid w:val="002364C9"/>
    <w:rsid w:val="0023684F"/>
    <w:rsid w:val="00236E4D"/>
    <w:rsid w:val="00236F46"/>
    <w:rsid w:val="0023755C"/>
    <w:rsid w:val="00237597"/>
    <w:rsid w:val="002376CB"/>
    <w:rsid w:val="002379F9"/>
    <w:rsid w:val="00237AA6"/>
    <w:rsid w:val="00240753"/>
    <w:rsid w:val="00240ABD"/>
    <w:rsid w:val="00240BAE"/>
    <w:rsid w:val="00240CDB"/>
    <w:rsid w:val="00240EEE"/>
    <w:rsid w:val="00241043"/>
    <w:rsid w:val="0024165A"/>
    <w:rsid w:val="002418EB"/>
    <w:rsid w:val="002418EF"/>
    <w:rsid w:val="00241BCE"/>
    <w:rsid w:val="002421A0"/>
    <w:rsid w:val="00242417"/>
    <w:rsid w:val="00242A2A"/>
    <w:rsid w:val="00242B18"/>
    <w:rsid w:val="00242D30"/>
    <w:rsid w:val="00243368"/>
    <w:rsid w:val="002433EA"/>
    <w:rsid w:val="002434F4"/>
    <w:rsid w:val="00243545"/>
    <w:rsid w:val="00243828"/>
    <w:rsid w:val="00243AD8"/>
    <w:rsid w:val="00243E2B"/>
    <w:rsid w:val="00243E95"/>
    <w:rsid w:val="00243EA7"/>
    <w:rsid w:val="00243EF5"/>
    <w:rsid w:val="00243FA5"/>
    <w:rsid w:val="0024404E"/>
    <w:rsid w:val="0024415D"/>
    <w:rsid w:val="002443D4"/>
    <w:rsid w:val="002446C8"/>
    <w:rsid w:val="0024490B"/>
    <w:rsid w:val="00244A06"/>
    <w:rsid w:val="00244BCA"/>
    <w:rsid w:val="00244C81"/>
    <w:rsid w:val="00244F8E"/>
    <w:rsid w:val="0024504B"/>
    <w:rsid w:val="002450DC"/>
    <w:rsid w:val="002453D0"/>
    <w:rsid w:val="0024560D"/>
    <w:rsid w:val="00245766"/>
    <w:rsid w:val="0024592A"/>
    <w:rsid w:val="00245B22"/>
    <w:rsid w:val="00245B8C"/>
    <w:rsid w:val="00245E21"/>
    <w:rsid w:val="00246308"/>
    <w:rsid w:val="00246587"/>
    <w:rsid w:val="00246B4D"/>
    <w:rsid w:val="00246D9E"/>
    <w:rsid w:val="00247127"/>
    <w:rsid w:val="00247956"/>
    <w:rsid w:val="0025007B"/>
    <w:rsid w:val="002507BF"/>
    <w:rsid w:val="0025088D"/>
    <w:rsid w:val="002509C8"/>
    <w:rsid w:val="00250CD1"/>
    <w:rsid w:val="00250F74"/>
    <w:rsid w:val="00251335"/>
    <w:rsid w:val="00251A75"/>
    <w:rsid w:val="00251A99"/>
    <w:rsid w:val="00251CF2"/>
    <w:rsid w:val="00251E31"/>
    <w:rsid w:val="00251F2B"/>
    <w:rsid w:val="00251F65"/>
    <w:rsid w:val="00251FF3"/>
    <w:rsid w:val="002521A9"/>
    <w:rsid w:val="002525F9"/>
    <w:rsid w:val="002528C7"/>
    <w:rsid w:val="00252BB8"/>
    <w:rsid w:val="002538A7"/>
    <w:rsid w:val="002539F4"/>
    <w:rsid w:val="00253A7C"/>
    <w:rsid w:val="00253D6D"/>
    <w:rsid w:val="00253FFF"/>
    <w:rsid w:val="002541BD"/>
    <w:rsid w:val="002542A9"/>
    <w:rsid w:val="00254345"/>
    <w:rsid w:val="002545E6"/>
    <w:rsid w:val="002550A9"/>
    <w:rsid w:val="002550F2"/>
    <w:rsid w:val="00255E02"/>
    <w:rsid w:val="00255E5A"/>
    <w:rsid w:val="00256339"/>
    <w:rsid w:val="00256727"/>
    <w:rsid w:val="00256729"/>
    <w:rsid w:val="0025695E"/>
    <w:rsid w:val="00256D1D"/>
    <w:rsid w:val="00256F7C"/>
    <w:rsid w:val="002571D3"/>
    <w:rsid w:val="00257603"/>
    <w:rsid w:val="00257923"/>
    <w:rsid w:val="00257B7C"/>
    <w:rsid w:val="00257CAB"/>
    <w:rsid w:val="00257E2F"/>
    <w:rsid w:val="00257ED1"/>
    <w:rsid w:val="00257F12"/>
    <w:rsid w:val="00260245"/>
    <w:rsid w:val="00260665"/>
    <w:rsid w:val="00260697"/>
    <w:rsid w:val="002608B8"/>
    <w:rsid w:val="00260918"/>
    <w:rsid w:val="00260B9D"/>
    <w:rsid w:val="00260F0E"/>
    <w:rsid w:val="0026106F"/>
    <w:rsid w:val="002610D7"/>
    <w:rsid w:val="00261EE8"/>
    <w:rsid w:val="00261F0D"/>
    <w:rsid w:val="002624DD"/>
    <w:rsid w:val="00262779"/>
    <w:rsid w:val="00262E38"/>
    <w:rsid w:val="002635F7"/>
    <w:rsid w:val="00263AA0"/>
    <w:rsid w:val="00263B62"/>
    <w:rsid w:val="00263ED9"/>
    <w:rsid w:val="00264270"/>
    <w:rsid w:val="00264E00"/>
    <w:rsid w:val="00264F5C"/>
    <w:rsid w:val="0026530C"/>
    <w:rsid w:val="002655FC"/>
    <w:rsid w:val="002656EF"/>
    <w:rsid w:val="0026591A"/>
    <w:rsid w:val="00265947"/>
    <w:rsid w:val="00265A0C"/>
    <w:rsid w:val="00265F7D"/>
    <w:rsid w:val="00265FC1"/>
    <w:rsid w:val="00266043"/>
    <w:rsid w:val="00266084"/>
    <w:rsid w:val="002660B6"/>
    <w:rsid w:val="00266319"/>
    <w:rsid w:val="002663FC"/>
    <w:rsid w:val="002666A4"/>
    <w:rsid w:val="0026676D"/>
    <w:rsid w:val="00266957"/>
    <w:rsid w:val="00267129"/>
    <w:rsid w:val="002671BF"/>
    <w:rsid w:val="002675F7"/>
    <w:rsid w:val="0026761E"/>
    <w:rsid w:val="00267A7F"/>
    <w:rsid w:val="00267C3D"/>
    <w:rsid w:val="00267CF8"/>
    <w:rsid w:val="00267DF8"/>
    <w:rsid w:val="002701AF"/>
    <w:rsid w:val="002701CF"/>
    <w:rsid w:val="002702F9"/>
    <w:rsid w:val="00270595"/>
    <w:rsid w:val="002707BD"/>
    <w:rsid w:val="00270FEA"/>
    <w:rsid w:val="00271189"/>
    <w:rsid w:val="002718F3"/>
    <w:rsid w:val="002718FC"/>
    <w:rsid w:val="00271FE4"/>
    <w:rsid w:val="00272019"/>
    <w:rsid w:val="002722DE"/>
    <w:rsid w:val="00272500"/>
    <w:rsid w:val="00272F14"/>
    <w:rsid w:val="00273474"/>
    <w:rsid w:val="00273A32"/>
    <w:rsid w:val="0027448E"/>
    <w:rsid w:val="00274545"/>
    <w:rsid w:val="00274775"/>
    <w:rsid w:val="0027494A"/>
    <w:rsid w:val="00274DCC"/>
    <w:rsid w:val="00274E1B"/>
    <w:rsid w:val="00274F3F"/>
    <w:rsid w:val="002751CA"/>
    <w:rsid w:val="00275290"/>
    <w:rsid w:val="00275974"/>
    <w:rsid w:val="00275A00"/>
    <w:rsid w:val="00275ACF"/>
    <w:rsid w:val="00275C4E"/>
    <w:rsid w:val="00275DF3"/>
    <w:rsid w:val="00276008"/>
    <w:rsid w:val="00276477"/>
    <w:rsid w:val="002764E3"/>
    <w:rsid w:val="002768AD"/>
    <w:rsid w:val="00276918"/>
    <w:rsid w:val="002769D3"/>
    <w:rsid w:val="00276DE5"/>
    <w:rsid w:val="0027705B"/>
    <w:rsid w:val="00277760"/>
    <w:rsid w:val="00277853"/>
    <w:rsid w:val="00277A79"/>
    <w:rsid w:val="002802A9"/>
    <w:rsid w:val="0028037C"/>
    <w:rsid w:val="00280541"/>
    <w:rsid w:val="002809EF"/>
    <w:rsid w:val="00280D8A"/>
    <w:rsid w:val="002814B0"/>
    <w:rsid w:val="00281939"/>
    <w:rsid w:val="00281A43"/>
    <w:rsid w:val="00281AD3"/>
    <w:rsid w:val="00281BBE"/>
    <w:rsid w:val="002822B5"/>
    <w:rsid w:val="00282A32"/>
    <w:rsid w:val="00282C41"/>
    <w:rsid w:val="00282FCB"/>
    <w:rsid w:val="00283947"/>
    <w:rsid w:val="00283F46"/>
    <w:rsid w:val="00283F53"/>
    <w:rsid w:val="00283FC4"/>
    <w:rsid w:val="002846E6"/>
    <w:rsid w:val="00284812"/>
    <w:rsid w:val="00284C5D"/>
    <w:rsid w:val="00284D0B"/>
    <w:rsid w:val="00284D2E"/>
    <w:rsid w:val="00284E16"/>
    <w:rsid w:val="002850BC"/>
    <w:rsid w:val="002853C8"/>
    <w:rsid w:val="0028550D"/>
    <w:rsid w:val="002859C5"/>
    <w:rsid w:val="00285A2E"/>
    <w:rsid w:val="00285A49"/>
    <w:rsid w:val="00285CE5"/>
    <w:rsid w:val="00285F5B"/>
    <w:rsid w:val="00286183"/>
    <w:rsid w:val="0028619A"/>
    <w:rsid w:val="002861D1"/>
    <w:rsid w:val="0028620F"/>
    <w:rsid w:val="00286D80"/>
    <w:rsid w:val="00286F75"/>
    <w:rsid w:val="002870CF"/>
    <w:rsid w:val="002872F1"/>
    <w:rsid w:val="00287592"/>
    <w:rsid w:val="002878DF"/>
    <w:rsid w:val="00287B07"/>
    <w:rsid w:val="00287B27"/>
    <w:rsid w:val="00290476"/>
    <w:rsid w:val="0029091A"/>
    <w:rsid w:val="00290E46"/>
    <w:rsid w:val="00290EE8"/>
    <w:rsid w:val="00291387"/>
    <w:rsid w:val="00291435"/>
    <w:rsid w:val="00291AD3"/>
    <w:rsid w:val="00291BCD"/>
    <w:rsid w:val="002921BE"/>
    <w:rsid w:val="00292263"/>
    <w:rsid w:val="00292375"/>
    <w:rsid w:val="002926CA"/>
    <w:rsid w:val="002928F9"/>
    <w:rsid w:val="00292BC2"/>
    <w:rsid w:val="00292F1B"/>
    <w:rsid w:val="00293A21"/>
    <w:rsid w:val="00293A48"/>
    <w:rsid w:val="00293F4C"/>
    <w:rsid w:val="002942CA"/>
    <w:rsid w:val="00294B04"/>
    <w:rsid w:val="00294E54"/>
    <w:rsid w:val="002950E3"/>
    <w:rsid w:val="0029510F"/>
    <w:rsid w:val="002955A8"/>
    <w:rsid w:val="0029597A"/>
    <w:rsid w:val="00295C3C"/>
    <w:rsid w:val="00296398"/>
    <w:rsid w:val="0029675E"/>
    <w:rsid w:val="002968B3"/>
    <w:rsid w:val="00296C8C"/>
    <w:rsid w:val="00296D28"/>
    <w:rsid w:val="00296F53"/>
    <w:rsid w:val="00297206"/>
    <w:rsid w:val="0029743A"/>
    <w:rsid w:val="0029770D"/>
    <w:rsid w:val="002978B3"/>
    <w:rsid w:val="00297C1E"/>
    <w:rsid w:val="00297ED4"/>
    <w:rsid w:val="002A027C"/>
    <w:rsid w:val="002A0418"/>
    <w:rsid w:val="002A0490"/>
    <w:rsid w:val="002A07C9"/>
    <w:rsid w:val="002A0945"/>
    <w:rsid w:val="002A09B0"/>
    <w:rsid w:val="002A0CE1"/>
    <w:rsid w:val="002A10CF"/>
    <w:rsid w:val="002A12B1"/>
    <w:rsid w:val="002A14EB"/>
    <w:rsid w:val="002A16EF"/>
    <w:rsid w:val="002A1B60"/>
    <w:rsid w:val="002A1B86"/>
    <w:rsid w:val="002A1C91"/>
    <w:rsid w:val="002A1DD0"/>
    <w:rsid w:val="002A2051"/>
    <w:rsid w:val="002A2288"/>
    <w:rsid w:val="002A22BD"/>
    <w:rsid w:val="002A2858"/>
    <w:rsid w:val="002A2ABA"/>
    <w:rsid w:val="002A2F28"/>
    <w:rsid w:val="002A313C"/>
    <w:rsid w:val="002A31B2"/>
    <w:rsid w:val="002A32D1"/>
    <w:rsid w:val="002A36BA"/>
    <w:rsid w:val="002A3724"/>
    <w:rsid w:val="002A3908"/>
    <w:rsid w:val="002A3D6E"/>
    <w:rsid w:val="002A40AD"/>
    <w:rsid w:val="002A4246"/>
    <w:rsid w:val="002A4696"/>
    <w:rsid w:val="002A4905"/>
    <w:rsid w:val="002A4A27"/>
    <w:rsid w:val="002A4E52"/>
    <w:rsid w:val="002A5410"/>
    <w:rsid w:val="002A557F"/>
    <w:rsid w:val="002A5752"/>
    <w:rsid w:val="002A5923"/>
    <w:rsid w:val="002A5C7C"/>
    <w:rsid w:val="002A5DA1"/>
    <w:rsid w:val="002A615B"/>
    <w:rsid w:val="002A61A5"/>
    <w:rsid w:val="002A626F"/>
    <w:rsid w:val="002A62F6"/>
    <w:rsid w:val="002A63E2"/>
    <w:rsid w:val="002A66AA"/>
    <w:rsid w:val="002A691B"/>
    <w:rsid w:val="002A6DD9"/>
    <w:rsid w:val="002A771A"/>
    <w:rsid w:val="002A7BBA"/>
    <w:rsid w:val="002B02BC"/>
    <w:rsid w:val="002B03BE"/>
    <w:rsid w:val="002B0506"/>
    <w:rsid w:val="002B06B8"/>
    <w:rsid w:val="002B08EA"/>
    <w:rsid w:val="002B0A86"/>
    <w:rsid w:val="002B0DFA"/>
    <w:rsid w:val="002B0FA1"/>
    <w:rsid w:val="002B144F"/>
    <w:rsid w:val="002B147B"/>
    <w:rsid w:val="002B1670"/>
    <w:rsid w:val="002B170A"/>
    <w:rsid w:val="002B1C5F"/>
    <w:rsid w:val="002B1E5C"/>
    <w:rsid w:val="002B23DA"/>
    <w:rsid w:val="002B2A70"/>
    <w:rsid w:val="002B2C38"/>
    <w:rsid w:val="002B2ED0"/>
    <w:rsid w:val="002B2FB4"/>
    <w:rsid w:val="002B3147"/>
    <w:rsid w:val="002B3166"/>
    <w:rsid w:val="002B327B"/>
    <w:rsid w:val="002B32C8"/>
    <w:rsid w:val="002B3381"/>
    <w:rsid w:val="002B3E25"/>
    <w:rsid w:val="002B3E93"/>
    <w:rsid w:val="002B3ED0"/>
    <w:rsid w:val="002B405D"/>
    <w:rsid w:val="002B44C7"/>
    <w:rsid w:val="002B4A82"/>
    <w:rsid w:val="002B4FD1"/>
    <w:rsid w:val="002B50A9"/>
    <w:rsid w:val="002B54A0"/>
    <w:rsid w:val="002B569D"/>
    <w:rsid w:val="002B5896"/>
    <w:rsid w:val="002B6094"/>
    <w:rsid w:val="002B60C8"/>
    <w:rsid w:val="002B6118"/>
    <w:rsid w:val="002B64B9"/>
    <w:rsid w:val="002B665A"/>
    <w:rsid w:val="002B6792"/>
    <w:rsid w:val="002B67CA"/>
    <w:rsid w:val="002B6CD8"/>
    <w:rsid w:val="002B7040"/>
    <w:rsid w:val="002B73DD"/>
    <w:rsid w:val="002B752E"/>
    <w:rsid w:val="002B7719"/>
    <w:rsid w:val="002B78AC"/>
    <w:rsid w:val="002B7905"/>
    <w:rsid w:val="002B7DD2"/>
    <w:rsid w:val="002B7EE2"/>
    <w:rsid w:val="002C008B"/>
    <w:rsid w:val="002C0119"/>
    <w:rsid w:val="002C091D"/>
    <w:rsid w:val="002C0A1B"/>
    <w:rsid w:val="002C0AAA"/>
    <w:rsid w:val="002C0B44"/>
    <w:rsid w:val="002C0B51"/>
    <w:rsid w:val="002C0C86"/>
    <w:rsid w:val="002C0D22"/>
    <w:rsid w:val="002C0FA1"/>
    <w:rsid w:val="002C129F"/>
    <w:rsid w:val="002C17F1"/>
    <w:rsid w:val="002C1BEC"/>
    <w:rsid w:val="002C1CAA"/>
    <w:rsid w:val="002C1CB1"/>
    <w:rsid w:val="002C218B"/>
    <w:rsid w:val="002C2236"/>
    <w:rsid w:val="002C2945"/>
    <w:rsid w:val="002C2CB3"/>
    <w:rsid w:val="002C2E23"/>
    <w:rsid w:val="002C304A"/>
    <w:rsid w:val="002C3298"/>
    <w:rsid w:val="002C349B"/>
    <w:rsid w:val="002C3673"/>
    <w:rsid w:val="002C3674"/>
    <w:rsid w:val="002C36FB"/>
    <w:rsid w:val="002C381F"/>
    <w:rsid w:val="002C3855"/>
    <w:rsid w:val="002C3A23"/>
    <w:rsid w:val="002C3AC6"/>
    <w:rsid w:val="002C3B55"/>
    <w:rsid w:val="002C3FBE"/>
    <w:rsid w:val="002C4DFC"/>
    <w:rsid w:val="002C4F33"/>
    <w:rsid w:val="002C52A6"/>
    <w:rsid w:val="002C52E3"/>
    <w:rsid w:val="002C537E"/>
    <w:rsid w:val="002C5D75"/>
    <w:rsid w:val="002C5DFC"/>
    <w:rsid w:val="002C5E95"/>
    <w:rsid w:val="002C5E9F"/>
    <w:rsid w:val="002C5F07"/>
    <w:rsid w:val="002C6149"/>
    <w:rsid w:val="002C618D"/>
    <w:rsid w:val="002C767B"/>
    <w:rsid w:val="002C7A39"/>
    <w:rsid w:val="002C7FB5"/>
    <w:rsid w:val="002D000B"/>
    <w:rsid w:val="002D00AE"/>
    <w:rsid w:val="002D067C"/>
    <w:rsid w:val="002D0AE8"/>
    <w:rsid w:val="002D0B62"/>
    <w:rsid w:val="002D0BF7"/>
    <w:rsid w:val="002D0DF7"/>
    <w:rsid w:val="002D13F2"/>
    <w:rsid w:val="002D18C1"/>
    <w:rsid w:val="002D1927"/>
    <w:rsid w:val="002D1EAC"/>
    <w:rsid w:val="002D232F"/>
    <w:rsid w:val="002D2511"/>
    <w:rsid w:val="002D2920"/>
    <w:rsid w:val="002D2B23"/>
    <w:rsid w:val="002D3636"/>
    <w:rsid w:val="002D37A5"/>
    <w:rsid w:val="002D3F51"/>
    <w:rsid w:val="002D43B6"/>
    <w:rsid w:val="002D458D"/>
    <w:rsid w:val="002D459B"/>
    <w:rsid w:val="002D4B3F"/>
    <w:rsid w:val="002D4F90"/>
    <w:rsid w:val="002D5019"/>
    <w:rsid w:val="002D5385"/>
    <w:rsid w:val="002D55F8"/>
    <w:rsid w:val="002D57CC"/>
    <w:rsid w:val="002D5962"/>
    <w:rsid w:val="002D5CA3"/>
    <w:rsid w:val="002D5E20"/>
    <w:rsid w:val="002D601A"/>
    <w:rsid w:val="002D633C"/>
    <w:rsid w:val="002D65F8"/>
    <w:rsid w:val="002D6632"/>
    <w:rsid w:val="002D6A14"/>
    <w:rsid w:val="002D6EDD"/>
    <w:rsid w:val="002D6F59"/>
    <w:rsid w:val="002D74FE"/>
    <w:rsid w:val="002D757D"/>
    <w:rsid w:val="002D7634"/>
    <w:rsid w:val="002D7893"/>
    <w:rsid w:val="002D7C4A"/>
    <w:rsid w:val="002E0296"/>
    <w:rsid w:val="002E0459"/>
    <w:rsid w:val="002E0551"/>
    <w:rsid w:val="002E0D5E"/>
    <w:rsid w:val="002E0E2E"/>
    <w:rsid w:val="002E1269"/>
    <w:rsid w:val="002E132D"/>
    <w:rsid w:val="002E26E0"/>
    <w:rsid w:val="002E28E1"/>
    <w:rsid w:val="002E28F1"/>
    <w:rsid w:val="002E29D2"/>
    <w:rsid w:val="002E2E82"/>
    <w:rsid w:val="002E2ECC"/>
    <w:rsid w:val="002E2F0E"/>
    <w:rsid w:val="002E314A"/>
    <w:rsid w:val="002E32B8"/>
    <w:rsid w:val="002E3694"/>
    <w:rsid w:val="002E3827"/>
    <w:rsid w:val="002E3978"/>
    <w:rsid w:val="002E3AC9"/>
    <w:rsid w:val="002E3F72"/>
    <w:rsid w:val="002E4042"/>
    <w:rsid w:val="002E409E"/>
    <w:rsid w:val="002E4261"/>
    <w:rsid w:val="002E42C2"/>
    <w:rsid w:val="002E4522"/>
    <w:rsid w:val="002E45F6"/>
    <w:rsid w:val="002E47A5"/>
    <w:rsid w:val="002E47D4"/>
    <w:rsid w:val="002E4AA5"/>
    <w:rsid w:val="002E4E1A"/>
    <w:rsid w:val="002E4EFB"/>
    <w:rsid w:val="002E511A"/>
    <w:rsid w:val="002E5543"/>
    <w:rsid w:val="002E5828"/>
    <w:rsid w:val="002E5A34"/>
    <w:rsid w:val="002E5D47"/>
    <w:rsid w:val="002E60E0"/>
    <w:rsid w:val="002E63B1"/>
    <w:rsid w:val="002E63B3"/>
    <w:rsid w:val="002E6582"/>
    <w:rsid w:val="002E7021"/>
    <w:rsid w:val="002E7070"/>
    <w:rsid w:val="002E7902"/>
    <w:rsid w:val="002E7907"/>
    <w:rsid w:val="002E7F0C"/>
    <w:rsid w:val="002F0014"/>
    <w:rsid w:val="002F04A1"/>
    <w:rsid w:val="002F04C2"/>
    <w:rsid w:val="002F05A1"/>
    <w:rsid w:val="002F06CB"/>
    <w:rsid w:val="002F0748"/>
    <w:rsid w:val="002F08BA"/>
    <w:rsid w:val="002F09AB"/>
    <w:rsid w:val="002F0A2C"/>
    <w:rsid w:val="002F0D63"/>
    <w:rsid w:val="002F10B1"/>
    <w:rsid w:val="002F10B8"/>
    <w:rsid w:val="002F10DF"/>
    <w:rsid w:val="002F11D5"/>
    <w:rsid w:val="002F1427"/>
    <w:rsid w:val="002F15DF"/>
    <w:rsid w:val="002F1832"/>
    <w:rsid w:val="002F1A07"/>
    <w:rsid w:val="002F1C83"/>
    <w:rsid w:val="002F1EE6"/>
    <w:rsid w:val="002F1FAB"/>
    <w:rsid w:val="002F23B0"/>
    <w:rsid w:val="002F242C"/>
    <w:rsid w:val="002F2669"/>
    <w:rsid w:val="002F26F1"/>
    <w:rsid w:val="002F2763"/>
    <w:rsid w:val="002F2A63"/>
    <w:rsid w:val="002F2B64"/>
    <w:rsid w:val="002F2BD1"/>
    <w:rsid w:val="002F2BD4"/>
    <w:rsid w:val="002F2FD1"/>
    <w:rsid w:val="002F2FF2"/>
    <w:rsid w:val="002F326E"/>
    <w:rsid w:val="002F3332"/>
    <w:rsid w:val="002F342C"/>
    <w:rsid w:val="002F34D4"/>
    <w:rsid w:val="002F37A4"/>
    <w:rsid w:val="002F38E8"/>
    <w:rsid w:val="002F3D4B"/>
    <w:rsid w:val="002F3F19"/>
    <w:rsid w:val="002F3FEE"/>
    <w:rsid w:val="002F426F"/>
    <w:rsid w:val="002F4A71"/>
    <w:rsid w:val="002F4C2D"/>
    <w:rsid w:val="002F4CAA"/>
    <w:rsid w:val="002F4DEC"/>
    <w:rsid w:val="002F500D"/>
    <w:rsid w:val="002F5334"/>
    <w:rsid w:val="002F5A82"/>
    <w:rsid w:val="002F62EC"/>
    <w:rsid w:val="002F6413"/>
    <w:rsid w:val="002F70B7"/>
    <w:rsid w:val="002F71DE"/>
    <w:rsid w:val="002F737D"/>
    <w:rsid w:val="002F78D4"/>
    <w:rsid w:val="002F791C"/>
    <w:rsid w:val="00300928"/>
    <w:rsid w:val="0030096E"/>
    <w:rsid w:val="00300A4E"/>
    <w:rsid w:val="00300C46"/>
    <w:rsid w:val="00300D6B"/>
    <w:rsid w:val="00300DC5"/>
    <w:rsid w:val="003011ED"/>
    <w:rsid w:val="0030124F"/>
    <w:rsid w:val="00301471"/>
    <w:rsid w:val="003018C5"/>
    <w:rsid w:val="003019A1"/>
    <w:rsid w:val="00301B6F"/>
    <w:rsid w:val="00301F85"/>
    <w:rsid w:val="00301FD0"/>
    <w:rsid w:val="0030200B"/>
    <w:rsid w:val="0030218A"/>
    <w:rsid w:val="00302217"/>
    <w:rsid w:val="003022B5"/>
    <w:rsid w:val="003022C1"/>
    <w:rsid w:val="003028CA"/>
    <w:rsid w:val="00302A22"/>
    <w:rsid w:val="00302F3E"/>
    <w:rsid w:val="00302F4B"/>
    <w:rsid w:val="00303144"/>
    <w:rsid w:val="00303556"/>
    <w:rsid w:val="003035F2"/>
    <w:rsid w:val="00303A5B"/>
    <w:rsid w:val="00303BD9"/>
    <w:rsid w:val="00303C3E"/>
    <w:rsid w:val="0030426C"/>
    <w:rsid w:val="00304288"/>
    <w:rsid w:val="003044E6"/>
    <w:rsid w:val="00304586"/>
    <w:rsid w:val="00304679"/>
    <w:rsid w:val="0030477B"/>
    <w:rsid w:val="0030490D"/>
    <w:rsid w:val="003050F0"/>
    <w:rsid w:val="003051E4"/>
    <w:rsid w:val="003052B9"/>
    <w:rsid w:val="00305641"/>
    <w:rsid w:val="00305DAF"/>
    <w:rsid w:val="00305F18"/>
    <w:rsid w:val="003062DE"/>
    <w:rsid w:val="00306574"/>
    <w:rsid w:val="003067BE"/>
    <w:rsid w:val="003067C3"/>
    <w:rsid w:val="00306B5E"/>
    <w:rsid w:val="00306D68"/>
    <w:rsid w:val="00307380"/>
    <w:rsid w:val="00307406"/>
    <w:rsid w:val="00307592"/>
    <w:rsid w:val="003077D7"/>
    <w:rsid w:val="00307898"/>
    <w:rsid w:val="00307D38"/>
    <w:rsid w:val="00307E8C"/>
    <w:rsid w:val="00310285"/>
    <w:rsid w:val="003106BC"/>
    <w:rsid w:val="00310E96"/>
    <w:rsid w:val="00310F78"/>
    <w:rsid w:val="0031113A"/>
    <w:rsid w:val="00311995"/>
    <w:rsid w:val="00311C42"/>
    <w:rsid w:val="00311EFE"/>
    <w:rsid w:val="0031202D"/>
    <w:rsid w:val="0031213C"/>
    <w:rsid w:val="00312231"/>
    <w:rsid w:val="003122F3"/>
    <w:rsid w:val="00312D4D"/>
    <w:rsid w:val="00312D50"/>
    <w:rsid w:val="00313726"/>
    <w:rsid w:val="0031380F"/>
    <w:rsid w:val="0031392A"/>
    <w:rsid w:val="00313CCF"/>
    <w:rsid w:val="00313CF4"/>
    <w:rsid w:val="0031406D"/>
    <w:rsid w:val="003140F3"/>
    <w:rsid w:val="0031486A"/>
    <w:rsid w:val="00314915"/>
    <w:rsid w:val="00314A56"/>
    <w:rsid w:val="00314C64"/>
    <w:rsid w:val="00314D94"/>
    <w:rsid w:val="00314E0B"/>
    <w:rsid w:val="00314F6C"/>
    <w:rsid w:val="00314F74"/>
    <w:rsid w:val="0031509E"/>
    <w:rsid w:val="003151D2"/>
    <w:rsid w:val="0031530C"/>
    <w:rsid w:val="003159F6"/>
    <w:rsid w:val="00315C42"/>
    <w:rsid w:val="00315C56"/>
    <w:rsid w:val="0031622F"/>
    <w:rsid w:val="00316233"/>
    <w:rsid w:val="00316255"/>
    <w:rsid w:val="00316676"/>
    <w:rsid w:val="003166A3"/>
    <w:rsid w:val="00316CBF"/>
    <w:rsid w:val="003171E4"/>
    <w:rsid w:val="00317262"/>
    <w:rsid w:val="00317304"/>
    <w:rsid w:val="003176DA"/>
    <w:rsid w:val="003178AB"/>
    <w:rsid w:val="00317BDB"/>
    <w:rsid w:val="00317E5C"/>
    <w:rsid w:val="00317EAC"/>
    <w:rsid w:val="003200A2"/>
    <w:rsid w:val="00320156"/>
    <w:rsid w:val="003203E3"/>
    <w:rsid w:val="0032096F"/>
    <w:rsid w:val="0032119F"/>
    <w:rsid w:val="0032149F"/>
    <w:rsid w:val="003214B9"/>
    <w:rsid w:val="003215DA"/>
    <w:rsid w:val="003219FD"/>
    <w:rsid w:val="00321B65"/>
    <w:rsid w:val="0032235A"/>
    <w:rsid w:val="003224A0"/>
    <w:rsid w:val="00322766"/>
    <w:rsid w:val="003229C7"/>
    <w:rsid w:val="00322AC2"/>
    <w:rsid w:val="00322B3F"/>
    <w:rsid w:val="0032332E"/>
    <w:rsid w:val="0032391C"/>
    <w:rsid w:val="00323ECB"/>
    <w:rsid w:val="003240C0"/>
    <w:rsid w:val="003240D1"/>
    <w:rsid w:val="00324A31"/>
    <w:rsid w:val="00324CE8"/>
    <w:rsid w:val="00324ECC"/>
    <w:rsid w:val="00324F6A"/>
    <w:rsid w:val="00325088"/>
    <w:rsid w:val="0032554B"/>
    <w:rsid w:val="00325651"/>
    <w:rsid w:val="003257D6"/>
    <w:rsid w:val="00325847"/>
    <w:rsid w:val="00325969"/>
    <w:rsid w:val="00325C48"/>
    <w:rsid w:val="00325FA7"/>
    <w:rsid w:val="00326453"/>
    <w:rsid w:val="00326FDA"/>
    <w:rsid w:val="0032701E"/>
    <w:rsid w:val="0032744D"/>
    <w:rsid w:val="00327596"/>
    <w:rsid w:val="003278DB"/>
    <w:rsid w:val="003278DD"/>
    <w:rsid w:val="00327A11"/>
    <w:rsid w:val="00327BE2"/>
    <w:rsid w:val="00327C9B"/>
    <w:rsid w:val="00327F8A"/>
    <w:rsid w:val="00327FBB"/>
    <w:rsid w:val="00330325"/>
    <w:rsid w:val="003306D7"/>
    <w:rsid w:val="00330E5F"/>
    <w:rsid w:val="00330E7F"/>
    <w:rsid w:val="00330EE2"/>
    <w:rsid w:val="003313BF"/>
    <w:rsid w:val="0033152D"/>
    <w:rsid w:val="0033172F"/>
    <w:rsid w:val="00332073"/>
    <w:rsid w:val="00332213"/>
    <w:rsid w:val="00332233"/>
    <w:rsid w:val="003322CF"/>
    <w:rsid w:val="0033281F"/>
    <w:rsid w:val="00332891"/>
    <w:rsid w:val="00333048"/>
    <w:rsid w:val="00333425"/>
    <w:rsid w:val="003336BE"/>
    <w:rsid w:val="003338E6"/>
    <w:rsid w:val="00334127"/>
    <w:rsid w:val="00334327"/>
    <w:rsid w:val="00334517"/>
    <w:rsid w:val="00334616"/>
    <w:rsid w:val="00334BFD"/>
    <w:rsid w:val="00335319"/>
    <w:rsid w:val="00335371"/>
    <w:rsid w:val="00335C6F"/>
    <w:rsid w:val="00336056"/>
    <w:rsid w:val="00336634"/>
    <w:rsid w:val="0033677D"/>
    <w:rsid w:val="003367CD"/>
    <w:rsid w:val="00336E65"/>
    <w:rsid w:val="00336F46"/>
    <w:rsid w:val="0033708C"/>
    <w:rsid w:val="00337122"/>
    <w:rsid w:val="003371BC"/>
    <w:rsid w:val="00337214"/>
    <w:rsid w:val="00337302"/>
    <w:rsid w:val="003373B1"/>
    <w:rsid w:val="003374B4"/>
    <w:rsid w:val="00337741"/>
    <w:rsid w:val="00337A27"/>
    <w:rsid w:val="00337A72"/>
    <w:rsid w:val="0034046D"/>
    <w:rsid w:val="0034047A"/>
    <w:rsid w:val="00340550"/>
    <w:rsid w:val="003408A7"/>
    <w:rsid w:val="003408B6"/>
    <w:rsid w:val="0034090E"/>
    <w:rsid w:val="00340983"/>
    <w:rsid w:val="00340C11"/>
    <w:rsid w:val="00340C2A"/>
    <w:rsid w:val="00340CEC"/>
    <w:rsid w:val="00341068"/>
    <w:rsid w:val="0034118B"/>
    <w:rsid w:val="0034168B"/>
    <w:rsid w:val="0034180B"/>
    <w:rsid w:val="00341E9D"/>
    <w:rsid w:val="00342074"/>
    <w:rsid w:val="00342126"/>
    <w:rsid w:val="00342433"/>
    <w:rsid w:val="00342788"/>
    <w:rsid w:val="00342A1C"/>
    <w:rsid w:val="00342D11"/>
    <w:rsid w:val="00342E38"/>
    <w:rsid w:val="0034330E"/>
    <w:rsid w:val="00343479"/>
    <w:rsid w:val="00343671"/>
    <w:rsid w:val="0034367F"/>
    <w:rsid w:val="00343715"/>
    <w:rsid w:val="00343824"/>
    <w:rsid w:val="003439A4"/>
    <w:rsid w:val="00343E90"/>
    <w:rsid w:val="00344167"/>
    <w:rsid w:val="003441A5"/>
    <w:rsid w:val="0034459A"/>
    <w:rsid w:val="003447A6"/>
    <w:rsid w:val="00344BCA"/>
    <w:rsid w:val="00344D85"/>
    <w:rsid w:val="00344EA2"/>
    <w:rsid w:val="00344F10"/>
    <w:rsid w:val="00345349"/>
    <w:rsid w:val="00345B34"/>
    <w:rsid w:val="00345BF2"/>
    <w:rsid w:val="00345F03"/>
    <w:rsid w:val="00345F0C"/>
    <w:rsid w:val="00346093"/>
    <w:rsid w:val="0034612A"/>
    <w:rsid w:val="003466A6"/>
    <w:rsid w:val="00346901"/>
    <w:rsid w:val="00346CEA"/>
    <w:rsid w:val="00347AF8"/>
    <w:rsid w:val="00347BC0"/>
    <w:rsid w:val="003501EC"/>
    <w:rsid w:val="0035030B"/>
    <w:rsid w:val="00350BDD"/>
    <w:rsid w:val="00350C8C"/>
    <w:rsid w:val="00350E0B"/>
    <w:rsid w:val="003514AE"/>
    <w:rsid w:val="0035171B"/>
    <w:rsid w:val="0035191E"/>
    <w:rsid w:val="00351BD1"/>
    <w:rsid w:val="00351E5E"/>
    <w:rsid w:val="00352116"/>
    <w:rsid w:val="00352164"/>
    <w:rsid w:val="003521A0"/>
    <w:rsid w:val="003521A9"/>
    <w:rsid w:val="0035251F"/>
    <w:rsid w:val="00352840"/>
    <w:rsid w:val="003528C1"/>
    <w:rsid w:val="00352CCE"/>
    <w:rsid w:val="00352F78"/>
    <w:rsid w:val="003530F9"/>
    <w:rsid w:val="0035334E"/>
    <w:rsid w:val="003534D6"/>
    <w:rsid w:val="003538E8"/>
    <w:rsid w:val="003538FA"/>
    <w:rsid w:val="00353CEF"/>
    <w:rsid w:val="00353EFA"/>
    <w:rsid w:val="0035426B"/>
    <w:rsid w:val="003548A3"/>
    <w:rsid w:val="00354FF1"/>
    <w:rsid w:val="00355193"/>
    <w:rsid w:val="003551B7"/>
    <w:rsid w:val="0035537E"/>
    <w:rsid w:val="0035546D"/>
    <w:rsid w:val="00355533"/>
    <w:rsid w:val="003555BD"/>
    <w:rsid w:val="0035564C"/>
    <w:rsid w:val="0035574E"/>
    <w:rsid w:val="00355A5F"/>
    <w:rsid w:val="00355BB3"/>
    <w:rsid w:val="00355CFB"/>
    <w:rsid w:val="00356468"/>
    <w:rsid w:val="003567EB"/>
    <w:rsid w:val="00356990"/>
    <w:rsid w:val="00356D52"/>
    <w:rsid w:val="003575C0"/>
    <w:rsid w:val="00357C6E"/>
    <w:rsid w:val="00357C7F"/>
    <w:rsid w:val="00357C8A"/>
    <w:rsid w:val="00357CC6"/>
    <w:rsid w:val="00357E33"/>
    <w:rsid w:val="00357EFD"/>
    <w:rsid w:val="00360175"/>
    <w:rsid w:val="0036053F"/>
    <w:rsid w:val="0036066E"/>
    <w:rsid w:val="00360C48"/>
    <w:rsid w:val="00361411"/>
    <w:rsid w:val="003616DF"/>
    <w:rsid w:val="0036308C"/>
    <w:rsid w:val="0036399B"/>
    <w:rsid w:val="003639DE"/>
    <w:rsid w:val="00363D5D"/>
    <w:rsid w:val="00364CC0"/>
    <w:rsid w:val="00364DD9"/>
    <w:rsid w:val="0036549A"/>
    <w:rsid w:val="00365790"/>
    <w:rsid w:val="00365803"/>
    <w:rsid w:val="00365815"/>
    <w:rsid w:val="00365E00"/>
    <w:rsid w:val="00365FA7"/>
    <w:rsid w:val="0036605E"/>
    <w:rsid w:val="003667E5"/>
    <w:rsid w:val="00366CC4"/>
    <w:rsid w:val="00366DC8"/>
    <w:rsid w:val="00366FD2"/>
    <w:rsid w:val="00367025"/>
    <w:rsid w:val="003672AE"/>
    <w:rsid w:val="0036733C"/>
    <w:rsid w:val="0036758C"/>
    <w:rsid w:val="0036762F"/>
    <w:rsid w:val="00367767"/>
    <w:rsid w:val="003679E5"/>
    <w:rsid w:val="00367D53"/>
    <w:rsid w:val="003702B3"/>
    <w:rsid w:val="003706AE"/>
    <w:rsid w:val="003710B2"/>
    <w:rsid w:val="00371639"/>
    <w:rsid w:val="003717DD"/>
    <w:rsid w:val="00371AF1"/>
    <w:rsid w:val="00371BF2"/>
    <w:rsid w:val="00371FC4"/>
    <w:rsid w:val="003721F9"/>
    <w:rsid w:val="003723BC"/>
    <w:rsid w:val="003724FA"/>
    <w:rsid w:val="003725B7"/>
    <w:rsid w:val="0037265E"/>
    <w:rsid w:val="0037272B"/>
    <w:rsid w:val="0037280C"/>
    <w:rsid w:val="00372862"/>
    <w:rsid w:val="00372B1F"/>
    <w:rsid w:val="00372C0B"/>
    <w:rsid w:val="00372DBF"/>
    <w:rsid w:val="00372EDC"/>
    <w:rsid w:val="00373743"/>
    <w:rsid w:val="0037375B"/>
    <w:rsid w:val="0037376C"/>
    <w:rsid w:val="003737A2"/>
    <w:rsid w:val="00373CFA"/>
    <w:rsid w:val="003745FF"/>
    <w:rsid w:val="00374768"/>
    <w:rsid w:val="003747E3"/>
    <w:rsid w:val="00374AE4"/>
    <w:rsid w:val="00374CDB"/>
    <w:rsid w:val="00374D9B"/>
    <w:rsid w:val="003754F3"/>
    <w:rsid w:val="00375782"/>
    <w:rsid w:val="00375A6D"/>
    <w:rsid w:val="00375DD4"/>
    <w:rsid w:val="003762BE"/>
    <w:rsid w:val="003765A6"/>
    <w:rsid w:val="00376838"/>
    <w:rsid w:val="003768EE"/>
    <w:rsid w:val="00376957"/>
    <w:rsid w:val="00376A33"/>
    <w:rsid w:val="00376D77"/>
    <w:rsid w:val="00376D8F"/>
    <w:rsid w:val="00376F09"/>
    <w:rsid w:val="0037716C"/>
    <w:rsid w:val="0037720A"/>
    <w:rsid w:val="0037734B"/>
    <w:rsid w:val="0037749F"/>
    <w:rsid w:val="003778CA"/>
    <w:rsid w:val="00377988"/>
    <w:rsid w:val="00377EFC"/>
    <w:rsid w:val="0038015E"/>
    <w:rsid w:val="003802AE"/>
    <w:rsid w:val="00380343"/>
    <w:rsid w:val="0038063A"/>
    <w:rsid w:val="0038084E"/>
    <w:rsid w:val="00380ABC"/>
    <w:rsid w:val="00380CAB"/>
    <w:rsid w:val="00380D95"/>
    <w:rsid w:val="00380F91"/>
    <w:rsid w:val="00381113"/>
    <w:rsid w:val="003815C8"/>
    <w:rsid w:val="00381896"/>
    <w:rsid w:val="00381A21"/>
    <w:rsid w:val="00381E12"/>
    <w:rsid w:val="0038200A"/>
    <w:rsid w:val="00382343"/>
    <w:rsid w:val="00382B41"/>
    <w:rsid w:val="00382B8F"/>
    <w:rsid w:val="00382D49"/>
    <w:rsid w:val="00382F39"/>
    <w:rsid w:val="003831AB"/>
    <w:rsid w:val="00383925"/>
    <w:rsid w:val="0038439F"/>
    <w:rsid w:val="0038449F"/>
    <w:rsid w:val="003848FA"/>
    <w:rsid w:val="003849B6"/>
    <w:rsid w:val="00384A44"/>
    <w:rsid w:val="00384C29"/>
    <w:rsid w:val="0038507D"/>
    <w:rsid w:val="00385103"/>
    <w:rsid w:val="0038519F"/>
    <w:rsid w:val="003851A4"/>
    <w:rsid w:val="0038525B"/>
    <w:rsid w:val="00385272"/>
    <w:rsid w:val="003853C0"/>
    <w:rsid w:val="003859C9"/>
    <w:rsid w:val="00385A24"/>
    <w:rsid w:val="00385D4B"/>
    <w:rsid w:val="00385D54"/>
    <w:rsid w:val="00385DD6"/>
    <w:rsid w:val="00385FB2"/>
    <w:rsid w:val="0038655C"/>
    <w:rsid w:val="00386742"/>
    <w:rsid w:val="003868DB"/>
    <w:rsid w:val="003869E3"/>
    <w:rsid w:val="00387316"/>
    <w:rsid w:val="00387611"/>
    <w:rsid w:val="00387B98"/>
    <w:rsid w:val="00387DA4"/>
    <w:rsid w:val="00387FE2"/>
    <w:rsid w:val="003902EB"/>
    <w:rsid w:val="003905CB"/>
    <w:rsid w:val="003908B3"/>
    <w:rsid w:val="00390A3A"/>
    <w:rsid w:val="00390AD4"/>
    <w:rsid w:val="00390D4B"/>
    <w:rsid w:val="0039163E"/>
    <w:rsid w:val="0039171A"/>
    <w:rsid w:val="0039188E"/>
    <w:rsid w:val="00391B4B"/>
    <w:rsid w:val="00391DD4"/>
    <w:rsid w:val="00391E06"/>
    <w:rsid w:val="00391F82"/>
    <w:rsid w:val="00391FC4"/>
    <w:rsid w:val="0039200A"/>
    <w:rsid w:val="00392541"/>
    <w:rsid w:val="0039259C"/>
    <w:rsid w:val="00392757"/>
    <w:rsid w:val="003928FA"/>
    <w:rsid w:val="00392ED4"/>
    <w:rsid w:val="00393694"/>
    <w:rsid w:val="003937DF"/>
    <w:rsid w:val="00393A67"/>
    <w:rsid w:val="00394499"/>
    <w:rsid w:val="00394654"/>
    <w:rsid w:val="00394AB5"/>
    <w:rsid w:val="00394B5B"/>
    <w:rsid w:val="0039514B"/>
    <w:rsid w:val="00395311"/>
    <w:rsid w:val="00395349"/>
    <w:rsid w:val="003958A1"/>
    <w:rsid w:val="00395F0F"/>
    <w:rsid w:val="0039620E"/>
    <w:rsid w:val="00396418"/>
    <w:rsid w:val="00396CA6"/>
    <w:rsid w:val="00396EE4"/>
    <w:rsid w:val="0039782D"/>
    <w:rsid w:val="00397A3B"/>
    <w:rsid w:val="00397B50"/>
    <w:rsid w:val="00397C5C"/>
    <w:rsid w:val="00397CAE"/>
    <w:rsid w:val="003A0008"/>
    <w:rsid w:val="003A0390"/>
    <w:rsid w:val="003A0819"/>
    <w:rsid w:val="003A0E78"/>
    <w:rsid w:val="003A0EF8"/>
    <w:rsid w:val="003A138B"/>
    <w:rsid w:val="003A149D"/>
    <w:rsid w:val="003A1715"/>
    <w:rsid w:val="003A1AEF"/>
    <w:rsid w:val="003A2166"/>
    <w:rsid w:val="003A2AFE"/>
    <w:rsid w:val="003A2BFB"/>
    <w:rsid w:val="003A2ED4"/>
    <w:rsid w:val="003A3070"/>
    <w:rsid w:val="003A31DF"/>
    <w:rsid w:val="003A3626"/>
    <w:rsid w:val="003A3875"/>
    <w:rsid w:val="003A38E4"/>
    <w:rsid w:val="003A3AC5"/>
    <w:rsid w:val="003A40EA"/>
    <w:rsid w:val="003A4133"/>
    <w:rsid w:val="003A467C"/>
    <w:rsid w:val="003A493E"/>
    <w:rsid w:val="003A4B2D"/>
    <w:rsid w:val="003A5269"/>
    <w:rsid w:val="003A5574"/>
    <w:rsid w:val="003A5C5D"/>
    <w:rsid w:val="003A5D1C"/>
    <w:rsid w:val="003A5D7F"/>
    <w:rsid w:val="003A5FB2"/>
    <w:rsid w:val="003A6010"/>
    <w:rsid w:val="003A6032"/>
    <w:rsid w:val="003A6287"/>
    <w:rsid w:val="003A630B"/>
    <w:rsid w:val="003A6553"/>
    <w:rsid w:val="003A70EF"/>
    <w:rsid w:val="003A7301"/>
    <w:rsid w:val="003A77F1"/>
    <w:rsid w:val="003A7977"/>
    <w:rsid w:val="003A7A3D"/>
    <w:rsid w:val="003A7C86"/>
    <w:rsid w:val="003A7D48"/>
    <w:rsid w:val="003A7F0D"/>
    <w:rsid w:val="003A7F2C"/>
    <w:rsid w:val="003B0C97"/>
    <w:rsid w:val="003B1421"/>
    <w:rsid w:val="003B1892"/>
    <w:rsid w:val="003B1A55"/>
    <w:rsid w:val="003B1A73"/>
    <w:rsid w:val="003B2263"/>
    <w:rsid w:val="003B2490"/>
    <w:rsid w:val="003B288D"/>
    <w:rsid w:val="003B2C9D"/>
    <w:rsid w:val="003B2CD1"/>
    <w:rsid w:val="003B3BFF"/>
    <w:rsid w:val="003B3EDD"/>
    <w:rsid w:val="003B419E"/>
    <w:rsid w:val="003B4217"/>
    <w:rsid w:val="003B4323"/>
    <w:rsid w:val="003B4552"/>
    <w:rsid w:val="003B46BC"/>
    <w:rsid w:val="003B470F"/>
    <w:rsid w:val="003B4985"/>
    <w:rsid w:val="003B4A49"/>
    <w:rsid w:val="003B4BCC"/>
    <w:rsid w:val="003B4DCB"/>
    <w:rsid w:val="003B576F"/>
    <w:rsid w:val="003B5980"/>
    <w:rsid w:val="003B6258"/>
    <w:rsid w:val="003B6386"/>
    <w:rsid w:val="003B644D"/>
    <w:rsid w:val="003B67F3"/>
    <w:rsid w:val="003B6964"/>
    <w:rsid w:val="003B6B38"/>
    <w:rsid w:val="003B6D91"/>
    <w:rsid w:val="003B7053"/>
    <w:rsid w:val="003B7107"/>
    <w:rsid w:val="003B7175"/>
    <w:rsid w:val="003B7C3D"/>
    <w:rsid w:val="003C0606"/>
    <w:rsid w:val="003C0682"/>
    <w:rsid w:val="003C0833"/>
    <w:rsid w:val="003C112D"/>
    <w:rsid w:val="003C130A"/>
    <w:rsid w:val="003C14D9"/>
    <w:rsid w:val="003C153B"/>
    <w:rsid w:val="003C18B3"/>
    <w:rsid w:val="003C18D7"/>
    <w:rsid w:val="003C1B9A"/>
    <w:rsid w:val="003C1E5A"/>
    <w:rsid w:val="003C22B2"/>
    <w:rsid w:val="003C232C"/>
    <w:rsid w:val="003C237B"/>
    <w:rsid w:val="003C279D"/>
    <w:rsid w:val="003C2ABC"/>
    <w:rsid w:val="003C2C75"/>
    <w:rsid w:val="003C2FF7"/>
    <w:rsid w:val="003C31B7"/>
    <w:rsid w:val="003C34B6"/>
    <w:rsid w:val="003C3524"/>
    <w:rsid w:val="003C359C"/>
    <w:rsid w:val="003C36FF"/>
    <w:rsid w:val="003C3C4E"/>
    <w:rsid w:val="003C3C51"/>
    <w:rsid w:val="003C3C75"/>
    <w:rsid w:val="003C3D0B"/>
    <w:rsid w:val="003C4046"/>
    <w:rsid w:val="003C40F1"/>
    <w:rsid w:val="003C46C7"/>
    <w:rsid w:val="003C4748"/>
    <w:rsid w:val="003C478A"/>
    <w:rsid w:val="003C4BB9"/>
    <w:rsid w:val="003C4FDB"/>
    <w:rsid w:val="003C52F6"/>
    <w:rsid w:val="003C552A"/>
    <w:rsid w:val="003C564F"/>
    <w:rsid w:val="003C5F1F"/>
    <w:rsid w:val="003C62C7"/>
    <w:rsid w:val="003C6A7F"/>
    <w:rsid w:val="003C6D1A"/>
    <w:rsid w:val="003C6DB8"/>
    <w:rsid w:val="003C7035"/>
    <w:rsid w:val="003C711F"/>
    <w:rsid w:val="003C71E8"/>
    <w:rsid w:val="003C724F"/>
    <w:rsid w:val="003C7889"/>
    <w:rsid w:val="003C7C80"/>
    <w:rsid w:val="003C7D0B"/>
    <w:rsid w:val="003C7F68"/>
    <w:rsid w:val="003C7F69"/>
    <w:rsid w:val="003D02E8"/>
    <w:rsid w:val="003D0400"/>
    <w:rsid w:val="003D05F3"/>
    <w:rsid w:val="003D0998"/>
    <w:rsid w:val="003D0BFF"/>
    <w:rsid w:val="003D10F1"/>
    <w:rsid w:val="003D1145"/>
    <w:rsid w:val="003D12B0"/>
    <w:rsid w:val="003D13BD"/>
    <w:rsid w:val="003D13CE"/>
    <w:rsid w:val="003D18AF"/>
    <w:rsid w:val="003D1C14"/>
    <w:rsid w:val="003D1D82"/>
    <w:rsid w:val="003D22EF"/>
    <w:rsid w:val="003D2990"/>
    <w:rsid w:val="003D314D"/>
    <w:rsid w:val="003D34ED"/>
    <w:rsid w:val="003D35B6"/>
    <w:rsid w:val="003D387B"/>
    <w:rsid w:val="003D3946"/>
    <w:rsid w:val="003D3A36"/>
    <w:rsid w:val="003D3C43"/>
    <w:rsid w:val="003D4070"/>
    <w:rsid w:val="003D442A"/>
    <w:rsid w:val="003D4713"/>
    <w:rsid w:val="003D4770"/>
    <w:rsid w:val="003D4912"/>
    <w:rsid w:val="003D49E8"/>
    <w:rsid w:val="003D4B89"/>
    <w:rsid w:val="003D4BD5"/>
    <w:rsid w:val="003D4C7B"/>
    <w:rsid w:val="003D4D71"/>
    <w:rsid w:val="003D4E5E"/>
    <w:rsid w:val="003D4EF4"/>
    <w:rsid w:val="003D50F6"/>
    <w:rsid w:val="003D51E5"/>
    <w:rsid w:val="003D5513"/>
    <w:rsid w:val="003D57EC"/>
    <w:rsid w:val="003D59BD"/>
    <w:rsid w:val="003D59E5"/>
    <w:rsid w:val="003D5A89"/>
    <w:rsid w:val="003D5D57"/>
    <w:rsid w:val="003D5DBE"/>
    <w:rsid w:val="003D5F25"/>
    <w:rsid w:val="003D61E6"/>
    <w:rsid w:val="003D6232"/>
    <w:rsid w:val="003D652A"/>
    <w:rsid w:val="003D686E"/>
    <w:rsid w:val="003D6A08"/>
    <w:rsid w:val="003D6BF7"/>
    <w:rsid w:val="003D6EBC"/>
    <w:rsid w:val="003D6F7C"/>
    <w:rsid w:val="003D76D3"/>
    <w:rsid w:val="003D7CA6"/>
    <w:rsid w:val="003D7F38"/>
    <w:rsid w:val="003E003D"/>
    <w:rsid w:val="003E0597"/>
    <w:rsid w:val="003E0923"/>
    <w:rsid w:val="003E092E"/>
    <w:rsid w:val="003E0B7D"/>
    <w:rsid w:val="003E0CDC"/>
    <w:rsid w:val="003E0F30"/>
    <w:rsid w:val="003E0F9F"/>
    <w:rsid w:val="003E0FB2"/>
    <w:rsid w:val="003E10CE"/>
    <w:rsid w:val="003E1430"/>
    <w:rsid w:val="003E1DCE"/>
    <w:rsid w:val="003E1E4E"/>
    <w:rsid w:val="003E1E90"/>
    <w:rsid w:val="003E23DA"/>
    <w:rsid w:val="003E2443"/>
    <w:rsid w:val="003E278C"/>
    <w:rsid w:val="003E2894"/>
    <w:rsid w:val="003E2D5B"/>
    <w:rsid w:val="003E3059"/>
    <w:rsid w:val="003E30AC"/>
    <w:rsid w:val="003E30C6"/>
    <w:rsid w:val="003E3536"/>
    <w:rsid w:val="003E3555"/>
    <w:rsid w:val="003E37D6"/>
    <w:rsid w:val="003E3B34"/>
    <w:rsid w:val="003E3BD9"/>
    <w:rsid w:val="003E4512"/>
    <w:rsid w:val="003E4704"/>
    <w:rsid w:val="003E49B9"/>
    <w:rsid w:val="003E4C7A"/>
    <w:rsid w:val="003E4ECB"/>
    <w:rsid w:val="003E5453"/>
    <w:rsid w:val="003E5952"/>
    <w:rsid w:val="003E59CA"/>
    <w:rsid w:val="003E5C4F"/>
    <w:rsid w:val="003E5F4D"/>
    <w:rsid w:val="003E6018"/>
    <w:rsid w:val="003E6431"/>
    <w:rsid w:val="003E64FE"/>
    <w:rsid w:val="003E656C"/>
    <w:rsid w:val="003E686E"/>
    <w:rsid w:val="003E6A9E"/>
    <w:rsid w:val="003E6EC8"/>
    <w:rsid w:val="003E71E3"/>
    <w:rsid w:val="003E731C"/>
    <w:rsid w:val="003E73C0"/>
    <w:rsid w:val="003E741F"/>
    <w:rsid w:val="003E7509"/>
    <w:rsid w:val="003E7520"/>
    <w:rsid w:val="003E7782"/>
    <w:rsid w:val="003E7DA5"/>
    <w:rsid w:val="003E7EE8"/>
    <w:rsid w:val="003F00FB"/>
    <w:rsid w:val="003F0401"/>
    <w:rsid w:val="003F06FB"/>
    <w:rsid w:val="003F0957"/>
    <w:rsid w:val="003F0983"/>
    <w:rsid w:val="003F11C6"/>
    <w:rsid w:val="003F19F1"/>
    <w:rsid w:val="003F217B"/>
    <w:rsid w:val="003F2582"/>
    <w:rsid w:val="003F2ABF"/>
    <w:rsid w:val="003F2C9C"/>
    <w:rsid w:val="003F2D90"/>
    <w:rsid w:val="003F2E60"/>
    <w:rsid w:val="003F2F8F"/>
    <w:rsid w:val="003F3B1F"/>
    <w:rsid w:val="003F3D83"/>
    <w:rsid w:val="003F3EF8"/>
    <w:rsid w:val="003F3EFF"/>
    <w:rsid w:val="003F3FEF"/>
    <w:rsid w:val="003F40EE"/>
    <w:rsid w:val="003F447B"/>
    <w:rsid w:val="003F4535"/>
    <w:rsid w:val="003F48FB"/>
    <w:rsid w:val="003F4CE5"/>
    <w:rsid w:val="003F4D3B"/>
    <w:rsid w:val="003F5458"/>
    <w:rsid w:val="003F582F"/>
    <w:rsid w:val="003F5FC3"/>
    <w:rsid w:val="003F6438"/>
    <w:rsid w:val="003F6773"/>
    <w:rsid w:val="003F697C"/>
    <w:rsid w:val="003F6DA7"/>
    <w:rsid w:val="003F6E00"/>
    <w:rsid w:val="003F6E48"/>
    <w:rsid w:val="003F6EBA"/>
    <w:rsid w:val="003F6ED7"/>
    <w:rsid w:val="003F7587"/>
    <w:rsid w:val="003F7756"/>
    <w:rsid w:val="003F7BE2"/>
    <w:rsid w:val="003F7C46"/>
    <w:rsid w:val="003F7D7C"/>
    <w:rsid w:val="00400126"/>
    <w:rsid w:val="0040037A"/>
    <w:rsid w:val="004003B9"/>
    <w:rsid w:val="00400717"/>
    <w:rsid w:val="00400AA8"/>
    <w:rsid w:val="004010AA"/>
    <w:rsid w:val="0040119E"/>
    <w:rsid w:val="00401600"/>
    <w:rsid w:val="00401984"/>
    <w:rsid w:val="004019D1"/>
    <w:rsid w:val="00401A84"/>
    <w:rsid w:val="00402160"/>
    <w:rsid w:val="00402516"/>
    <w:rsid w:val="0040255B"/>
    <w:rsid w:val="0040256D"/>
    <w:rsid w:val="0040266C"/>
    <w:rsid w:val="00402809"/>
    <w:rsid w:val="00402A4A"/>
    <w:rsid w:val="00403110"/>
    <w:rsid w:val="0040321D"/>
    <w:rsid w:val="00403351"/>
    <w:rsid w:val="004035B5"/>
    <w:rsid w:val="00403B18"/>
    <w:rsid w:val="00403C05"/>
    <w:rsid w:val="00403C34"/>
    <w:rsid w:val="00403E8B"/>
    <w:rsid w:val="0040410B"/>
    <w:rsid w:val="004043E3"/>
    <w:rsid w:val="00404A4C"/>
    <w:rsid w:val="00404B1E"/>
    <w:rsid w:val="004050E8"/>
    <w:rsid w:val="00405580"/>
    <w:rsid w:val="0040588B"/>
    <w:rsid w:val="00405DAE"/>
    <w:rsid w:val="00406184"/>
    <w:rsid w:val="004062B1"/>
    <w:rsid w:val="004068F4"/>
    <w:rsid w:val="00406BFF"/>
    <w:rsid w:val="00406E99"/>
    <w:rsid w:val="00407181"/>
    <w:rsid w:val="004071B9"/>
    <w:rsid w:val="004072B2"/>
    <w:rsid w:val="004073CC"/>
    <w:rsid w:val="0040742E"/>
    <w:rsid w:val="00407D28"/>
    <w:rsid w:val="00407FEA"/>
    <w:rsid w:val="004100E5"/>
    <w:rsid w:val="00410321"/>
    <w:rsid w:val="00410683"/>
    <w:rsid w:val="00410E11"/>
    <w:rsid w:val="00411285"/>
    <w:rsid w:val="004114A0"/>
    <w:rsid w:val="004117EC"/>
    <w:rsid w:val="00411A65"/>
    <w:rsid w:val="00411BA5"/>
    <w:rsid w:val="00411C6F"/>
    <w:rsid w:val="00411F95"/>
    <w:rsid w:val="00411FF0"/>
    <w:rsid w:val="004122AF"/>
    <w:rsid w:val="0041232F"/>
    <w:rsid w:val="00412480"/>
    <w:rsid w:val="00412988"/>
    <w:rsid w:val="00412A2E"/>
    <w:rsid w:val="00412D1C"/>
    <w:rsid w:val="00412E0E"/>
    <w:rsid w:val="00413020"/>
    <w:rsid w:val="00413750"/>
    <w:rsid w:val="00413795"/>
    <w:rsid w:val="004137C7"/>
    <w:rsid w:val="00413D41"/>
    <w:rsid w:val="00413DAF"/>
    <w:rsid w:val="00413E5E"/>
    <w:rsid w:val="004142E7"/>
    <w:rsid w:val="00414713"/>
    <w:rsid w:val="004148C4"/>
    <w:rsid w:val="0041497B"/>
    <w:rsid w:val="00414A0F"/>
    <w:rsid w:val="00414FEB"/>
    <w:rsid w:val="00415304"/>
    <w:rsid w:val="00415AC8"/>
    <w:rsid w:val="00416022"/>
    <w:rsid w:val="0041612A"/>
    <w:rsid w:val="0041641A"/>
    <w:rsid w:val="00416477"/>
    <w:rsid w:val="004167AE"/>
    <w:rsid w:val="004167D8"/>
    <w:rsid w:val="00416C22"/>
    <w:rsid w:val="00417542"/>
    <w:rsid w:val="00417558"/>
    <w:rsid w:val="00417658"/>
    <w:rsid w:val="004178BB"/>
    <w:rsid w:val="0041799C"/>
    <w:rsid w:val="00417BE1"/>
    <w:rsid w:val="00417EB4"/>
    <w:rsid w:val="0042020B"/>
    <w:rsid w:val="00420463"/>
    <w:rsid w:val="004204F7"/>
    <w:rsid w:val="004206E0"/>
    <w:rsid w:val="00420D3F"/>
    <w:rsid w:val="00420EB9"/>
    <w:rsid w:val="0042130E"/>
    <w:rsid w:val="004213D1"/>
    <w:rsid w:val="004219B2"/>
    <w:rsid w:val="00421B1A"/>
    <w:rsid w:val="00421B81"/>
    <w:rsid w:val="00421BBB"/>
    <w:rsid w:val="00421F14"/>
    <w:rsid w:val="004226A2"/>
    <w:rsid w:val="0042279E"/>
    <w:rsid w:val="004227BC"/>
    <w:rsid w:val="00422D5F"/>
    <w:rsid w:val="00422F6E"/>
    <w:rsid w:val="00423043"/>
    <w:rsid w:val="004232A5"/>
    <w:rsid w:val="00423349"/>
    <w:rsid w:val="004233D5"/>
    <w:rsid w:val="00423AE2"/>
    <w:rsid w:val="00423CCD"/>
    <w:rsid w:val="00423D8E"/>
    <w:rsid w:val="00423DD4"/>
    <w:rsid w:val="004240A4"/>
    <w:rsid w:val="0042414B"/>
    <w:rsid w:val="004246FD"/>
    <w:rsid w:val="00424A4B"/>
    <w:rsid w:val="00424DC4"/>
    <w:rsid w:val="00424E8F"/>
    <w:rsid w:val="0042538A"/>
    <w:rsid w:val="00425511"/>
    <w:rsid w:val="004256BB"/>
    <w:rsid w:val="004257D6"/>
    <w:rsid w:val="00425B3E"/>
    <w:rsid w:val="00426550"/>
    <w:rsid w:val="0042669B"/>
    <w:rsid w:val="0042672D"/>
    <w:rsid w:val="004267D7"/>
    <w:rsid w:val="00426BBC"/>
    <w:rsid w:val="00426DF1"/>
    <w:rsid w:val="004277B8"/>
    <w:rsid w:val="00427C67"/>
    <w:rsid w:val="004302A2"/>
    <w:rsid w:val="00430639"/>
    <w:rsid w:val="0043074E"/>
    <w:rsid w:val="0043085B"/>
    <w:rsid w:val="004308F8"/>
    <w:rsid w:val="00430CCF"/>
    <w:rsid w:val="00430D6E"/>
    <w:rsid w:val="00430E5A"/>
    <w:rsid w:val="00430FF1"/>
    <w:rsid w:val="0043102F"/>
    <w:rsid w:val="00431035"/>
    <w:rsid w:val="00431141"/>
    <w:rsid w:val="0043129B"/>
    <w:rsid w:val="004318D1"/>
    <w:rsid w:val="004319AA"/>
    <w:rsid w:val="004319F5"/>
    <w:rsid w:val="00431DD5"/>
    <w:rsid w:val="00432151"/>
    <w:rsid w:val="004323D0"/>
    <w:rsid w:val="00432435"/>
    <w:rsid w:val="004339C8"/>
    <w:rsid w:val="00433B0A"/>
    <w:rsid w:val="00433DD5"/>
    <w:rsid w:val="004342D3"/>
    <w:rsid w:val="004343F3"/>
    <w:rsid w:val="0043456D"/>
    <w:rsid w:val="0043459B"/>
    <w:rsid w:val="00434892"/>
    <w:rsid w:val="00434F62"/>
    <w:rsid w:val="004352C9"/>
    <w:rsid w:val="004354A6"/>
    <w:rsid w:val="004358FF"/>
    <w:rsid w:val="00435A98"/>
    <w:rsid w:val="004360E8"/>
    <w:rsid w:val="00436213"/>
    <w:rsid w:val="00436324"/>
    <w:rsid w:val="00436A9F"/>
    <w:rsid w:val="00436AE5"/>
    <w:rsid w:val="00436B39"/>
    <w:rsid w:val="00436E46"/>
    <w:rsid w:val="004371CE"/>
    <w:rsid w:val="0043777F"/>
    <w:rsid w:val="004377E2"/>
    <w:rsid w:val="0043797A"/>
    <w:rsid w:val="004379F9"/>
    <w:rsid w:val="00437B11"/>
    <w:rsid w:val="00437B3A"/>
    <w:rsid w:val="00437FFC"/>
    <w:rsid w:val="00440334"/>
    <w:rsid w:val="0044035D"/>
    <w:rsid w:val="004404A0"/>
    <w:rsid w:val="00440673"/>
    <w:rsid w:val="004406E4"/>
    <w:rsid w:val="00440A06"/>
    <w:rsid w:val="00440AE5"/>
    <w:rsid w:val="00440B5F"/>
    <w:rsid w:val="0044135E"/>
    <w:rsid w:val="00441376"/>
    <w:rsid w:val="00441B78"/>
    <w:rsid w:val="00441E69"/>
    <w:rsid w:val="00441F85"/>
    <w:rsid w:val="004422A1"/>
    <w:rsid w:val="004424CB"/>
    <w:rsid w:val="0044259E"/>
    <w:rsid w:val="00442C65"/>
    <w:rsid w:val="00442DE1"/>
    <w:rsid w:val="00442F2B"/>
    <w:rsid w:val="00442FB7"/>
    <w:rsid w:val="004430AC"/>
    <w:rsid w:val="00443549"/>
    <w:rsid w:val="00443690"/>
    <w:rsid w:val="00443845"/>
    <w:rsid w:val="0044393C"/>
    <w:rsid w:val="00443CF9"/>
    <w:rsid w:val="00443EB4"/>
    <w:rsid w:val="004440BF"/>
    <w:rsid w:val="00444128"/>
    <w:rsid w:val="00444420"/>
    <w:rsid w:val="004448FB"/>
    <w:rsid w:val="004449A5"/>
    <w:rsid w:val="00444E7E"/>
    <w:rsid w:val="00444F57"/>
    <w:rsid w:val="0044514D"/>
    <w:rsid w:val="004452DC"/>
    <w:rsid w:val="004456BB"/>
    <w:rsid w:val="0044582C"/>
    <w:rsid w:val="00445832"/>
    <w:rsid w:val="00445B5A"/>
    <w:rsid w:val="00445CA6"/>
    <w:rsid w:val="00446079"/>
    <w:rsid w:val="004465C2"/>
    <w:rsid w:val="004466B2"/>
    <w:rsid w:val="004469FB"/>
    <w:rsid w:val="00446D3D"/>
    <w:rsid w:val="00446FC8"/>
    <w:rsid w:val="0044771A"/>
    <w:rsid w:val="00447899"/>
    <w:rsid w:val="00447A28"/>
    <w:rsid w:val="00447C4C"/>
    <w:rsid w:val="00447CDE"/>
    <w:rsid w:val="00447E27"/>
    <w:rsid w:val="00447ECB"/>
    <w:rsid w:val="00450817"/>
    <w:rsid w:val="0045083B"/>
    <w:rsid w:val="00450BA7"/>
    <w:rsid w:val="00450E55"/>
    <w:rsid w:val="00451100"/>
    <w:rsid w:val="004512A1"/>
    <w:rsid w:val="00451572"/>
    <w:rsid w:val="00451665"/>
    <w:rsid w:val="004519DC"/>
    <w:rsid w:val="00451C45"/>
    <w:rsid w:val="00451CCA"/>
    <w:rsid w:val="00451FCD"/>
    <w:rsid w:val="004522C6"/>
    <w:rsid w:val="004525D8"/>
    <w:rsid w:val="00452CAC"/>
    <w:rsid w:val="00452DCE"/>
    <w:rsid w:val="00452DF2"/>
    <w:rsid w:val="00452F07"/>
    <w:rsid w:val="00453271"/>
    <w:rsid w:val="004533E0"/>
    <w:rsid w:val="00453421"/>
    <w:rsid w:val="004535BF"/>
    <w:rsid w:val="0045370A"/>
    <w:rsid w:val="0045395C"/>
    <w:rsid w:val="00453B04"/>
    <w:rsid w:val="00453BC6"/>
    <w:rsid w:val="00453C63"/>
    <w:rsid w:val="00453E8E"/>
    <w:rsid w:val="00454092"/>
    <w:rsid w:val="004540C9"/>
    <w:rsid w:val="00454385"/>
    <w:rsid w:val="00454524"/>
    <w:rsid w:val="004547F3"/>
    <w:rsid w:val="00454DD7"/>
    <w:rsid w:val="00455A50"/>
    <w:rsid w:val="00455A54"/>
    <w:rsid w:val="00455B98"/>
    <w:rsid w:val="00455F18"/>
    <w:rsid w:val="0045608C"/>
    <w:rsid w:val="004560C5"/>
    <w:rsid w:val="004565B0"/>
    <w:rsid w:val="00456659"/>
    <w:rsid w:val="00456768"/>
    <w:rsid w:val="004568B2"/>
    <w:rsid w:val="00456A6B"/>
    <w:rsid w:val="00456B4C"/>
    <w:rsid w:val="00456E5F"/>
    <w:rsid w:val="00456FE0"/>
    <w:rsid w:val="00457A2D"/>
    <w:rsid w:val="00457AF4"/>
    <w:rsid w:val="00457D01"/>
    <w:rsid w:val="00457D92"/>
    <w:rsid w:val="00460022"/>
    <w:rsid w:val="00460108"/>
    <w:rsid w:val="0046022A"/>
    <w:rsid w:val="0046022C"/>
    <w:rsid w:val="0046051F"/>
    <w:rsid w:val="0046059B"/>
    <w:rsid w:val="00460742"/>
    <w:rsid w:val="00460E97"/>
    <w:rsid w:val="00460F65"/>
    <w:rsid w:val="0046101A"/>
    <w:rsid w:val="004610FC"/>
    <w:rsid w:val="00461106"/>
    <w:rsid w:val="00461132"/>
    <w:rsid w:val="00461167"/>
    <w:rsid w:val="00461356"/>
    <w:rsid w:val="00461482"/>
    <w:rsid w:val="00461EDE"/>
    <w:rsid w:val="00461FD0"/>
    <w:rsid w:val="00462DE8"/>
    <w:rsid w:val="00462E23"/>
    <w:rsid w:val="00462F0B"/>
    <w:rsid w:val="00462F62"/>
    <w:rsid w:val="00463224"/>
    <w:rsid w:val="004633CD"/>
    <w:rsid w:val="004639DF"/>
    <w:rsid w:val="00463ACB"/>
    <w:rsid w:val="00463BB2"/>
    <w:rsid w:val="00463D14"/>
    <w:rsid w:val="00463F3E"/>
    <w:rsid w:val="00463F70"/>
    <w:rsid w:val="00463F77"/>
    <w:rsid w:val="004648B2"/>
    <w:rsid w:val="00464AD0"/>
    <w:rsid w:val="00464E84"/>
    <w:rsid w:val="00464ED6"/>
    <w:rsid w:val="00464EE5"/>
    <w:rsid w:val="00464FAC"/>
    <w:rsid w:val="00465005"/>
    <w:rsid w:val="00465106"/>
    <w:rsid w:val="00465317"/>
    <w:rsid w:val="00466286"/>
    <w:rsid w:val="00466B02"/>
    <w:rsid w:val="00467904"/>
    <w:rsid w:val="00467B40"/>
    <w:rsid w:val="00467E08"/>
    <w:rsid w:val="004703AB"/>
    <w:rsid w:val="004705BC"/>
    <w:rsid w:val="00470AB7"/>
    <w:rsid w:val="00470AC5"/>
    <w:rsid w:val="00471109"/>
    <w:rsid w:val="00471454"/>
    <w:rsid w:val="0047145C"/>
    <w:rsid w:val="004715DD"/>
    <w:rsid w:val="0047176F"/>
    <w:rsid w:val="00471AE5"/>
    <w:rsid w:val="00471CBA"/>
    <w:rsid w:val="00471DB1"/>
    <w:rsid w:val="00472203"/>
    <w:rsid w:val="0047222E"/>
    <w:rsid w:val="00472643"/>
    <w:rsid w:val="00472852"/>
    <w:rsid w:val="00472BE4"/>
    <w:rsid w:val="00473559"/>
    <w:rsid w:val="00473671"/>
    <w:rsid w:val="00473714"/>
    <w:rsid w:val="00473DD8"/>
    <w:rsid w:val="00473ED1"/>
    <w:rsid w:val="00473F5E"/>
    <w:rsid w:val="00474748"/>
    <w:rsid w:val="0047478F"/>
    <w:rsid w:val="004748E7"/>
    <w:rsid w:val="00474ADC"/>
    <w:rsid w:val="0047512B"/>
    <w:rsid w:val="004753C7"/>
    <w:rsid w:val="00475809"/>
    <w:rsid w:val="00475958"/>
    <w:rsid w:val="00475BA2"/>
    <w:rsid w:val="004765AD"/>
    <w:rsid w:val="00476763"/>
    <w:rsid w:val="00476B0B"/>
    <w:rsid w:val="00476D46"/>
    <w:rsid w:val="004770E0"/>
    <w:rsid w:val="004771A1"/>
    <w:rsid w:val="00477274"/>
    <w:rsid w:val="004772F9"/>
    <w:rsid w:val="00477324"/>
    <w:rsid w:val="00477507"/>
    <w:rsid w:val="00477C27"/>
    <w:rsid w:val="00477C7C"/>
    <w:rsid w:val="00477D94"/>
    <w:rsid w:val="004801C9"/>
    <w:rsid w:val="00480222"/>
    <w:rsid w:val="00480847"/>
    <w:rsid w:val="004808A7"/>
    <w:rsid w:val="00480D5E"/>
    <w:rsid w:val="00481412"/>
    <w:rsid w:val="004816DE"/>
    <w:rsid w:val="00481856"/>
    <w:rsid w:val="004819BF"/>
    <w:rsid w:val="0048248F"/>
    <w:rsid w:val="004827DA"/>
    <w:rsid w:val="00482911"/>
    <w:rsid w:val="00482943"/>
    <w:rsid w:val="00482A12"/>
    <w:rsid w:val="00482B73"/>
    <w:rsid w:val="00482C3C"/>
    <w:rsid w:val="004830C5"/>
    <w:rsid w:val="00483528"/>
    <w:rsid w:val="00483546"/>
    <w:rsid w:val="004835EE"/>
    <w:rsid w:val="004836B2"/>
    <w:rsid w:val="00483805"/>
    <w:rsid w:val="00483908"/>
    <w:rsid w:val="00483D7E"/>
    <w:rsid w:val="00483E1E"/>
    <w:rsid w:val="00483FDD"/>
    <w:rsid w:val="004841DA"/>
    <w:rsid w:val="004848A0"/>
    <w:rsid w:val="00484AB4"/>
    <w:rsid w:val="00484C72"/>
    <w:rsid w:val="00485042"/>
    <w:rsid w:val="0048505A"/>
    <w:rsid w:val="00485437"/>
    <w:rsid w:val="00485549"/>
    <w:rsid w:val="0048568E"/>
    <w:rsid w:val="00485877"/>
    <w:rsid w:val="00485E48"/>
    <w:rsid w:val="00486107"/>
    <w:rsid w:val="00486947"/>
    <w:rsid w:val="00486A5E"/>
    <w:rsid w:val="00486AB9"/>
    <w:rsid w:val="004871C3"/>
    <w:rsid w:val="00487516"/>
    <w:rsid w:val="004875D3"/>
    <w:rsid w:val="00487868"/>
    <w:rsid w:val="0048792B"/>
    <w:rsid w:val="00487BE8"/>
    <w:rsid w:val="00487C73"/>
    <w:rsid w:val="00487ED4"/>
    <w:rsid w:val="004906CC"/>
    <w:rsid w:val="00490A8A"/>
    <w:rsid w:val="00490BB3"/>
    <w:rsid w:val="0049119C"/>
    <w:rsid w:val="00491432"/>
    <w:rsid w:val="0049146E"/>
    <w:rsid w:val="00491643"/>
    <w:rsid w:val="00491834"/>
    <w:rsid w:val="004919EF"/>
    <w:rsid w:val="004922E4"/>
    <w:rsid w:val="004923A1"/>
    <w:rsid w:val="0049249F"/>
    <w:rsid w:val="00492540"/>
    <w:rsid w:val="0049263D"/>
    <w:rsid w:val="004928D7"/>
    <w:rsid w:val="00492A23"/>
    <w:rsid w:val="00492CCB"/>
    <w:rsid w:val="00492FC4"/>
    <w:rsid w:val="004932E7"/>
    <w:rsid w:val="00493605"/>
    <w:rsid w:val="0049376C"/>
    <w:rsid w:val="0049391F"/>
    <w:rsid w:val="00493F04"/>
    <w:rsid w:val="004942F9"/>
    <w:rsid w:val="00494761"/>
    <w:rsid w:val="004947F0"/>
    <w:rsid w:val="00494BDD"/>
    <w:rsid w:val="00494D34"/>
    <w:rsid w:val="0049529A"/>
    <w:rsid w:val="00495443"/>
    <w:rsid w:val="0049569B"/>
    <w:rsid w:val="004957F9"/>
    <w:rsid w:val="004959DF"/>
    <w:rsid w:val="00495A80"/>
    <w:rsid w:val="00495A9E"/>
    <w:rsid w:val="00495AFB"/>
    <w:rsid w:val="00495BDF"/>
    <w:rsid w:val="004960E2"/>
    <w:rsid w:val="004965C8"/>
    <w:rsid w:val="00496D58"/>
    <w:rsid w:val="00496E13"/>
    <w:rsid w:val="00496F81"/>
    <w:rsid w:val="004974DA"/>
    <w:rsid w:val="004975AF"/>
    <w:rsid w:val="0049773B"/>
    <w:rsid w:val="0049788F"/>
    <w:rsid w:val="00497D9B"/>
    <w:rsid w:val="004A0118"/>
    <w:rsid w:val="004A02F3"/>
    <w:rsid w:val="004A0D21"/>
    <w:rsid w:val="004A0DEF"/>
    <w:rsid w:val="004A0E33"/>
    <w:rsid w:val="004A10F7"/>
    <w:rsid w:val="004A13CB"/>
    <w:rsid w:val="004A1596"/>
    <w:rsid w:val="004A15FE"/>
    <w:rsid w:val="004A1C41"/>
    <w:rsid w:val="004A28D9"/>
    <w:rsid w:val="004A2B05"/>
    <w:rsid w:val="004A2B21"/>
    <w:rsid w:val="004A307E"/>
    <w:rsid w:val="004A3257"/>
    <w:rsid w:val="004A3389"/>
    <w:rsid w:val="004A36F4"/>
    <w:rsid w:val="004A3845"/>
    <w:rsid w:val="004A3A2A"/>
    <w:rsid w:val="004A3BDC"/>
    <w:rsid w:val="004A4110"/>
    <w:rsid w:val="004A4769"/>
    <w:rsid w:val="004A4AE7"/>
    <w:rsid w:val="004A4CF1"/>
    <w:rsid w:val="004A4D5E"/>
    <w:rsid w:val="004A4DC8"/>
    <w:rsid w:val="004A5319"/>
    <w:rsid w:val="004A5391"/>
    <w:rsid w:val="004A539B"/>
    <w:rsid w:val="004A5AC0"/>
    <w:rsid w:val="004A5ACB"/>
    <w:rsid w:val="004A5CBF"/>
    <w:rsid w:val="004A63A5"/>
    <w:rsid w:val="004A64C4"/>
    <w:rsid w:val="004A6532"/>
    <w:rsid w:val="004A65C0"/>
    <w:rsid w:val="004A68D4"/>
    <w:rsid w:val="004A6A6C"/>
    <w:rsid w:val="004A6F71"/>
    <w:rsid w:val="004A6F8D"/>
    <w:rsid w:val="004A7A9C"/>
    <w:rsid w:val="004A7B43"/>
    <w:rsid w:val="004A7D38"/>
    <w:rsid w:val="004A7D56"/>
    <w:rsid w:val="004A7E0A"/>
    <w:rsid w:val="004A7F97"/>
    <w:rsid w:val="004B02BD"/>
    <w:rsid w:val="004B043B"/>
    <w:rsid w:val="004B2098"/>
    <w:rsid w:val="004B21A7"/>
    <w:rsid w:val="004B27E2"/>
    <w:rsid w:val="004B2917"/>
    <w:rsid w:val="004B29C9"/>
    <w:rsid w:val="004B2A7C"/>
    <w:rsid w:val="004B2DD0"/>
    <w:rsid w:val="004B2FC0"/>
    <w:rsid w:val="004B3027"/>
    <w:rsid w:val="004B312F"/>
    <w:rsid w:val="004B35D8"/>
    <w:rsid w:val="004B37AF"/>
    <w:rsid w:val="004B3EFB"/>
    <w:rsid w:val="004B408C"/>
    <w:rsid w:val="004B41E8"/>
    <w:rsid w:val="004B4361"/>
    <w:rsid w:val="004B46BA"/>
    <w:rsid w:val="004B4A80"/>
    <w:rsid w:val="004B4C0C"/>
    <w:rsid w:val="004B542D"/>
    <w:rsid w:val="004B5666"/>
    <w:rsid w:val="004B5E00"/>
    <w:rsid w:val="004B5EE8"/>
    <w:rsid w:val="004B5F14"/>
    <w:rsid w:val="004B63B7"/>
    <w:rsid w:val="004B647D"/>
    <w:rsid w:val="004B64AD"/>
    <w:rsid w:val="004B68FA"/>
    <w:rsid w:val="004B6991"/>
    <w:rsid w:val="004B6BB4"/>
    <w:rsid w:val="004B6C6F"/>
    <w:rsid w:val="004B6C9A"/>
    <w:rsid w:val="004B705A"/>
    <w:rsid w:val="004B71D1"/>
    <w:rsid w:val="004B72B0"/>
    <w:rsid w:val="004B7504"/>
    <w:rsid w:val="004B7A5C"/>
    <w:rsid w:val="004C02C0"/>
    <w:rsid w:val="004C0430"/>
    <w:rsid w:val="004C086D"/>
    <w:rsid w:val="004C095C"/>
    <w:rsid w:val="004C0991"/>
    <w:rsid w:val="004C0C97"/>
    <w:rsid w:val="004C0DE6"/>
    <w:rsid w:val="004C1086"/>
    <w:rsid w:val="004C12C7"/>
    <w:rsid w:val="004C13F1"/>
    <w:rsid w:val="004C1760"/>
    <w:rsid w:val="004C18AD"/>
    <w:rsid w:val="004C192F"/>
    <w:rsid w:val="004C1B74"/>
    <w:rsid w:val="004C1CAB"/>
    <w:rsid w:val="004C1DA4"/>
    <w:rsid w:val="004C23A5"/>
    <w:rsid w:val="004C2551"/>
    <w:rsid w:val="004C265A"/>
    <w:rsid w:val="004C2DD1"/>
    <w:rsid w:val="004C2EB6"/>
    <w:rsid w:val="004C335D"/>
    <w:rsid w:val="004C399B"/>
    <w:rsid w:val="004C3A27"/>
    <w:rsid w:val="004C3D03"/>
    <w:rsid w:val="004C3E39"/>
    <w:rsid w:val="004C3E59"/>
    <w:rsid w:val="004C4064"/>
    <w:rsid w:val="004C4283"/>
    <w:rsid w:val="004C439D"/>
    <w:rsid w:val="004C445E"/>
    <w:rsid w:val="004C459E"/>
    <w:rsid w:val="004C4EC8"/>
    <w:rsid w:val="004C54A8"/>
    <w:rsid w:val="004C57E4"/>
    <w:rsid w:val="004C5ACE"/>
    <w:rsid w:val="004C5AFD"/>
    <w:rsid w:val="004C6105"/>
    <w:rsid w:val="004C6122"/>
    <w:rsid w:val="004C655B"/>
    <w:rsid w:val="004C6B67"/>
    <w:rsid w:val="004C6D13"/>
    <w:rsid w:val="004C6FD5"/>
    <w:rsid w:val="004C709A"/>
    <w:rsid w:val="004C7336"/>
    <w:rsid w:val="004C7594"/>
    <w:rsid w:val="004C774F"/>
    <w:rsid w:val="004C7799"/>
    <w:rsid w:val="004C77CC"/>
    <w:rsid w:val="004C7955"/>
    <w:rsid w:val="004C7EC1"/>
    <w:rsid w:val="004C7ECA"/>
    <w:rsid w:val="004C7F6E"/>
    <w:rsid w:val="004D073F"/>
    <w:rsid w:val="004D0A84"/>
    <w:rsid w:val="004D1B07"/>
    <w:rsid w:val="004D1DBB"/>
    <w:rsid w:val="004D1E11"/>
    <w:rsid w:val="004D1F42"/>
    <w:rsid w:val="004D1FD7"/>
    <w:rsid w:val="004D201C"/>
    <w:rsid w:val="004D2482"/>
    <w:rsid w:val="004D2603"/>
    <w:rsid w:val="004D2782"/>
    <w:rsid w:val="004D2C1E"/>
    <w:rsid w:val="004D2D0B"/>
    <w:rsid w:val="004D2E87"/>
    <w:rsid w:val="004D2E90"/>
    <w:rsid w:val="004D33AC"/>
    <w:rsid w:val="004D3591"/>
    <w:rsid w:val="004D38CD"/>
    <w:rsid w:val="004D3DA2"/>
    <w:rsid w:val="004D3E0C"/>
    <w:rsid w:val="004D4387"/>
    <w:rsid w:val="004D4556"/>
    <w:rsid w:val="004D46F0"/>
    <w:rsid w:val="004D4C00"/>
    <w:rsid w:val="004D5687"/>
    <w:rsid w:val="004D5828"/>
    <w:rsid w:val="004D5879"/>
    <w:rsid w:val="004D58BD"/>
    <w:rsid w:val="004D5974"/>
    <w:rsid w:val="004D59FE"/>
    <w:rsid w:val="004D5BCA"/>
    <w:rsid w:val="004D5E9B"/>
    <w:rsid w:val="004D646C"/>
    <w:rsid w:val="004D64B6"/>
    <w:rsid w:val="004D656B"/>
    <w:rsid w:val="004D65DC"/>
    <w:rsid w:val="004D67F1"/>
    <w:rsid w:val="004D68EE"/>
    <w:rsid w:val="004D692A"/>
    <w:rsid w:val="004D6CCD"/>
    <w:rsid w:val="004D6D91"/>
    <w:rsid w:val="004D6FC6"/>
    <w:rsid w:val="004D7126"/>
    <w:rsid w:val="004D728C"/>
    <w:rsid w:val="004D746F"/>
    <w:rsid w:val="004D7952"/>
    <w:rsid w:val="004D79D0"/>
    <w:rsid w:val="004D7BC5"/>
    <w:rsid w:val="004E0313"/>
    <w:rsid w:val="004E05FE"/>
    <w:rsid w:val="004E0773"/>
    <w:rsid w:val="004E07B3"/>
    <w:rsid w:val="004E0AFF"/>
    <w:rsid w:val="004E142B"/>
    <w:rsid w:val="004E1968"/>
    <w:rsid w:val="004E1B3C"/>
    <w:rsid w:val="004E1C25"/>
    <w:rsid w:val="004E1C4C"/>
    <w:rsid w:val="004E20A5"/>
    <w:rsid w:val="004E225D"/>
    <w:rsid w:val="004E23BF"/>
    <w:rsid w:val="004E2686"/>
    <w:rsid w:val="004E26B7"/>
    <w:rsid w:val="004E26E3"/>
    <w:rsid w:val="004E2977"/>
    <w:rsid w:val="004E29A1"/>
    <w:rsid w:val="004E2ADF"/>
    <w:rsid w:val="004E2D1A"/>
    <w:rsid w:val="004E33DE"/>
    <w:rsid w:val="004E3570"/>
    <w:rsid w:val="004E3629"/>
    <w:rsid w:val="004E37A9"/>
    <w:rsid w:val="004E38BA"/>
    <w:rsid w:val="004E39F0"/>
    <w:rsid w:val="004E4378"/>
    <w:rsid w:val="004E4571"/>
    <w:rsid w:val="004E4583"/>
    <w:rsid w:val="004E476E"/>
    <w:rsid w:val="004E48C4"/>
    <w:rsid w:val="004E4B22"/>
    <w:rsid w:val="004E5226"/>
    <w:rsid w:val="004E5485"/>
    <w:rsid w:val="004E54C9"/>
    <w:rsid w:val="004E55E1"/>
    <w:rsid w:val="004E56E0"/>
    <w:rsid w:val="004E5704"/>
    <w:rsid w:val="004E5B83"/>
    <w:rsid w:val="004E5E68"/>
    <w:rsid w:val="004E6331"/>
    <w:rsid w:val="004E6680"/>
    <w:rsid w:val="004E6A21"/>
    <w:rsid w:val="004E6AB5"/>
    <w:rsid w:val="004E6DB4"/>
    <w:rsid w:val="004E6F0F"/>
    <w:rsid w:val="004E7DA9"/>
    <w:rsid w:val="004E7DB7"/>
    <w:rsid w:val="004F007B"/>
    <w:rsid w:val="004F00FE"/>
    <w:rsid w:val="004F048D"/>
    <w:rsid w:val="004F0768"/>
    <w:rsid w:val="004F07FC"/>
    <w:rsid w:val="004F0B62"/>
    <w:rsid w:val="004F0D16"/>
    <w:rsid w:val="004F0DAE"/>
    <w:rsid w:val="004F10F3"/>
    <w:rsid w:val="004F1533"/>
    <w:rsid w:val="004F16B5"/>
    <w:rsid w:val="004F1748"/>
    <w:rsid w:val="004F1CD8"/>
    <w:rsid w:val="004F1D03"/>
    <w:rsid w:val="004F1D3F"/>
    <w:rsid w:val="004F1EC4"/>
    <w:rsid w:val="004F223F"/>
    <w:rsid w:val="004F2F41"/>
    <w:rsid w:val="004F2FD3"/>
    <w:rsid w:val="004F3030"/>
    <w:rsid w:val="004F3097"/>
    <w:rsid w:val="004F373A"/>
    <w:rsid w:val="004F39C0"/>
    <w:rsid w:val="004F3A10"/>
    <w:rsid w:val="004F3C81"/>
    <w:rsid w:val="004F3D39"/>
    <w:rsid w:val="004F40AE"/>
    <w:rsid w:val="004F49C6"/>
    <w:rsid w:val="004F4F3F"/>
    <w:rsid w:val="004F50B1"/>
    <w:rsid w:val="004F50FA"/>
    <w:rsid w:val="004F518D"/>
    <w:rsid w:val="004F5563"/>
    <w:rsid w:val="004F5594"/>
    <w:rsid w:val="004F559F"/>
    <w:rsid w:val="004F5777"/>
    <w:rsid w:val="004F596B"/>
    <w:rsid w:val="004F5B8D"/>
    <w:rsid w:val="004F5C59"/>
    <w:rsid w:val="004F5D82"/>
    <w:rsid w:val="004F62E6"/>
    <w:rsid w:val="004F637F"/>
    <w:rsid w:val="004F6AC2"/>
    <w:rsid w:val="004F6C4D"/>
    <w:rsid w:val="004F6D21"/>
    <w:rsid w:val="004F70F6"/>
    <w:rsid w:val="004F7A84"/>
    <w:rsid w:val="004F7B35"/>
    <w:rsid w:val="004F7D1F"/>
    <w:rsid w:val="004F7F1C"/>
    <w:rsid w:val="005006E4"/>
    <w:rsid w:val="00500806"/>
    <w:rsid w:val="00500C01"/>
    <w:rsid w:val="00500E36"/>
    <w:rsid w:val="00500F26"/>
    <w:rsid w:val="0050172E"/>
    <w:rsid w:val="00501BD0"/>
    <w:rsid w:val="005020B2"/>
    <w:rsid w:val="00502406"/>
    <w:rsid w:val="005029B9"/>
    <w:rsid w:val="00502BCC"/>
    <w:rsid w:val="00502ECA"/>
    <w:rsid w:val="00503934"/>
    <w:rsid w:val="005039EC"/>
    <w:rsid w:val="00503AD6"/>
    <w:rsid w:val="00503DCE"/>
    <w:rsid w:val="00503DE9"/>
    <w:rsid w:val="005040CF"/>
    <w:rsid w:val="00504248"/>
    <w:rsid w:val="00504381"/>
    <w:rsid w:val="005043F4"/>
    <w:rsid w:val="00504563"/>
    <w:rsid w:val="00504836"/>
    <w:rsid w:val="00504B38"/>
    <w:rsid w:val="00504F29"/>
    <w:rsid w:val="00504F81"/>
    <w:rsid w:val="00505043"/>
    <w:rsid w:val="0050510E"/>
    <w:rsid w:val="00505406"/>
    <w:rsid w:val="005054C4"/>
    <w:rsid w:val="005055A5"/>
    <w:rsid w:val="00505C97"/>
    <w:rsid w:val="00505E55"/>
    <w:rsid w:val="00506050"/>
    <w:rsid w:val="005062DD"/>
    <w:rsid w:val="0050637A"/>
    <w:rsid w:val="0050659A"/>
    <w:rsid w:val="005070BE"/>
    <w:rsid w:val="005070F8"/>
    <w:rsid w:val="005071F1"/>
    <w:rsid w:val="005072AD"/>
    <w:rsid w:val="005077FA"/>
    <w:rsid w:val="00507D80"/>
    <w:rsid w:val="005100A4"/>
    <w:rsid w:val="00510572"/>
    <w:rsid w:val="0051084F"/>
    <w:rsid w:val="00510ACF"/>
    <w:rsid w:val="00510C69"/>
    <w:rsid w:val="00510D86"/>
    <w:rsid w:val="00510DF2"/>
    <w:rsid w:val="0051196A"/>
    <w:rsid w:val="00511E16"/>
    <w:rsid w:val="00511F73"/>
    <w:rsid w:val="0051201A"/>
    <w:rsid w:val="005120D8"/>
    <w:rsid w:val="005126E9"/>
    <w:rsid w:val="0051286F"/>
    <w:rsid w:val="0051351E"/>
    <w:rsid w:val="00513BD3"/>
    <w:rsid w:val="00513DAF"/>
    <w:rsid w:val="00514282"/>
    <w:rsid w:val="005142CB"/>
    <w:rsid w:val="0051467A"/>
    <w:rsid w:val="005149D5"/>
    <w:rsid w:val="00514B4A"/>
    <w:rsid w:val="00514CF4"/>
    <w:rsid w:val="00515044"/>
    <w:rsid w:val="00515187"/>
    <w:rsid w:val="00515615"/>
    <w:rsid w:val="005156F1"/>
    <w:rsid w:val="00515ACE"/>
    <w:rsid w:val="00515EBF"/>
    <w:rsid w:val="005160A7"/>
    <w:rsid w:val="005160E6"/>
    <w:rsid w:val="005164C5"/>
    <w:rsid w:val="005166E1"/>
    <w:rsid w:val="00516730"/>
    <w:rsid w:val="005168F2"/>
    <w:rsid w:val="00516B43"/>
    <w:rsid w:val="00516C18"/>
    <w:rsid w:val="00517122"/>
    <w:rsid w:val="005171C1"/>
    <w:rsid w:val="00517CF1"/>
    <w:rsid w:val="00520050"/>
    <w:rsid w:val="00520432"/>
    <w:rsid w:val="00520512"/>
    <w:rsid w:val="00520555"/>
    <w:rsid w:val="005205ED"/>
    <w:rsid w:val="00520A2A"/>
    <w:rsid w:val="00520D0B"/>
    <w:rsid w:val="0052147A"/>
    <w:rsid w:val="00521860"/>
    <w:rsid w:val="00521E0C"/>
    <w:rsid w:val="00521F9C"/>
    <w:rsid w:val="00522162"/>
    <w:rsid w:val="00522934"/>
    <w:rsid w:val="00522D41"/>
    <w:rsid w:val="005233FF"/>
    <w:rsid w:val="00523649"/>
    <w:rsid w:val="00523B63"/>
    <w:rsid w:val="00523BE9"/>
    <w:rsid w:val="00523D20"/>
    <w:rsid w:val="005240B0"/>
    <w:rsid w:val="0052415D"/>
    <w:rsid w:val="00524288"/>
    <w:rsid w:val="005246F5"/>
    <w:rsid w:val="005247F0"/>
    <w:rsid w:val="00524ADE"/>
    <w:rsid w:val="005252D7"/>
    <w:rsid w:val="0052551B"/>
    <w:rsid w:val="005256DF"/>
    <w:rsid w:val="005258B3"/>
    <w:rsid w:val="0052594D"/>
    <w:rsid w:val="00525C48"/>
    <w:rsid w:val="00525CE8"/>
    <w:rsid w:val="00525E65"/>
    <w:rsid w:val="00526245"/>
    <w:rsid w:val="0052629E"/>
    <w:rsid w:val="0052649E"/>
    <w:rsid w:val="005265DF"/>
    <w:rsid w:val="00526C08"/>
    <w:rsid w:val="00526C1F"/>
    <w:rsid w:val="00526CC0"/>
    <w:rsid w:val="00526EA9"/>
    <w:rsid w:val="00526F11"/>
    <w:rsid w:val="005270BC"/>
    <w:rsid w:val="00527203"/>
    <w:rsid w:val="00527215"/>
    <w:rsid w:val="00527333"/>
    <w:rsid w:val="0052787F"/>
    <w:rsid w:val="00527F52"/>
    <w:rsid w:val="00527FE4"/>
    <w:rsid w:val="00530087"/>
    <w:rsid w:val="00530193"/>
    <w:rsid w:val="0053041B"/>
    <w:rsid w:val="005309DE"/>
    <w:rsid w:val="00530BB6"/>
    <w:rsid w:val="00530C8B"/>
    <w:rsid w:val="00530F8F"/>
    <w:rsid w:val="00531127"/>
    <w:rsid w:val="005311CB"/>
    <w:rsid w:val="00531416"/>
    <w:rsid w:val="0053178B"/>
    <w:rsid w:val="00531E6A"/>
    <w:rsid w:val="00532137"/>
    <w:rsid w:val="005325BF"/>
    <w:rsid w:val="005326BF"/>
    <w:rsid w:val="00532769"/>
    <w:rsid w:val="005328B5"/>
    <w:rsid w:val="005328EB"/>
    <w:rsid w:val="005328FB"/>
    <w:rsid w:val="00532EE3"/>
    <w:rsid w:val="00533054"/>
    <w:rsid w:val="005332F9"/>
    <w:rsid w:val="00533331"/>
    <w:rsid w:val="005333EE"/>
    <w:rsid w:val="005334B2"/>
    <w:rsid w:val="005337A4"/>
    <w:rsid w:val="0053420C"/>
    <w:rsid w:val="0053463D"/>
    <w:rsid w:val="0053495B"/>
    <w:rsid w:val="00534C27"/>
    <w:rsid w:val="00534EB2"/>
    <w:rsid w:val="0053500C"/>
    <w:rsid w:val="00535450"/>
    <w:rsid w:val="005354D3"/>
    <w:rsid w:val="0053589E"/>
    <w:rsid w:val="00535C80"/>
    <w:rsid w:val="005362AE"/>
    <w:rsid w:val="00536B0A"/>
    <w:rsid w:val="00537065"/>
    <w:rsid w:val="0053713E"/>
    <w:rsid w:val="00537173"/>
    <w:rsid w:val="00537379"/>
    <w:rsid w:val="005375A7"/>
    <w:rsid w:val="00537752"/>
    <w:rsid w:val="00537955"/>
    <w:rsid w:val="005379E9"/>
    <w:rsid w:val="00537A21"/>
    <w:rsid w:val="00537AF4"/>
    <w:rsid w:val="00537B57"/>
    <w:rsid w:val="0054000B"/>
    <w:rsid w:val="00540351"/>
    <w:rsid w:val="00540B45"/>
    <w:rsid w:val="00540D50"/>
    <w:rsid w:val="00540F35"/>
    <w:rsid w:val="005412A7"/>
    <w:rsid w:val="005418DC"/>
    <w:rsid w:val="00541958"/>
    <w:rsid w:val="00541A10"/>
    <w:rsid w:val="00541BAC"/>
    <w:rsid w:val="00541CFB"/>
    <w:rsid w:val="00541D5A"/>
    <w:rsid w:val="00541E71"/>
    <w:rsid w:val="00542023"/>
    <w:rsid w:val="005420A2"/>
    <w:rsid w:val="005421F7"/>
    <w:rsid w:val="005422A7"/>
    <w:rsid w:val="0054261A"/>
    <w:rsid w:val="005426DA"/>
    <w:rsid w:val="0054281E"/>
    <w:rsid w:val="005429AD"/>
    <w:rsid w:val="00542A21"/>
    <w:rsid w:val="00542C60"/>
    <w:rsid w:val="00542E8E"/>
    <w:rsid w:val="00542F84"/>
    <w:rsid w:val="00543019"/>
    <w:rsid w:val="00543114"/>
    <w:rsid w:val="00543978"/>
    <w:rsid w:val="00543BE6"/>
    <w:rsid w:val="00543C44"/>
    <w:rsid w:val="00543E9E"/>
    <w:rsid w:val="005443C5"/>
    <w:rsid w:val="00544964"/>
    <w:rsid w:val="00544EA3"/>
    <w:rsid w:val="005455AA"/>
    <w:rsid w:val="00545840"/>
    <w:rsid w:val="00545F19"/>
    <w:rsid w:val="005461BC"/>
    <w:rsid w:val="005461F9"/>
    <w:rsid w:val="00546401"/>
    <w:rsid w:val="0054674F"/>
    <w:rsid w:val="00546793"/>
    <w:rsid w:val="00546C6E"/>
    <w:rsid w:val="00547366"/>
    <w:rsid w:val="00547563"/>
    <w:rsid w:val="005505C0"/>
    <w:rsid w:val="00550D96"/>
    <w:rsid w:val="00550E1E"/>
    <w:rsid w:val="00550E55"/>
    <w:rsid w:val="00550EE8"/>
    <w:rsid w:val="00551025"/>
    <w:rsid w:val="00551036"/>
    <w:rsid w:val="0055159F"/>
    <w:rsid w:val="005515AB"/>
    <w:rsid w:val="0055163C"/>
    <w:rsid w:val="00551781"/>
    <w:rsid w:val="00552D25"/>
    <w:rsid w:val="0055329F"/>
    <w:rsid w:val="00553353"/>
    <w:rsid w:val="0055360A"/>
    <w:rsid w:val="0055390D"/>
    <w:rsid w:val="00553A0E"/>
    <w:rsid w:val="00553EAC"/>
    <w:rsid w:val="00554262"/>
    <w:rsid w:val="005542D6"/>
    <w:rsid w:val="005543F1"/>
    <w:rsid w:val="0055461F"/>
    <w:rsid w:val="00554740"/>
    <w:rsid w:val="0055479C"/>
    <w:rsid w:val="005549F3"/>
    <w:rsid w:val="00554C8D"/>
    <w:rsid w:val="00554DE0"/>
    <w:rsid w:val="00554E91"/>
    <w:rsid w:val="00555007"/>
    <w:rsid w:val="0055544F"/>
    <w:rsid w:val="00555637"/>
    <w:rsid w:val="0055592A"/>
    <w:rsid w:val="00555C13"/>
    <w:rsid w:val="00555D26"/>
    <w:rsid w:val="00555D6D"/>
    <w:rsid w:val="00555E7D"/>
    <w:rsid w:val="00555F84"/>
    <w:rsid w:val="00556114"/>
    <w:rsid w:val="00556248"/>
    <w:rsid w:val="00556588"/>
    <w:rsid w:val="00556677"/>
    <w:rsid w:val="0055676C"/>
    <w:rsid w:val="00556AD4"/>
    <w:rsid w:val="00556D19"/>
    <w:rsid w:val="00556EDB"/>
    <w:rsid w:val="005570A4"/>
    <w:rsid w:val="005574CB"/>
    <w:rsid w:val="00557B8B"/>
    <w:rsid w:val="00557C9D"/>
    <w:rsid w:val="00560360"/>
    <w:rsid w:val="00560369"/>
    <w:rsid w:val="00560404"/>
    <w:rsid w:val="0056052C"/>
    <w:rsid w:val="00560729"/>
    <w:rsid w:val="00560C00"/>
    <w:rsid w:val="0056102A"/>
    <w:rsid w:val="0056107D"/>
    <w:rsid w:val="0056108E"/>
    <w:rsid w:val="005612E9"/>
    <w:rsid w:val="00561327"/>
    <w:rsid w:val="005613D5"/>
    <w:rsid w:val="005616CF"/>
    <w:rsid w:val="00561808"/>
    <w:rsid w:val="0056198B"/>
    <w:rsid w:val="00562357"/>
    <w:rsid w:val="005639E7"/>
    <w:rsid w:val="00563ABC"/>
    <w:rsid w:val="00563C3E"/>
    <w:rsid w:val="00563E34"/>
    <w:rsid w:val="005642C4"/>
    <w:rsid w:val="0056435A"/>
    <w:rsid w:val="005651A3"/>
    <w:rsid w:val="0056583E"/>
    <w:rsid w:val="00565B9A"/>
    <w:rsid w:val="00565C5F"/>
    <w:rsid w:val="00565D42"/>
    <w:rsid w:val="00565EA4"/>
    <w:rsid w:val="00566068"/>
    <w:rsid w:val="0056618E"/>
    <w:rsid w:val="00566275"/>
    <w:rsid w:val="0056665C"/>
    <w:rsid w:val="005666FF"/>
    <w:rsid w:val="00566E31"/>
    <w:rsid w:val="0056732B"/>
    <w:rsid w:val="00567A1E"/>
    <w:rsid w:val="00567E11"/>
    <w:rsid w:val="00567ECF"/>
    <w:rsid w:val="0057022C"/>
    <w:rsid w:val="00570392"/>
    <w:rsid w:val="00570450"/>
    <w:rsid w:val="005706FD"/>
    <w:rsid w:val="005708FA"/>
    <w:rsid w:val="00570938"/>
    <w:rsid w:val="005709EB"/>
    <w:rsid w:val="00570BC5"/>
    <w:rsid w:val="00571221"/>
    <w:rsid w:val="0057169A"/>
    <w:rsid w:val="005716E1"/>
    <w:rsid w:val="00571761"/>
    <w:rsid w:val="005718D0"/>
    <w:rsid w:val="00571988"/>
    <w:rsid w:val="00571A38"/>
    <w:rsid w:val="00571AD0"/>
    <w:rsid w:val="005732B5"/>
    <w:rsid w:val="00573456"/>
    <w:rsid w:val="005734C4"/>
    <w:rsid w:val="0057368B"/>
    <w:rsid w:val="005736D0"/>
    <w:rsid w:val="00573969"/>
    <w:rsid w:val="00574002"/>
    <w:rsid w:val="00574EC2"/>
    <w:rsid w:val="00575311"/>
    <w:rsid w:val="00575339"/>
    <w:rsid w:val="005756DD"/>
    <w:rsid w:val="0057570D"/>
    <w:rsid w:val="00576090"/>
    <w:rsid w:val="00576256"/>
    <w:rsid w:val="005763B9"/>
    <w:rsid w:val="00576579"/>
    <w:rsid w:val="005765E5"/>
    <w:rsid w:val="0057669C"/>
    <w:rsid w:val="00576A09"/>
    <w:rsid w:val="00576CB3"/>
    <w:rsid w:val="00577176"/>
    <w:rsid w:val="00577493"/>
    <w:rsid w:val="005778FB"/>
    <w:rsid w:val="0057792E"/>
    <w:rsid w:val="00577C99"/>
    <w:rsid w:val="005801AB"/>
    <w:rsid w:val="0058026A"/>
    <w:rsid w:val="0058056B"/>
    <w:rsid w:val="005807FF"/>
    <w:rsid w:val="00580A3D"/>
    <w:rsid w:val="00580C40"/>
    <w:rsid w:val="00581110"/>
    <w:rsid w:val="00581339"/>
    <w:rsid w:val="005818A5"/>
    <w:rsid w:val="005818BE"/>
    <w:rsid w:val="00582143"/>
    <w:rsid w:val="00582149"/>
    <w:rsid w:val="0058226D"/>
    <w:rsid w:val="005824D6"/>
    <w:rsid w:val="005825C9"/>
    <w:rsid w:val="00582629"/>
    <w:rsid w:val="00582713"/>
    <w:rsid w:val="00582759"/>
    <w:rsid w:val="005828DC"/>
    <w:rsid w:val="005829EE"/>
    <w:rsid w:val="00582A95"/>
    <w:rsid w:val="00582D07"/>
    <w:rsid w:val="00582D63"/>
    <w:rsid w:val="00583198"/>
    <w:rsid w:val="00583F6D"/>
    <w:rsid w:val="005845DB"/>
    <w:rsid w:val="00584862"/>
    <w:rsid w:val="00584967"/>
    <w:rsid w:val="00584A89"/>
    <w:rsid w:val="00584C00"/>
    <w:rsid w:val="00584CC9"/>
    <w:rsid w:val="00584E66"/>
    <w:rsid w:val="00585497"/>
    <w:rsid w:val="00585569"/>
    <w:rsid w:val="0058557A"/>
    <w:rsid w:val="00585BC4"/>
    <w:rsid w:val="00585CA0"/>
    <w:rsid w:val="00585DFC"/>
    <w:rsid w:val="00585F88"/>
    <w:rsid w:val="00586280"/>
    <w:rsid w:val="00586CD8"/>
    <w:rsid w:val="00586EA6"/>
    <w:rsid w:val="00587239"/>
    <w:rsid w:val="00587240"/>
    <w:rsid w:val="00587423"/>
    <w:rsid w:val="00587891"/>
    <w:rsid w:val="00587ADC"/>
    <w:rsid w:val="00587D20"/>
    <w:rsid w:val="00590514"/>
    <w:rsid w:val="00590990"/>
    <w:rsid w:val="00590B46"/>
    <w:rsid w:val="00590E2C"/>
    <w:rsid w:val="00590E37"/>
    <w:rsid w:val="005915F2"/>
    <w:rsid w:val="005919C5"/>
    <w:rsid w:val="00591B9A"/>
    <w:rsid w:val="005920F8"/>
    <w:rsid w:val="00592665"/>
    <w:rsid w:val="0059279F"/>
    <w:rsid w:val="00592D49"/>
    <w:rsid w:val="00593260"/>
    <w:rsid w:val="00593A73"/>
    <w:rsid w:val="00593A94"/>
    <w:rsid w:val="00593AB1"/>
    <w:rsid w:val="00593C88"/>
    <w:rsid w:val="00593D55"/>
    <w:rsid w:val="00593D6A"/>
    <w:rsid w:val="00593DE6"/>
    <w:rsid w:val="00593EFB"/>
    <w:rsid w:val="005944A6"/>
    <w:rsid w:val="005948EB"/>
    <w:rsid w:val="0059494B"/>
    <w:rsid w:val="005949DC"/>
    <w:rsid w:val="00594B32"/>
    <w:rsid w:val="00594F47"/>
    <w:rsid w:val="005956A4"/>
    <w:rsid w:val="00595A99"/>
    <w:rsid w:val="00595DCD"/>
    <w:rsid w:val="00595E3A"/>
    <w:rsid w:val="00595E3C"/>
    <w:rsid w:val="00596237"/>
    <w:rsid w:val="00596724"/>
    <w:rsid w:val="00596804"/>
    <w:rsid w:val="0059713A"/>
    <w:rsid w:val="005976EC"/>
    <w:rsid w:val="005978A1"/>
    <w:rsid w:val="00597940"/>
    <w:rsid w:val="00597957"/>
    <w:rsid w:val="0059796A"/>
    <w:rsid w:val="00597D8B"/>
    <w:rsid w:val="005A03FF"/>
    <w:rsid w:val="005A0542"/>
    <w:rsid w:val="005A0C0F"/>
    <w:rsid w:val="005A0FF7"/>
    <w:rsid w:val="005A178D"/>
    <w:rsid w:val="005A18B9"/>
    <w:rsid w:val="005A1D30"/>
    <w:rsid w:val="005A20FF"/>
    <w:rsid w:val="005A22B3"/>
    <w:rsid w:val="005A2350"/>
    <w:rsid w:val="005A24ED"/>
    <w:rsid w:val="005A27D0"/>
    <w:rsid w:val="005A2855"/>
    <w:rsid w:val="005A2A25"/>
    <w:rsid w:val="005A2E21"/>
    <w:rsid w:val="005A2F89"/>
    <w:rsid w:val="005A2FD1"/>
    <w:rsid w:val="005A3095"/>
    <w:rsid w:val="005A3681"/>
    <w:rsid w:val="005A378D"/>
    <w:rsid w:val="005A3B79"/>
    <w:rsid w:val="005A3C11"/>
    <w:rsid w:val="005A3C28"/>
    <w:rsid w:val="005A3CBE"/>
    <w:rsid w:val="005A4141"/>
    <w:rsid w:val="005A4148"/>
    <w:rsid w:val="005A41D8"/>
    <w:rsid w:val="005A479E"/>
    <w:rsid w:val="005A4A18"/>
    <w:rsid w:val="005A4A91"/>
    <w:rsid w:val="005A4BEC"/>
    <w:rsid w:val="005A4F6A"/>
    <w:rsid w:val="005A50D5"/>
    <w:rsid w:val="005A50DB"/>
    <w:rsid w:val="005A5986"/>
    <w:rsid w:val="005A599B"/>
    <w:rsid w:val="005A5EEB"/>
    <w:rsid w:val="005A6269"/>
    <w:rsid w:val="005A6371"/>
    <w:rsid w:val="005A6498"/>
    <w:rsid w:val="005A665E"/>
    <w:rsid w:val="005A69FF"/>
    <w:rsid w:val="005A6DE5"/>
    <w:rsid w:val="005A6E12"/>
    <w:rsid w:val="005A7161"/>
    <w:rsid w:val="005A7188"/>
    <w:rsid w:val="005A7369"/>
    <w:rsid w:val="005A73C1"/>
    <w:rsid w:val="005A75D7"/>
    <w:rsid w:val="005A767B"/>
    <w:rsid w:val="005A7726"/>
    <w:rsid w:val="005A77F8"/>
    <w:rsid w:val="005A787E"/>
    <w:rsid w:val="005A78C7"/>
    <w:rsid w:val="005A79CB"/>
    <w:rsid w:val="005A7A85"/>
    <w:rsid w:val="005B01E9"/>
    <w:rsid w:val="005B02D3"/>
    <w:rsid w:val="005B039D"/>
    <w:rsid w:val="005B1254"/>
    <w:rsid w:val="005B16A4"/>
    <w:rsid w:val="005B1B22"/>
    <w:rsid w:val="005B1B9A"/>
    <w:rsid w:val="005B1D9C"/>
    <w:rsid w:val="005B1EC3"/>
    <w:rsid w:val="005B1FDA"/>
    <w:rsid w:val="005B205A"/>
    <w:rsid w:val="005B2182"/>
    <w:rsid w:val="005B22C7"/>
    <w:rsid w:val="005B243E"/>
    <w:rsid w:val="005B27C6"/>
    <w:rsid w:val="005B289A"/>
    <w:rsid w:val="005B2B03"/>
    <w:rsid w:val="005B2DBD"/>
    <w:rsid w:val="005B2F27"/>
    <w:rsid w:val="005B2FAE"/>
    <w:rsid w:val="005B3111"/>
    <w:rsid w:val="005B385E"/>
    <w:rsid w:val="005B3950"/>
    <w:rsid w:val="005B39D9"/>
    <w:rsid w:val="005B3FB1"/>
    <w:rsid w:val="005B3FF1"/>
    <w:rsid w:val="005B425D"/>
    <w:rsid w:val="005B4332"/>
    <w:rsid w:val="005B4D3B"/>
    <w:rsid w:val="005B5298"/>
    <w:rsid w:val="005B544B"/>
    <w:rsid w:val="005B5715"/>
    <w:rsid w:val="005B5AB4"/>
    <w:rsid w:val="005B5F97"/>
    <w:rsid w:val="005B6025"/>
    <w:rsid w:val="005B62A6"/>
    <w:rsid w:val="005B67D0"/>
    <w:rsid w:val="005B67D4"/>
    <w:rsid w:val="005B68B0"/>
    <w:rsid w:val="005B6949"/>
    <w:rsid w:val="005B6AF6"/>
    <w:rsid w:val="005B6BA9"/>
    <w:rsid w:val="005B6F00"/>
    <w:rsid w:val="005B75F7"/>
    <w:rsid w:val="005B771E"/>
    <w:rsid w:val="005B78CA"/>
    <w:rsid w:val="005B7D15"/>
    <w:rsid w:val="005B7EDF"/>
    <w:rsid w:val="005C0433"/>
    <w:rsid w:val="005C0642"/>
    <w:rsid w:val="005C0A10"/>
    <w:rsid w:val="005C0D35"/>
    <w:rsid w:val="005C0E0B"/>
    <w:rsid w:val="005C15E0"/>
    <w:rsid w:val="005C1789"/>
    <w:rsid w:val="005C1E02"/>
    <w:rsid w:val="005C1E7B"/>
    <w:rsid w:val="005C21DA"/>
    <w:rsid w:val="005C22EC"/>
    <w:rsid w:val="005C237E"/>
    <w:rsid w:val="005C26D0"/>
    <w:rsid w:val="005C2705"/>
    <w:rsid w:val="005C2D56"/>
    <w:rsid w:val="005C3042"/>
    <w:rsid w:val="005C3C06"/>
    <w:rsid w:val="005C40A2"/>
    <w:rsid w:val="005C418B"/>
    <w:rsid w:val="005C43F9"/>
    <w:rsid w:val="005C484C"/>
    <w:rsid w:val="005C498D"/>
    <w:rsid w:val="005C4D8E"/>
    <w:rsid w:val="005C4DD0"/>
    <w:rsid w:val="005C518B"/>
    <w:rsid w:val="005C546C"/>
    <w:rsid w:val="005C595E"/>
    <w:rsid w:val="005C5C14"/>
    <w:rsid w:val="005C641A"/>
    <w:rsid w:val="005C658B"/>
    <w:rsid w:val="005C67C7"/>
    <w:rsid w:val="005C67C9"/>
    <w:rsid w:val="005C73C4"/>
    <w:rsid w:val="005C7836"/>
    <w:rsid w:val="005C7AB1"/>
    <w:rsid w:val="005C7DBE"/>
    <w:rsid w:val="005C7E7D"/>
    <w:rsid w:val="005D01C0"/>
    <w:rsid w:val="005D05B6"/>
    <w:rsid w:val="005D0677"/>
    <w:rsid w:val="005D078C"/>
    <w:rsid w:val="005D098E"/>
    <w:rsid w:val="005D0A09"/>
    <w:rsid w:val="005D0A40"/>
    <w:rsid w:val="005D1222"/>
    <w:rsid w:val="005D13F1"/>
    <w:rsid w:val="005D1459"/>
    <w:rsid w:val="005D167A"/>
    <w:rsid w:val="005D1A7D"/>
    <w:rsid w:val="005D208A"/>
    <w:rsid w:val="005D26FB"/>
    <w:rsid w:val="005D2B72"/>
    <w:rsid w:val="005D2EBD"/>
    <w:rsid w:val="005D3476"/>
    <w:rsid w:val="005D34F9"/>
    <w:rsid w:val="005D3C6C"/>
    <w:rsid w:val="005D3D1F"/>
    <w:rsid w:val="005D41C1"/>
    <w:rsid w:val="005D44E6"/>
    <w:rsid w:val="005D45A0"/>
    <w:rsid w:val="005D4629"/>
    <w:rsid w:val="005D4656"/>
    <w:rsid w:val="005D46B0"/>
    <w:rsid w:val="005D47F5"/>
    <w:rsid w:val="005D4C34"/>
    <w:rsid w:val="005D4FFD"/>
    <w:rsid w:val="005D5073"/>
    <w:rsid w:val="005D5251"/>
    <w:rsid w:val="005D52DF"/>
    <w:rsid w:val="005D5323"/>
    <w:rsid w:val="005D5352"/>
    <w:rsid w:val="005D5588"/>
    <w:rsid w:val="005D56EC"/>
    <w:rsid w:val="005D59B5"/>
    <w:rsid w:val="005D5C1C"/>
    <w:rsid w:val="005D5E49"/>
    <w:rsid w:val="005D6009"/>
    <w:rsid w:val="005D60FD"/>
    <w:rsid w:val="005D6549"/>
    <w:rsid w:val="005D6551"/>
    <w:rsid w:val="005D6901"/>
    <w:rsid w:val="005D6A41"/>
    <w:rsid w:val="005D6B0F"/>
    <w:rsid w:val="005D6C6E"/>
    <w:rsid w:val="005D6EEA"/>
    <w:rsid w:val="005D7305"/>
    <w:rsid w:val="005D74D8"/>
    <w:rsid w:val="005D7626"/>
    <w:rsid w:val="005D7C28"/>
    <w:rsid w:val="005D7D28"/>
    <w:rsid w:val="005D7E85"/>
    <w:rsid w:val="005E00F5"/>
    <w:rsid w:val="005E03DA"/>
    <w:rsid w:val="005E054D"/>
    <w:rsid w:val="005E072B"/>
    <w:rsid w:val="005E0D78"/>
    <w:rsid w:val="005E0EA0"/>
    <w:rsid w:val="005E13C1"/>
    <w:rsid w:val="005E1601"/>
    <w:rsid w:val="005E168B"/>
    <w:rsid w:val="005E17A0"/>
    <w:rsid w:val="005E182B"/>
    <w:rsid w:val="005E1D38"/>
    <w:rsid w:val="005E26CE"/>
    <w:rsid w:val="005E2786"/>
    <w:rsid w:val="005E2794"/>
    <w:rsid w:val="005E27B3"/>
    <w:rsid w:val="005E2810"/>
    <w:rsid w:val="005E2A6D"/>
    <w:rsid w:val="005E2AA9"/>
    <w:rsid w:val="005E2BCF"/>
    <w:rsid w:val="005E3984"/>
    <w:rsid w:val="005E4484"/>
    <w:rsid w:val="005E44C2"/>
    <w:rsid w:val="005E49D3"/>
    <w:rsid w:val="005E4B3E"/>
    <w:rsid w:val="005E51B4"/>
    <w:rsid w:val="005E5647"/>
    <w:rsid w:val="005E577D"/>
    <w:rsid w:val="005E5788"/>
    <w:rsid w:val="005E5BB2"/>
    <w:rsid w:val="005E5C0D"/>
    <w:rsid w:val="005E5F3D"/>
    <w:rsid w:val="005E602B"/>
    <w:rsid w:val="005E60D3"/>
    <w:rsid w:val="005E62CB"/>
    <w:rsid w:val="005E69CB"/>
    <w:rsid w:val="005E6B83"/>
    <w:rsid w:val="005E6E59"/>
    <w:rsid w:val="005E7654"/>
    <w:rsid w:val="005E770C"/>
    <w:rsid w:val="005E7E21"/>
    <w:rsid w:val="005E7F9D"/>
    <w:rsid w:val="005F018A"/>
    <w:rsid w:val="005F03A6"/>
    <w:rsid w:val="005F08F0"/>
    <w:rsid w:val="005F0C6F"/>
    <w:rsid w:val="005F0DC1"/>
    <w:rsid w:val="005F0EE7"/>
    <w:rsid w:val="005F107E"/>
    <w:rsid w:val="005F12F2"/>
    <w:rsid w:val="005F169D"/>
    <w:rsid w:val="005F1FF2"/>
    <w:rsid w:val="005F2651"/>
    <w:rsid w:val="005F2F3D"/>
    <w:rsid w:val="005F311A"/>
    <w:rsid w:val="005F3288"/>
    <w:rsid w:val="005F338A"/>
    <w:rsid w:val="005F3E4D"/>
    <w:rsid w:val="005F4B0B"/>
    <w:rsid w:val="005F4F6D"/>
    <w:rsid w:val="005F5086"/>
    <w:rsid w:val="005F5172"/>
    <w:rsid w:val="005F5550"/>
    <w:rsid w:val="005F5620"/>
    <w:rsid w:val="005F588F"/>
    <w:rsid w:val="005F5A4B"/>
    <w:rsid w:val="005F5EA5"/>
    <w:rsid w:val="005F6484"/>
    <w:rsid w:val="005F6756"/>
    <w:rsid w:val="005F680D"/>
    <w:rsid w:val="005F685F"/>
    <w:rsid w:val="005F6B39"/>
    <w:rsid w:val="005F6BDF"/>
    <w:rsid w:val="005F6D9A"/>
    <w:rsid w:val="005F6EDA"/>
    <w:rsid w:val="005F6F64"/>
    <w:rsid w:val="005F7B3A"/>
    <w:rsid w:val="006003DE"/>
    <w:rsid w:val="00600644"/>
    <w:rsid w:val="0060074B"/>
    <w:rsid w:val="00600767"/>
    <w:rsid w:val="006008A9"/>
    <w:rsid w:val="00600BB0"/>
    <w:rsid w:val="00600DD0"/>
    <w:rsid w:val="00600E48"/>
    <w:rsid w:val="00600EDA"/>
    <w:rsid w:val="0060138B"/>
    <w:rsid w:val="00601A27"/>
    <w:rsid w:val="0060204A"/>
    <w:rsid w:val="00602316"/>
    <w:rsid w:val="0060269A"/>
    <w:rsid w:val="006029E4"/>
    <w:rsid w:val="00602A7B"/>
    <w:rsid w:val="00602F1A"/>
    <w:rsid w:val="00602F43"/>
    <w:rsid w:val="0060337F"/>
    <w:rsid w:val="006035D2"/>
    <w:rsid w:val="0060367C"/>
    <w:rsid w:val="006037E5"/>
    <w:rsid w:val="006038C6"/>
    <w:rsid w:val="00603A53"/>
    <w:rsid w:val="00603A6B"/>
    <w:rsid w:val="00603B0C"/>
    <w:rsid w:val="00603B33"/>
    <w:rsid w:val="00603C9F"/>
    <w:rsid w:val="00603FF3"/>
    <w:rsid w:val="00604167"/>
    <w:rsid w:val="006041A7"/>
    <w:rsid w:val="00604B6E"/>
    <w:rsid w:val="00604E54"/>
    <w:rsid w:val="006054AE"/>
    <w:rsid w:val="00605A8F"/>
    <w:rsid w:val="00605B0C"/>
    <w:rsid w:val="00605C28"/>
    <w:rsid w:val="00605D81"/>
    <w:rsid w:val="00605DCA"/>
    <w:rsid w:val="00605E53"/>
    <w:rsid w:val="0060614F"/>
    <w:rsid w:val="006066AD"/>
    <w:rsid w:val="006069BD"/>
    <w:rsid w:val="00606B84"/>
    <w:rsid w:val="00606BA2"/>
    <w:rsid w:val="00606CB9"/>
    <w:rsid w:val="00607128"/>
    <w:rsid w:val="006071A2"/>
    <w:rsid w:val="006072B0"/>
    <w:rsid w:val="006072C9"/>
    <w:rsid w:val="006075B8"/>
    <w:rsid w:val="006077D1"/>
    <w:rsid w:val="00607943"/>
    <w:rsid w:val="00607946"/>
    <w:rsid w:val="00607BBA"/>
    <w:rsid w:val="00607C40"/>
    <w:rsid w:val="00610133"/>
    <w:rsid w:val="0061075D"/>
    <w:rsid w:val="00610B45"/>
    <w:rsid w:val="00610C98"/>
    <w:rsid w:val="00610E49"/>
    <w:rsid w:val="00611543"/>
    <w:rsid w:val="00612657"/>
    <w:rsid w:val="006128E0"/>
    <w:rsid w:val="00612E11"/>
    <w:rsid w:val="0061311E"/>
    <w:rsid w:val="0061319A"/>
    <w:rsid w:val="006133AE"/>
    <w:rsid w:val="006135E4"/>
    <w:rsid w:val="0061368B"/>
    <w:rsid w:val="00613C7A"/>
    <w:rsid w:val="00614170"/>
    <w:rsid w:val="00614488"/>
    <w:rsid w:val="00614500"/>
    <w:rsid w:val="00614619"/>
    <w:rsid w:val="00614B17"/>
    <w:rsid w:val="00614FDE"/>
    <w:rsid w:val="00615035"/>
    <w:rsid w:val="006150FF"/>
    <w:rsid w:val="0061524C"/>
    <w:rsid w:val="00615252"/>
    <w:rsid w:val="0061573D"/>
    <w:rsid w:val="006157D2"/>
    <w:rsid w:val="006158D6"/>
    <w:rsid w:val="00615916"/>
    <w:rsid w:val="00615926"/>
    <w:rsid w:val="00615BBB"/>
    <w:rsid w:val="00615BD5"/>
    <w:rsid w:val="0061629B"/>
    <w:rsid w:val="006164B6"/>
    <w:rsid w:val="00616AFE"/>
    <w:rsid w:val="00616BA5"/>
    <w:rsid w:val="00616CB5"/>
    <w:rsid w:val="00616F03"/>
    <w:rsid w:val="006170B4"/>
    <w:rsid w:val="0061711F"/>
    <w:rsid w:val="00617215"/>
    <w:rsid w:val="00617409"/>
    <w:rsid w:val="0061757D"/>
    <w:rsid w:val="00617585"/>
    <w:rsid w:val="0061760D"/>
    <w:rsid w:val="00617AE4"/>
    <w:rsid w:val="00617B71"/>
    <w:rsid w:val="00617C36"/>
    <w:rsid w:val="00617CBF"/>
    <w:rsid w:val="00617DD6"/>
    <w:rsid w:val="00620653"/>
    <w:rsid w:val="0062091F"/>
    <w:rsid w:val="006211E3"/>
    <w:rsid w:val="00621599"/>
    <w:rsid w:val="00621DB0"/>
    <w:rsid w:val="00622085"/>
    <w:rsid w:val="006224AE"/>
    <w:rsid w:val="006228B1"/>
    <w:rsid w:val="00622976"/>
    <w:rsid w:val="006229A5"/>
    <w:rsid w:val="00622A03"/>
    <w:rsid w:val="00622F12"/>
    <w:rsid w:val="00622FF1"/>
    <w:rsid w:val="00622FF6"/>
    <w:rsid w:val="00623487"/>
    <w:rsid w:val="006237A7"/>
    <w:rsid w:val="00623988"/>
    <w:rsid w:val="0062399D"/>
    <w:rsid w:val="00623C26"/>
    <w:rsid w:val="00623C49"/>
    <w:rsid w:val="00623DB3"/>
    <w:rsid w:val="00623FB5"/>
    <w:rsid w:val="00623FF9"/>
    <w:rsid w:val="00624748"/>
    <w:rsid w:val="00624982"/>
    <w:rsid w:val="00624A58"/>
    <w:rsid w:val="00624EFC"/>
    <w:rsid w:val="00625072"/>
    <w:rsid w:val="00625299"/>
    <w:rsid w:val="006258B2"/>
    <w:rsid w:val="006259BF"/>
    <w:rsid w:val="00625A19"/>
    <w:rsid w:val="006260DE"/>
    <w:rsid w:val="00626460"/>
    <w:rsid w:val="00626520"/>
    <w:rsid w:val="00626A8E"/>
    <w:rsid w:val="00626F37"/>
    <w:rsid w:val="00627197"/>
    <w:rsid w:val="006271B0"/>
    <w:rsid w:val="006273A9"/>
    <w:rsid w:val="00627590"/>
    <w:rsid w:val="006279AE"/>
    <w:rsid w:val="00627C7E"/>
    <w:rsid w:val="00630079"/>
    <w:rsid w:val="00630157"/>
    <w:rsid w:val="00630199"/>
    <w:rsid w:val="006301DC"/>
    <w:rsid w:val="006304B5"/>
    <w:rsid w:val="00630B6B"/>
    <w:rsid w:val="00630EBE"/>
    <w:rsid w:val="00630F19"/>
    <w:rsid w:val="006311E2"/>
    <w:rsid w:val="006313C9"/>
    <w:rsid w:val="006313FF"/>
    <w:rsid w:val="0063147E"/>
    <w:rsid w:val="00631686"/>
    <w:rsid w:val="006317BD"/>
    <w:rsid w:val="00631AC8"/>
    <w:rsid w:val="00631AD0"/>
    <w:rsid w:val="00631AEE"/>
    <w:rsid w:val="006324D7"/>
    <w:rsid w:val="006325BB"/>
    <w:rsid w:val="00632E35"/>
    <w:rsid w:val="006330FA"/>
    <w:rsid w:val="00633D17"/>
    <w:rsid w:val="00633D4F"/>
    <w:rsid w:val="00633E21"/>
    <w:rsid w:val="006340D9"/>
    <w:rsid w:val="00634143"/>
    <w:rsid w:val="00634810"/>
    <w:rsid w:val="00634B15"/>
    <w:rsid w:val="006351BF"/>
    <w:rsid w:val="006353F6"/>
    <w:rsid w:val="0063589B"/>
    <w:rsid w:val="00635EF6"/>
    <w:rsid w:val="0063661F"/>
    <w:rsid w:val="00636674"/>
    <w:rsid w:val="00636938"/>
    <w:rsid w:val="00636AE9"/>
    <w:rsid w:val="00636B48"/>
    <w:rsid w:val="00636C33"/>
    <w:rsid w:val="00636C3E"/>
    <w:rsid w:val="0063713A"/>
    <w:rsid w:val="006372D6"/>
    <w:rsid w:val="006372EC"/>
    <w:rsid w:val="00637520"/>
    <w:rsid w:val="00637AD6"/>
    <w:rsid w:val="00640311"/>
    <w:rsid w:val="006404EC"/>
    <w:rsid w:val="00640B1A"/>
    <w:rsid w:val="00640D11"/>
    <w:rsid w:val="00640D59"/>
    <w:rsid w:val="0064160B"/>
    <w:rsid w:val="00641E8F"/>
    <w:rsid w:val="00641E97"/>
    <w:rsid w:val="00641FC5"/>
    <w:rsid w:val="00642B4D"/>
    <w:rsid w:val="00642F6A"/>
    <w:rsid w:val="00642F9C"/>
    <w:rsid w:val="0064303A"/>
    <w:rsid w:val="0064309E"/>
    <w:rsid w:val="0064319D"/>
    <w:rsid w:val="006438CE"/>
    <w:rsid w:val="00643DF5"/>
    <w:rsid w:val="00643F52"/>
    <w:rsid w:val="006441B9"/>
    <w:rsid w:val="0064464B"/>
    <w:rsid w:val="006447D4"/>
    <w:rsid w:val="00644922"/>
    <w:rsid w:val="00644D0B"/>
    <w:rsid w:val="00645245"/>
    <w:rsid w:val="006454DF"/>
    <w:rsid w:val="006457F2"/>
    <w:rsid w:val="006458D8"/>
    <w:rsid w:val="00646181"/>
    <w:rsid w:val="0064620D"/>
    <w:rsid w:val="0064655F"/>
    <w:rsid w:val="006467C1"/>
    <w:rsid w:val="00646DB9"/>
    <w:rsid w:val="00646F2F"/>
    <w:rsid w:val="00647129"/>
    <w:rsid w:val="0064748E"/>
    <w:rsid w:val="0064765D"/>
    <w:rsid w:val="00647AB2"/>
    <w:rsid w:val="00647E54"/>
    <w:rsid w:val="00647FEB"/>
    <w:rsid w:val="0065028C"/>
    <w:rsid w:val="00650448"/>
    <w:rsid w:val="0065079F"/>
    <w:rsid w:val="0065089F"/>
    <w:rsid w:val="006510A9"/>
    <w:rsid w:val="006511EB"/>
    <w:rsid w:val="00651402"/>
    <w:rsid w:val="006521EE"/>
    <w:rsid w:val="006522F6"/>
    <w:rsid w:val="006523DA"/>
    <w:rsid w:val="0065258A"/>
    <w:rsid w:val="00652671"/>
    <w:rsid w:val="006528E5"/>
    <w:rsid w:val="0065291E"/>
    <w:rsid w:val="0065294F"/>
    <w:rsid w:val="00652E26"/>
    <w:rsid w:val="0065300A"/>
    <w:rsid w:val="00653345"/>
    <w:rsid w:val="0065348D"/>
    <w:rsid w:val="00653861"/>
    <w:rsid w:val="00653920"/>
    <w:rsid w:val="00653AC0"/>
    <w:rsid w:val="00653B7C"/>
    <w:rsid w:val="00653BC7"/>
    <w:rsid w:val="00654C66"/>
    <w:rsid w:val="00654E12"/>
    <w:rsid w:val="00654E27"/>
    <w:rsid w:val="006558B0"/>
    <w:rsid w:val="006558FB"/>
    <w:rsid w:val="00655F21"/>
    <w:rsid w:val="00656339"/>
    <w:rsid w:val="0065633B"/>
    <w:rsid w:val="006563FD"/>
    <w:rsid w:val="00656425"/>
    <w:rsid w:val="00656A33"/>
    <w:rsid w:val="00656B5D"/>
    <w:rsid w:val="0065746E"/>
    <w:rsid w:val="00657572"/>
    <w:rsid w:val="006577F9"/>
    <w:rsid w:val="0065795A"/>
    <w:rsid w:val="006579AA"/>
    <w:rsid w:val="00657DF7"/>
    <w:rsid w:val="00657FAA"/>
    <w:rsid w:val="00660035"/>
    <w:rsid w:val="006603F2"/>
    <w:rsid w:val="00660875"/>
    <w:rsid w:val="00660A02"/>
    <w:rsid w:val="00660ADE"/>
    <w:rsid w:val="00660C20"/>
    <w:rsid w:val="00660D38"/>
    <w:rsid w:val="00660DB8"/>
    <w:rsid w:val="00661053"/>
    <w:rsid w:val="006613CE"/>
    <w:rsid w:val="00661575"/>
    <w:rsid w:val="00661A85"/>
    <w:rsid w:val="00661B2D"/>
    <w:rsid w:val="00661BFA"/>
    <w:rsid w:val="00662000"/>
    <w:rsid w:val="0066260B"/>
    <w:rsid w:val="00662914"/>
    <w:rsid w:val="00662B94"/>
    <w:rsid w:val="00662C18"/>
    <w:rsid w:val="00662DC7"/>
    <w:rsid w:val="00662EDF"/>
    <w:rsid w:val="006630AF"/>
    <w:rsid w:val="00663145"/>
    <w:rsid w:val="006632FE"/>
    <w:rsid w:val="00663664"/>
    <w:rsid w:val="006637DB"/>
    <w:rsid w:val="00663D9A"/>
    <w:rsid w:val="00663E49"/>
    <w:rsid w:val="0066462E"/>
    <w:rsid w:val="00664896"/>
    <w:rsid w:val="00664985"/>
    <w:rsid w:val="00664AD1"/>
    <w:rsid w:val="00664FEC"/>
    <w:rsid w:val="00665111"/>
    <w:rsid w:val="00665129"/>
    <w:rsid w:val="00665172"/>
    <w:rsid w:val="006652E0"/>
    <w:rsid w:val="0066551C"/>
    <w:rsid w:val="0066558B"/>
    <w:rsid w:val="006656AC"/>
    <w:rsid w:val="0066587D"/>
    <w:rsid w:val="006658E4"/>
    <w:rsid w:val="006658F5"/>
    <w:rsid w:val="00665FF6"/>
    <w:rsid w:val="006661E8"/>
    <w:rsid w:val="006664B8"/>
    <w:rsid w:val="006664B9"/>
    <w:rsid w:val="006665B4"/>
    <w:rsid w:val="00666805"/>
    <w:rsid w:val="006669FD"/>
    <w:rsid w:val="00666CE3"/>
    <w:rsid w:val="00666F58"/>
    <w:rsid w:val="006678AD"/>
    <w:rsid w:val="006679C8"/>
    <w:rsid w:val="00667D9F"/>
    <w:rsid w:val="00670066"/>
    <w:rsid w:val="0067021A"/>
    <w:rsid w:val="006706BE"/>
    <w:rsid w:val="00670E10"/>
    <w:rsid w:val="00670E77"/>
    <w:rsid w:val="00670F05"/>
    <w:rsid w:val="00670F6C"/>
    <w:rsid w:val="006710EF"/>
    <w:rsid w:val="0067149F"/>
    <w:rsid w:val="0067171F"/>
    <w:rsid w:val="00671B95"/>
    <w:rsid w:val="00671FA1"/>
    <w:rsid w:val="00672258"/>
    <w:rsid w:val="0067236F"/>
    <w:rsid w:val="006723E8"/>
    <w:rsid w:val="006724D3"/>
    <w:rsid w:val="00672D27"/>
    <w:rsid w:val="006730C3"/>
    <w:rsid w:val="0067342F"/>
    <w:rsid w:val="0067348E"/>
    <w:rsid w:val="006738FC"/>
    <w:rsid w:val="00673967"/>
    <w:rsid w:val="00673C4A"/>
    <w:rsid w:val="0067424D"/>
    <w:rsid w:val="00674325"/>
    <w:rsid w:val="00674408"/>
    <w:rsid w:val="0067463D"/>
    <w:rsid w:val="006747ED"/>
    <w:rsid w:val="00674E25"/>
    <w:rsid w:val="00674EE6"/>
    <w:rsid w:val="00675000"/>
    <w:rsid w:val="006750C4"/>
    <w:rsid w:val="006750C5"/>
    <w:rsid w:val="00675776"/>
    <w:rsid w:val="00675D96"/>
    <w:rsid w:val="00675E17"/>
    <w:rsid w:val="0067631B"/>
    <w:rsid w:val="00676681"/>
    <w:rsid w:val="00676956"/>
    <w:rsid w:val="00676CC2"/>
    <w:rsid w:val="00676E75"/>
    <w:rsid w:val="006771BE"/>
    <w:rsid w:val="00677216"/>
    <w:rsid w:val="0067735F"/>
    <w:rsid w:val="006773E9"/>
    <w:rsid w:val="00677485"/>
    <w:rsid w:val="006774C2"/>
    <w:rsid w:val="00677A70"/>
    <w:rsid w:val="00677B7D"/>
    <w:rsid w:val="00677E83"/>
    <w:rsid w:val="00677E90"/>
    <w:rsid w:val="00680347"/>
    <w:rsid w:val="0068059C"/>
    <w:rsid w:val="006808A7"/>
    <w:rsid w:val="00680988"/>
    <w:rsid w:val="00680A13"/>
    <w:rsid w:val="00680A39"/>
    <w:rsid w:val="00680A64"/>
    <w:rsid w:val="00680D51"/>
    <w:rsid w:val="00680FC3"/>
    <w:rsid w:val="00681042"/>
    <w:rsid w:val="006811A7"/>
    <w:rsid w:val="006816F1"/>
    <w:rsid w:val="00681A3B"/>
    <w:rsid w:val="006821E7"/>
    <w:rsid w:val="0068267A"/>
    <w:rsid w:val="00682890"/>
    <w:rsid w:val="00682AF5"/>
    <w:rsid w:val="00682D0B"/>
    <w:rsid w:val="00682EDE"/>
    <w:rsid w:val="00683246"/>
    <w:rsid w:val="006832F3"/>
    <w:rsid w:val="006838D1"/>
    <w:rsid w:val="00683A38"/>
    <w:rsid w:val="00684385"/>
    <w:rsid w:val="006850C1"/>
    <w:rsid w:val="00685274"/>
    <w:rsid w:val="00685290"/>
    <w:rsid w:val="006856E1"/>
    <w:rsid w:val="00685933"/>
    <w:rsid w:val="00686236"/>
    <w:rsid w:val="0068681C"/>
    <w:rsid w:val="00686ACB"/>
    <w:rsid w:val="00687165"/>
    <w:rsid w:val="006873C6"/>
    <w:rsid w:val="00687438"/>
    <w:rsid w:val="00687584"/>
    <w:rsid w:val="00687623"/>
    <w:rsid w:val="00690088"/>
    <w:rsid w:val="00690200"/>
    <w:rsid w:val="00690360"/>
    <w:rsid w:val="00690478"/>
    <w:rsid w:val="006904C4"/>
    <w:rsid w:val="0069089F"/>
    <w:rsid w:val="006909E1"/>
    <w:rsid w:val="00690A1C"/>
    <w:rsid w:val="00690BB4"/>
    <w:rsid w:val="00690C5F"/>
    <w:rsid w:val="00691099"/>
    <w:rsid w:val="006910BB"/>
    <w:rsid w:val="006912D1"/>
    <w:rsid w:val="006912D4"/>
    <w:rsid w:val="0069203C"/>
    <w:rsid w:val="0069204A"/>
    <w:rsid w:val="0069255B"/>
    <w:rsid w:val="0069287A"/>
    <w:rsid w:val="006929E5"/>
    <w:rsid w:val="00692ABF"/>
    <w:rsid w:val="00692B60"/>
    <w:rsid w:val="00692BC6"/>
    <w:rsid w:val="00692D57"/>
    <w:rsid w:val="0069341A"/>
    <w:rsid w:val="006937EB"/>
    <w:rsid w:val="006938E5"/>
    <w:rsid w:val="00693C2E"/>
    <w:rsid w:val="0069412A"/>
    <w:rsid w:val="006944B8"/>
    <w:rsid w:val="006945D0"/>
    <w:rsid w:val="00694AA7"/>
    <w:rsid w:val="00695321"/>
    <w:rsid w:val="00695E14"/>
    <w:rsid w:val="00695E8A"/>
    <w:rsid w:val="0069662D"/>
    <w:rsid w:val="00696F04"/>
    <w:rsid w:val="006970E8"/>
    <w:rsid w:val="00697587"/>
    <w:rsid w:val="0069787A"/>
    <w:rsid w:val="00697D39"/>
    <w:rsid w:val="00697D3D"/>
    <w:rsid w:val="00697F80"/>
    <w:rsid w:val="006A0039"/>
    <w:rsid w:val="006A02AC"/>
    <w:rsid w:val="006A06B3"/>
    <w:rsid w:val="006A07BC"/>
    <w:rsid w:val="006A07D3"/>
    <w:rsid w:val="006A0A30"/>
    <w:rsid w:val="006A0BB6"/>
    <w:rsid w:val="006A0C55"/>
    <w:rsid w:val="006A0CEC"/>
    <w:rsid w:val="006A0D2C"/>
    <w:rsid w:val="006A0E73"/>
    <w:rsid w:val="006A1046"/>
    <w:rsid w:val="006A1381"/>
    <w:rsid w:val="006A1748"/>
    <w:rsid w:val="006A1A3B"/>
    <w:rsid w:val="006A1EB0"/>
    <w:rsid w:val="006A2A6E"/>
    <w:rsid w:val="006A2BD6"/>
    <w:rsid w:val="006A3024"/>
    <w:rsid w:val="006A302B"/>
    <w:rsid w:val="006A30C6"/>
    <w:rsid w:val="006A3276"/>
    <w:rsid w:val="006A3991"/>
    <w:rsid w:val="006A3A79"/>
    <w:rsid w:val="006A3D5B"/>
    <w:rsid w:val="006A406D"/>
    <w:rsid w:val="006A43FF"/>
    <w:rsid w:val="006A4524"/>
    <w:rsid w:val="006A501B"/>
    <w:rsid w:val="006A53FF"/>
    <w:rsid w:val="006A55FF"/>
    <w:rsid w:val="006A5610"/>
    <w:rsid w:val="006A609E"/>
    <w:rsid w:val="006A626B"/>
    <w:rsid w:val="006A6441"/>
    <w:rsid w:val="006A647D"/>
    <w:rsid w:val="006A660A"/>
    <w:rsid w:val="006A67DA"/>
    <w:rsid w:val="006A68EA"/>
    <w:rsid w:val="006A6A13"/>
    <w:rsid w:val="006A6ED1"/>
    <w:rsid w:val="006A6F27"/>
    <w:rsid w:val="006A729A"/>
    <w:rsid w:val="006A72D1"/>
    <w:rsid w:val="006A7418"/>
    <w:rsid w:val="006A7614"/>
    <w:rsid w:val="006A783D"/>
    <w:rsid w:val="006A797A"/>
    <w:rsid w:val="006A7AD4"/>
    <w:rsid w:val="006A7BC9"/>
    <w:rsid w:val="006A7E58"/>
    <w:rsid w:val="006B01CC"/>
    <w:rsid w:val="006B02E9"/>
    <w:rsid w:val="006B0393"/>
    <w:rsid w:val="006B068F"/>
    <w:rsid w:val="006B0782"/>
    <w:rsid w:val="006B0B99"/>
    <w:rsid w:val="006B0CF7"/>
    <w:rsid w:val="006B0CF8"/>
    <w:rsid w:val="006B0EE2"/>
    <w:rsid w:val="006B0F4B"/>
    <w:rsid w:val="006B104E"/>
    <w:rsid w:val="006B10E3"/>
    <w:rsid w:val="006B1141"/>
    <w:rsid w:val="006B13CC"/>
    <w:rsid w:val="006B214F"/>
    <w:rsid w:val="006B2373"/>
    <w:rsid w:val="006B241A"/>
    <w:rsid w:val="006B2493"/>
    <w:rsid w:val="006B301C"/>
    <w:rsid w:val="006B398E"/>
    <w:rsid w:val="006B3AE9"/>
    <w:rsid w:val="006B4C64"/>
    <w:rsid w:val="006B4C6E"/>
    <w:rsid w:val="006B51F0"/>
    <w:rsid w:val="006B5938"/>
    <w:rsid w:val="006B595D"/>
    <w:rsid w:val="006B5E1A"/>
    <w:rsid w:val="006B6519"/>
    <w:rsid w:val="006B65EC"/>
    <w:rsid w:val="006B6682"/>
    <w:rsid w:val="006B6737"/>
    <w:rsid w:val="006B6A67"/>
    <w:rsid w:val="006B6C0E"/>
    <w:rsid w:val="006B6C72"/>
    <w:rsid w:val="006B6DBF"/>
    <w:rsid w:val="006B70DD"/>
    <w:rsid w:val="006B7260"/>
    <w:rsid w:val="006B7399"/>
    <w:rsid w:val="006B7533"/>
    <w:rsid w:val="006B7649"/>
    <w:rsid w:val="006B7683"/>
    <w:rsid w:val="006B7D90"/>
    <w:rsid w:val="006B7D99"/>
    <w:rsid w:val="006B7E2D"/>
    <w:rsid w:val="006C01D5"/>
    <w:rsid w:val="006C0362"/>
    <w:rsid w:val="006C049E"/>
    <w:rsid w:val="006C05A9"/>
    <w:rsid w:val="006C0822"/>
    <w:rsid w:val="006C0D22"/>
    <w:rsid w:val="006C0DCE"/>
    <w:rsid w:val="006C0E62"/>
    <w:rsid w:val="006C0FB6"/>
    <w:rsid w:val="006C138C"/>
    <w:rsid w:val="006C1670"/>
    <w:rsid w:val="006C17F9"/>
    <w:rsid w:val="006C19FE"/>
    <w:rsid w:val="006C1BA3"/>
    <w:rsid w:val="006C1FE8"/>
    <w:rsid w:val="006C2051"/>
    <w:rsid w:val="006C2319"/>
    <w:rsid w:val="006C2345"/>
    <w:rsid w:val="006C258B"/>
    <w:rsid w:val="006C2681"/>
    <w:rsid w:val="006C2AF2"/>
    <w:rsid w:val="006C3B0C"/>
    <w:rsid w:val="006C3B4D"/>
    <w:rsid w:val="006C4633"/>
    <w:rsid w:val="006C4CA7"/>
    <w:rsid w:val="006C4F64"/>
    <w:rsid w:val="006C5062"/>
    <w:rsid w:val="006C53B0"/>
    <w:rsid w:val="006C5562"/>
    <w:rsid w:val="006C55F9"/>
    <w:rsid w:val="006C57D5"/>
    <w:rsid w:val="006C58A1"/>
    <w:rsid w:val="006C5BD1"/>
    <w:rsid w:val="006C5D93"/>
    <w:rsid w:val="006C5E4F"/>
    <w:rsid w:val="006C5E7B"/>
    <w:rsid w:val="006C6470"/>
    <w:rsid w:val="006C64B5"/>
    <w:rsid w:val="006C67B7"/>
    <w:rsid w:val="006C6A29"/>
    <w:rsid w:val="006C6A79"/>
    <w:rsid w:val="006C6CF0"/>
    <w:rsid w:val="006C6E2E"/>
    <w:rsid w:val="006C6F33"/>
    <w:rsid w:val="006C7124"/>
    <w:rsid w:val="006C71CB"/>
    <w:rsid w:val="006C729E"/>
    <w:rsid w:val="006C767C"/>
    <w:rsid w:val="006C7990"/>
    <w:rsid w:val="006C7A99"/>
    <w:rsid w:val="006C7EDD"/>
    <w:rsid w:val="006D008F"/>
    <w:rsid w:val="006D015B"/>
    <w:rsid w:val="006D01DD"/>
    <w:rsid w:val="006D02E4"/>
    <w:rsid w:val="006D0F34"/>
    <w:rsid w:val="006D108A"/>
    <w:rsid w:val="006D1101"/>
    <w:rsid w:val="006D1123"/>
    <w:rsid w:val="006D1620"/>
    <w:rsid w:val="006D190D"/>
    <w:rsid w:val="006D19D6"/>
    <w:rsid w:val="006D1D70"/>
    <w:rsid w:val="006D1F7D"/>
    <w:rsid w:val="006D242E"/>
    <w:rsid w:val="006D2AD2"/>
    <w:rsid w:val="006D2CDB"/>
    <w:rsid w:val="006D2F03"/>
    <w:rsid w:val="006D32D3"/>
    <w:rsid w:val="006D3D0D"/>
    <w:rsid w:val="006D3F97"/>
    <w:rsid w:val="006D42FA"/>
    <w:rsid w:val="006D448C"/>
    <w:rsid w:val="006D44E0"/>
    <w:rsid w:val="006D4C24"/>
    <w:rsid w:val="006D4D23"/>
    <w:rsid w:val="006D4DE4"/>
    <w:rsid w:val="006D510B"/>
    <w:rsid w:val="006D5319"/>
    <w:rsid w:val="006D54C9"/>
    <w:rsid w:val="006D57A4"/>
    <w:rsid w:val="006D58D6"/>
    <w:rsid w:val="006D5B82"/>
    <w:rsid w:val="006D5CB7"/>
    <w:rsid w:val="006D632C"/>
    <w:rsid w:val="006D67FB"/>
    <w:rsid w:val="006D681B"/>
    <w:rsid w:val="006D6BCF"/>
    <w:rsid w:val="006D6D68"/>
    <w:rsid w:val="006D6D8D"/>
    <w:rsid w:val="006D7006"/>
    <w:rsid w:val="006D729F"/>
    <w:rsid w:val="006D7480"/>
    <w:rsid w:val="006D7A90"/>
    <w:rsid w:val="006D7C59"/>
    <w:rsid w:val="006D7E3D"/>
    <w:rsid w:val="006E0086"/>
    <w:rsid w:val="006E00CE"/>
    <w:rsid w:val="006E011A"/>
    <w:rsid w:val="006E040B"/>
    <w:rsid w:val="006E097B"/>
    <w:rsid w:val="006E0A20"/>
    <w:rsid w:val="006E0B0D"/>
    <w:rsid w:val="006E0BBF"/>
    <w:rsid w:val="006E0D88"/>
    <w:rsid w:val="006E132F"/>
    <w:rsid w:val="006E15EF"/>
    <w:rsid w:val="006E160D"/>
    <w:rsid w:val="006E1681"/>
    <w:rsid w:val="006E18C9"/>
    <w:rsid w:val="006E19FB"/>
    <w:rsid w:val="006E21EB"/>
    <w:rsid w:val="006E23B4"/>
    <w:rsid w:val="006E2A70"/>
    <w:rsid w:val="006E2B0E"/>
    <w:rsid w:val="006E2B87"/>
    <w:rsid w:val="006E2BD2"/>
    <w:rsid w:val="006E2BD6"/>
    <w:rsid w:val="006E33C8"/>
    <w:rsid w:val="006E33F4"/>
    <w:rsid w:val="006E3948"/>
    <w:rsid w:val="006E398F"/>
    <w:rsid w:val="006E3A51"/>
    <w:rsid w:val="006E3B33"/>
    <w:rsid w:val="006E3D2D"/>
    <w:rsid w:val="006E3E07"/>
    <w:rsid w:val="006E3E71"/>
    <w:rsid w:val="006E3F0E"/>
    <w:rsid w:val="006E3F3E"/>
    <w:rsid w:val="006E417A"/>
    <w:rsid w:val="006E445D"/>
    <w:rsid w:val="006E4854"/>
    <w:rsid w:val="006E48BB"/>
    <w:rsid w:val="006E4A52"/>
    <w:rsid w:val="006E4C5A"/>
    <w:rsid w:val="006E4C69"/>
    <w:rsid w:val="006E4DF9"/>
    <w:rsid w:val="006E5087"/>
    <w:rsid w:val="006E5221"/>
    <w:rsid w:val="006E5228"/>
    <w:rsid w:val="006E5496"/>
    <w:rsid w:val="006E55BB"/>
    <w:rsid w:val="006E56AC"/>
    <w:rsid w:val="006E585F"/>
    <w:rsid w:val="006E5A80"/>
    <w:rsid w:val="006E61E1"/>
    <w:rsid w:val="006E660F"/>
    <w:rsid w:val="006E6668"/>
    <w:rsid w:val="006E6893"/>
    <w:rsid w:val="006E6CA9"/>
    <w:rsid w:val="006E783F"/>
    <w:rsid w:val="006F03E8"/>
    <w:rsid w:val="006F0449"/>
    <w:rsid w:val="006F06FB"/>
    <w:rsid w:val="006F0D9E"/>
    <w:rsid w:val="006F0FE8"/>
    <w:rsid w:val="006F1089"/>
    <w:rsid w:val="006F1592"/>
    <w:rsid w:val="006F1D3A"/>
    <w:rsid w:val="006F1E63"/>
    <w:rsid w:val="006F1EF7"/>
    <w:rsid w:val="006F2120"/>
    <w:rsid w:val="006F236A"/>
    <w:rsid w:val="006F2573"/>
    <w:rsid w:val="006F25AC"/>
    <w:rsid w:val="006F281A"/>
    <w:rsid w:val="006F292F"/>
    <w:rsid w:val="006F2E5B"/>
    <w:rsid w:val="006F2F5E"/>
    <w:rsid w:val="006F31EF"/>
    <w:rsid w:val="006F330D"/>
    <w:rsid w:val="006F342D"/>
    <w:rsid w:val="006F34E5"/>
    <w:rsid w:val="006F3514"/>
    <w:rsid w:val="006F3878"/>
    <w:rsid w:val="006F3E71"/>
    <w:rsid w:val="006F3E75"/>
    <w:rsid w:val="006F3E8A"/>
    <w:rsid w:val="006F3F8F"/>
    <w:rsid w:val="006F43C4"/>
    <w:rsid w:val="006F4CCC"/>
    <w:rsid w:val="006F4F25"/>
    <w:rsid w:val="006F4F6F"/>
    <w:rsid w:val="006F552B"/>
    <w:rsid w:val="006F5745"/>
    <w:rsid w:val="006F58E0"/>
    <w:rsid w:val="006F5AEB"/>
    <w:rsid w:val="006F5B18"/>
    <w:rsid w:val="006F5E43"/>
    <w:rsid w:val="006F6133"/>
    <w:rsid w:val="006F61DF"/>
    <w:rsid w:val="006F6278"/>
    <w:rsid w:val="006F68BA"/>
    <w:rsid w:val="006F7031"/>
    <w:rsid w:val="006F75FD"/>
    <w:rsid w:val="006F7617"/>
    <w:rsid w:val="006F769C"/>
    <w:rsid w:val="006F76C2"/>
    <w:rsid w:val="006F7801"/>
    <w:rsid w:val="006F7C0A"/>
    <w:rsid w:val="006F7D9C"/>
    <w:rsid w:val="00700637"/>
    <w:rsid w:val="00700764"/>
    <w:rsid w:val="00700A3F"/>
    <w:rsid w:val="00700C73"/>
    <w:rsid w:val="00700C88"/>
    <w:rsid w:val="007010C1"/>
    <w:rsid w:val="007011A4"/>
    <w:rsid w:val="007011B3"/>
    <w:rsid w:val="007011F4"/>
    <w:rsid w:val="007012DF"/>
    <w:rsid w:val="007016ED"/>
    <w:rsid w:val="00701701"/>
    <w:rsid w:val="00701863"/>
    <w:rsid w:val="00701A29"/>
    <w:rsid w:val="00701AED"/>
    <w:rsid w:val="00701D98"/>
    <w:rsid w:val="007023E0"/>
    <w:rsid w:val="00702C70"/>
    <w:rsid w:val="00702E47"/>
    <w:rsid w:val="0070318D"/>
    <w:rsid w:val="00703359"/>
    <w:rsid w:val="007039DF"/>
    <w:rsid w:val="00703B27"/>
    <w:rsid w:val="00703D38"/>
    <w:rsid w:val="00703E71"/>
    <w:rsid w:val="00704202"/>
    <w:rsid w:val="00704AEE"/>
    <w:rsid w:val="00704C84"/>
    <w:rsid w:val="00704CAA"/>
    <w:rsid w:val="00705024"/>
    <w:rsid w:val="00705903"/>
    <w:rsid w:val="00705AE4"/>
    <w:rsid w:val="00705CA3"/>
    <w:rsid w:val="00705DE5"/>
    <w:rsid w:val="0070619F"/>
    <w:rsid w:val="007062F5"/>
    <w:rsid w:val="007069D9"/>
    <w:rsid w:val="007070C6"/>
    <w:rsid w:val="00707184"/>
    <w:rsid w:val="0070733F"/>
    <w:rsid w:val="00707516"/>
    <w:rsid w:val="00707731"/>
    <w:rsid w:val="007078FF"/>
    <w:rsid w:val="00707AFB"/>
    <w:rsid w:val="00707C05"/>
    <w:rsid w:val="00707E44"/>
    <w:rsid w:val="0071057A"/>
    <w:rsid w:val="007106AD"/>
    <w:rsid w:val="0071073B"/>
    <w:rsid w:val="00710785"/>
    <w:rsid w:val="00710A87"/>
    <w:rsid w:val="00710AB5"/>
    <w:rsid w:val="00710CAA"/>
    <w:rsid w:val="007110D5"/>
    <w:rsid w:val="007111DE"/>
    <w:rsid w:val="00711343"/>
    <w:rsid w:val="0071149C"/>
    <w:rsid w:val="0071182C"/>
    <w:rsid w:val="0071187E"/>
    <w:rsid w:val="00711955"/>
    <w:rsid w:val="00711C41"/>
    <w:rsid w:val="00711E09"/>
    <w:rsid w:val="00711FA4"/>
    <w:rsid w:val="007121BC"/>
    <w:rsid w:val="007121C7"/>
    <w:rsid w:val="0071224F"/>
    <w:rsid w:val="00712692"/>
    <w:rsid w:val="007127C1"/>
    <w:rsid w:val="00712DEF"/>
    <w:rsid w:val="00712F47"/>
    <w:rsid w:val="007135DD"/>
    <w:rsid w:val="00713B40"/>
    <w:rsid w:val="00713CF9"/>
    <w:rsid w:val="00713F33"/>
    <w:rsid w:val="0071408D"/>
    <w:rsid w:val="00714636"/>
    <w:rsid w:val="00714AA1"/>
    <w:rsid w:val="00714D85"/>
    <w:rsid w:val="00714DCF"/>
    <w:rsid w:val="00714E4C"/>
    <w:rsid w:val="00715215"/>
    <w:rsid w:val="007154E1"/>
    <w:rsid w:val="007155BA"/>
    <w:rsid w:val="00715851"/>
    <w:rsid w:val="00715914"/>
    <w:rsid w:val="007165FD"/>
    <w:rsid w:val="0071661F"/>
    <w:rsid w:val="007168F5"/>
    <w:rsid w:val="007169C1"/>
    <w:rsid w:val="00716A2A"/>
    <w:rsid w:val="00716BA8"/>
    <w:rsid w:val="00716C47"/>
    <w:rsid w:val="00716CDA"/>
    <w:rsid w:val="0071728E"/>
    <w:rsid w:val="0071763B"/>
    <w:rsid w:val="00717917"/>
    <w:rsid w:val="00717B84"/>
    <w:rsid w:val="00717C64"/>
    <w:rsid w:val="00717C86"/>
    <w:rsid w:val="00717C93"/>
    <w:rsid w:val="00717D24"/>
    <w:rsid w:val="007201DF"/>
    <w:rsid w:val="00720625"/>
    <w:rsid w:val="00720751"/>
    <w:rsid w:val="007207BB"/>
    <w:rsid w:val="00720A3E"/>
    <w:rsid w:val="00720B91"/>
    <w:rsid w:val="007218E6"/>
    <w:rsid w:val="00721D40"/>
    <w:rsid w:val="00721D8B"/>
    <w:rsid w:val="00721DAB"/>
    <w:rsid w:val="00721F5B"/>
    <w:rsid w:val="00721FF3"/>
    <w:rsid w:val="0072222D"/>
    <w:rsid w:val="0072240C"/>
    <w:rsid w:val="00722441"/>
    <w:rsid w:val="007228BC"/>
    <w:rsid w:val="00722A55"/>
    <w:rsid w:val="00722AEC"/>
    <w:rsid w:val="00722FFB"/>
    <w:rsid w:val="00723780"/>
    <w:rsid w:val="00723994"/>
    <w:rsid w:val="00723EF0"/>
    <w:rsid w:val="00723F01"/>
    <w:rsid w:val="00723F49"/>
    <w:rsid w:val="0072436F"/>
    <w:rsid w:val="00724606"/>
    <w:rsid w:val="00724DDF"/>
    <w:rsid w:val="0072528F"/>
    <w:rsid w:val="0072539A"/>
    <w:rsid w:val="007254D1"/>
    <w:rsid w:val="00725920"/>
    <w:rsid w:val="00725C6F"/>
    <w:rsid w:val="0072667F"/>
    <w:rsid w:val="0072685D"/>
    <w:rsid w:val="00726CC8"/>
    <w:rsid w:val="0072708B"/>
    <w:rsid w:val="00727428"/>
    <w:rsid w:val="007274A7"/>
    <w:rsid w:val="007275CE"/>
    <w:rsid w:val="007275D2"/>
    <w:rsid w:val="00727B5B"/>
    <w:rsid w:val="00727D15"/>
    <w:rsid w:val="0073041C"/>
    <w:rsid w:val="00730429"/>
    <w:rsid w:val="0073078D"/>
    <w:rsid w:val="0073129C"/>
    <w:rsid w:val="007314FB"/>
    <w:rsid w:val="00731938"/>
    <w:rsid w:val="00731B20"/>
    <w:rsid w:val="007321FF"/>
    <w:rsid w:val="0073231B"/>
    <w:rsid w:val="007326BA"/>
    <w:rsid w:val="00732753"/>
    <w:rsid w:val="00732A67"/>
    <w:rsid w:val="00732A89"/>
    <w:rsid w:val="00732AC3"/>
    <w:rsid w:val="007332F2"/>
    <w:rsid w:val="00733353"/>
    <w:rsid w:val="007337DF"/>
    <w:rsid w:val="0073384C"/>
    <w:rsid w:val="00733962"/>
    <w:rsid w:val="00733B9C"/>
    <w:rsid w:val="00733E77"/>
    <w:rsid w:val="00733FFA"/>
    <w:rsid w:val="007343BE"/>
    <w:rsid w:val="00734950"/>
    <w:rsid w:val="007349B0"/>
    <w:rsid w:val="00735052"/>
    <w:rsid w:val="007350A8"/>
    <w:rsid w:val="0073511A"/>
    <w:rsid w:val="00735205"/>
    <w:rsid w:val="007358C2"/>
    <w:rsid w:val="00735B02"/>
    <w:rsid w:val="00735DCC"/>
    <w:rsid w:val="00735F01"/>
    <w:rsid w:val="00736330"/>
    <w:rsid w:val="007363D8"/>
    <w:rsid w:val="0073679F"/>
    <w:rsid w:val="007368A5"/>
    <w:rsid w:val="00736A6F"/>
    <w:rsid w:val="00736AD0"/>
    <w:rsid w:val="00736D21"/>
    <w:rsid w:val="00737034"/>
    <w:rsid w:val="00737242"/>
    <w:rsid w:val="00737612"/>
    <w:rsid w:val="00737A14"/>
    <w:rsid w:val="00737C71"/>
    <w:rsid w:val="00737CD7"/>
    <w:rsid w:val="00737EA7"/>
    <w:rsid w:val="00737EE5"/>
    <w:rsid w:val="007402B1"/>
    <w:rsid w:val="0074050D"/>
    <w:rsid w:val="00740818"/>
    <w:rsid w:val="0074098A"/>
    <w:rsid w:val="00740A1F"/>
    <w:rsid w:val="00740C13"/>
    <w:rsid w:val="00741050"/>
    <w:rsid w:val="0074108B"/>
    <w:rsid w:val="00741501"/>
    <w:rsid w:val="00741D28"/>
    <w:rsid w:val="00741E4B"/>
    <w:rsid w:val="00741FA7"/>
    <w:rsid w:val="0074202A"/>
    <w:rsid w:val="0074215D"/>
    <w:rsid w:val="007421BB"/>
    <w:rsid w:val="00742642"/>
    <w:rsid w:val="00742654"/>
    <w:rsid w:val="00742727"/>
    <w:rsid w:val="00742981"/>
    <w:rsid w:val="0074312C"/>
    <w:rsid w:val="0074335D"/>
    <w:rsid w:val="007437EB"/>
    <w:rsid w:val="00743A35"/>
    <w:rsid w:val="00743EBD"/>
    <w:rsid w:val="00744CCF"/>
    <w:rsid w:val="007456E5"/>
    <w:rsid w:val="00745901"/>
    <w:rsid w:val="00745EED"/>
    <w:rsid w:val="00745FDE"/>
    <w:rsid w:val="00745FFA"/>
    <w:rsid w:val="00746174"/>
    <w:rsid w:val="007463BC"/>
    <w:rsid w:val="0074649F"/>
    <w:rsid w:val="00746839"/>
    <w:rsid w:val="00746A30"/>
    <w:rsid w:val="00746A4A"/>
    <w:rsid w:val="00746C06"/>
    <w:rsid w:val="00746C2A"/>
    <w:rsid w:val="00746F90"/>
    <w:rsid w:val="007470BF"/>
    <w:rsid w:val="00747312"/>
    <w:rsid w:val="00747440"/>
    <w:rsid w:val="00747D0E"/>
    <w:rsid w:val="00750220"/>
    <w:rsid w:val="00750842"/>
    <w:rsid w:val="00750EBB"/>
    <w:rsid w:val="00751739"/>
    <w:rsid w:val="00751812"/>
    <w:rsid w:val="00751BB2"/>
    <w:rsid w:val="00751CCC"/>
    <w:rsid w:val="00751D93"/>
    <w:rsid w:val="00751EA5"/>
    <w:rsid w:val="00752310"/>
    <w:rsid w:val="007525A0"/>
    <w:rsid w:val="007529E0"/>
    <w:rsid w:val="00752BB4"/>
    <w:rsid w:val="0075312C"/>
    <w:rsid w:val="0075352F"/>
    <w:rsid w:val="0075394E"/>
    <w:rsid w:val="00753CC2"/>
    <w:rsid w:val="007541B9"/>
    <w:rsid w:val="0075428A"/>
    <w:rsid w:val="00754299"/>
    <w:rsid w:val="00754374"/>
    <w:rsid w:val="00754419"/>
    <w:rsid w:val="00754590"/>
    <w:rsid w:val="007547B8"/>
    <w:rsid w:val="00754CCF"/>
    <w:rsid w:val="00754EA3"/>
    <w:rsid w:val="00754F8E"/>
    <w:rsid w:val="007550D3"/>
    <w:rsid w:val="00755604"/>
    <w:rsid w:val="00755CAE"/>
    <w:rsid w:val="00755F13"/>
    <w:rsid w:val="007567DC"/>
    <w:rsid w:val="00756D91"/>
    <w:rsid w:val="00756E73"/>
    <w:rsid w:val="007573A8"/>
    <w:rsid w:val="0075748E"/>
    <w:rsid w:val="00757856"/>
    <w:rsid w:val="00757891"/>
    <w:rsid w:val="00757D6F"/>
    <w:rsid w:val="0076001D"/>
    <w:rsid w:val="00760344"/>
    <w:rsid w:val="0076062F"/>
    <w:rsid w:val="007606FD"/>
    <w:rsid w:val="00760C75"/>
    <w:rsid w:val="00760DA7"/>
    <w:rsid w:val="007610A6"/>
    <w:rsid w:val="00761236"/>
    <w:rsid w:val="007619BC"/>
    <w:rsid w:val="00761F05"/>
    <w:rsid w:val="0076222A"/>
    <w:rsid w:val="007624BC"/>
    <w:rsid w:val="00762705"/>
    <w:rsid w:val="00762AEE"/>
    <w:rsid w:val="007634CA"/>
    <w:rsid w:val="00763955"/>
    <w:rsid w:val="00763C10"/>
    <w:rsid w:val="00763CB6"/>
    <w:rsid w:val="00763D1C"/>
    <w:rsid w:val="00763D1F"/>
    <w:rsid w:val="00763FD9"/>
    <w:rsid w:val="0076428F"/>
    <w:rsid w:val="0076444A"/>
    <w:rsid w:val="00764D03"/>
    <w:rsid w:val="00765045"/>
    <w:rsid w:val="00765186"/>
    <w:rsid w:val="0076531C"/>
    <w:rsid w:val="00765955"/>
    <w:rsid w:val="00766133"/>
    <w:rsid w:val="007662C6"/>
    <w:rsid w:val="0076642C"/>
    <w:rsid w:val="00766F30"/>
    <w:rsid w:val="00766FF2"/>
    <w:rsid w:val="00767242"/>
    <w:rsid w:val="00767307"/>
    <w:rsid w:val="00767615"/>
    <w:rsid w:val="007679F2"/>
    <w:rsid w:val="00767A90"/>
    <w:rsid w:val="00770385"/>
    <w:rsid w:val="007709AE"/>
    <w:rsid w:val="0077136C"/>
    <w:rsid w:val="00771BC4"/>
    <w:rsid w:val="00771FC6"/>
    <w:rsid w:val="0077252B"/>
    <w:rsid w:val="007725C0"/>
    <w:rsid w:val="00772A6B"/>
    <w:rsid w:val="00772ADA"/>
    <w:rsid w:val="00772FFC"/>
    <w:rsid w:val="007739D4"/>
    <w:rsid w:val="00773D02"/>
    <w:rsid w:val="00774726"/>
    <w:rsid w:val="00774BE4"/>
    <w:rsid w:val="00775073"/>
    <w:rsid w:val="007750CE"/>
    <w:rsid w:val="007758C9"/>
    <w:rsid w:val="00775B7E"/>
    <w:rsid w:val="00775BF3"/>
    <w:rsid w:val="00775C22"/>
    <w:rsid w:val="00775E70"/>
    <w:rsid w:val="00775EFA"/>
    <w:rsid w:val="007761FC"/>
    <w:rsid w:val="00776291"/>
    <w:rsid w:val="007762D5"/>
    <w:rsid w:val="007765E8"/>
    <w:rsid w:val="007768F6"/>
    <w:rsid w:val="007769F9"/>
    <w:rsid w:val="00776DAF"/>
    <w:rsid w:val="00776EFE"/>
    <w:rsid w:val="0077712E"/>
    <w:rsid w:val="00777354"/>
    <w:rsid w:val="007777A0"/>
    <w:rsid w:val="007779EB"/>
    <w:rsid w:val="00777B5D"/>
    <w:rsid w:val="00777E69"/>
    <w:rsid w:val="0078003F"/>
    <w:rsid w:val="0078073B"/>
    <w:rsid w:val="007808CA"/>
    <w:rsid w:val="00780B9B"/>
    <w:rsid w:val="00780D45"/>
    <w:rsid w:val="00781084"/>
    <w:rsid w:val="007810C5"/>
    <w:rsid w:val="00781609"/>
    <w:rsid w:val="00781D4F"/>
    <w:rsid w:val="00781D76"/>
    <w:rsid w:val="00781E17"/>
    <w:rsid w:val="007820A9"/>
    <w:rsid w:val="00782326"/>
    <w:rsid w:val="00782521"/>
    <w:rsid w:val="007825E4"/>
    <w:rsid w:val="00782976"/>
    <w:rsid w:val="00782A17"/>
    <w:rsid w:val="00782A95"/>
    <w:rsid w:val="00782C5A"/>
    <w:rsid w:val="0078302D"/>
    <w:rsid w:val="007831C0"/>
    <w:rsid w:val="007833A5"/>
    <w:rsid w:val="00783517"/>
    <w:rsid w:val="0078368D"/>
    <w:rsid w:val="007836E7"/>
    <w:rsid w:val="007837CF"/>
    <w:rsid w:val="00783C48"/>
    <w:rsid w:val="00783D88"/>
    <w:rsid w:val="00783F3E"/>
    <w:rsid w:val="00784159"/>
    <w:rsid w:val="007841A5"/>
    <w:rsid w:val="007841E2"/>
    <w:rsid w:val="00784983"/>
    <w:rsid w:val="007849F2"/>
    <w:rsid w:val="00784D48"/>
    <w:rsid w:val="00784D62"/>
    <w:rsid w:val="00784EEA"/>
    <w:rsid w:val="00785081"/>
    <w:rsid w:val="0078536D"/>
    <w:rsid w:val="0078550E"/>
    <w:rsid w:val="007855DE"/>
    <w:rsid w:val="00785931"/>
    <w:rsid w:val="00786163"/>
    <w:rsid w:val="00786782"/>
    <w:rsid w:val="007868CE"/>
    <w:rsid w:val="00786C17"/>
    <w:rsid w:val="00786C5B"/>
    <w:rsid w:val="00786DE9"/>
    <w:rsid w:val="0078700D"/>
    <w:rsid w:val="007870E4"/>
    <w:rsid w:val="007873CA"/>
    <w:rsid w:val="007876C2"/>
    <w:rsid w:val="007876E7"/>
    <w:rsid w:val="007877AD"/>
    <w:rsid w:val="007905B1"/>
    <w:rsid w:val="007906E6"/>
    <w:rsid w:val="007909CA"/>
    <w:rsid w:val="00790B1C"/>
    <w:rsid w:val="00790C61"/>
    <w:rsid w:val="00790EB9"/>
    <w:rsid w:val="00790ED8"/>
    <w:rsid w:val="00791029"/>
    <w:rsid w:val="007913B3"/>
    <w:rsid w:val="0079146B"/>
    <w:rsid w:val="007914AC"/>
    <w:rsid w:val="007921BD"/>
    <w:rsid w:val="00792353"/>
    <w:rsid w:val="007929E5"/>
    <w:rsid w:val="00792AAE"/>
    <w:rsid w:val="00792ABE"/>
    <w:rsid w:val="00792C73"/>
    <w:rsid w:val="00792D52"/>
    <w:rsid w:val="00792DD3"/>
    <w:rsid w:val="0079302E"/>
    <w:rsid w:val="007934C0"/>
    <w:rsid w:val="00793590"/>
    <w:rsid w:val="007937D0"/>
    <w:rsid w:val="007937E1"/>
    <w:rsid w:val="00793A5C"/>
    <w:rsid w:val="00793B9D"/>
    <w:rsid w:val="00793BFB"/>
    <w:rsid w:val="00794203"/>
    <w:rsid w:val="007944C3"/>
    <w:rsid w:val="007946BA"/>
    <w:rsid w:val="00794793"/>
    <w:rsid w:val="007949A6"/>
    <w:rsid w:val="00794DE2"/>
    <w:rsid w:val="007951C0"/>
    <w:rsid w:val="0079579D"/>
    <w:rsid w:val="0079586B"/>
    <w:rsid w:val="007960EF"/>
    <w:rsid w:val="00796932"/>
    <w:rsid w:val="00796F1A"/>
    <w:rsid w:val="00796F4A"/>
    <w:rsid w:val="0079713C"/>
    <w:rsid w:val="00797485"/>
    <w:rsid w:val="00797D7F"/>
    <w:rsid w:val="00797D8A"/>
    <w:rsid w:val="00797D8B"/>
    <w:rsid w:val="00797E55"/>
    <w:rsid w:val="00797F40"/>
    <w:rsid w:val="007A076C"/>
    <w:rsid w:val="007A0B59"/>
    <w:rsid w:val="007A0E1A"/>
    <w:rsid w:val="007A0EC3"/>
    <w:rsid w:val="007A1395"/>
    <w:rsid w:val="007A147F"/>
    <w:rsid w:val="007A18B7"/>
    <w:rsid w:val="007A1915"/>
    <w:rsid w:val="007A1A20"/>
    <w:rsid w:val="007A1A82"/>
    <w:rsid w:val="007A1E8B"/>
    <w:rsid w:val="007A1E97"/>
    <w:rsid w:val="007A1F0D"/>
    <w:rsid w:val="007A1F2B"/>
    <w:rsid w:val="007A241F"/>
    <w:rsid w:val="007A293C"/>
    <w:rsid w:val="007A2989"/>
    <w:rsid w:val="007A3039"/>
    <w:rsid w:val="007A36E5"/>
    <w:rsid w:val="007A3705"/>
    <w:rsid w:val="007A3795"/>
    <w:rsid w:val="007A3A74"/>
    <w:rsid w:val="007A3C77"/>
    <w:rsid w:val="007A3D39"/>
    <w:rsid w:val="007A3E3E"/>
    <w:rsid w:val="007A3E4C"/>
    <w:rsid w:val="007A3E7C"/>
    <w:rsid w:val="007A423E"/>
    <w:rsid w:val="007A4261"/>
    <w:rsid w:val="007A42DB"/>
    <w:rsid w:val="007A46F8"/>
    <w:rsid w:val="007A473D"/>
    <w:rsid w:val="007A47A6"/>
    <w:rsid w:val="007A47E2"/>
    <w:rsid w:val="007A5421"/>
    <w:rsid w:val="007A550B"/>
    <w:rsid w:val="007A634A"/>
    <w:rsid w:val="007A6724"/>
    <w:rsid w:val="007A67D9"/>
    <w:rsid w:val="007A7175"/>
    <w:rsid w:val="007A7A4F"/>
    <w:rsid w:val="007A7E20"/>
    <w:rsid w:val="007A7F38"/>
    <w:rsid w:val="007B0D0C"/>
    <w:rsid w:val="007B0E04"/>
    <w:rsid w:val="007B1159"/>
    <w:rsid w:val="007B159D"/>
    <w:rsid w:val="007B1DEC"/>
    <w:rsid w:val="007B22A0"/>
    <w:rsid w:val="007B2426"/>
    <w:rsid w:val="007B278D"/>
    <w:rsid w:val="007B297A"/>
    <w:rsid w:val="007B326A"/>
    <w:rsid w:val="007B330A"/>
    <w:rsid w:val="007B34D8"/>
    <w:rsid w:val="007B350B"/>
    <w:rsid w:val="007B36AC"/>
    <w:rsid w:val="007B3774"/>
    <w:rsid w:val="007B3818"/>
    <w:rsid w:val="007B3A9F"/>
    <w:rsid w:val="007B3EE0"/>
    <w:rsid w:val="007B3F4C"/>
    <w:rsid w:val="007B40C4"/>
    <w:rsid w:val="007B445F"/>
    <w:rsid w:val="007B4CA0"/>
    <w:rsid w:val="007B4DB7"/>
    <w:rsid w:val="007B50EB"/>
    <w:rsid w:val="007B52DC"/>
    <w:rsid w:val="007B5347"/>
    <w:rsid w:val="007B587A"/>
    <w:rsid w:val="007B5A21"/>
    <w:rsid w:val="007B5B79"/>
    <w:rsid w:val="007B608B"/>
    <w:rsid w:val="007B626E"/>
    <w:rsid w:val="007B62FE"/>
    <w:rsid w:val="007B6323"/>
    <w:rsid w:val="007B6363"/>
    <w:rsid w:val="007B63EC"/>
    <w:rsid w:val="007B67E8"/>
    <w:rsid w:val="007B6E47"/>
    <w:rsid w:val="007B70FC"/>
    <w:rsid w:val="007B71E7"/>
    <w:rsid w:val="007B75A3"/>
    <w:rsid w:val="007B7842"/>
    <w:rsid w:val="007B786A"/>
    <w:rsid w:val="007B791C"/>
    <w:rsid w:val="007B7E33"/>
    <w:rsid w:val="007C0043"/>
    <w:rsid w:val="007C0070"/>
    <w:rsid w:val="007C0158"/>
    <w:rsid w:val="007C04C9"/>
    <w:rsid w:val="007C05AA"/>
    <w:rsid w:val="007C08DF"/>
    <w:rsid w:val="007C0AF7"/>
    <w:rsid w:val="007C0F5D"/>
    <w:rsid w:val="007C1125"/>
    <w:rsid w:val="007C142C"/>
    <w:rsid w:val="007C164D"/>
    <w:rsid w:val="007C1890"/>
    <w:rsid w:val="007C19C3"/>
    <w:rsid w:val="007C1B60"/>
    <w:rsid w:val="007C23F7"/>
    <w:rsid w:val="007C2620"/>
    <w:rsid w:val="007C282F"/>
    <w:rsid w:val="007C283F"/>
    <w:rsid w:val="007C2840"/>
    <w:rsid w:val="007C292B"/>
    <w:rsid w:val="007C2985"/>
    <w:rsid w:val="007C30A8"/>
    <w:rsid w:val="007C3246"/>
    <w:rsid w:val="007C32AD"/>
    <w:rsid w:val="007C34E6"/>
    <w:rsid w:val="007C3882"/>
    <w:rsid w:val="007C38C0"/>
    <w:rsid w:val="007C38D0"/>
    <w:rsid w:val="007C3CE1"/>
    <w:rsid w:val="007C3F9D"/>
    <w:rsid w:val="007C47FF"/>
    <w:rsid w:val="007C4D2F"/>
    <w:rsid w:val="007C5037"/>
    <w:rsid w:val="007C50AA"/>
    <w:rsid w:val="007C54EB"/>
    <w:rsid w:val="007C598B"/>
    <w:rsid w:val="007C5AF2"/>
    <w:rsid w:val="007C5CE7"/>
    <w:rsid w:val="007C5EB3"/>
    <w:rsid w:val="007C5F54"/>
    <w:rsid w:val="007C6282"/>
    <w:rsid w:val="007C6823"/>
    <w:rsid w:val="007C6999"/>
    <w:rsid w:val="007C6BB5"/>
    <w:rsid w:val="007C6DB4"/>
    <w:rsid w:val="007C7188"/>
    <w:rsid w:val="007C719B"/>
    <w:rsid w:val="007C72C9"/>
    <w:rsid w:val="007C7B4C"/>
    <w:rsid w:val="007D0975"/>
    <w:rsid w:val="007D0A2C"/>
    <w:rsid w:val="007D0BCA"/>
    <w:rsid w:val="007D0D44"/>
    <w:rsid w:val="007D0E12"/>
    <w:rsid w:val="007D0F9C"/>
    <w:rsid w:val="007D0FCF"/>
    <w:rsid w:val="007D0FD7"/>
    <w:rsid w:val="007D1300"/>
    <w:rsid w:val="007D146E"/>
    <w:rsid w:val="007D1890"/>
    <w:rsid w:val="007D18F4"/>
    <w:rsid w:val="007D19F0"/>
    <w:rsid w:val="007D1A84"/>
    <w:rsid w:val="007D1AA7"/>
    <w:rsid w:val="007D1C06"/>
    <w:rsid w:val="007D1D9C"/>
    <w:rsid w:val="007D2015"/>
    <w:rsid w:val="007D208F"/>
    <w:rsid w:val="007D20F1"/>
    <w:rsid w:val="007D2233"/>
    <w:rsid w:val="007D23A4"/>
    <w:rsid w:val="007D247F"/>
    <w:rsid w:val="007D297F"/>
    <w:rsid w:val="007D2CDE"/>
    <w:rsid w:val="007D302C"/>
    <w:rsid w:val="007D35E5"/>
    <w:rsid w:val="007D39FA"/>
    <w:rsid w:val="007D3B16"/>
    <w:rsid w:val="007D3C0B"/>
    <w:rsid w:val="007D3C8B"/>
    <w:rsid w:val="007D4218"/>
    <w:rsid w:val="007D4DBD"/>
    <w:rsid w:val="007D4F6B"/>
    <w:rsid w:val="007D53E4"/>
    <w:rsid w:val="007D5D8E"/>
    <w:rsid w:val="007D5F79"/>
    <w:rsid w:val="007D6151"/>
    <w:rsid w:val="007D6166"/>
    <w:rsid w:val="007D6638"/>
    <w:rsid w:val="007D6645"/>
    <w:rsid w:val="007D6723"/>
    <w:rsid w:val="007D6B4E"/>
    <w:rsid w:val="007D6D22"/>
    <w:rsid w:val="007D6DBE"/>
    <w:rsid w:val="007D733D"/>
    <w:rsid w:val="007D7F2E"/>
    <w:rsid w:val="007E002C"/>
    <w:rsid w:val="007E08C9"/>
    <w:rsid w:val="007E0AD4"/>
    <w:rsid w:val="007E0E80"/>
    <w:rsid w:val="007E0F5E"/>
    <w:rsid w:val="007E0FB4"/>
    <w:rsid w:val="007E0FD9"/>
    <w:rsid w:val="007E1406"/>
    <w:rsid w:val="007E1C11"/>
    <w:rsid w:val="007E246A"/>
    <w:rsid w:val="007E257B"/>
    <w:rsid w:val="007E2C8E"/>
    <w:rsid w:val="007E2EEC"/>
    <w:rsid w:val="007E2F68"/>
    <w:rsid w:val="007E3199"/>
    <w:rsid w:val="007E32E8"/>
    <w:rsid w:val="007E33E2"/>
    <w:rsid w:val="007E3A30"/>
    <w:rsid w:val="007E3C76"/>
    <w:rsid w:val="007E405C"/>
    <w:rsid w:val="007E43F2"/>
    <w:rsid w:val="007E472E"/>
    <w:rsid w:val="007E4ABA"/>
    <w:rsid w:val="007E4EEC"/>
    <w:rsid w:val="007E505A"/>
    <w:rsid w:val="007E5172"/>
    <w:rsid w:val="007E52FA"/>
    <w:rsid w:val="007E559E"/>
    <w:rsid w:val="007E5C3B"/>
    <w:rsid w:val="007E5FB2"/>
    <w:rsid w:val="007E5FF0"/>
    <w:rsid w:val="007E6DF9"/>
    <w:rsid w:val="007E705E"/>
    <w:rsid w:val="007E7304"/>
    <w:rsid w:val="007E76F5"/>
    <w:rsid w:val="007E780F"/>
    <w:rsid w:val="007E7D27"/>
    <w:rsid w:val="007E7DE0"/>
    <w:rsid w:val="007F0D24"/>
    <w:rsid w:val="007F0E57"/>
    <w:rsid w:val="007F10C7"/>
    <w:rsid w:val="007F1201"/>
    <w:rsid w:val="007F139E"/>
    <w:rsid w:val="007F15ED"/>
    <w:rsid w:val="007F1840"/>
    <w:rsid w:val="007F1AEA"/>
    <w:rsid w:val="007F1D11"/>
    <w:rsid w:val="007F1E28"/>
    <w:rsid w:val="007F1EB1"/>
    <w:rsid w:val="007F1F29"/>
    <w:rsid w:val="007F1FC8"/>
    <w:rsid w:val="007F2542"/>
    <w:rsid w:val="007F2589"/>
    <w:rsid w:val="007F25CA"/>
    <w:rsid w:val="007F27D8"/>
    <w:rsid w:val="007F28FA"/>
    <w:rsid w:val="007F3065"/>
    <w:rsid w:val="007F3229"/>
    <w:rsid w:val="007F34C3"/>
    <w:rsid w:val="007F35E0"/>
    <w:rsid w:val="007F3690"/>
    <w:rsid w:val="007F3911"/>
    <w:rsid w:val="007F3B5A"/>
    <w:rsid w:val="007F3BED"/>
    <w:rsid w:val="007F3E90"/>
    <w:rsid w:val="007F3F0D"/>
    <w:rsid w:val="007F4761"/>
    <w:rsid w:val="007F4963"/>
    <w:rsid w:val="007F499A"/>
    <w:rsid w:val="007F4A79"/>
    <w:rsid w:val="007F4B0B"/>
    <w:rsid w:val="007F4CE8"/>
    <w:rsid w:val="007F4F2E"/>
    <w:rsid w:val="007F4F5D"/>
    <w:rsid w:val="007F56A0"/>
    <w:rsid w:val="007F5869"/>
    <w:rsid w:val="007F5EE7"/>
    <w:rsid w:val="007F6088"/>
    <w:rsid w:val="007F6252"/>
    <w:rsid w:val="007F6314"/>
    <w:rsid w:val="007F65A6"/>
    <w:rsid w:val="007F6606"/>
    <w:rsid w:val="007F6A2C"/>
    <w:rsid w:val="007F7181"/>
    <w:rsid w:val="007F7492"/>
    <w:rsid w:val="007F79FE"/>
    <w:rsid w:val="007F7A77"/>
    <w:rsid w:val="007F7B98"/>
    <w:rsid w:val="007F7E42"/>
    <w:rsid w:val="007F7F74"/>
    <w:rsid w:val="00800936"/>
    <w:rsid w:val="008011AC"/>
    <w:rsid w:val="00801278"/>
    <w:rsid w:val="00801673"/>
    <w:rsid w:val="008017B5"/>
    <w:rsid w:val="00801817"/>
    <w:rsid w:val="00801A9F"/>
    <w:rsid w:val="00801C3C"/>
    <w:rsid w:val="00801CBE"/>
    <w:rsid w:val="00801E45"/>
    <w:rsid w:val="008021B3"/>
    <w:rsid w:val="008021F6"/>
    <w:rsid w:val="00802337"/>
    <w:rsid w:val="00802418"/>
    <w:rsid w:val="00802726"/>
    <w:rsid w:val="0080298E"/>
    <w:rsid w:val="00802BF8"/>
    <w:rsid w:val="00802C66"/>
    <w:rsid w:val="00802F6E"/>
    <w:rsid w:val="00803444"/>
    <w:rsid w:val="0080354A"/>
    <w:rsid w:val="00803611"/>
    <w:rsid w:val="00803CBE"/>
    <w:rsid w:val="00803F4C"/>
    <w:rsid w:val="00803FE2"/>
    <w:rsid w:val="0080401C"/>
    <w:rsid w:val="00804300"/>
    <w:rsid w:val="00804417"/>
    <w:rsid w:val="00804494"/>
    <w:rsid w:val="008044BD"/>
    <w:rsid w:val="00804650"/>
    <w:rsid w:val="008046E7"/>
    <w:rsid w:val="0080471A"/>
    <w:rsid w:val="0080476B"/>
    <w:rsid w:val="008047EC"/>
    <w:rsid w:val="00804822"/>
    <w:rsid w:val="00804877"/>
    <w:rsid w:val="0080507C"/>
    <w:rsid w:val="0080508D"/>
    <w:rsid w:val="0080543F"/>
    <w:rsid w:val="00805803"/>
    <w:rsid w:val="00805B7B"/>
    <w:rsid w:val="00805BFF"/>
    <w:rsid w:val="008063C9"/>
    <w:rsid w:val="00806AEB"/>
    <w:rsid w:val="00806B6E"/>
    <w:rsid w:val="00806C5B"/>
    <w:rsid w:val="00806DAC"/>
    <w:rsid w:val="00806EFD"/>
    <w:rsid w:val="008071D9"/>
    <w:rsid w:val="0080750A"/>
    <w:rsid w:val="0080781E"/>
    <w:rsid w:val="008103BD"/>
    <w:rsid w:val="008105BD"/>
    <w:rsid w:val="00810763"/>
    <w:rsid w:val="00810BB0"/>
    <w:rsid w:val="00810F1A"/>
    <w:rsid w:val="008111F7"/>
    <w:rsid w:val="0081149C"/>
    <w:rsid w:val="008119DE"/>
    <w:rsid w:val="00811AB3"/>
    <w:rsid w:val="00811C79"/>
    <w:rsid w:val="00812084"/>
    <w:rsid w:val="008120C3"/>
    <w:rsid w:val="00812220"/>
    <w:rsid w:val="00812253"/>
    <w:rsid w:val="00812409"/>
    <w:rsid w:val="00812F43"/>
    <w:rsid w:val="00812FED"/>
    <w:rsid w:val="0081313F"/>
    <w:rsid w:val="00813284"/>
    <w:rsid w:val="0081329F"/>
    <w:rsid w:val="008137AA"/>
    <w:rsid w:val="008137E4"/>
    <w:rsid w:val="00813DF9"/>
    <w:rsid w:val="008142F7"/>
    <w:rsid w:val="00814329"/>
    <w:rsid w:val="008144E3"/>
    <w:rsid w:val="00814994"/>
    <w:rsid w:val="00814CAE"/>
    <w:rsid w:val="00814DB0"/>
    <w:rsid w:val="00814E22"/>
    <w:rsid w:val="008150FD"/>
    <w:rsid w:val="00815260"/>
    <w:rsid w:val="008152E9"/>
    <w:rsid w:val="00815717"/>
    <w:rsid w:val="00815BD0"/>
    <w:rsid w:val="00815D31"/>
    <w:rsid w:val="00816003"/>
    <w:rsid w:val="0081600F"/>
    <w:rsid w:val="0081615C"/>
    <w:rsid w:val="008161AA"/>
    <w:rsid w:val="00816205"/>
    <w:rsid w:val="00816217"/>
    <w:rsid w:val="00816351"/>
    <w:rsid w:val="008163D9"/>
    <w:rsid w:val="008164B1"/>
    <w:rsid w:val="008165BB"/>
    <w:rsid w:val="00816684"/>
    <w:rsid w:val="008167E2"/>
    <w:rsid w:val="00816C8C"/>
    <w:rsid w:val="00817685"/>
    <w:rsid w:val="00817921"/>
    <w:rsid w:val="00817B79"/>
    <w:rsid w:val="00817C36"/>
    <w:rsid w:val="008200AD"/>
    <w:rsid w:val="008200EA"/>
    <w:rsid w:val="00820A7A"/>
    <w:rsid w:val="0082141C"/>
    <w:rsid w:val="008215AD"/>
    <w:rsid w:val="0082175D"/>
    <w:rsid w:val="00821E59"/>
    <w:rsid w:val="008220F6"/>
    <w:rsid w:val="00822246"/>
    <w:rsid w:val="00822375"/>
    <w:rsid w:val="008223A7"/>
    <w:rsid w:val="008225C6"/>
    <w:rsid w:val="0082270C"/>
    <w:rsid w:val="0082276C"/>
    <w:rsid w:val="008230A9"/>
    <w:rsid w:val="00823506"/>
    <w:rsid w:val="00823742"/>
    <w:rsid w:val="00823798"/>
    <w:rsid w:val="008237F7"/>
    <w:rsid w:val="00823838"/>
    <w:rsid w:val="0082389F"/>
    <w:rsid w:val="00823BE9"/>
    <w:rsid w:val="00823D53"/>
    <w:rsid w:val="00823DDA"/>
    <w:rsid w:val="00823F65"/>
    <w:rsid w:val="008246E2"/>
    <w:rsid w:val="00824FB6"/>
    <w:rsid w:val="00825060"/>
    <w:rsid w:val="008250AE"/>
    <w:rsid w:val="008252DF"/>
    <w:rsid w:val="008254A3"/>
    <w:rsid w:val="00825A02"/>
    <w:rsid w:val="00825A5C"/>
    <w:rsid w:val="00825B71"/>
    <w:rsid w:val="008260E8"/>
    <w:rsid w:val="00826201"/>
    <w:rsid w:val="00826810"/>
    <w:rsid w:val="00826C48"/>
    <w:rsid w:val="00826F04"/>
    <w:rsid w:val="0082721D"/>
    <w:rsid w:val="0082799C"/>
    <w:rsid w:val="00827B26"/>
    <w:rsid w:val="00827CCB"/>
    <w:rsid w:val="0083015E"/>
    <w:rsid w:val="008306C9"/>
    <w:rsid w:val="0083077F"/>
    <w:rsid w:val="00830E90"/>
    <w:rsid w:val="008314B4"/>
    <w:rsid w:val="008314F8"/>
    <w:rsid w:val="0083191B"/>
    <w:rsid w:val="00831986"/>
    <w:rsid w:val="00831B17"/>
    <w:rsid w:val="008322EF"/>
    <w:rsid w:val="0083263C"/>
    <w:rsid w:val="0083278A"/>
    <w:rsid w:val="00832AC9"/>
    <w:rsid w:val="00832B3E"/>
    <w:rsid w:val="00832B61"/>
    <w:rsid w:val="00832D30"/>
    <w:rsid w:val="00832D82"/>
    <w:rsid w:val="0083346D"/>
    <w:rsid w:val="008335B9"/>
    <w:rsid w:val="008336D0"/>
    <w:rsid w:val="00833730"/>
    <w:rsid w:val="00833B48"/>
    <w:rsid w:val="00833C40"/>
    <w:rsid w:val="00833EE0"/>
    <w:rsid w:val="00833FA2"/>
    <w:rsid w:val="00833FA8"/>
    <w:rsid w:val="00834168"/>
    <w:rsid w:val="008344B2"/>
    <w:rsid w:val="008344D2"/>
    <w:rsid w:val="008345A2"/>
    <w:rsid w:val="008349B1"/>
    <w:rsid w:val="00834A01"/>
    <w:rsid w:val="00834A73"/>
    <w:rsid w:val="008350D7"/>
    <w:rsid w:val="008350E5"/>
    <w:rsid w:val="00835386"/>
    <w:rsid w:val="008354A0"/>
    <w:rsid w:val="008354BC"/>
    <w:rsid w:val="008356E2"/>
    <w:rsid w:val="00835880"/>
    <w:rsid w:val="00835B6F"/>
    <w:rsid w:val="00835B94"/>
    <w:rsid w:val="00835DE7"/>
    <w:rsid w:val="00835E07"/>
    <w:rsid w:val="00835FE7"/>
    <w:rsid w:val="00836620"/>
    <w:rsid w:val="00836E1B"/>
    <w:rsid w:val="00836E4D"/>
    <w:rsid w:val="0083708A"/>
    <w:rsid w:val="008372C6"/>
    <w:rsid w:val="0083752E"/>
    <w:rsid w:val="00837FB0"/>
    <w:rsid w:val="00837FD7"/>
    <w:rsid w:val="00840174"/>
    <w:rsid w:val="0084062D"/>
    <w:rsid w:val="0084093A"/>
    <w:rsid w:val="00840C03"/>
    <w:rsid w:val="008410A9"/>
    <w:rsid w:val="00841232"/>
    <w:rsid w:val="00841341"/>
    <w:rsid w:val="008413F2"/>
    <w:rsid w:val="00841483"/>
    <w:rsid w:val="0084168B"/>
    <w:rsid w:val="008417F1"/>
    <w:rsid w:val="008419C6"/>
    <w:rsid w:val="00841D68"/>
    <w:rsid w:val="00841D6A"/>
    <w:rsid w:val="00841DD4"/>
    <w:rsid w:val="00842049"/>
    <w:rsid w:val="00842079"/>
    <w:rsid w:val="008423FF"/>
    <w:rsid w:val="00842604"/>
    <w:rsid w:val="00842AAA"/>
    <w:rsid w:val="00842C53"/>
    <w:rsid w:val="00842EBC"/>
    <w:rsid w:val="00842F4C"/>
    <w:rsid w:val="00843596"/>
    <w:rsid w:val="008436A5"/>
    <w:rsid w:val="008437EC"/>
    <w:rsid w:val="00843D0A"/>
    <w:rsid w:val="00843F9D"/>
    <w:rsid w:val="008440D9"/>
    <w:rsid w:val="0084429A"/>
    <w:rsid w:val="00844503"/>
    <w:rsid w:val="00844531"/>
    <w:rsid w:val="00844699"/>
    <w:rsid w:val="00844721"/>
    <w:rsid w:val="00844C03"/>
    <w:rsid w:val="00844DCF"/>
    <w:rsid w:val="00844E0A"/>
    <w:rsid w:val="00844F34"/>
    <w:rsid w:val="00845450"/>
    <w:rsid w:val="008456E0"/>
    <w:rsid w:val="0084578E"/>
    <w:rsid w:val="00845856"/>
    <w:rsid w:val="008458F6"/>
    <w:rsid w:val="0084596E"/>
    <w:rsid w:val="00845BD2"/>
    <w:rsid w:val="00846376"/>
    <w:rsid w:val="00846609"/>
    <w:rsid w:val="0084698D"/>
    <w:rsid w:val="00846E4B"/>
    <w:rsid w:val="0084720E"/>
    <w:rsid w:val="00847231"/>
    <w:rsid w:val="00847308"/>
    <w:rsid w:val="0084739D"/>
    <w:rsid w:val="00847620"/>
    <w:rsid w:val="008476CA"/>
    <w:rsid w:val="00847C1F"/>
    <w:rsid w:val="00847F6C"/>
    <w:rsid w:val="00847FF7"/>
    <w:rsid w:val="008501CB"/>
    <w:rsid w:val="00850206"/>
    <w:rsid w:val="00850283"/>
    <w:rsid w:val="00850AF3"/>
    <w:rsid w:val="00851037"/>
    <w:rsid w:val="0085167F"/>
    <w:rsid w:val="0085169C"/>
    <w:rsid w:val="00851837"/>
    <w:rsid w:val="008518B6"/>
    <w:rsid w:val="0085191C"/>
    <w:rsid w:val="00851ADB"/>
    <w:rsid w:val="00851BA2"/>
    <w:rsid w:val="00851E17"/>
    <w:rsid w:val="00851E25"/>
    <w:rsid w:val="00851F6B"/>
    <w:rsid w:val="00852295"/>
    <w:rsid w:val="0085263A"/>
    <w:rsid w:val="00852ACD"/>
    <w:rsid w:val="00852B58"/>
    <w:rsid w:val="00853D1F"/>
    <w:rsid w:val="0085424C"/>
    <w:rsid w:val="00854DD4"/>
    <w:rsid w:val="00855009"/>
    <w:rsid w:val="008555D3"/>
    <w:rsid w:val="0085574A"/>
    <w:rsid w:val="00855AF3"/>
    <w:rsid w:val="00855CC1"/>
    <w:rsid w:val="00855CD5"/>
    <w:rsid w:val="00855E82"/>
    <w:rsid w:val="00856103"/>
    <w:rsid w:val="00856567"/>
    <w:rsid w:val="00856755"/>
    <w:rsid w:val="008567FA"/>
    <w:rsid w:val="00856879"/>
    <w:rsid w:val="008568E9"/>
    <w:rsid w:val="00856DBF"/>
    <w:rsid w:val="0085740E"/>
    <w:rsid w:val="0085757C"/>
    <w:rsid w:val="00857B78"/>
    <w:rsid w:val="00857D20"/>
    <w:rsid w:val="00857D53"/>
    <w:rsid w:val="008601FB"/>
    <w:rsid w:val="00860232"/>
    <w:rsid w:val="00860318"/>
    <w:rsid w:val="008604F0"/>
    <w:rsid w:val="00860727"/>
    <w:rsid w:val="00860BA8"/>
    <w:rsid w:val="00860BB0"/>
    <w:rsid w:val="00861089"/>
    <w:rsid w:val="00861489"/>
    <w:rsid w:val="008619D4"/>
    <w:rsid w:val="00861B35"/>
    <w:rsid w:val="0086216D"/>
    <w:rsid w:val="008622D9"/>
    <w:rsid w:val="00862453"/>
    <w:rsid w:val="00862627"/>
    <w:rsid w:val="008630FF"/>
    <w:rsid w:val="008633EA"/>
    <w:rsid w:val="008635A8"/>
    <w:rsid w:val="00864409"/>
    <w:rsid w:val="0086458D"/>
    <w:rsid w:val="008647CF"/>
    <w:rsid w:val="00864805"/>
    <w:rsid w:val="008649AB"/>
    <w:rsid w:val="00864B84"/>
    <w:rsid w:val="00864CE8"/>
    <w:rsid w:val="00864DEC"/>
    <w:rsid w:val="00865022"/>
    <w:rsid w:val="0086523C"/>
    <w:rsid w:val="0086557C"/>
    <w:rsid w:val="0086566F"/>
    <w:rsid w:val="008656B0"/>
    <w:rsid w:val="00865774"/>
    <w:rsid w:val="008658FC"/>
    <w:rsid w:val="00865E54"/>
    <w:rsid w:val="00865E93"/>
    <w:rsid w:val="00866884"/>
    <w:rsid w:val="00866A29"/>
    <w:rsid w:val="00866E20"/>
    <w:rsid w:val="0086747A"/>
    <w:rsid w:val="00867C83"/>
    <w:rsid w:val="00867D4E"/>
    <w:rsid w:val="00867EEC"/>
    <w:rsid w:val="008700F9"/>
    <w:rsid w:val="008706EE"/>
    <w:rsid w:val="0087072D"/>
    <w:rsid w:val="00870D5A"/>
    <w:rsid w:val="00870E4B"/>
    <w:rsid w:val="00870F36"/>
    <w:rsid w:val="00870F3B"/>
    <w:rsid w:val="00870F5D"/>
    <w:rsid w:val="00871389"/>
    <w:rsid w:val="0087147A"/>
    <w:rsid w:val="0087165D"/>
    <w:rsid w:val="00871695"/>
    <w:rsid w:val="00871823"/>
    <w:rsid w:val="00871D0F"/>
    <w:rsid w:val="00871E29"/>
    <w:rsid w:val="00871F83"/>
    <w:rsid w:val="00871FE4"/>
    <w:rsid w:val="0087248D"/>
    <w:rsid w:val="00872BBB"/>
    <w:rsid w:val="00872C18"/>
    <w:rsid w:val="00872C55"/>
    <w:rsid w:val="00872DB5"/>
    <w:rsid w:val="00872FBA"/>
    <w:rsid w:val="00873514"/>
    <w:rsid w:val="00873611"/>
    <w:rsid w:val="0087363B"/>
    <w:rsid w:val="00873751"/>
    <w:rsid w:val="00873803"/>
    <w:rsid w:val="00873A97"/>
    <w:rsid w:val="00873C0A"/>
    <w:rsid w:val="00873DC0"/>
    <w:rsid w:val="008744A7"/>
    <w:rsid w:val="0087453A"/>
    <w:rsid w:val="008746F7"/>
    <w:rsid w:val="00874769"/>
    <w:rsid w:val="0087552D"/>
    <w:rsid w:val="0087564A"/>
    <w:rsid w:val="00875875"/>
    <w:rsid w:val="00875928"/>
    <w:rsid w:val="00875A76"/>
    <w:rsid w:val="00875D96"/>
    <w:rsid w:val="008764FD"/>
    <w:rsid w:val="008766E8"/>
    <w:rsid w:val="00876C94"/>
    <w:rsid w:val="00876D10"/>
    <w:rsid w:val="008775A0"/>
    <w:rsid w:val="00877CF0"/>
    <w:rsid w:val="00877FB7"/>
    <w:rsid w:val="008802B7"/>
    <w:rsid w:val="00880346"/>
    <w:rsid w:val="0088049C"/>
    <w:rsid w:val="0088071E"/>
    <w:rsid w:val="008807DC"/>
    <w:rsid w:val="00880811"/>
    <w:rsid w:val="00880E65"/>
    <w:rsid w:val="00880EF3"/>
    <w:rsid w:val="008810F8"/>
    <w:rsid w:val="00881A3E"/>
    <w:rsid w:val="00881BF7"/>
    <w:rsid w:val="008820D8"/>
    <w:rsid w:val="00882383"/>
    <w:rsid w:val="00882577"/>
    <w:rsid w:val="0088288B"/>
    <w:rsid w:val="00882BDF"/>
    <w:rsid w:val="00882C32"/>
    <w:rsid w:val="00882E75"/>
    <w:rsid w:val="00882F4E"/>
    <w:rsid w:val="00882F8C"/>
    <w:rsid w:val="00883203"/>
    <w:rsid w:val="008832A4"/>
    <w:rsid w:val="008838C0"/>
    <w:rsid w:val="00883A8F"/>
    <w:rsid w:val="00884254"/>
    <w:rsid w:val="00884D01"/>
    <w:rsid w:val="00884DDC"/>
    <w:rsid w:val="008852EB"/>
    <w:rsid w:val="008853D1"/>
    <w:rsid w:val="008853E3"/>
    <w:rsid w:val="00885A2E"/>
    <w:rsid w:val="00885B79"/>
    <w:rsid w:val="00885C70"/>
    <w:rsid w:val="00885E68"/>
    <w:rsid w:val="0088623A"/>
    <w:rsid w:val="008863C3"/>
    <w:rsid w:val="00886E94"/>
    <w:rsid w:val="00887112"/>
    <w:rsid w:val="008871A8"/>
    <w:rsid w:val="00887337"/>
    <w:rsid w:val="00887621"/>
    <w:rsid w:val="00887754"/>
    <w:rsid w:val="00887963"/>
    <w:rsid w:val="00887B89"/>
    <w:rsid w:val="00887B8D"/>
    <w:rsid w:val="00887BF9"/>
    <w:rsid w:val="00890279"/>
    <w:rsid w:val="00890574"/>
    <w:rsid w:val="008905F3"/>
    <w:rsid w:val="00890736"/>
    <w:rsid w:val="00890AED"/>
    <w:rsid w:val="00890BC8"/>
    <w:rsid w:val="00890FE6"/>
    <w:rsid w:val="00891134"/>
    <w:rsid w:val="0089147B"/>
    <w:rsid w:val="008914BD"/>
    <w:rsid w:val="008914DD"/>
    <w:rsid w:val="00891607"/>
    <w:rsid w:val="00891B46"/>
    <w:rsid w:val="00891CE2"/>
    <w:rsid w:val="00891D02"/>
    <w:rsid w:val="00891DA3"/>
    <w:rsid w:val="00892059"/>
    <w:rsid w:val="0089210E"/>
    <w:rsid w:val="00892121"/>
    <w:rsid w:val="008924CB"/>
    <w:rsid w:val="008927A0"/>
    <w:rsid w:val="00892A09"/>
    <w:rsid w:val="00892ACF"/>
    <w:rsid w:val="00892D50"/>
    <w:rsid w:val="00892FC0"/>
    <w:rsid w:val="008930B0"/>
    <w:rsid w:val="008931FF"/>
    <w:rsid w:val="008933E6"/>
    <w:rsid w:val="0089368A"/>
    <w:rsid w:val="00893F2B"/>
    <w:rsid w:val="0089414C"/>
    <w:rsid w:val="008943A2"/>
    <w:rsid w:val="008945FC"/>
    <w:rsid w:val="00894894"/>
    <w:rsid w:val="00894ABB"/>
    <w:rsid w:val="00894BB4"/>
    <w:rsid w:val="00894C99"/>
    <w:rsid w:val="00894DBF"/>
    <w:rsid w:val="00895DD7"/>
    <w:rsid w:val="00895E15"/>
    <w:rsid w:val="00896165"/>
    <w:rsid w:val="00896484"/>
    <w:rsid w:val="00896580"/>
    <w:rsid w:val="008967A7"/>
    <w:rsid w:val="00896CC4"/>
    <w:rsid w:val="00896EF6"/>
    <w:rsid w:val="0089703F"/>
    <w:rsid w:val="0089782D"/>
    <w:rsid w:val="0089797C"/>
    <w:rsid w:val="00897FDF"/>
    <w:rsid w:val="008A0005"/>
    <w:rsid w:val="008A031E"/>
    <w:rsid w:val="008A0682"/>
    <w:rsid w:val="008A0705"/>
    <w:rsid w:val="008A07D8"/>
    <w:rsid w:val="008A0A21"/>
    <w:rsid w:val="008A0AAF"/>
    <w:rsid w:val="008A0D2C"/>
    <w:rsid w:val="008A1071"/>
    <w:rsid w:val="008A1193"/>
    <w:rsid w:val="008A16F4"/>
    <w:rsid w:val="008A17E0"/>
    <w:rsid w:val="008A1A36"/>
    <w:rsid w:val="008A1A7F"/>
    <w:rsid w:val="008A1AF4"/>
    <w:rsid w:val="008A1B5C"/>
    <w:rsid w:val="008A1CEC"/>
    <w:rsid w:val="008A1F7F"/>
    <w:rsid w:val="008A208E"/>
    <w:rsid w:val="008A20D7"/>
    <w:rsid w:val="008A2767"/>
    <w:rsid w:val="008A2A40"/>
    <w:rsid w:val="008A2CC4"/>
    <w:rsid w:val="008A2EA6"/>
    <w:rsid w:val="008A3807"/>
    <w:rsid w:val="008A4373"/>
    <w:rsid w:val="008A44B4"/>
    <w:rsid w:val="008A4D4D"/>
    <w:rsid w:val="008A4DF3"/>
    <w:rsid w:val="008A4F7A"/>
    <w:rsid w:val="008A50B9"/>
    <w:rsid w:val="008A539A"/>
    <w:rsid w:val="008A569F"/>
    <w:rsid w:val="008A56FD"/>
    <w:rsid w:val="008A57E4"/>
    <w:rsid w:val="008A5DAE"/>
    <w:rsid w:val="008A62A3"/>
    <w:rsid w:val="008A6327"/>
    <w:rsid w:val="008A65CA"/>
    <w:rsid w:val="008A691B"/>
    <w:rsid w:val="008A6E02"/>
    <w:rsid w:val="008A6F26"/>
    <w:rsid w:val="008A71FF"/>
    <w:rsid w:val="008A774B"/>
    <w:rsid w:val="008A78E0"/>
    <w:rsid w:val="008B019B"/>
    <w:rsid w:val="008B025C"/>
    <w:rsid w:val="008B0649"/>
    <w:rsid w:val="008B081E"/>
    <w:rsid w:val="008B091F"/>
    <w:rsid w:val="008B0930"/>
    <w:rsid w:val="008B1048"/>
    <w:rsid w:val="008B11A2"/>
    <w:rsid w:val="008B1278"/>
    <w:rsid w:val="008B1319"/>
    <w:rsid w:val="008B1A15"/>
    <w:rsid w:val="008B1B8D"/>
    <w:rsid w:val="008B1C59"/>
    <w:rsid w:val="008B20D9"/>
    <w:rsid w:val="008B22DC"/>
    <w:rsid w:val="008B26A5"/>
    <w:rsid w:val="008B27B8"/>
    <w:rsid w:val="008B2CA8"/>
    <w:rsid w:val="008B2F92"/>
    <w:rsid w:val="008B30FA"/>
    <w:rsid w:val="008B3444"/>
    <w:rsid w:val="008B3CB3"/>
    <w:rsid w:val="008B3CBE"/>
    <w:rsid w:val="008B3F4F"/>
    <w:rsid w:val="008B4089"/>
    <w:rsid w:val="008B41B9"/>
    <w:rsid w:val="008B437B"/>
    <w:rsid w:val="008B45F4"/>
    <w:rsid w:val="008B47AC"/>
    <w:rsid w:val="008B4952"/>
    <w:rsid w:val="008B502B"/>
    <w:rsid w:val="008B5058"/>
    <w:rsid w:val="008B524A"/>
    <w:rsid w:val="008B5356"/>
    <w:rsid w:val="008B5457"/>
    <w:rsid w:val="008B5592"/>
    <w:rsid w:val="008B5B87"/>
    <w:rsid w:val="008B5BA8"/>
    <w:rsid w:val="008B5BB0"/>
    <w:rsid w:val="008B639E"/>
    <w:rsid w:val="008B652E"/>
    <w:rsid w:val="008B6702"/>
    <w:rsid w:val="008B670A"/>
    <w:rsid w:val="008B680E"/>
    <w:rsid w:val="008B68E6"/>
    <w:rsid w:val="008B6B37"/>
    <w:rsid w:val="008B6B7E"/>
    <w:rsid w:val="008B6BCA"/>
    <w:rsid w:val="008B6D82"/>
    <w:rsid w:val="008B6F8E"/>
    <w:rsid w:val="008B7356"/>
    <w:rsid w:val="008B73F1"/>
    <w:rsid w:val="008B7636"/>
    <w:rsid w:val="008B7B84"/>
    <w:rsid w:val="008B7C6D"/>
    <w:rsid w:val="008B7FA8"/>
    <w:rsid w:val="008C061A"/>
    <w:rsid w:val="008C0B51"/>
    <w:rsid w:val="008C0DD7"/>
    <w:rsid w:val="008C100B"/>
    <w:rsid w:val="008C1063"/>
    <w:rsid w:val="008C1CF8"/>
    <w:rsid w:val="008C1D46"/>
    <w:rsid w:val="008C1F12"/>
    <w:rsid w:val="008C23D2"/>
    <w:rsid w:val="008C2528"/>
    <w:rsid w:val="008C253A"/>
    <w:rsid w:val="008C2C97"/>
    <w:rsid w:val="008C2F5F"/>
    <w:rsid w:val="008C32D2"/>
    <w:rsid w:val="008C339C"/>
    <w:rsid w:val="008C3A35"/>
    <w:rsid w:val="008C3C06"/>
    <w:rsid w:val="008C4399"/>
    <w:rsid w:val="008C459C"/>
    <w:rsid w:val="008C477E"/>
    <w:rsid w:val="008C52C7"/>
    <w:rsid w:val="008C52EC"/>
    <w:rsid w:val="008C56E1"/>
    <w:rsid w:val="008C57AB"/>
    <w:rsid w:val="008C5BB5"/>
    <w:rsid w:val="008C61D7"/>
    <w:rsid w:val="008C66DC"/>
    <w:rsid w:val="008C66F5"/>
    <w:rsid w:val="008C6710"/>
    <w:rsid w:val="008C6AB3"/>
    <w:rsid w:val="008C6C60"/>
    <w:rsid w:val="008C6E62"/>
    <w:rsid w:val="008C6FB7"/>
    <w:rsid w:val="008C701A"/>
    <w:rsid w:val="008C74F5"/>
    <w:rsid w:val="008C7562"/>
    <w:rsid w:val="008C75CA"/>
    <w:rsid w:val="008C7AE5"/>
    <w:rsid w:val="008C7D81"/>
    <w:rsid w:val="008D01C1"/>
    <w:rsid w:val="008D0484"/>
    <w:rsid w:val="008D0B8A"/>
    <w:rsid w:val="008D0BA2"/>
    <w:rsid w:val="008D0E9A"/>
    <w:rsid w:val="008D154B"/>
    <w:rsid w:val="008D1C39"/>
    <w:rsid w:val="008D1DCC"/>
    <w:rsid w:val="008D2402"/>
    <w:rsid w:val="008D282A"/>
    <w:rsid w:val="008D28F9"/>
    <w:rsid w:val="008D298D"/>
    <w:rsid w:val="008D2AD5"/>
    <w:rsid w:val="008D2AF0"/>
    <w:rsid w:val="008D2EA7"/>
    <w:rsid w:val="008D2EB3"/>
    <w:rsid w:val="008D3104"/>
    <w:rsid w:val="008D344F"/>
    <w:rsid w:val="008D36D0"/>
    <w:rsid w:val="008D3D7A"/>
    <w:rsid w:val="008D43A5"/>
    <w:rsid w:val="008D442D"/>
    <w:rsid w:val="008D444D"/>
    <w:rsid w:val="008D4707"/>
    <w:rsid w:val="008D4A4F"/>
    <w:rsid w:val="008D4B0A"/>
    <w:rsid w:val="008D53EE"/>
    <w:rsid w:val="008D553D"/>
    <w:rsid w:val="008D565D"/>
    <w:rsid w:val="008D56BC"/>
    <w:rsid w:val="008D592E"/>
    <w:rsid w:val="008D5F8F"/>
    <w:rsid w:val="008D63DA"/>
    <w:rsid w:val="008D64A3"/>
    <w:rsid w:val="008D654D"/>
    <w:rsid w:val="008D6635"/>
    <w:rsid w:val="008D6754"/>
    <w:rsid w:val="008D69A8"/>
    <w:rsid w:val="008D6D3A"/>
    <w:rsid w:val="008D6F8D"/>
    <w:rsid w:val="008D723B"/>
    <w:rsid w:val="008D752B"/>
    <w:rsid w:val="008D7CAC"/>
    <w:rsid w:val="008E0639"/>
    <w:rsid w:val="008E18DB"/>
    <w:rsid w:val="008E1927"/>
    <w:rsid w:val="008E1F5D"/>
    <w:rsid w:val="008E21D5"/>
    <w:rsid w:val="008E2742"/>
    <w:rsid w:val="008E2C9F"/>
    <w:rsid w:val="008E2EAE"/>
    <w:rsid w:val="008E2F35"/>
    <w:rsid w:val="008E3603"/>
    <w:rsid w:val="008E38D9"/>
    <w:rsid w:val="008E3ACD"/>
    <w:rsid w:val="008E4247"/>
    <w:rsid w:val="008E4841"/>
    <w:rsid w:val="008E4977"/>
    <w:rsid w:val="008E49E2"/>
    <w:rsid w:val="008E4B8B"/>
    <w:rsid w:val="008E4D75"/>
    <w:rsid w:val="008E4F8D"/>
    <w:rsid w:val="008E533E"/>
    <w:rsid w:val="008E55F4"/>
    <w:rsid w:val="008E584D"/>
    <w:rsid w:val="008E5934"/>
    <w:rsid w:val="008E5B76"/>
    <w:rsid w:val="008E60E8"/>
    <w:rsid w:val="008E63AB"/>
    <w:rsid w:val="008E64F6"/>
    <w:rsid w:val="008E65BE"/>
    <w:rsid w:val="008E6D1A"/>
    <w:rsid w:val="008E7103"/>
    <w:rsid w:val="008E7291"/>
    <w:rsid w:val="008E76C4"/>
    <w:rsid w:val="008E79FE"/>
    <w:rsid w:val="008E7BE1"/>
    <w:rsid w:val="008E7EFB"/>
    <w:rsid w:val="008E7FAE"/>
    <w:rsid w:val="008F082C"/>
    <w:rsid w:val="008F085B"/>
    <w:rsid w:val="008F0BB4"/>
    <w:rsid w:val="008F13F8"/>
    <w:rsid w:val="008F16CD"/>
    <w:rsid w:val="008F1B7D"/>
    <w:rsid w:val="008F1BD7"/>
    <w:rsid w:val="008F1C4F"/>
    <w:rsid w:val="008F22BD"/>
    <w:rsid w:val="008F22DD"/>
    <w:rsid w:val="008F2B8B"/>
    <w:rsid w:val="008F2EA3"/>
    <w:rsid w:val="008F2EA7"/>
    <w:rsid w:val="008F31E8"/>
    <w:rsid w:val="008F3320"/>
    <w:rsid w:val="008F3463"/>
    <w:rsid w:val="008F3597"/>
    <w:rsid w:val="008F36CB"/>
    <w:rsid w:val="008F3820"/>
    <w:rsid w:val="008F3FAC"/>
    <w:rsid w:val="008F3FFF"/>
    <w:rsid w:val="008F4736"/>
    <w:rsid w:val="008F47AB"/>
    <w:rsid w:val="008F49E6"/>
    <w:rsid w:val="008F510C"/>
    <w:rsid w:val="008F5F42"/>
    <w:rsid w:val="008F61DB"/>
    <w:rsid w:val="008F621B"/>
    <w:rsid w:val="008F6278"/>
    <w:rsid w:val="008F6349"/>
    <w:rsid w:val="008F6624"/>
    <w:rsid w:val="008F68B4"/>
    <w:rsid w:val="008F6E76"/>
    <w:rsid w:val="008F70C1"/>
    <w:rsid w:val="008F7234"/>
    <w:rsid w:val="008F741C"/>
    <w:rsid w:val="008F7644"/>
    <w:rsid w:val="008F77D6"/>
    <w:rsid w:val="008F7A85"/>
    <w:rsid w:val="008F7AAD"/>
    <w:rsid w:val="008F7CE6"/>
    <w:rsid w:val="008F7E1C"/>
    <w:rsid w:val="008F7FF6"/>
    <w:rsid w:val="00900563"/>
    <w:rsid w:val="0090074B"/>
    <w:rsid w:val="00900776"/>
    <w:rsid w:val="009008A8"/>
    <w:rsid w:val="00900FA9"/>
    <w:rsid w:val="00900FAE"/>
    <w:rsid w:val="00900FBF"/>
    <w:rsid w:val="009010EF"/>
    <w:rsid w:val="00901151"/>
    <w:rsid w:val="009014E4"/>
    <w:rsid w:val="0090167C"/>
    <w:rsid w:val="00901A3D"/>
    <w:rsid w:val="00901D7F"/>
    <w:rsid w:val="00902005"/>
    <w:rsid w:val="0090215E"/>
    <w:rsid w:val="009025E5"/>
    <w:rsid w:val="009028FB"/>
    <w:rsid w:val="00902F75"/>
    <w:rsid w:val="00903440"/>
    <w:rsid w:val="009036BF"/>
    <w:rsid w:val="009036F6"/>
    <w:rsid w:val="00903836"/>
    <w:rsid w:val="00903B7F"/>
    <w:rsid w:val="00903D72"/>
    <w:rsid w:val="00903EB0"/>
    <w:rsid w:val="0090412D"/>
    <w:rsid w:val="0090490A"/>
    <w:rsid w:val="00904912"/>
    <w:rsid w:val="00904EE5"/>
    <w:rsid w:val="0090505F"/>
    <w:rsid w:val="00905080"/>
    <w:rsid w:val="009050DE"/>
    <w:rsid w:val="00905376"/>
    <w:rsid w:val="009053AC"/>
    <w:rsid w:val="00905489"/>
    <w:rsid w:val="009054FB"/>
    <w:rsid w:val="00905622"/>
    <w:rsid w:val="00905C20"/>
    <w:rsid w:val="00905F47"/>
    <w:rsid w:val="00906047"/>
    <w:rsid w:val="009060EA"/>
    <w:rsid w:val="0090626F"/>
    <w:rsid w:val="009067FF"/>
    <w:rsid w:val="00906BCC"/>
    <w:rsid w:val="00906C27"/>
    <w:rsid w:val="00907249"/>
    <w:rsid w:val="00907670"/>
    <w:rsid w:val="009077E9"/>
    <w:rsid w:val="00907A06"/>
    <w:rsid w:val="00907AE2"/>
    <w:rsid w:val="00907D6B"/>
    <w:rsid w:val="00907F05"/>
    <w:rsid w:val="00907F1F"/>
    <w:rsid w:val="009107B6"/>
    <w:rsid w:val="00910E6D"/>
    <w:rsid w:val="00910F9D"/>
    <w:rsid w:val="009111F4"/>
    <w:rsid w:val="00911988"/>
    <w:rsid w:val="00911D26"/>
    <w:rsid w:val="0091216A"/>
    <w:rsid w:val="009121C9"/>
    <w:rsid w:val="0091225D"/>
    <w:rsid w:val="009122E5"/>
    <w:rsid w:val="00912A9D"/>
    <w:rsid w:val="00912CD4"/>
    <w:rsid w:val="00913087"/>
    <w:rsid w:val="009133C5"/>
    <w:rsid w:val="00913509"/>
    <w:rsid w:val="009137C5"/>
    <w:rsid w:val="00913AB3"/>
    <w:rsid w:val="00914694"/>
    <w:rsid w:val="00914BAB"/>
    <w:rsid w:val="00914F3C"/>
    <w:rsid w:val="0091515D"/>
    <w:rsid w:val="00915560"/>
    <w:rsid w:val="00915D94"/>
    <w:rsid w:val="009160F3"/>
    <w:rsid w:val="00916131"/>
    <w:rsid w:val="0091691C"/>
    <w:rsid w:val="00916990"/>
    <w:rsid w:val="009170BE"/>
    <w:rsid w:val="00917527"/>
    <w:rsid w:val="0091758D"/>
    <w:rsid w:val="00917711"/>
    <w:rsid w:val="009177BF"/>
    <w:rsid w:val="009179DE"/>
    <w:rsid w:val="00917E62"/>
    <w:rsid w:val="00917F3C"/>
    <w:rsid w:val="00920074"/>
    <w:rsid w:val="009201B3"/>
    <w:rsid w:val="0092041C"/>
    <w:rsid w:val="009205A3"/>
    <w:rsid w:val="00920723"/>
    <w:rsid w:val="00920CC8"/>
    <w:rsid w:val="00921198"/>
    <w:rsid w:val="00921307"/>
    <w:rsid w:val="009218A1"/>
    <w:rsid w:val="00921EBB"/>
    <w:rsid w:val="00921F1C"/>
    <w:rsid w:val="00922124"/>
    <w:rsid w:val="00922153"/>
    <w:rsid w:val="00922176"/>
    <w:rsid w:val="009221B9"/>
    <w:rsid w:val="0092239E"/>
    <w:rsid w:val="009224D9"/>
    <w:rsid w:val="0092275A"/>
    <w:rsid w:val="009229DF"/>
    <w:rsid w:val="00922B3A"/>
    <w:rsid w:val="00922B4D"/>
    <w:rsid w:val="00922C9C"/>
    <w:rsid w:val="00922DF2"/>
    <w:rsid w:val="00922F8C"/>
    <w:rsid w:val="0092301D"/>
    <w:rsid w:val="00923478"/>
    <w:rsid w:val="0092352E"/>
    <w:rsid w:val="00923790"/>
    <w:rsid w:val="00923A23"/>
    <w:rsid w:val="00923CD6"/>
    <w:rsid w:val="0092452C"/>
    <w:rsid w:val="0092480D"/>
    <w:rsid w:val="00924D80"/>
    <w:rsid w:val="00924E45"/>
    <w:rsid w:val="00924F62"/>
    <w:rsid w:val="00925025"/>
    <w:rsid w:val="009250E1"/>
    <w:rsid w:val="00925292"/>
    <w:rsid w:val="00925BCC"/>
    <w:rsid w:val="009264B0"/>
    <w:rsid w:val="00926679"/>
    <w:rsid w:val="00926751"/>
    <w:rsid w:val="00926AFF"/>
    <w:rsid w:val="00926B9B"/>
    <w:rsid w:val="00927495"/>
    <w:rsid w:val="00927559"/>
    <w:rsid w:val="0092777B"/>
    <w:rsid w:val="00927784"/>
    <w:rsid w:val="009278F3"/>
    <w:rsid w:val="00927B69"/>
    <w:rsid w:val="00927C5D"/>
    <w:rsid w:val="00927C6A"/>
    <w:rsid w:val="00927FCA"/>
    <w:rsid w:val="009301F6"/>
    <w:rsid w:val="0093036B"/>
    <w:rsid w:val="009303E7"/>
    <w:rsid w:val="0093055E"/>
    <w:rsid w:val="009306AA"/>
    <w:rsid w:val="00930AB2"/>
    <w:rsid w:val="00930ADF"/>
    <w:rsid w:val="00930E6F"/>
    <w:rsid w:val="00931043"/>
    <w:rsid w:val="0093215C"/>
    <w:rsid w:val="009324FB"/>
    <w:rsid w:val="00932902"/>
    <w:rsid w:val="00932944"/>
    <w:rsid w:val="00932A3D"/>
    <w:rsid w:val="00932D56"/>
    <w:rsid w:val="00932F8F"/>
    <w:rsid w:val="009331CE"/>
    <w:rsid w:val="0093333E"/>
    <w:rsid w:val="009334ED"/>
    <w:rsid w:val="00933F11"/>
    <w:rsid w:val="00934125"/>
    <w:rsid w:val="009341FB"/>
    <w:rsid w:val="0093422D"/>
    <w:rsid w:val="00934561"/>
    <w:rsid w:val="00934793"/>
    <w:rsid w:val="00934A80"/>
    <w:rsid w:val="00934D5D"/>
    <w:rsid w:val="009352F5"/>
    <w:rsid w:val="00935351"/>
    <w:rsid w:val="0093554C"/>
    <w:rsid w:val="0093566F"/>
    <w:rsid w:val="00935801"/>
    <w:rsid w:val="00935D18"/>
    <w:rsid w:val="00936323"/>
    <w:rsid w:val="009363DE"/>
    <w:rsid w:val="00936480"/>
    <w:rsid w:val="00936F30"/>
    <w:rsid w:val="00936F62"/>
    <w:rsid w:val="00936F67"/>
    <w:rsid w:val="00937103"/>
    <w:rsid w:val="009375FA"/>
    <w:rsid w:val="00937ECB"/>
    <w:rsid w:val="00937F82"/>
    <w:rsid w:val="0094016F"/>
    <w:rsid w:val="009402D0"/>
    <w:rsid w:val="009409D9"/>
    <w:rsid w:val="00940E96"/>
    <w:rsid w:val="00940EB2"/>
    <w:rsid w:val="009412E9"/>
    <w:rsid w:val="0094145D"/>
    <w:rsid w:val="00941B01"/>
    <w:rsid w:val="00942358"/>
    <w:rsid w:val="009425F1"/>
    <w:rsid w:val="00942702"/>
    <w:rsid w:val="0094275D"/>
    <w:rsid w:val="009429C5"/>
    <w:rsid w:val="00942AAD"/>
    <w:rsid w:val="00942EE4"/>
    <w:rsid w:val="00942EF2"/>
    <w:rsid w:val="00942F53"/>
    <w:rsid w:val="0094310A"/>
    <w:rsid w:val="009431C6"/>
    <w:rsid w:val="0094329B"/>
    <w:rsid w:val="00943565"/>
    <w:rsid w:val="009437EA"/>
    <w:rsid w:val="009441DE"/>
    <w:rsid w:val="0094420F"/>
    <w:rsid w:val="00944395"/>
    <w:rsid w:val="00944774"/>
    <w:rsid w:val="009448B7"/>
    <w:rsid w:val="00944DFE"/>
    <w:rsid w:val="00944E9E"/>
    <w:rsid w:val="00945625"/>
    <w:rsid w:val="00945A7D"/>
    <w:rsid w:val="00945C08"/>
    <w:rsid w:val="00945C77"/>
    <w:rsid w:val="00945D18"/>
    <w:rsid w:val="00945D1D"/>
    <w:rsid w:val="00945FA1"/>
    <w:rsid w:val="00946187"/>
    <w:rsid w:val="009465EA"/>
    <w:rsid w:val="00946999"/>
    <w:rsid w:val="009471CB"/>
    <w:rsid w:val="00947546"/>
    <w:rsid w:val="009501C6"/>
    <w:rsid w:val="0095061C"/>
    <w:rsid w:val="00951118"/>
    <w:rsid w:val="0095133A"/>
    <w:rsid w:val="00951457"/>
    <w:rsid w:val="00951461"/>
    <w:rsid w:val="009515C3"/>
    <w:rsid w:val="0095163C"/>
    <w:rsid w:val="0095183D"/>
    <w:rsid w:val="00951F4E"/>
    <w:rsid w:val="009525D9"/>
    <w:rsid w:val="009527D6"/>
    <w:rsid w:val="00952852"/>
    <w:rsid w:val="00952BAD"/>
    <w:rsid w:val="00952BB0"/>
    <w:rsid w:val="00952E45"/>
    <w:rsid w:val="00952E7C"/>
    <w:rsid w:val="009535FE"/>
    <w:rsid w:val="00953655"/>
    <w:rsid w:val="009537A4"/>
    <w:rsid w:val="00953C48"/>
    <w:rsid w:val="00953C5C"/>
    <w:rsid w:val="00953E82"/>
    <w:rsid w:val="00953EB4"/>
    <w:rsid w:val="0095414E"/>
    <w:rsid w:val="009545B5"/>
    <w:rsid w:val="0095494A"/>
    <w:rsid w:val="00954C39"/>
    <w:rsid w:val="00955000"/>
    <w:rsid w:val="00955414"/>
    <w:rsid w:val="0095596F"/>
    <w:rsid w:val="00955D74"/>
    <w:rsid w:val="00955F2E"/>
    <w:rsid w:val="00956026"/>
    <w:rsid w:val="009560F2"/>
    <w:rsid w:val="0095611E"/>
    <w:rsid w:val="009562C8"/>
    <w:rsid w:val="00956399"/>
    <w:rsid w:val="009565FF"/>
    <w:rsid w:val="009567AC"/>
    <w:rsid w:val="00956926"/>
    <w:rsid w:val="00956A11"/>
    <w:rsid w:val="00956EE8"/>
    <w:rsid w:val="00957034"/>
    <w:rsid w:val="009575DB"/>
    <w:rsid w:val="009576DB"/>
    <w:rsid w:val="00960225"/>
    <w:rsid w:val="00960259"/>
    <w:rsid w:val="009602E6"/>
    <w:rsid w:val="00960680"/>
    <w:rsid w:val="0096078B"/>
    <w:rsid w:val="00960CC3"/>
    <w:rsid w:val="00960FF2"/>
    <w:rsid w:val="0096104E"/>
    <w:rsid w:val="0096114B"/>
    <w:rsid w:val="009618A0"/>
    <w:rsid w:val="009619C0"/>
    <w:rsid w:val="00961B42"/>
    <w:rsid w:val="00961EF1"/>
    <w:rsid w:val="00961F09"/>
    <w:rsid w:val="00961FB4"/>
    <w:rsid w:val="0096309D"/>
    <w:rsid w:val="0096331B"/>
    <w:rsid w:val="009634F0"/>
    <w:rsid w:val="00963BFF"/>
    <w:rsid w:val="00963CF5"/>
    <w:rsid w:val="009642D8"/>
    <w:rsid w:val="00964500"/>
    <w:rsid w:val="0096450E"/>
    <w:rsid w:val="00964AC1"/>
    <w:rsid w:val="00964F22"/>
    <w:rsid w:val="0096516A"/>
    <w:rsid w:val="00965248"/>
    <w:rsid w:val="00965429"/>
    <w:rsid w:val="00965634"/>
    <w:rsid w:val="00965785"/>
    <w:rsid w:val="009658E9"/>
    <w:rsid w:val="00965AD5"/>
    <w:rsid w:val="00965B3C"/>
    <w:rsid w:val="00966395"/>
    <w:rsid w:val="00966C93"/>
    <w:rsid w:val="00966E1E"/>
    <w:rsid w:val="0096725A"/>
    <w:rsid w:val="0096727C"/>
    <w:rsid w:val="009672AA"/>
    <w:rsid w:val="009674DF"/>
    <w:rsid w:val="00967805"/>
    <w:rsid w:val="00967A1D"/>
    <w:rsid w:val="00967C7B"/>
    <w:rsid w:val="00970AB0"/>
    <w:rsid w:val="00970AC1"/>
    <w:rsid w:val="00971293"/>
    <w:rsid w:val="0097146D"/>
    <w:rsid w:val="0097196E"/>
    <w:rsid w:val="009719B2"/>
    <w:rsid w:val="00971B80"/>
    <w:rsid w:val="00971C82"/>
    <w:rsid w:val="009722B3"/>
    <w:rsid w:val="009722DB"/>
    <w:rsid w:val="00972B01"/>
    <w:rsid w:val="00972DF4"/>
    <w:rsid w:val="009731C3"/>
    <w:rsid w:val="00973269"/>
    <w:rsid w:val="00973645"/>
    <w:rsid w:val="00973B9F"/>
    <w:rsid w:val="00973D3D"/>
    <w:rsid w:val="00973DC1"/>
    <w:rsid w:val="009744EF"/>
    <w:rsid w:val="009744F4"/>
    <w:rsid w:val="009745DB"/>
    <w:rsid w:val="009751BA"/>
    <w:rsid w:val="009752C2"/>
    <w:rsid w:val="0097532D"/>
    <w:rsid w:val="00975352"/>
    <w:rsid w:val="00975382"/>
    <w:rsid w:val="0097544B"/>
    <w:rsid w:val="009755F8"/>
    <w:rsid w:val="00975914"/>
    <w:rsid w:val="0097594D"/>
    <w:rsid w:val="009759C2"/>
    <w:rsid w:val="00975A2C"/>
    <w:rsid w:val="00975A6B"/>
    <w:rsid w:val="00975B50"/>
    <w:rsid w:val="00975D65"/>
    <w:rsid w:val="00975EC2"/>
    <w:rsid w:val="00976136"/>
    <w:rsid w:val="00976488"/>
    <w:rsid w:val="009768BD"/>
    <w:rsid w:val="009769B3"/>
    <w:rsid w:val="00976A9F"/>
    <w:rsid w:val="00976D4A"/>
    <w:rsid w:val="009770BA"/>
    <w:rsid w:val="00977357"/>
    <w:rsid w:val="00977530"/>
    <w:rsid w:val="009803F5"/>
    <w:rsid w:val="009807D5"/>
    <w:rsid w:val="00980807"/>
    <w:rsid w:val="00980D07"/>
    <w:rsid w:val="00980F90"/>
    <w:rsid w:val="0098113A"/>
    <w:rsid w:val="0098142F"/>
    <w:rsid w:val="009814F6"/>
    <w:rsid w:val="0098151C"/>
    <w:rsid w:val="00981C37"/>
    <w:rsid w:val="00981DAA"/>
    <w:rsid w:val="00981F22"/>
    <w:rsid w:val="009821F9"/>
    <w:rsid w:val="00982472"/>
    <w:rsid w:val="00982596"/>
    <w:rsid w:val="0098267E"/>
    <w:rsid w:val="009829DF"/>
    <w:rsid w:val="00982A0B"/>
    <w:rsid w:val="00982A60"/>
    <w:rsid w:val="00982D4C"/>
    <w:rsid w:val="00982F0F"/>
    <w:rsid w:val="00983784"/>
    <w:rsid w:val="00983794"/>
    <w:rsid w:val="00983D6A"/>
    <w:rsid w:val="00983FCB"/>
    <w:rsid w:val="00984B38"/>
    <w:rsid w:val="00985158"/>
    <w:rsid w:val="009856B1"/>
    <w:rsid w:val="00985D05"/>
    <w:rsid w:val="00986128"/>
    <w:rsid w:val="00986254"/>
    <w:rsid w:val="009865AD"/>
    <w:rsid w:val="009865C0"/>
    <w:rsid w:val="0098676E"/>
    <w:rsid w:val="00986820"/>
    <w:rsid w:val="0098698B"/>
    <w:rsid w:val="00986BB2"/>
    <w:rsid w:val="009871C3"/>
    <w:rsid w:val="009872C6"/>
    <w:rsid w:val="0098788D"/>
    <w:rsid w:val="00987CC4"/>
    <w:rsid w:val="00987D6C"/>
    <w:rsid w:val="00987DFB"/>
    <w:rsid w:val="009900AD"/>
    <w:rsid w:val="009900F7"/>
    <w:rsid w:val="00990B83"/>
    <w:rsid w:val="00990C80"/>
    <w:rsid w:val="00990E49"/>
    <w:rsid w:val="009911A9"/>
    <w:rsid w:val="009914FA"/>
    <w:rsid w:val="00991887"/>
    <w:rsid w:val="0099195C"/>
    <w:rsid w:val="00991ECC"/>
    <w:rsid w:val="00992496"/>
    <w:rsid w:val="0099258F"/>
    <w:rsid w:val="00992CE0"/>
    <w:rsid w:val="0099303F"/>
    <w:rsid w:val="0099342D"/>
    <w:rsid w:val="009938C3"/>
    <w:rsid w:val="00993927"/>
    <w:rsid w:val="009939D3"/>
    <w:rsid w:val="00993BEC"/>
    <w:rsid w:val="00993C05"/>
    <w:rsid w:val="00993F84"/>
    <w:rsid w:val="00993F90"/>
    <w:rsid w:val="00993FB2"/>
    <w:rsid w:val="0099400E"/>
    <w:rsid w:val="009940F9"/>
    <w:rsid w:val="00994100"/>
    <w:rsid w:val="00994127"/>
    <w:rsid w:val="00994724"/>
    <w:rsid w:val="009949D0"/>
    <w:rsid w:val="00994F22"/>
    <w:rsid w:val="00995083"/>
    <w:rsid w:val="009950BC"/>
    <w:rsid w:val="009950E4"/>
    <w:rsid w:val="009950FD"/>
    <w:rsid w:val="009953F3"/>
    <w:rsid w:val="00995428"/>
    <w:rsid w:val="00995668"/>
    <w:rsid w:val="00995926"/>
    <w:rsid w:val="00995A18"/>
    <w:rsid w:val="00996168"/>
    <w:rsid w:val="0099625B"/>
    <w:rsid w:val="009963D9"/>
    <w:rsid w:val="00996B77"/>
    <w:rsid w:val="00996B8E"/>
    <w:rsid w:val="00996D0A"/>
    <w:rsid w:val="00996D64"/>
    <w:rsid w:val="00997677"/>
    <w:rsid w:val="00997811"/>
    <w:rsid w:val="00997AC9"/>
    <w:rsid w:val="00997BF6"/>
    <w:rsid w:val="00997D9B"/>
    <w:rsid w:val="009A04B1"/>
    <w:rsid w:val="009A09A4"/>
    <w:rsid w:val="009A0A7C"/>
    <w:rsid w:val="009A0B3D"/>
    <w:rsid w:val="009A1255"/>
    <w:rsid w:val="009A136D"/>
    <w:rsid w:val="009A15DE"/>
    <w:rsid w:val="009A1CC4"/>
    <w:rsid w:val="009A1CF0"/>
    <w:rsid w:val="009A246D"/>
    <w:rsid w:val="009A24A3"/>
    <w:rsid w:val="009A2929"/>
    <w:rsid w:val="009A2C77"/>
    <w:rsid w:val="009A2E30"/>
    <w:rsid w:val="009A3366"/>
    <w:rsid w:val="009A34D9"/>
    <w:rsid w:val="009A358E"/>
    <w:rsid w:val="009A35B7"/>
    <w:rsid w:val="009A36A8"/>
    <w:rsid w:val="009A3AAA"/>
    <w:rsid w:val="009A3C69"/>
    <w:rsid w:val="009A3CAE"/>
    <w:rsid w:val="009A3CDB"/>
    <w:rsid w:val="009A3F9C"/>
    <w:rsid w:val="009A3FA9"/>
    <w:rsid w:val="009A42CE"/>
    <w:rsid w:val="009A446D"/>
    <w:rsid w:val="009A44D5"/>
    <w:rsid w:val="009A4744"/>
    <w:rsid w:val="009A47CD"/>
    <w:rsid w:val="009A4A5D"/>
    <w:rsid w:val="009A4AE9"/>
    <w:rsid w:val="009A4BD9"/>
    <w:rsid w:val="009A4EA1"/>
    <w:rsid w:val="009A51C4"/>
    <w:rsid w:val="009A52ED"/>
    <w:rsid w:val="009A542F"/>
    <w:rsid w:val="009A62A6"/>
    <w:rsid w:val="009A642B"/>
    <w:rsid w:val="009A6870"/>
    <w:rsid w:val="009A69BC"/>
    <w:rsid w:val="009A6BA1"/>
    <w:rsid w:val="009A70D5"/>
    <w:rsid w:val="009A725A"/>
    <w:rsid w:val="009A73B9"/>
    <w:rsid w:val="009A7A6B"/>
    <w:rsid w:val="009B011E"/>
    <w:rsid w:val="009B023D"/>
    <w:rsid w:val="009B04FC"/>
    <w:rsid w:val="009B065F"/>
    <w:rsid w:val="009B08BF"/>
    <w:rsid w:val="009B14AB"/>
    <w:rsid w:val="009B1775"/>
    <w:rsid w:val="009B1BDA"/>
    <w:rsid w:val="009B1BEA"/>
    <w:rsid w:val="009B1C11"/>
    <w:rsid w:val="009B1D65"/>
    <w:rsid w:val="009B1DC3"/>
    <w:rsid w:val="009B2376"/>
    <w:rsid w:val="009B27BB"/>
    <w:rsid w:val="009B2E6A"/>
    <w:rsid w:val="009B310E"/>
    <w:rsid w:val="009B3305"/>
    <w:rsid w:val="009B3BC6"/>
    <w:rsid w:val="009B3DD1"/>
    <w:rsid w:val="009B4271"/>
    <w:rsid w:val="009B47CE"/>
    <w:rsid w:val="009B49C1"/>
    <w:rsid w:val="009B50DD"/>
    <w:rsid w:val="009B5281"/>
    <w:rsid w:val="009B53D6"/>
    <w:rsid w:val="009B5893"/>
    <w:rsid w:val="009B5A6A"/>
    <w:rsid w:val="009B5ACC"/>
    <w:rsid w:val="009B5DB4"/>
    <w:rsid w:val="009B6009"/>
    <w:rsid w:val="009B7232"/>
    <w:rsid w:val="009B730E"/>
    <w:rsid w:val="009B76E7"/>
    <w:rsid w:val="009B7781"/>
    <w:rsid w:val="009B79DA"/>
    <w:rsid w:val="009B7A60"/>
    <w:rsid w:val="009B7B5D"/>
    <w:rsid w:val="009C0B4E"/>
    <w:rsid w:val="009C0C32"/>
    <w:rsid w:val="009C0CEE"/>
    <w:rsid w:val="009C1023"/>
    <w:rsid w:val="009C113D"/>
    <w:rsid w:val="009C1205"/>
    <w:rsid w:val="009C12B6"/>
    <w:rsid w:val="009C14F2"/>
    <w:rsid w:val="009C1A68"/>
    <w:rsid w:val="009C1C70"/>
    <w:rsid w:val="009C1E10"/>
    <w:rsid w:val="009C276C"/>
    <w:rsid w:val="009C2BE4"/>
    <w:rsid w:val="009C2CDD"/>
    <w:rsid w:val="009C30EB"/>
    <w:rsid w:val="009C322D"/>
    <w:rsid w:val="009C366A"/>
    <w:rsid w:val="009C368D"/>
    <w:rsid w:val="009C37E4"/>
    <w:rsid w:val="009C39C4"/>
    <w:rsid w:val="009C428B"/>
    <w:rsid w:val="009C4E97"/>
    <w:rsid w:val="009C581D"/>
    <w:rsid w:val="009C5C63"/>
    <w:rsid w:val="009C5CD5"/>
    <w:rsid w:val="009C5D35"/>
    <w:rsid w:val="009C5F7B"/>
    <w:rsid w:val="009C61C0"/>
    <w:rsid w:val="009C64EA"/>
    <w:rsid w:val="009C6609"/>
    <w:rsid w:val="009C67C7"/>
    <w:rsid w:val="009C67CE"/>
    <w:rsid w:val="009C6939"/>
    <w:rsid w:val="009C696D"/>
    <w:rsid w:val="009C6C81"/>
    <w:rsid w:val="009C6CF2"/>
    <w:rsid w:val="009C74D2"/>
    <w:rsid w:val="009C76DC"/>
    <w:rsid w:val="009C796C"/>
    <w:rsid w:val="009C79FA"/>
    <w:rsid w:val="009C7E9F"/>
    <w:rsid w:val="009C7EA2"/>
    <w:rsid w:val="009C7F67"/>
    <w:rsid w:val="009D0954"/>
    <w:rsid w:val="009D0B2F"/>
    <w:rsid w:val="009D0F3F"/>
    <w:rsid w:val="009D1019"/>
    <w:rsid w:val="009D1190"/>
    <w:rsid w:val="009D1727"/>
    <w:rsid w:val="009D1C8F"/>
    <w:rsid w:val="009D224A"/>
    <w:rsid w:val="009D22E5"/>
    <w:rsid w:val="009D27E0"/>
    <w:rsid w:val="009D289D"/>
    <w:rsid w:val="009D298B"/>
    <w:rsid w:val="009D2BE8"/>
    <w:rsid w:val="009D31BF"/>
    <w:rsid w:val="009D32CD"/>
    <w:rsid w:val="009D3311"/>
    <w:rsid w:val="009D462E"/>
    <w:rsid w:val="009D46ED"/>
    <w:rsid w:val="009D4796"/>
    <w:rsid w:val="009D47D2"/>
    <w:rsid w:val="009D4C75"/>
    <w:rsid w:val="009D4FB0"/>
    <w:rsid w:val="009D5042"/>
    <w:rsid w:val="009D5056"/>
    <w:rsid w:val="009D55FF"/>
    <w:rsid w:val="009D5673"/>
    <w:rsid w:val="009D56E0"/>
    <w:rsid w:val="009D5F84"/>
    <w:rsid w:val="009D60A0"/>
    <w:rsid w:val="009D6361"/>
    <w:rsid w:val="009D6849"/>
    <w:rsid w:val="009D69D5"/>
    <w:rsid w:val="009D6A21"/>
    <w:rsid w:val="009D6E1C"/>
    <w:rsid w:val="009D7012"/>
    <w:rsid w:val="009D71AB"/>
    <w:rsid w:val="009D75EA"/>
    <w:rsid w:val="009D7783"/>
    <w:rsid w:val="009D77A5"/>
    <w:rsid w:val="009D79EF"/>
    <w:rsid w:val="009D7C91"/>
    <w:rsid w:val="009D7EB9"/>
    <w:rsid w:val="009E00BB"/>
    <w:rsid w:val="009E016D"/>
    <w:rsid w:val="009E03B8"/>
    <w:rsid w:val="009E045B"/>
    <w:rsid w:val="009E059E"/>
    <w:rsid w:val="009E09A4"/>
    <w:rsid w:val="009E0FE3"/>
    <w:rsid w:val="009E1055"/>
    <w:rsid w:val="009E112F"/>
    <w:rsid w:val="009E1191"/>
    <w:rsid w:val="009E1304"/>
    <w:rsid w:val="009E13DF"/>
    <w:rsid w:val="009E17BF"/>
    <w:rsid w:val="009E1815"/>
    <w:rsid w:val="009E1826"/>
    <w:rsid w:val="009E198D"/>
    <w:rsid w:val="009E1A16"/>
    <w:rsid w:val="009E1AEB"/>
    <w:rsid w:val="009E2BA6"/>
    <w:rsid w:val="009E2CD8"/>
    <w:rsid w:val="009E31B1"/>
    <w:rsid w:val="009E3484"/>
    <w:rsid w:val="009E34DF"/>
    <w:rsid w:val="009E35F4"/>
    <w:rsid w:val="009E3940"/>
    <w:rsid w:val="009E3AB9"/>
    <w:rsid w:val="009E3B37"/>
    <w:rsid w:val="009E3B5B"/>
    <w:rsid w:val="009E3D83"/>
    <w:rsid w:val="009E3F59"/>
    <w:rsid w:val="009E3F7D"/>
    <w:rsid w:val="009E4018"/>
    <w:rsid w:val="009E423A"/>
    <w:rsid w:val="009E439A"/>
    <w:rsid w:val="009E47AF"/>
    <w:rsid w:val="009E5529"/>
    <w:rsid w:val="009E559E"/>
    <w:rsid w:val="009E5C29"/>
    <w:rsid w:val="009E5C74"/>
    <w:rsid w:val="009E5DEC"/>
    <w:rsid w:val="009E631F"/>
    <w:rsid w:val="009E6563"/>
    <w:rsid w:val="009E6EDF"/>
    <w:rsid w:val="009E6F78"/>
    <w:rsid w:val="009E709F"/>
    <w:rsid w:val="009E7233"/>
    <w:rsid w:val="009E7C40"/>
    <w:rsid w:val="009E7E29"/>
    <w:rsid w:val="009F0180"/>
    <w:rsid w:val="009F02A0"/>
    <w:rsid w:val="009F07F2"/>
    <w:rsid w:val="009F0A95"/>
    <w:rsid w:val="009F12C8"/>
    <w:rsid w:val="009F1358"/>
    <w:rsid w:val="009F13DD"/>
    <w:rsid w:val="009F14C0"/>
    <w:rsid w:val="009F16D0"/>
    <w:rsid w:val="009F1A89"/>
    <w:rsid w:val="009F1BD9"/>
    <w:rsid w:val="009F1E0D"/>
    <w:rsid w:val="009F222B"/>
    <w:rsid w:val="009F2245"/>
    <w:rsid w:val="009F2673"/>
    <w:rsid w:val="009F26D5"/>
    <w:rsid w:val="009F272E"/>
    <w:rsid w:val="009F2B9C"/>
    <w:rsid w:val="009F2C57"/>
    <w:rsid w:val="009F2F0A"/>
    <w:rsid w:val="009F2F5A"/>
    <w:rsid w:val="009F328C"/>
    <w:rsid w:val="009F3434"/>
    <w:rsid w:val="009F3461"/>
    <w:rsid w:val="009F3E70"/>
    <w:rsid w:val="009F3F9E"/>
    <w:rsid w:val="009F3FF0"/>
    <w:rsid w:val="009F4127"/>
    <w:rsid w:val="009F4177"/>
    <w:rsid w:val="009F4C09"/>
    <w:rsid w:val="009F5C26"/>
    <w:rsid w:val="009F60ED"/>
    <w:rsid w:val="009F61A3"/>
    <w:rsid w:val="009F649F"/>
    <w:rsid w:val="009F67A0"/>
    <w:rsid w:val="009F6F50"/>
    <w:rsid w:val="009F711F"/>
    <w:rsid w:val="009F72E8"/>
    <w:rsid w:val="009F753D"/>
    <w:rsid w:val="009F7BA3"/>
    <w:rsid w:val="00A00385"/>
    <w:rsid w:val="00A00499"/>
    <w:rsid w:val="00A0078B"/>
    <w:rsid w:val="00A00873"/>
    <w:rsid w:val="00A01374"/>
    <w:rsid w:val="00A014C2"/>
    <w:rsid w:val="00A017C6"/>
    <w:rsid w:val="00A01AF1"/>
    <w:rsid w:val="00A01B8A"/>
    <w:rsid w:val="00A01C83"/>
    <w:rsid w:val="00A01D08"/>
    <w:rsid w:val="00A01F4B"/>
    <w:rsid w:val="00A0202A"/>
    <w:rsid w:val="00A025D2"/>
    <w:rsid w:val="00A029D0"/>
    <w:rsid w:val="00A02A83"/>
    <w:rsid w:val="00A02ED6"/>
    <w:rsid w:val="00A030A2"/>
    <w:rsid w:val="00A0315E"/>
    <w:rsid w:val="00A0320A"/>
    <w:rsid w:val="00A033FF"/>
    <w:rsid w:val="00A0342C"/>
    <w:rsid w:val="00A035BB"/>
    <w:rsid w:val="00A0385E"/>
    <w:rsid w:val="00A039AD"/>
    <w:rsid w:val="00A03A32"/>
    <w:rsid w:val="00A03DBB"/>
    <w:rsid w:val="00A03E4C"/>
    <w:rsid w:val="00A041E8"/>
    <w:rsid w:val="00A046BF"/>
    <w:rsid w:val="00A04759"/>
    <w:rsid w:val="00A04A47"/>
    <w:rsid w:val="00A04CF9"/>
    <w:rsid w:val="00A04FD2"/>
    <w:rsid w:val="00A05191"/>
    <w:rsid w:val="00A052AC"/>
    <w:rsid w:val="00A053EE"/>
    <w:rsid w:val="00A055DD"/>
    <w:rsid w:val="00A0562A"/>
    <w:rsid w:val="00A059B7"/>
    <w:rsid w:val="00A05B2F"/>
    <w:rsid w:val="00A05D23"/>
    <w:rsid w:val="00A05D8F"/>
    <w:rsid w:val="00A06057"/>
    <w:rsid w:val="00A0626B"/>
    <w:rsid w:val="00A06457"/>
    <w:rsid w:val="00A067FC"/>
    <w:rsid w:val="00A0749F"/>
    <w:rsid w:val="00A07E2F"/>
    <w:rsid w:val="00A10061"/>
    <w:rsid w:val="00A10517"/>
    <w:rsid w:val="00A10880"/>
    <w:rsid w:val="00A109B7"/>
    <w:rsid w:val="00A109E7"/>
    <w:rsid w:val="00A10CBE"/>
    <w:rsid w:val="00A10D62"/>
    <w:rsid w:val="00A10D76"/>
    <w:rsid w:val="00A110DE"/>
    <w:rsid w:val="00A110F2"/>
    <w:rsid w:val="00A115BA"/>
    <w:rsid w:val="00A11719"/>
    <w:rsid w:val="00A118AE"/>
    <w:rsid w:val="00A119DF"/>
    <w:rsid w:val="00A11A1F"/>
    <w:rsid w:val="00A11C36"/>
    <w:rsid w:val="00A11E02"/>
    <w:rsid w:val="00A12215"/>
    <w:rsid w:val="00A12320"/>
    <w:rsid w:val="00A126E3"/>
    <w:rsid w:val="00A126E7"/>
    <w:rsid w:val="00A12A7A"/>
    <w:rsid w:val="00A12C5B"/>
    <w:rsid w:val="00A13310"/>
    <w:rsid w:val="00A1333A"/>
    <w:rsid w:val="00A133C4"/>
    <w:rsid w:val="00A13460"/>
    <w:rsid w:val="00A13469"/>
    <w:rsid w:val="00A1346C"/>
    <w:rsid w:val="00A13FE9"/>
    <w:rsid w:val="00A14035"/>
    <w:rsid w:val="00A14387"/>
    <w:rsid w:val="00A14B4F"/>
    <w:rsid w:val="00A14BD4"/>
    <w:rsid w:val="00A14C83"/>
    <w:rsid w:val="00A14D5B"/>
    <w:rsid w:val="00A1510A"/>
    <w:rsid w:val="00A152D1"/>
    <w:rsid w:val="00A153F4"/>
    <w:rsid w:val="00A15569"/>
    <w:rsid w:val="00A15931"/>
    <w:rsid w:val="00A15A2E"/>
    <w:rsid w:val="00A15CD8"/>
    <w:rsid w:val="00A15D48"/>
    <w:rsid w:val="00A16290"/>
    <w:rsid w:val="00A17007"/>
    <w:rsid w:val="00A170B8"/>
    <w:rsid w:val="00A174B8"/>
    <w:rsid w:val="00A175D3"/>
    <w:rsid w:val="00A17729"/>
    <w:rsid w:val="00A17A63"/>
    <w:rsid w:val="00A17F0B"/>
    <w:rsid w:val="00A20145"/>
    <w:rsid w:val="00A201B1"/>
    <w:rsid w:val="00A20539"/>
    <w:rsid w:val="00A20809"/>
    <w:rsid w:val="00A20AEB"/>
    <w:rsid w:val="00A20CBB"/>
    <w:rsid w:val="00A20D33"/>
    <w:rsid w:val="00A20DD4"/>
    <w:rsid w:val="00A219E7"/>
    <w:rsid w:val="00A21BF3"/>
    <w:rsid w:val="00A21CF8"/>
    <w:rsid w:val="00A21D8D"/>
    <w:rsid w:val="00A21FD6"/>
    <w:rsid w:val="00A2228F"/>
    <w:rsid w:val="00A222B9"/>
    <w:rsid w:val="00A222F1"/>
    <w:rsid w:val="00A22395"/>
    <w:rsid w:val="00A225D6"/>
    <w:rsid w:val="00A22914"/>
    <w:rsid w:val="00A22995"/>
    <w:rsid w:val="00A22C22"/>
    <w:rsid w:val="00A22D0E"/>
    <w:rsid w:val="00A22E16"/>
    <w:rsid w:val="00A22EDE"/>
    <w:rsid w:val="00A23057"/>
    <w:rsid w:val="00A23AF3"/>
    <w:rsid w:val="00A23C16"/>
    <w:rsid w:val="00A23F0F"/>
    <w:rsid w:val="00A24014"/>
    <w:rsid w:val="00A24589"/>
    <w:rsid w:val="00A2494C"/>
    <w:rsid w:val="00A24FD5"/>
    <w:rsid w:val="00A25066"/>
    <w:rsid w:val="00A25493"/>
    <w:rsid w:val="00A255A2"/>
    <w:rsid w:val="00A25D1B"/>
    <w:rsid w:val="00A26178"/>
    <w:rsid w:val="00A26561"/>
    <w:rsid w:val="00A26689"/>
    <w:rsid w:val="00A266DA"/>
    <w:rsid w:val="00A268B7"/>
    <w:rsid w:val="00A2695E"/>
    <w:rsid w:val="00A26E36"/>
    <w:rsid w:val="00A26E3D"/>
    <w:rsid w:val="00A2706B"/>
    <w:rsid w:val="00A2784A"/>
    <w:rsid w:val="00A27963"/>
    <w:rsid w:val="00A27B1E"/>
    <w:rsid w:val="00A27E27"/>
    <w:rsid w:val="00A27EDB"/>
    <w:rsid w:val="00A30117"/>
    <w:rsid w:val="00A304B7"/>
    <w:rsid w:val="00A304F8"/>
    <w:rsid w:val="00A3069C"/>
    <w:rsid w:val="00A3084C"/>
    <w:rsid w:val="00A309BE"/>
    <w:rsid w:val="00A309DE"/>
    <w:rsid w:val="00A30A08"/>
    <w:rsid w:val="00A310EC"/>
    <w:rsid w:val="00A31142"/>
    <w:rsid w:val="00A317C1"/>
    <w:rsid w:val="00A31BD8"/>
    <w:rsid w:val="00A31CD5"/>
    <w:rsid w:val="00A3219E"/>
    <w:rsid w:val="00A32250"/>
    <w:rsid w:val="00A32331"/>
    <w:rsid w:val="00A3250E"/>
    <w:rsid w:val="00A3283E"/>
    <w:rsid w:val="00A32CB5"/>
    <w:rsid w:val="00A32FE1"/>
    <w:rsid w:val="00A332B7"/>
    <w:rsid w:val="00A33835"/>
    <w:rsid w:val="00A338F7"/>
    <w:rsid w:val="00A33A0F"/>
    <w:rsid w:val="00A33C26"/>
    <w:rsid w:val="00A33DB3"/>
    <w:rsid w:val="00A33F54"/>
    <w:rsid w:val="00A341F7"/>
    <w:rsid w:val="00A34312"/>
    <w:rsid w:val="00A344D5"/>
    <w:rsid w:val="00A3452E"/>
    <w:rsid w:val="00A34554"/>
    <w:rsid w:val="00A3455D"/>
    <w:rsid w:val="00A35863"/>
    <w:rsid w:val="00A35C05"/>
    <w:rsid w:val="00A3612B"/>
    <w:rsid w:val="00A361AD"/>
    <w:rsid w:val="00A36CCB"/>
    <w:rsid w:val="00A3714C"/>
    <w:rsid w:val="00A373D2"/>
    <w:rsid w:val="00A376CE"/>
    <w:rsid w:val="00A37BA5"/>
    <w:rsid w:val="00A40097"/>
    <w:rsid w:val="00A40267"/>
    <w:rsid w:val="00A404EC"/>
    <w:rsid w:val="00A40A32"/>
    <w:rsid w:val="00A40AF4"/>
    <w:rsid w:val="00A40BC6"/>
    <w:rsid w:val="00A4125B"/>
    <w:rsid w:val="00A41DC6"/>
    <w:rsid w:val="00A41FAE"/>
    <w:rsid w:val="00A42110"/>
    <w:rsid w:val="00A4211D"/>
    <w:rsid w:val="00A422F3"/>
    <w:rsid w:val="00A4236E"/>
    <w:rsid w:val="00A42491"/>
    <w:rsid w:val="00A426FD"/>
    <w:rsid w:val="00A42973"/>
    <w:rsid w:val="00A42C5A"/>
    <w:rsid w:val="00A42F77"/>
    <w:rsid w:val="00A430EF"/>
    <w:rsid w:val="00A43284"/>
    <w:rsid w:val="00A4357A"/>
    <w:rsid w:val="00A43A36"/>
    <w:rsid w:val="00A43AB0"/>
    <w:rsid w:val="00A43F8B"/>
    <w:rsid w:val="00A44304"/>
    <w:rsid w:val="00A44B5A"/>
    <w:rsid w:val="00A45307"/>
    <w:rsid w:val="00A45B9B"/>
    <w:rsid w:val="00A45C0D"/>
    <w:rsid w:val="00A45E5B"/>
    <w:rsid w:val="00A466A8"/>
    <w:rsid w:val="00A46BB9"/>
    <w:rsid w:val="00A46BC8"/>
    <w:rsid w:val="00A47466"/>
    <w:rsid w:val="00A477E9"/>
    <w:rsid w:val="00A4793C"/>
    <w:rsid w:val="00A47947"/>
    <w:rsid w:val="00A47AE0"/>
    <w:rsid w:val="00A47FF0"/>
    <w:rsid w:val="00A50BDD"/>
    <w:rsid w:val="00A50D96"/>
    <w:rsid w:val="00A513FB"/>
    <w:rsid w:val="00A51A4F"/>
    <w:rsid w:val="00A51B88"/>
    <w:rsid w:val="00A51C17"/>
    <w:rsid w:val="00A5220F"/>
    <w:rsid w:val="00A523DA"/>
    <w:rsid w:val="00A52513"/>
    <w:rsid w:val="00A5256C"/>
    <w:rsid w:val="00A52886"/>
    <w:rsid w:val="00A528EE"/>
    <w:rsid w:val="00A52AB4"/>
    <w:rsid w:val="00A52B43"/>
    <w:rsid w:val="00A52C4E"/>
    <w:rsid w:val="00A52CC6"/>
    <w:rsid w:val="00A53468"/>
    <w:rsid w:val="00A5353D"/>
    <w:rsid w:val="00A535CD"/>
    <w:rsid w:val="00A53CB2"/>
    <w:rsid w:val="00A53CFB"/>
    <w:rsid w:val="00A54071"/>
    <w:rsid w:val="00A542CC"/>
    <w:rsid w:val="00A543C9"/>
    <w:rsid w:val="00A54537"/>
    <w:rsid w:val="00A54A7C"/>
    <w:rsid w:val="00A54B9C"/>
    <w:rsid w:val="00A54D66"/>
    <w:rsid w:val="00A5500C"/>
    <w:rsid w:val="00A551FB"/>
    <w:rsid w:val="00A554FD"/>
    <w:rsid w:val="00A55640"/>
    <w:rsid w:val="00A55A20"/>
    <w:rsid w:val="00A55A4E"/>
    <w:rsid w:val="00A55AEB"/>
    <w:rsid w:val="00A55B73"/>
    <w:rsid w:val="00A565A3"/>
    <w:rsid w:val="00A56BE6"/>
    <w:rsid w:val="00A56E8F"/>
    <w:rsid w:val="00A5723D"/>
    <w:rsid w:val="00A573EE"/>
    <w:rsid w:val="00A577A7"/>
    <w:rsid w:val="00A57A3F"/>
    <w:rsid w:val="00A57B7F"/>
    <w:rsid w:val="00A6004C"/>
    <w:rsid w:val="00A60204"/>
    <w:rsid w:val="00A60538"/>
    <w:rsid w:val="00A6077A"/>
    <w:rsid w:val="00A60A3B"/>
    <w:rsid w:val="00A60B36"/>
    <w:rsid w:val="00A60E15"/>
    <w:rsid w:val="00A613EA"/>
    <w:rsid w:val="00A617AE"/>
    <w:rsid w:val="00A61AC3"/>
    <w:rsid w:val="00A61C5F"/>
    <w:rsid w:val="00A61FEC"/>
    <w:rsid w:val="00A6231A"/>
    <w:rsid w:val="00A628EB"/>
    <w:rsid w:val="00A62A9E"/>
    <w:rsid w:val="00A62CFC"/>
    <w:rsid w:val="00A62DEC"/>
    <w:rsid w:val="00A62E0C"/>
    <w:rsid w:val="00A6303C"/>
    <w:rsid w:val="00A6323A"/>
    <w:rsid w:val="00A636DD"/>
    <w:rsid w:val="00A63B38"/>
    <w:rsid w:val="00A63C61"/>
    <w:rsid w:val="00A63D8F"/>
    <w:rsid w:val="00A642B6"/>
    <w:rsid w:val="00A64398"/>
    <w:rsid w:val="00A644D7"/>
    <w:rsid w:val="00A6468D"/>
    <w:rsid w:val="00A647B6"/>
    <w:rsid w:val="00A655AE"/>
    <w:rsid w:val="00A656EE"/>
    <w:rsid w:val="00A65709"/>
    <w:rsid w:val="00A65A37"/>
    <w:rsid w:val="00A65B27"/>
    <w:rsid w:val="00A65C6F"/>
    <w:rsid w:val="00A65CC8"/>
    <w:rsid w:val="00A65CE7"/>
    <w:rsid w:val="00A66071"/>
    <w:rsid w:val="00A661D1"/>
    <w:rsid w:val="00A66461"/>
    <w:rsid w:val="00A668F5"/>
    <w:rsid w:val="00A669C7"/>
    <w:rsid w:val="00A66AF7"/>
    <w:rsid w:val="00A66BBE"/>
    <w:rsid w:val="00A66FF2"/>
    <w:rsid w:val="00A67098"/>
    <w:rsid w:val="00A675AE"/>
    <w:rsid w:val="00A67B9E"/>
    <w:rsid w:val="00A70110"/>
    <w:rsid w:val="00A70199"/>
    <w:rsid w:val="00A703A9"/>
    <w:rsid w:val="00A70A29"/>
    <w:rsid w:val="00A70B6B"/>
    <w:rsid w:val="00A70BC6"/>
    <w:rsid w:val="00A70DD0"/>
    <w:rsid w:val="00A70E9D"/>
    <w:rsid w:val="00A7124F"/>
    <w:rsid w:val="00A7128C"/>
    <w:rsid w:val="00A712D2"/>
    <w:rsid w:val="00A7130C"/>
    <w:rsid w:val="00A7156A"/>
    <w:rsid w:val="00A71605"/>
    <w:rsid w:val="00A7174F"/>
    <w:rsid w:val="00A717BB"/>
    <w:rsid w:val="00A717DC"/>
    <w:rsid w:val="00A7195C"/>
    <w:rsid w:val="00A720C0"/>
    <w:rsid w:val="00A72255"/>
    <w:rsid w:val="00A722C3"/>
    <w:rsid w:val="00A724E2"/>
    <w:rsid w:val="00A7284E"/>
    <w:rsid w:val="00A72915"/>
    <w:rsid w:val="00A72B83"/>
    <w:rsid w:val="00A730AB"/>
    <w:rsid w:val="00A73255"/>
    <w:rsid w:val="00A734F0"/>
    <w:rsid w:val="00A73555"/>
    <w:rsid w:val="00A739F1"/>
    <w:rsid w:val="00A73A20"/>
    <w:rsid w:val="00A73B70"/>
    <w:rsid w:val="00A74000"/>
    <w:rsid w:val="00A7409B"/>
    <w:rsid w:val="00A7417F"/>
    <w:rsid w:val="00A743E8"/>
    <w:rsid w:val="00A74A0D"/>
    <w:rsid w:val="00A74B74"/>
    <w:rsid w:val="00A74C1D"/>
    <w:rsid w:val="00A74C86"/>
    <w:rsid w:val="00A750C3"/>
    <w:rsid w:val="00A75695"/>
    <w:rsid w:val="00A75AA0"/>
    <w:rsid w:val="00A75BC0"/>
    <w:rsid w:val="00A760E2"/>
    <w:rsid w:val="00A770AD"/>
    <w:rsid w:val="00A774ED"/>
    <w:rsid w:val="00A77A64"/>
    <w:rsid w:val="00A77CAF"/>
    <w:rsid w:val="00A77F03"/>
    <w:rsid w:val="00A77FC5"/>
    <w:rsid w:val="00A8003E"/>
    <w:rsid w:val="00A802F3"/>
    <w:rsid w:val="00A80E0A"/>
    <w:rsid w:val="00A80F3E"/>
    <w:rsid w:val="00A80FFE"/>
    <w:rsid w:val="00A8103B"/>
    <w:rsid w:val="00A81506"/>
    <w:rsid w:val="00A8161A"/>
    <w:rsid w:val="00A81710"/>
    <w:rsid w:val="00A81875"/>
    <w:rsid w:val="00A81D76"/>
    <w:rsid w:val="00A81DA2"/>
    <w:rsid w:val="00A82A78"/>
    <w:rsid w:val="00A82E80"/>
    <w:rsid w:val="00A8344F"/>
    <w:rsid w:val="00A8388D"/>
    <w:rsid w:val="00A83D68"/>
    <w:rsid w:val="00A842BE"/>
    <w:rsid w:val="00A842E1"/>
    <w:rsid w:val="00A84800"/>
    <w:rsid w:val="00A84BF3"/>
    <w:rsid w:val="00A85697"/>
    <w:rsid w:val="00A858DE"/>
    <w:rsid w:val="00A85A9B"/>
    <w:rsid w:val="00A85B5F"/>
    <w:rsid w:val="00A85E23"/>
    <w:rsid w:val="00A85F1D"/>
    <w:rsid w:val="00A863F5"/>
    <w:rsid w:val="00A86852"/>
    <w:rsid w:val="00A87007"/>
    <w:rsid w:val="00A873B9"/>
    <w:rsid w:val="00A87A2E"/>
    <w:rsid w:val="00A90010"/>
    <w:rsid w:val="00A90026"/>
    <w:rsid w:val="00A90187"/>
    <w:rsid w:val="00A90270"/>
    <w:rsid w:val="00A90803"/>
    <w:rsid w:val="00A90D7F"/>
    <w:rsid w:val="00A90F37"/>
    <w:rsid w:val="00A91246"/>
    <w:rsid w:val="00A91A47"/>
    <w:rsid w:val="00A91B9F"/>
    <w:rsid w:val="00A923E4"/>
    <w:rsid w:val="00A92533"/>
    <w:rsid w:val="00A92AFF"/>
    <w:rsid w:val="00A92B2C"/>
    <w:rsid w:val="00A92D08"/>
    <w:rsid w:val="00A92DF4"/>
    <w:rsid w:val="00A92F06"/>
    <w:rsid w:val="00A92F0A"/>
    <w:rsid w:val="00A92F27"/>
    <w:rsid w:val="00A93260"/>
    <w:rsid w:val="00A935A6"/>
    <w:rsid w:val="00A93669"/>
    <w:rsid w:val="00A93946"/>
    <w:rsid w:val="00A9399F"/>
    <w:rsid w:val="00A93A80"/>
    <w:rsid w:val="00A93D44"/>
    <w:rsid w:val="00A94048"/>
    <w:rsid w:val="00A942DC"/>
    <w:rsid w:val="00A94354"/>
    <w:rsid w:val="00A944B2"/>
    <w:rsid w:val="00A945A8"/>
    <w:rsid w:val="00A94607"/>
    <w:rsid w:val="00A94977"/>
    <w:rsid w:val="00A94A58"/>
    <w:rsid w:val="00A94AB5"/>
    <w:rsid w:val="00A94B5A"/>
    <w:rsid w:val="00A94BE3"/>
    <w:rsid w:val="00A94D9F"/>
    <w:rsid w:val="00A95787"/>
    <w:rsid w:val="00A95A3C"/>
    <w:rsid w:val="00A95A55"/>
    <w:rsid w:val="00A95DF3"/>
    <w:rsid w:val="00A95E3E"/>
    <w:rsid w:val="00A960B9"/>
    <w:rsid w:val="00A96132"/>
    <w:rsid w:val="00A963E3"/>
    <w:rsid w:val="00A969A6"/>
    <w:rsid w:val="00A96C02"/>
    <w:rsid w:val="00A97409"/>
    <w:rsid w:val="00A97518"/>
    <w:rsid w:val="00A9765F"/>
    <w:rsid w:val="00A97788"/>
    <w:rsid w:val="00A977C6"/>
    <w:rsid w:val="00A979C7"/>
    <w:rsid w:val="00A97DF3"/>
    <w:rsid w:val="00AA005F"/>
    <w:rsid w:val="00AA0124"/>
    <w:rsid w:val="00AA0296"/>
    <w:rsid w:val="00AA0543"/>
    <w:rsid w:val="00AA0932"/>
    <w:rsid w:val="00AA0AC3"/>
    <w:rsid w:val="00AA0DCF"/>
    <w:rsid w:val="00AA107E"/>
    <w:rsid w:val="00AA10BE"/>
    <w:rsid w:val="00AA10D9"/>
    <w:rsid w:val="00AA159E"/>
    <w:rsid w:val="00AA174B"/>
    <w:rsid w:val="00AA1D3A"/>
    <w:rsid w:val="00AA2063"/>
    <w:rsid w:val="00AA2093"/>
    <w:rsid w:val="00AA2281"/>
    <w:rsid w:val="00AA2825"/>
    <w:rsid w:val="00AA29C8"/>
    <w:rsid w:val="00AA2C9A"/>
    <w:rsid w:val="00AA2DEF"/>
    <w:rsid w:val="00AA324A"/>
    <w:rsid w:val="00AA33EB"/>
    <w:rsid w:val="00AA3474"/>
    <w:rsid w:val="00AA38F7"/>
    <w:rsid w:val="00AA3AE7"/>
    <w:rsid w:val="00AA3BA6"/>
    <w:rsid w:val="00AA3E36"/>
    <w:rsid w:val="00AA4A1C"/>
    <w:rsid w:val="00AA4A91"/>
    <w:rsid w:val="00AA4D97"/>
    <w:rsid w:val="00AA4DCF"/>
    <w:rsid w:val="00AA5038"/>
    <w:rsid w:val="00AA52B6"/>
    <w:rsid w:val="00AA55D5"/>
    <w:rsid w:val="00AA5E6D"/>
    <w:rsid w:val="00AA601E"/>
    <w:rsid w:val="00AA6396"/>
    <w:rsid w:val="00AA6608"/>
    <w:rsid w:val="00AA6708"/>
    <w:rsid w:val="00AA6794"/>
    <w:rsid w:val="00AA6C36"/>
    <w:rsid w:val="00AA6C87"/>
    <w:rsid w:val="00AA70F0"/>
    <w:rsid w:val="00AA7349"/>
    <w:rsid w:val="00AA737F"/>
    <w:rsid w:val="00AA73F0"/>
    <w:rsid w:val="00AA7524"/>
    <w:rsid w:val="00AA778A"/>
    <w:rsid w:val="00AA7C5D"/>
    <w:rsid w:val="00AA7FCE"/>
    <w:rsid w:val="00AB0037"/>
    <w:rsid w:val="00AB0529"/>
    <w:rsid w:val="00AB0B28"/>
    <w:rsid w:val="00AB0DA6"/>
    <w:rsid w:val="00AB1280"/>
    <w:rsid w:val="00AB12BD"/>
    <w:rsid w:val="00AB13A4"/>
    <w:rsid w:val="00AB1DC5"/>
    <w:rsid w:val="00AB1E12"/>
    <w:rsid w:val="00AB20EE"/>
    <w:rsid w:val="00AB26CB"/>
    <w:rsid w:val="00AB2D38"/>
    <w:rsid w:val="00AB2E23"/>
    <w:rsid w:val="00AB2EDA"/>
    <w:rsid w:val="00AB322F"/>
    <w:rsid w:val="00AB3D87"/>
    <w:rsid w:val="00AB3F13"/>
    <w:rsid w:val="00AB412A"/>
    <w:rsid w:val="00AB415A"/>
    <w:rsid w:val="00AB4213"/>
    <w:rsid w:val="00AB4250"/>
    <w:rsid w:val="00AB43B9"/>
    <w:rsid w:val="00AB471B"/>
    <w:rsid w:val="00AB4AC4"/>
    <w:rsid w:val="00AB4C2C"/>
    <w:rsid w:val="00AB4D2D"/>
    <w:rsid w:val="00AB54B8"/>
    <w:rsid w:val="00AB54E0"/>
    <w:rsid w:val="00AB593D"/>
    <w:rsid w:val="00AB5DBC"/>
    <w:rsid w:val="00AB6143"/>
    <w:rsid w:val="00AB61C9"/>
    <w:rsid w:val="00AB65AC"/>
    <w:rsid w:val="00AB668C"/>
    <w:rsid w:val="00AB6B52"/>
    <w:rsid w:val="00AB6D52"/>
    <w:rsid w:val="00AB6D9E"/>
    <w:rsid w:val="00AB6FD0"/>
    <w:rsid w:val="00AB734F"/>
    <w:rsid w:val="00AB74A3"/>
    <w:rsid w:val="00AB75C2"/>
    <w:rsid w:val="00AB7A5A"/>
    <w:rsid w:val="00AB7BCC"/>
    <w:rsid w:val="00AC0435"/>
    <w:rsid w:val="00AC07D6"/>
    <w:rsid w:val="00AC089E"/>
    <w:rsid w:val="00AC0AE0"/>
    <w:rsid w:val="00AC104D"/>
    <w:rsid w:val="00AC12BC"/>
    <w:rsid w:val="00AC13EE"/>
    <w:rsid w:val="00AC1442"/>
    <w:rsid w:val="00AC213E"/>
    <w:rsid w:val="00AC2529"/>
    <w:rsid w:val="00AC2588"/>
    <w:rsid w:val="00AC2683"/>
    <w:rsid w:val="00AC26D3"/>
    <w:rsid w:val="00AC2CAF"/>
    <w:rsid w:val="00AC2D33"/>
    <w:rsid w:val="00AC2EBA"/>
    <w:rsid w:val="00AC2F93"/>
    <w:rsid w:val="00AC304C"/>
    <w:rsid w:val="00AC3189"/>
    <w:rsid w:val="00AC319B"/>
    <w:rsid w:val="00AC37F7"/>
    <w:rsid w:val="00AC3E8F"/>
    <w:rsid w:val="00AC4363"/>
    <w:rsid w:val="00AC44EA"/>
    <w:rsid w:val="00AC49E7"/>
    <w:rsid w:val="00AC4E0C"/>
    <w:rsid w:val="00AC5380"/>
    <w:rsid w:val="00AC5A55"/>
    <w:rsid w:val="00AC5C89"/>
    <w:rsid w:val="00AC5CBF"/>
    <w:rsid w:val="00AC68EE"/>
    <w:rsid w:val="00AC6947"/>
    <w:rsid w:val="00AC722D"/>
    <w:rsid w:val="00AC73C9"/>
    <w:rsid w:val="00AC7695"/>
    <w:rsid w:val="00AC77D6"/>
    <w:rsid w:val="00AC79AD"/>
    <w:rsid w:val="00AC7A15"/>
    <w:rsid w:val="00AC7C7E"/>
    <w:rsid w:val="00AC7F18"/>
    <w:rsid w:val="00AD0144"/>
    <w:rsid w:val="00AD01D1"/>
    <w:rsid w:val="00AD0799"/>
    <w:rsid w:val="00AD08E6"/>
    <w:rsid w:val="00AD0A32"/>
    <w:rsid w:val="00AD1083"/>
    <w:rsid w:val="00AD11F7"/>
    <w:rsid w:val="00AD14E4"/>
    <w:rsid w:val="00AD158D"/>
    <w:rsid w:val="00AD1EEE"/>
    <w:rsid w:val="00AD22DF"/>
    <w:rsid w:val="00AD233B"/>
    <w:rsid w:val="00AD23FF"/>
    <w:rsid w:val="00AD2F73"/>
    <w:rsid w:val="00AD30F7"/>
    <w:rsid w:val="00AD31F5"/>
    <w:rsid w:val="00AD3431"/>
    <w:rsid w:val="00AD3607"/>
    <w:rsid w:val="00AD3653"/>
    <w:rsid w:val="00AD378D"/>
    <w:rsid w:val="00AD3AC9"/>
    <w:rsid w:val="00AD3D1D"/>
    <w:rsid w:val="00AD3F7E"/>
    <w:rsid w:val="00AD4014"/>
    <w:rsid w:val="00AD410D"/>
    <w:rsid w:val="00AD435B"/>
    <w:rsid w:val="00AD44D1"/>
    <w:rsid w:val="00AD4685"/>
    <w:rsid w:val="00AD46C5"/>
    <w:rsid w:val="00AD4B56"/>
    <w:rsid w:val="00AD51D3"/>
    <w:rsid w:val="00AD521D"/>
    <w:rsid w:val="00AD53A0"/>
    <w:rsid w:val="00AD5918"/>
    <w:rsid w:val="00AD591D"/>
    <w:rsid w:val="00AD5E34"/>
    <w:rsid w:val="00AD5EA1"/>
    <w:rsid w:val="00AD5FAB"/>
    <w:rsid w:val="00AD6275"/>
    <w:rsid w:val="00AD63CA"/>
    <w:rsid w:val="00AD6847"/>
    <w:rsid w:val="00AD6C91"/>
    <w:rsid w:val="00AD6CB6"/>
    <w:rsid w:val="00AD6D4C"/>
    <w:rsid w:val="00AD6DA4"/>
    <w:rsid w:val="00AD73A4"/>
    <w:rsid w:val="00AD750C"/>
    <w:rsid w:val="00AD762A"/>
    <w:rsid w:val="00AD77CD"/>
    <w:rsid w:val="00AD7D68"/>
    <w:rsid w:val="00AD7E42"/>
    <w:rsid w:val="00AD7E93"/>
    <w:rsid w:val="00AD7EB7"/>
    <w:rsid w:val="00AE0073"/>
    <w:rsid w:val="00AE007A"/>
    <w:rsid w:val="00AE0137"/>
    <w:rsid w:val="00AE0394"/>
    <w:rsid w:val="00AE048A"/>
    <w:rsid w:val="00AE0B1D"/>
    <w:rsid w:val="00AE0C5D"/>
    <w:rsid w:val="00AE0C7F"/>
    <w:rsid w:val="00AE1040"/>
    <w:rsid w:val="00AE10B6"/>
    <w:rsid w:val="00AE113A"/>
    <w:rsid w:val="00AE17CB"/>
    <w:rsid w:val="00AE1837"/>
    <w:rsid w:val="00AE1A9F"/>
    <w:rsid w:val="00AE1DB5"/>
    <w:rsid w:val="00AE1F22"/>
    <w:rsid w:val="00AE26DA"/>
    <w:rsid w:val="00AE28F5"/>
    <w:rsid w:val="00AE2A27"/>
    <w:rsid w:val="00AE2BEC"/>
    <w:rsid w:val="00AE2DD2"/>
    <w:rsid w:val="00AE2E88"/>
    <w:rsid w:val="00AE2F57"/>
    <w:rsid w:val="00AE306F"/>
    <w:rsid w:val="00AE321D"/>
    <w:rsid w:val="00AE3316"/>
    <w:rsid w:val="00AE3725"/>
    <w:rsid w:val="00AE37FE"/>
    <w:rsid w:val="00AE3832"/>
    <w:rsid w:val="00AE38A0"/>
    <w:rsid w:val="00AE3FF2"/>
    <w:rsid w:val="00AE444E"/>
    <w:rsid w:val="00AE45EE"/>
    <w:rsid w:val="00AE48BE"/>
    <w:rsid w:val="00AE4A67"/>
    <w:rsid w:val="00AE4A84"/>
    <w:rsid w:val="00AE4C13"/>
    <w:rsid w:val="00AE4DA7"/>
    <w:rsid w:val="00AE4E07"/>
    <w:rsid w:val="00AE4FEA"/>
    <w:rsid w:val="00AE51B6"/>
    <w:rsid w:val="00AE52E3"/>
    <w:rsid w:val="00AE56E6"/>
    <w:rsid w:val="00AE5842"/>
    <w:rsid w:val="00AE5958"/>
    <w:rsid w:val="00AE5971"/>
    <w:rsid w:val="00AE5D64"/>
    <w:rsid w:val="00AE5F9B"/>
    <w:rsid w:val="00AE687C"/>
    <w:rsid w:val="00AE6E9B"/>
    <w:rsid w:val="00AE72FE"/>
    <w:rsid w:val="00AE7583"/>
    <w:rsid w:val="00AE781D"/>
    <w:rsid w:val="00AE7881"/>
    <w:rsid w:val="00AE7F01"/>
    <w:rsid w:val="00AF03B7"/>
    <w:rsid w:val="00AF09BF"/>
    <w:rsid w:val="00AF0A2D"/>
    <w:rsid w:val="00AF1086"/>
    <w:rsid w:val="00AF10AF"/>
    <w:rsid w:val="00AF10E9"/>
    <w:rsid w:val="00AF115A"/>
    <w:rsid w:val="00AF1419"/>
    <w:rsid w:val="00AF1662"/>
    <w:rsid w:val="00AF1780"/>
    <w:rsid w:val="00AF17C2"/>
    <w:rsid w:val="00AF19B7"/>
    <w:rsid w:val="00AF1C6B"/>
    <w:rsid w:val="00AF2193"/>
    <w:rsid w:val="00AF2242"/>
    <w:rsid w:val="00AF2315"/>
    <w:rsid w:val="00AF24A2"/>
    <w:rsid w:val="00AF259D"/>
    <w:rsid w:val="00AF25D1"/>
    <w:rsid w:val="00AF2932"/>
    <w:rsid w:val="00AF2BDA"/>
    <w:rsid w:val="00AF2E3E"/>
    <w:rsid w:val="00AF2EC7"/>
    <w:rsid w:val="00AF379C"/>
    <w:rsid w:val="00AF37F1"/>
    <w:rsid w:val="00AF3B92"/>
    <w:rsid w:val="00AF3F67"/>
    <w:rsid w:val="00AF4130"/>
    <w:rsid w:val="00AF4416"/>
    <w:rsid w:val="00AF4BBE"/>
    <w:rsid w:val="00AF514F"/>
    <w:rsid w:val="00AF53D2"/>
    <w:rsid w:val="00AF56AF"/>
    <w:rsid w:val="00AF56E3"/>
    <w:rsid w:val="00AF59E1"/>
    <w:rsid w:val="00AF5A7C"/>
    <w:rsid w:val="00AF5ADE"/>
    <w:rsid w:val="00AF61BB"/>
    <w:rsid w:val="00AF6419"/>
    <w:rsid w:val="00AF65F9"/>
    <w:rsid w:val="00AF66BF"/>
    <w:rsid w:val="00AF67C6"/>
    <w:rsid w:val="00AF6805"/>
    <w:rsid w:val="00AF6923"/>
    <w:rsid w:val="00AF69C5"/>
    <w:rsid w:val="00AF6BAD"/>
    <w:rsid w:val="00AF70FE"/>
    <w:rsid w:val="00AF725D"/>
    <w:rsid w:val="00AF7290"/>
    <w:rsid w:val="00AF72A7"/>
    <w:rsid w:val="00AF7356"/>
    <w:rsid w:val="00AF788A"/>
    <w:rsid w:val="00AF78AC"/>
    <w:rsid w:val="00AF7BF3"/>
    <w:rsid w:val="00B0027B"/>
    <w:rsid w:val="00B00432"/>
    <w:rsid w:val="00B00542"/>
    <w:rsid w:val="00B00A5A"/>
    <w:rsid w:val="00B00AB3"/>
    <w:rsid w:val="00B00EB1"/>
    <w:rsid w:val="00B00FB2"/>
    <w:rsid w:val="00B014C4"/>
    <w:rsid w:val="00B01611"/>
    <w:rsid w:val="00B0169D"/>
    <w:rsid w:val="00B016F6"/>
    <w:rsid w:val="00B019E7"/>
    <w:rsid w:val="00B01A15"/>
    <w:rsid w:val="00B01C96"/>
    <w:rsid w:val="00B01E1D"/>
    <w:rsid w:val="00B01ECD"/>
    <w:rsid w:val="00B01F29"/>
    <w:rsid w:val="00B024AE"/>
    <w:rsid w:val="00B02610"/>
    <w:rsid w:val="00B028B5"/>
    <w:rsid w:val="00B02C2A"/>
    <w:rsid w:val="00B03032"/>
    <w:rsid w:val="00B03212"/>
    <w:rsid w:val="00B03224"/>
    <w:rsid w:val="00B0328B"/>
    <w:rsid w:val="00B032F2"/>
    <w:rsid w:val="00B03340"/>
    <w:rsid w:val="00B03659"/>
    <w:rsid w:val="00B03930"/>
    <w:rsid w:val="00B03B07"/>
    <w:rsid w:val="00B03D80"/>
    <w:rsid w:val="00B03DFF"/>
    <w:rsid w:val="00B04096"/>
    <w:rsid w:val="00B0426A"/>
    <w:rsid w:val="00B04565"/>
    <w:rsid w:val="00B0459B"/>
    <w:rsid w:val="00B04601"/>
    <w:rsid w:val="00B047E4"/>
    <w:rsid w:val="00B05070"/>
    <w:rsid w:val="00B053C4"/>
    <w:rsid w:val="00B057BB"/>
    <w:rsid w:val="00B05CE5"/>
    <w:rsid w:val="00B0618D"/>
    <w:rsid w:val="00B06670"/>
    <w:rsid w:val="00B06B5C"/>
    <w:rsid w:val="00B06C9B"/>
    <w:rsid w:val="00B06D8F"/>
    <w:rsid w:val="00B0718A"/>
    <w:rsid w:val="00B0765A"/>
    <w:rsid w:val="00B076CB"/>
    <w:rsid w:val="00B07721"/>
    <w:rsid w:val="00B07884"/>
    <w:rsid w:val="00B07896"/>
    <w:rsid w:val="00B079AB"/>
    <w:rsid w:val="00B07F0A"/>
    <w:rsid w:val="00B07F2C"/>
    <w:rsid w:val="00B10090"/>
    <w:rsid w:val="00B102D3"/>
    <w:rsid w:val="00B104C4"/>
    <w:rsid w:val="00B10A74"/>
    <w:rsid w:val="00B10DE5"/>
    <w:rsid w:val="00B10E05"/>
    <w:rsid w:val="00B10EAE"/>
    <w:rsid w:val="00B117A8"/>
    <w:rsid w:val="00B12107"/>
    <w:rsid w:val="00B12147"/>
    <w:rsid w:val="00B12412"/>
    <w:rsid w:val="00B124D6"/>
    <w:rsid w:val="00B1260F"/>
    <w:rsid w:val="00B1319D"/>
    <w:rsid w:val="00B1322A"/>
    <w:rsid w:val="00B13473"/>
    <w:rsid w:val="00B1350C"/>
    <w:rsid w:val="00B13CB9"/>
    <w:rsid w:val="00B13D48"/>
    <w:rsid w:val="00B140EF"/>
    <w:rsid w:val="00B14219"/>
    <w:rsid w:val="00B14748"/>
    <w:rsid w:val="00B149A5"/>
    <w:rsid w:val="00B14B68"/>
    <w:rsid w:val="00B14BBE"/>
    <w:rsid w:val="00B1529F"/>
    <w:rsid w:val="00B152B0"/>
    <w:rsid w:val="00B152F5"/>
    <w:rsid w:val="00B15554"/>
    <w:rsid w:val="00B15671"/>
    <w:rsid w:val="00B15A7B"/>
    <w:rsid w:val="00B15CA9"/>
    <w:rsid w:val="00B15F8E"/>
    <w:rsid w:val="00B15FDF"/>
    <w:rsid w:val="00B161AC"/>
    <w:rsid w:val="00B1623C"/>
    <w:rsid w:val="00B162F2"/>
    <w:rsid w:val="00B16365"/>
    <w:rsid w:val="00B165F8"/>
    <w:rsid w:val="00B16B0B"/>
    <w:rsid w:val="00B16C59"/>
    <w:rsid w:val="00B17099"/>
    <w:rsid w:val="00B170D3"/>
    <w:rsid w:val="00B17454"/>
    <w:rsid w:val="00B1765F"/>
    <w:rsid w:val="00B176C2"/>
    <w:rsid w:val="00B17826"/>
    <w:rsid w:val="00B17F6D"/>
    <w:rsid w:val="00B20100"/>
    <w:rsid w:val="00B201E5"/>
    <w:rsid w:val="00B207BA"/>
    <w:rsid w:val="00B20827"/>
    <w:rsid w:val="00B20BD2"/>
    <w:rsid w:val="00B20F9E"/>
    <w:rsid w:val="00B21A9F"/>
    <w:rsid w:val="00B21AA3"/>
    <w:rsid w:val="00B21AE0"/>
    <w:rsid w:val="00B21C5C"/>
    <w:rsid w:val="00B21CF8"/>
    <w:rsid w:val="00B21F6A"/>
    <w:rsid w:val="00B2200C"/>
    <w:rsid w:val="00B2217A"/>
    <w:rsid w:val="00B221A7"/>
    <w:rsid w:val="00B2263A"/>
    <w:rsid w:val="00B22AC8"/>
    <w:rsid w:val="00B22BBB"/>
    <w:rsid w:val="00B22CF2"/>
    <w:rsid w:val="00B23068"/>
    <w:rsid w:val="00B2342C"/>
    <w:rsid w:val="00B23496"/>
    <w:rsid w:val="00B2357D"/>
    <w:rsid w:val="00B2375A"/>
    <w:rsid w:val="00B2395B"/>
    <w:rsid w:val="00B239D5"/>
    <w:rsid w:val="00B23ACD"/>
    <w:rsid w:val="00B23F09"/>
    <w:rsid w:val="00B2442C"/>
    <w:rsid w:val="00B24726"/>
    <w:rsid w:val="00B24957"/>
    <w:rsid w:val="00B24AE7"/>
    <w:rsid w:val="00B24B4A"/>
    <w:rsid w:val="00B24D6D"/>
    <w:rsid w:val="00B252F6"/>
    <w:rsid w:val="00B25705"/>
    <w:rsid w:val="00B257A1"/>
    <w:rsid w:val="00B25CBF"/>
    <w:rsid w:val="00B26064"/>
    <w:rsid w:val="00B26422"/>
    <w:rsid w:val="00B26E72"/>
    <w:rsid w:val="00B275A5"/>
    <w:rsid w:val="00B27607"/>
    <w:rsid w:val="00B276B8"/>
    <w:rsid w:val="00B277AE"/>
    <w:rsid w:val="00B30007"/>
    <w:rsid w:val="00B30188"/>
    <w:rsid w:val="00B30423"/>
    <w:rsid w:val="00B30600"/>
    <w:rsid w:val="00B306AA"/>
    <w:rsid w:val="00B30782"/>
    <w:rsid w:val="00B3097A"/>
    <w:rsid w:val="00B309EA"/>
    <w:rsid w:val="00B30CD4"/>
    <w:rsid w:val="00B30CF4"/>
    <w:rsid w:val="00B30F21"/>
    <w:rsid w:val="00B3152C"/>
    <w:rsid w:val="00B315F8"/>
    <w:rsid w:val="00B316B9"/>
    <w:rsid w:val="00B31722"/>
    <w:rsid w:val="00B3188E"/>
    <w:rsid w:val="00B318AA"/>
    <w:rsid w:val="00B31B45"/>
    <w:rsid w:val="00B31B49"/>
    <w:rsid w:val="00B31DCA"/>
    <w:rsid w:val="00B31F8D"/>
    <w:rsid w:val="00B3237E"/>
    <w:rsid w:val="00B32633"/>
    <w:rsid w:val="00B328BC"/>
    <w:rsid w:val="00B32F73"/>
    <w:rsid w:val="00B335B0"/>
    <w:rsid w:val="00B3389B"/>
    <w:rsid w:val="00B33F3F"/>
    <w:rsid w:val="00B3433B"/>
    <w:rsid w:val="00B3481A"/>
    <w:rsid w:val="00B348F1"/>
    <w:rsid w:val="00B34E33"/>
    <w:rsid w:val="00B34E82"/>
    <w:rsid w:val="00B3558E"/>
    <w:rsid w:val="00B3576C"/>
    <w:rsid w:val="00B35A38"/>
    <w:rsid w:val="00B35A56"/>
    <w:rsid w:val="00B35B89"/>
    <w:rsid w:val="00B35DBB"/>
    <w:rsid w:val="00B35E03"/>
    <w:rsid w:val="00B35EFC"/>
    <w:rsid w:val="00B360B5"/>
    <w:rsid w:val="00B36281"/>
    <w:rsid w:val="00B36326"/>
    <w:rsid w:val="00B36670"/>
    <w:rsid w:val="00B366DD"/>
    <w:rsid w:val="00B36756"/>
    <w:rsid w:val="00B36B13"/>
    <w:rsid w:val="00B371C8"/>
    <w:rsid w:val="00B37224"/>
    <w:rsid w:val="00B37C1C"/>
    <w:rsid w:val="00B37C8E"/>
    <w:rsid w:val="00B37D6C"/>
    <w:rsid w:val="00B37F4E"/>
    <w:rsid w:val="00B403A7"/>
    <w:rsid w:val="00B403FA"/>
    <w:rsid w:val="00B405AA"/>
    <w:rsid w:val="00B40640"/>
    <w:rsid w:val="00B40710"/>
    <w:rsid w:val="00B4088D"/>
    <w:rsid w:val="00B408DD"/>
    <w:rsid w:val="00B40BE7"/>
    <w:rsid w:val="00B40E3E"/>
    <w:rsid w:val="00B40E59"/>
    <w:rsid w:val="00B40EF9"/>
    <w:rsid w:val="00B4119B"/>
    <w:rsid w:val="00B415FA"/>
    <w:rsid w:val="00B41604"/>
    <w:rsid w:val="00B4189E"/>
    <w:rsid w:val="00B41E4B"/>
    <w:rsid w:val="00B4227B"/>
    <w:rsid w:val="00B425CF"/>
    <w:rsid w:val="00B425D6"/>
    <w:rsid w:val="00B4319E"/>
    <w:rsid w:val="00B435F7"/>
    <w:rsid w:val="00B43787"/>
    <w:rsid w:val="00B4389B"/>
    <w:rsid w:val="00B43B13"/>
    <w:rsid w:val="00B43E47"/>
    <w:rsid w:val="00B441AF"/>
    <w:rsid w:val="00B442DB"/>
    <w:rsid w:val="00B445F1"/>
    <w:rsid w:val="00B4489E"/>
    <w:rsid w:val="00B44B82"/>
    <w:rsid w:val="00B453B7"/>
    <w:rsid w:val="00B45595"/>
    <w:rsid w:val="00B45792"/>
    <w:rsid w:val="00B4585C"/>
    <w:rsid w:val="00B45B37"/>
    <w:rsid w:val="00B45C9B"/>
    <w:rsid w:val="00B45E04"/>
    <w:rsid w:val="00B45E12"/>
    <w:rsid w:val="00B46005"/>
    <w:rsid w:val="00B4608F"/>
    <w:rsid w:val="00B46391"/>
    <w:rsid w:val="00B465A1"/>
    <w:rsid w:val="00B4677F"/>
    <w:rsid w:val="00B46998"/>
    <w:rsid w:val="00B46DF1"/>
    <w:rsid w:val="00B46E1C"/>
    <w:rsid w:val="00B4743F"/>
    <w:rsid w:val="00B5015F"/>
    <w:rsid w:val="00B5064F"/>
    <w:rsid w:val="00B5068E"/>
    <w:rsid w:val="00B506CB"/>
    <w:rsid w:val="00B50FCC"/>
    <w:rsid w:val="00B5116C"/>
    <w:rsid w:val="00B51201"/>
    <w:rsid w:val="00B5121D"/>
    <w:rsid w:val="00B51CB1"/>
    <w:rsid w:val="00B51F49"/>
    <w:rsid w:val="00B520BC"/>
    <w:rsid w:val="00B52A05"/>
    <w:rsid w:val="00B52DD6"/>
    <w:rsid w:val="00B530A1"/>
    <w:rsid w:val="00B535AF"/>
    <w:rsid w:val="00B536D2"/>
    <w:rsid w:val="00B53868"/>
    <w:rsid w:val="00B53887"/>
    <w:rsid w:val="00B538DD"/>
    <w:rsid w:val="00B53AF3"/>
    <w:rsid w:val="00B53DED"/>
    <w:rsid w:val="00B53ECD"/>
    <w:rsid w:val="00B53F8F"/>
    <w:rsid w:val="00B54539"/>
    <w:rsid w:val="00B54699"/>
    <w:rsid w:val="00B546FB"/>
    <w:rsid w:val="00B547C7"/>
    <w:rsid w:val="00B5485A"/>
    <w:rsid w:val="00B549C3"/>
    <w:rsid w:val="00B54E8A"/>
    <w:rsid w:val="00B55298"/>
    <w:rsid w:val="00B55B97"/>
    <w:rsid w:val="00B55CEB"/>
    <w:rsid w:val="00B55E20"/>
    <w:rsid w:val="00B55F6D"/>
    <w:rsid w:val="00B561EC"/>
    <w:rsid w:val="00B56365"/>
    <w:rsid w:val="00B5663B"/>
    <w:rsid w:val="00B567E5"/>
    <w:rsid w:val="00B56B10"/>
    <w:rsid w:val="00B56BE1"/>
    <w:rsid w:val="00B56E08"/>
    <w:rsid w:val="00B56F04"/>
    <w:rsid w:val="00B5726E"/>
    <w:rsid w:val="00B572D3"/>
    <w:rsid w:val="00B5740B"/>
    <w:rsid w:val="00B574E9"/>
    <w:rsid w:val="00B576EF"/>
    <w:rsid w:val="00B57B66"/>
    <w:rsid w:val="00B57C27"/>
    <w:rsid w:val="00B57CF5"/>
    <w:rsid w:val="00B601CC"/>
    <w:rsid w:val="00B60765"/>
    <w:rsid w:val="00B608EB"/>
    <w:rsid w:val="00B609EE"/>
    <w:rsid w:val="00B60AE9"/>
    <w:rsid w:val="00B60BCE"/>
    <w:rsid w:val="00B60CD4"/>
    <w:rsid w:val="00B611E9"/>
    <w:rsid w:val="00B613B7"/>
    <w:rsid w:val="00B61453"/>
    <w:rsid w:val="00B614BE"/>
    <w:rsid w:val="00B615DF"/>
    <w:rsid w:val="00B61A76"/>
    <w:rsid w:val="00B61B44"/>
    <w:rsid w:val="00B61BF8"/>
    <w:rsid w:val="00B61FDA"/>
    <w:rsid w:val="00B62365"/>
    <w:rsid w:val="00B62B8F"/>
    <w:rsid w:val="00B62C0A"/>
    <w:rsid w:val="00B6302D"/>
    <w:rsid w:val="00B635E5"/>
    <w:rsid w:val="00B63C47"/>
    <w:rsid w:val="00B63CB3"/>
    <w:rsid w:val="00B63F6A"/>
    <w:rsid w:val="00B640B3"/>
    <w:rsid w:val="00B64234"/>
    <w:rsid w:val="00B64372"/>
    <w:rsid w:val="00B64596"/>
    <w:rsid w:val="00B64BA6"/>
    <w:rsid w:val="00B64DD9"/>
    <w:rsid w:val="00B6516A"/>
    <w:rsid w:val="00B65835"/>
    <w:rsid w:val="00B65AD5"/>
    <w:rsid w:val="00B66051"/>
    <w:rsid w:val="00B6607B"/>
    <w:rsid w:val="00B660E2"/>
    <w:rsid w:val="00B662CF"/>
    <w:rsid w:val="00B6635E"/>
    <w:rsid w:val="00B66930"/>
    <w:rsid w:val="00B669A7"/>
    <w:rsid w:val="00B66CC6"/>
    <w:rsid w:val="00B66D1F"/>
    <w:rsid w:val="00B66D85"/>
    <w:rsid w:val="00B66E66"/>
    <w:rsid w:val="00B672F5"/>
    <w:rsid w:val="00B67449"/>
    <w:rsid w:val="00B67761"/>
    <w:rsid w:val="00B677DB"/>
    <w:rsid w:val="00B67A26"/>
    <w:rsid w:val="00B67AD6"/>
    <w:rsid w:val="00B67C98"/>
    <w:rsid w:val="00B70446"/>
    <w:rsid w:val="00B7047D"/>
    <w:rsid w:val="00B70541"/>
    <w:rsid w:val="00B70695"/>
    <w:rsid w:val="00B7086B"/>
    <w:rsid w:val="00B70F3A"/>
    <w:rsid w:val="00B710E3"/>
    <w:rsid w:val="00B71257"/>
    <w:rsid w:val="00B7126D"/>
    <w:rsid w:val="00B71280"/>
    <w:rsid w:val="00B71492"/>
    <w:rsid w:val="00B7167E"/>
    <w:rsid w:val="00B7173A"/>
    <w:rsid w:val="00B71774"/>
    <w:rsid w:val="00B71C28"/>
    <w:rsid w:val="00B71F07"/>
    <w:rsid w:val="00B724F5"/>
    <w:rsid w:val="00B7267E"/>
    <w:rsid w:val="00B72699"/>
    <w:rsid w:val="00B72F37"/>
    <w:rsid w:val="00B73169"/>
    <w:rsid w:val="00B731FE"/>
    <w:rsid w:val="00B733C5"/>
    <w:rsid w:val="00B73598"/>
    <w:rsid w:val="00B735E6"/>
    <w:rsid w:val="00B73BBA"/>
    <w:rsid w:val="00B73BF4"/>
    <w:rsid w:val="00B73D01"/>
    <w:rsid w:val="00B7461F"/>
    <w:rsid w:val="00B74D1F"/>
    <w:rsid w:val="00B74D23"/>
    <w:rsid w:val="00B74E57"/>
    <w:rsid w:val="00B74E61"/>
    <w:rsid w:val="00B74ECE"/>
    <w:rsid w:val="00B750B4"/>
    <w:rsid w:val="00B75100"/>
    <w:rsid w:val="00B75A40"/>
    <w:rsid w:val="00B7630C"/>
    <w:rsid w:val="00B764E4"/>
    <w:rsid w:val="00B76AC6"/>
    <w:rsid w:val="00B76C87"/>
    <w:rsid w:val="00B76CEB"/>
    <w:rsid w:val="00B76D2B"/>
    <w:rsid w:val="00B76FDF"/>
    <w:rsid w:val="00B7732D"/>
    <w:rsid w:val="00B77455"/>
    <w:rsid w:val="00B77F49"/>
    <w:rsid w:val="00B80A77"/>
    <w:rsid w:val="00B80C1E"/>
    <w:rsid w:val="00B81438"/>
    <w:rsid w:val="00B81515"/>
    <w:rsid w:val="00B81540"/>
    <w:rsid w:val="00B81916"/>
    <w:rsid w:val="00B81B18"/>
    <w:rsid w:val="00B81D97"/>
    <w:rsid w:val="00B8215C"/>
    <w:rsid w:val="00B82340"/>
    <w:rsid w:val="00B825BD"/>
    <w:rsid w:val="00B82716"/>
    <w:rsid w:val="00B82AC4"/>
    <w:rsid w:val="00B82F24"/>
    <w:rsid w:val="00B835D8"/>
    <w:rsid w:val="00B836E4"/>
    <w:rsid w:val="00B83A36"/>
    <w:rsid w:val="00B83AE9"/>
    <w:rsid w:val="00B84049"/>
    <w:rsid w:val="00B8472F"/>
    <w:rsid w:val="00B848F0"/>
    <w:rsid w:val="00B84968"/>
    <w:rsid w:val="00B84BA5"/>
    <w:rsid w:val="00B851A7"/>
    <w:rsid w:val="00B8527A"/>
    <w:rsid w:val="00B857D0"/>
    <w:rsid w:val="00B8584C"/>
    <w:rsid w:val="00B85C75"/>
    <w:rsid w:val="00B85FDA"/>
    <w:rsid w:val="00B86061"/>
    <w:rsid w:val="00B860F8"/>
    <w:rsid w:val="00B86756"/>
    <w:rsid w:val="00B869C6"/>
    <w:rsid w:val="00B86AFF"/>
    <w:rsid w:val="00B86FB1"/>
    <w:rsid w:val="00B87B53"/>
    <w:rsid w:val="00B87E66"/>
    <w:rsid w:val="00B87E7C"/>
    <w:rsid w:val="00B90166"/>
    <w:rsid w:val="00B90269"/>
    <w:rsid w:val="00B90419"/>
    <w:rsid w:val="00B904DA"/>
    <w:rsid w:val="00B905A0"/>
    <w:rsid w:val="00B908D5"/>
    <w:rsid w:val="00B90C84"/>
    <w:rsid w:val="00B9120E"/>
    <w:rsid w:val="00B91273"/>
    <w:rsid w:val="00B91316"/>
    <w:rsid w:val="00B91444"/>
    <w:rsid w:val="00B91585"/>
    <w:rsid w:val="00B91774"/>
    <w:rsid w:val="00B91F3A"/>
    <w:rsid w:val="00B91F83"/>
    <w:rsid w:val="00B91F95"/>
    <w:rsid w:val="00B92040"/>
    <w:rsid w:val="00B920C2"/>
    <w:rsid w:val="00B92341"/>
    <w:rsid w:val="00B92BA2"/>
    <w:rsid w:val="00B9317E"/>
    <w:rsid w:val="00B933D4"/>
    <w:rsid w:val="00B9342F"/>
    <w:rsid w:val="00B93A7A"/>
    <w:rsid w:val="00B93F36"/>
    <w:rsid w:val="00B94535"/>
    <w:rsid w:val="00B94620"/>
    <w:rsid w:val="00B9464D"/>
    <w:rsid w:val="00B94708"/>
    <w:rsid w:val="00B947B0"/>
    <w:rsid w:val="00B948EB"/>
    <w:rsid w:val="00B94A04"/>
    <w:rsid w:val="00B9503B"/>
    <w:rsid w:val="00B951ED"/>
    <w:rsid w:val="00B95531"/>
    <w:rsid w:val="00B9572E"/>
    <w:rsid w:val="00B960F2"/>
    <w:rsid w:val="00B966C3"/>
    <w:rsid w:val="00B96763"/>
    <w:rsid w:val="00B96BF1"/>
    <w:rsid w:val="00B96DF7"/>
    <w:rsid w:val="00B979E6"/>
    <w:rsid w:val="00B97A20"/>
    <w:rsid w:val="00B97C42"/>
    <w:rsid w:val="00BA009B"/>
    <w:rsid w:val="00BA0313"/>
    <w:rsid w:val="00BA04CB"/>
    <w:rsid w:val="00BA0911"/>
    <w:rsid w:val="00BA09E5"/>
    <w:rsid w:val="00BA0B22"/>
    <w:rsid w:val="00BA0D49"/>
    <w:rsid w:val="00BA0E27"/>
    <w:rsid w:val="00BA0EAA"/>
    <w:rsid w:val="00BA0FCD"/>
    <w:rsid w:val="00BA0FE0"/>
    <w:rsid w:val="00BA229E"/>
    <w:rsid w:val="00BA26EA"/>
    <w:rsid w:val="00BA2911"/>
    <w:rsid w:val="00BA2A7C"/>
    <w:rsid w:val="00BA2AD6"/>
    <w:rsid w:val="00BA2AD9"/>
    <w:rsid w:val="00BA2CC0"/>
    <w:rsid w:val="00BA2E06"/>
    <w:rsid w:val="00BA2E22"/>
    <w:rsid w:val="00BA2F9B"/>
    <w:rsid w:val="00BA2FF5"/>
    <w:rsid w:val="00BA3382"/>
    <w:rsid w:val="00BA379B"/>
    <w:rsid w:val="00BA3AC9"/>
    <w:rsid w:val="00BA3B67"/>
    <w:rsid w:val="00BA3FA2"/>
    <w:rsid w:val="00BA4055"/>
    <w:rsid w:val="00BA419C"/>
    <w:rsid w:val="00BA4475"/>
    <w:rsid w:val="00BA4C46"/>
    <w:rsid w:val="00BA4E88"/>
    <w:rsid w:val="00BA5181"/>
    <w:rsid w:val="00BA51F6"/>
    <w:rsid w:val="00BA548C"/>
    <w:rsid w:val="00BA57D4"/>
    <w:rsid w:val="00BA5BBD"/>
    <w:rsid w:val="00BA5E43"/>
    <w:rsid w:val="00BA6059"/>
    <w:rsid w:val="00BA6AFC"/>
    <w:rsid w:val="00BA6F70"/>
    <w:rsid w:val="00BA7272"/>
    <w:rsid w:val="00BA7680"/>
    <w:rsid w:val="00BA77D1"/>
    <w:rsid w:val="00BA7F67"/>
    <w:rsid w:val="00BB0706"/>
    <w:rsid w:val="00BB0926"/>
    <w:rsid w:val="00BB1054"/>
    <w:rsid w:val="00BB1600"/>
    <w:rsid w:val="00BB17B2"/>
    <w:rsid w:val="00BB1871"/>
    <w:rsid w:val="00BB1BAB"/>
    <w:rsid w:val="00BB1FA8"/>
    <w:rsid w:val="00BB23CD"/>
    <w:rsid w:val="00BB259C"/>
    <w:rsid w:val="00BB25CE"/>
    <w:rsid w:val="00BB2AEF"/>
    <w:rsid w:val="00BB2D1A"/>
    <w:rsid w:val="00BB322F"/>
    <w:rsid w:val="00BB38A0"/>
    <w:rsid w:val="00BB39F0"/>
    <w:rsid w:val="00BB3BB5"/>
    <w:rsid w:val="00BB3BC7"/>
    <w:rsid w:val="00BB3F5E"/>
    <w:rsid w:val="00BB4686"/>
    <w:rsid w:val="00BB48C8"/>
    <w:rsid w:val="00BB49DE"/>
    <w:rsid w:val="00BB5466"/>
    <w:rsid w:val="00BB588B"/>
    <w:rsid w:val="00BB5A18"/>
    <w:rsid w:val="00BB5ADE"/>
    <w:rsid w:val="00BB5EAC"/>
    <w:rsid w:val="00BB5FA9"/>
    <w:rsid w:val="00BB6DB6"/>
    <w:rsid w:val="00BB6DEC"/>
    <w:rsid w:val="00BB7375"/>
    <w:rsid w:val="00BC03CB"/>
    <w:rsid w:val="00BC03EF"/>
    <w:rsid w:val="00BC0496"/>
    <w:rsid w:val="00BC0591"/>
    <w:rsid w:val="00BC066F"/>
    <w:rsid w:val="00BC0875"/>
    <w:rsid w:val="00BC0C2B"/>
    <w:rsid w:val="00BC0F8F"/>
    <w:rsid w:val="00BC1299"/>
    <w:rsid w:val="00BC136C"/>
    <w:rsid w:val="00BC1B6C"/>
    <w:rsid w:val="00BC1BE3"/>
    <w:rsid w:val="00BC1F13"/>
    <w:rsid w:val="00BC1FAC"/>
    <w:rsid w:val="00BC26F2"/>
    <w:rsid w:val="00BC2965"/>
    <w:rsid w:val="00BC2BAE"/>
    <w:rsid w:val="00BC2C9A"/>
    <w:rsid w:val="00BC2D25"/>
    <w:rsid w:val="00BC2FA0"/>
    <w:rsid w:val="00BC3470"/>
    <w:rsid w:val="00BC3481"/>
    <w:rsid w:val="00BC353A"/>
    <w:rsid w:val="00BC3570"/>
    <w:rsid w:val="00BC3581"/>
    <w:rsid w:val="00BC3AB8"/>
    <w:rsid w:val="00BC4392"/>
    <w:rsid w:val="00BC4581"/>
    <w:rsid w:val="00BC466B"/>
    <w:rsid w:val="00BC5008"/>
    <w:rsid w:val="00BC50BC"/>
    <w:rsid w:val="00BC5242"/>
    <w:rsid w:val="00BC54E4"/>
    <w:rsid w:val="00BC5A30"/>
    <w:rsid w:val="00BC5F20"/>
    <w:rsid w:val="00BC63E8"/>
    <w:rsid w:val="00BC63FA"/>
    <w:rsid w:val="00BC650D"/>
    <w:rsid w:val="00BC6526"/>
    <w:rsid w:val="00BC68AC"/>
    <w:rsid w:val="00BC6B17"/>
    <w:rsid w:val="00BC6C4A"/>
    <w:rsid w:val="00BC70D6"/>
    <w:rsid w:val="00BC7172"/>
    <w:rsid w:val="00BC7263"/>
    <w:rsid w:val="00BC7264"/>
    <w:rsid w:val="00BC7338"/>
    <w:rsid w:val="00BC75F7"/>
    <w:rsid w:val="00BC7FB8"/>
    <w:rsid w:val="00BD0310"/>
    <w:rsid w:val="00BD09ED"/>
    <w:rsid w:val="00BD101C"/>
    <w:rsid w:val="00BD1279"/>
    <w:rsid w:val="00BD1491"/>
    <w:rsid w:val="00BD1B72"/>
    <w:rsid w:val="00BD1D36"/>
    <w:rsid w:val="00BD207D"/>
    <w:rsid w:val="00BD21B4"/>
    <w:rsid w:val="00BD2220"/>
    <w:rsid w:val="00BD28CB"/>
    <w:rsid w:val="00BD2ABF"/>
    <w:rsid w:val="00BD2C1D"/>
    <w:rsid w:val="00BD2E69"/>
    <w:rsid w:val="00BD3002"/>
    <w:rsid w:val="00BD30E2"/>
    <w:rsid w:val="00BD3356"/>
    <w:rsid w:val="00BD3533"/>
    <w:rsid w:val="00BD45AC"/>
    <w:rsid w:val="00BD4D98"/>
    <w:rsid w:val="00BD4E86"/>
    <w:rsid w:val="00BD4EB6"/>
    <w:rsid w:val="00BD50B2"/>
    <w:rsid w:val="00BD5368"/>
    <w:rsid w:val="00BD5774"/>
    <w:rsid w:val="00BD608B"/>
    <w:rsid w:val="00BD629D"/>
    <w:rsid w:val="00BD6398"/>
    <w:rsid w:val="00BD66FB"/>
    <w:rsid w:val="00BD6934"/>
    <w:rsid w:val="00BD6BD1"/>
    <w:rsid w:val="00BD6CC2"/>
    <w:rsid w:val="00BD71F4"/>
    <w:rsid w:val="00BD734D"/>
    <w:rsid w:val="00BD7426"/>
    <w:rsid w:val="00BD7778"/>
    <w:rsid w:val="00BD7C28"/>
    <w:rsid w:val="00BD7C5F"/>
    <w:rsid w:val="00BD7DCF"/>
    <w:rsid w:val="00BE02E0"/>
    <w:rsid w:val="00BE037F"/>
    <w:rsid w:val="00BE0A95"/>
    <w:rsid w:val="00BE10B2"/>
    <w:rsid w:val="00BE135E"/>
    <w:rsid w:val="00BE155D"/>
    <w:rsid w:val="00BE1720"/>
    <w:rsid w:val="00BE183C"/>
    <w:rsid w:val="00BE1A49"/>
    <w:rsid w:val="00BE1AED"/>
    <w:rsid w:val="00BE1CC8"/>
    <w:rsid w:val="00BE22D1"/>
    <w:rsid w:val="00BE2338"/>
    <w:rsid w:val="00BE250F"/>
    <w:rsid w:val="00BE288A"/>
    <w:rsid w:val="00BE2941"/>
    <w:rsid w:val="00BE2A99"/>
    <w:rsid w:val="00BE2E71"/>
    <w:rsid w:val="00BE2EC4"/>
    <w:rsid w:val="00BE3539"/>
    <w:rsid w:val="00BE3825"/>
    <w:rsid w:val="00BE3954"/>
    <w:rsid w:val="00BE398A"/>
    <w:rsid w:val="00BE3AAB"/>
    <w:rsid w:val="00BE4302"/>
    <w:rsid w:val="00BE45A6"/>
    <w:rsid w:val="00BE46CA"/>
    <w:rsid w:val="00BE49DF"/>
    <w:rsid w:val="00BE4A3D"/>
    <w:rsid w:val="00BE4BF2"/>
    <w:rsid w:val="00BE5246"/>
    <w:rsid w:val="00BE543B"/>
    <w:rsid w:val="00BE567D"/>
    <w:rsid w:val="00BE581A"/>
    <w:rsid w:val="00BE5B37"/>
    <w:rsid w:val="00BE618B"/>
    <w:rsid w:val="00BE643C"/>
    <w:rsid w:val="00BE6466"/>
    <w:rsid w:val="00BE6A28"/>
    <w:rsid w:val="00BE71B6"/>
    <w:rsid w:val="00BE7226"/>
    <w:rsid w:val="00BE7258"/>
    <w:rsid w:val="00BE7343"/>
    <w:rsid w:val="00BE743E"/>
    <w:rsid w:val="00BE77CD"/>
    <w:rsid w:val="00BE7A36"/>
    <w:rsid w:val="00BE7F20"/>
    <w:rsid w:val="00BE7FB5"/>
    <w:rsid w:val="00BE7FEE"/>
    <w:rsid w:val="00BF01CC"/>
    <w:rsid w:val="00BF05DD"/>
    <w:rsid w:val="00BF08B9"/>
    <w:rsid w:val="00BF0AC0"/>
    <w:rsid w:val="00BF0BEA"/>
    <w:rsid w:val="00BF0FAF"/>
    <w:rsid w:val="00BF0FE6"/>
    <w:rsid w:val="00BF13CD"/>
    <w:rsid w:val="00BF1882"/>
    <w:rsid w:val="00BF23CF"/>
    <w:rsid w:val="00BF2A79"/>
    <w:rsid w:val="00BF2BEB"/>
    <w:rsid w:val="00BF2D24"/>
    <w:rsid w:val="00BF30E4"/>
    <w:rsid w:val="00BF3246"/>
    <w:rsid w:val="00BF39A0"/>
    <w:rsid w:val="00BF3A02"/>
    <w:rsid w:val="00BF3C88"/>
    <w:rsid w:val="00BF3D0E"/>
    <w:rsid w:val="00BF3D8E"/>
    <w:rsid w:val="00BF3FA4"/>
    <w:rsid w:val="00BF3FDC"/>
    <w:rsid w:val="00BF4061"/>
    <w:rsid w:val="00BF418A"/>
    <w:rsid w:val="00BF43F2"/>
    <w:rsid w:val="00BF44B7"/>
    <w:rsid w:val="00BF4667"/>
    <w:rsid w:val="00BF4B81"/>
    <w:rsid w:val="00BF52B1"/>
    <w:rsid w:val="00BF54F8"/>
    <w:rsid w:val="00BF5748"/>
    <w:rsid w:val="00BF5792"/>
    <w:rsid w:val="00BF58BE"/>
    <w:rsid w:val="00BF5AD1"/>
    <w:rsid w:val="00BF5B7C"/>
    <w:rsid w:val="00BF5BE6"/>
    <w:rsid w:val="00BF5C44"/>
    <w:rsid w:val="00BF5FC5"/>
    <w:rsid w:val="00BF5FC9"/>
    <w:rsid w:val="00BF608E"/>
    <w:rsid w:val="00BF61B2"/>
    <w:rsid w:val="00BF655A"/>
    <w:rsid w:val="00BF65FB"/>
    <w:rsid w:val="00BF6602"/>
    <w:rsid w:val="00BF6673"/>
    <w:rsid w:val="00BF68AB"/>
    <w:rsid w:val="00BF6915"/>
    <w:rsid w:val="00BF6BF8"/>
    <w:rsid w:val="00BF6D9A"/>
    <w:rsid w:val="00BF6DC8"/>
    <w:rsid w:val="00BF6F7A"/>
    <w:rsid w:val="00BF739F"/>
    <w:rsid w:val="00BF7534"/>
    <w:rsid w:val="00BF7797"/>
    <w:rsid w:val="00BF787A"/>
    <w:rsid w:val="00BF796A"/>
    <w:rsid w:val="00BF79F2"/>
    <w:rsid w:val="00C0075B"/>
    <w:rsid w:val="00C00BB2"/>
    <w:rsid w:val="00C00D79"/>
    <w:rsid w:val="00C00FFE"/>
    <w:rsid w:val="00C01641"/>
    <w:rsid w:val="00C01716"/>
    <w:rsid w:val="00C019C2"/>
    <w:rsid w:val="00C01C4D"/>
    <w:rsid w:val="00C01CCA"/>
    <w:rsid w:val="00C01D77"/>
    <w:rsid w:val="00C01DEF"/>
    <w:rsid w:val="00C01F30"/>
    <w:rsid w:val="00C02584"/>
    <w:rsid w:val="00C02843"/>
    <w:rsid w:val="00C029D7"/>
    <w:rsid w:val="00C02D22"/>
    <w:rsid w:val="00C03119"/>
    <w:rsid w:val="00C03458"/>
    <w:rsid w:val="00C0345B"/>
    <w:rsid w:val="00C03967"/>
    <w:rsid w:val="00C03AE3"/>
    <w:rsid w:val="00C03C27"/>
    <w:rsid w:val="00C03C7D"/>
    <w:rsid w:val="00C03D4C"/>
    <w:rsid w:val="00C03D67"/>
    <w:rsid w:val="00C04059"/>
    <w:rsid w:val="00C042E7"/>
    <w:rsid w:val="00C04927"/>
    <w:rsid w:val="00C04ECB"/>
    <w:rsid w:val="00C04ED5"/>
    <w:rsid w:val="00C05363"/>
    <w:rsid w:val="00C055A4"/>
    <w:rsid w:val="00C057DA"/>
    <w:rsid w:val="00C0585E"/>
    <w:rsid w:val="00C06D21"/>
    <w:rsid w:val="00C06D22"/>
    <w:rsid w:val="00C06D7F"/>
    <w:rsid w:val="00C06F6B"/>
    <w:rsid w:val="00C070FD"/>
    <w:rsid w:val="00C0735D"/>
    <w:rsid w:val="00C07361"/>
    <w:rsid w:val="00C073B8"/>
    <w:rsid w:val="00C075CC"/>
    <w:rsid w:val="00C077CF"/>
    <w:rsid w:val="00C0790A"/>
    <w:rsid w:val="00C1091A"/>
    <w:rsid w:val="00C10D5C"/>
    <w:rsid w:val="00C10E98"/>
    <w:rsid w:val="00C112F5"/>
    <w:rsid w:val="00C11B72"/>
    <w:rsid w:val="00C11D34"/>
    <w:rsid w:val="00C12402"/>
    <w:rsid w:val="00C1268F"/>
    <w:rsid w:val="00C12B2B"/>
    <w:rsid w:val="00C12E82"/>
    <w:rsid w:val="00C12E96"/>
    <w:rsid w:val="00C13163"/>
    <w:rsid w:val="00C133B5"/>
    <w:rsid w:val="00C134FA"/>
    <w:rsid w:val="00C13667"/>
    <w:rsid w:val="00C13694"/>
    <w:rsid w:val="00C13A5B"/>
    <w:rsid w:val="00C14045"/>
    <w:rsid w:val="00C142F5"/>
    <w:rsid w:val="00C149F4"/>
    <w:rsid w:val="00C14BC7"/>
    <w:rsid w:val="00C14C5B"/>
    <w:rsid w:val="00C14E52"/>
    <w:rsid w:val="00C15216"/>
    <w:rsid w:val="00C15515"/>
    <w:rsid w:val="00C15590"/>
    <w:rsid w:val="00C156AA"/>
    <w:rsid w:val="00C156AE"/>
    <w:rsid w:val="00C15B07"/>
    <w:rsid w:val="00C15B90"/>
    <w:rsid w:val="00C16016"/>
    <w:rsid w:val="00C1625F"/>
    <w:rsid w:val="00C164F1"/>
    <w:rsid w:val="00C1651E"/>
    <w:rsid w:val="00C167FD"/>
    <w:rsid w:val="00C16B25"/>
    <w:rsid w:val="00C16FB5"/>
    <w:rsid w:val="00C17059"/>
    <w:rsid w:val="00C17323"/>
    <w:rsid w:val="00C17472"/>
    <w:rsid w:val="00C1763C"/>
    <w:rsid w:val="00C17EEC"/>
    <w:rsid w:val="00C203A0"/>
    <w:rsid w:val="00C20481"/>
    <w:rsid w:val="00C205F8"/>
    <w:rsid w:val="00C20E0A"/>
    <w:rsid w:val="00C20ED4"/>
    <w:rsid w:val="00C2112C"/>
    <w:rsid w:val="00C212A3"/>
    <w:rsid w:val="00C212C6"/>
    <w:rsid w:val="00C2153F"/>
    <w:rsid w:val="00C2167D"/>
    <w:rsid w:val="00C21E9C"/>
    <w:rsid w:val="00C21F4F"/>
    <w:rsid w:val="00C222BC"/>
    <w:rsid w:val="00C2299C"/>
    <w:rsid w:val="00C22A74"/>
    <w:rsid w:val="00C22DA2"/>
    <w:rsid w:val="00C23179"/>
    <w:rsid w:val="00C231D0"/>
    <w:rsid w:val="00C23394"/>
    <w:rsid w:val="00C2339E"/>
    <w:rsid w:val="00C23850"/>
    <w:rsid w:val="00C23910"/>
    <w:rsid w:val="00C239D8"/>
    <w:rsid w:val="00C23D26"/>
    <w:rsid w:val="00C244EA"/>
    <w:rsid w:val="00C2460D"/>
    <w:rsid w:val="00C24864"/>
    <w:rsid w:val="00C24C95"/>
    <w:rsid w:val="00C24E34"/>
    <w:rsid w:val="00C251E4"/>
    <w:rsid w:val="00C25B3C"/>
    <w:rsid w:val="00C25EDF"/>
    <w:rsid w:val="00C2618E"/>
    <w:rsid w:val="00C264AE"/>
    <w:rsid w:val="00C267CB"/>
    <w:rsid w:val="00C271FC"/>
    <w:rsid w:val="00C27341"/>
    <w:rsid w:val="00C27351"/>
    <w:rsid w:val="00C27374"/>
    <w:rsid w:val="00C2791A"/>
    <w:rsid w:val="00C27C9B"/>
    <w:rsid w:val="00C301C5"/>
    <w:rsid w:val="00C303FC"/>
    <w:rsid w:val="00C3063E"/>
    <w:rsid w:val="00C30F96"/>
    <w:rsid w:val="00C3144F"/>
    <w:rsid w:val="00C31C6C"/>
    <w:rsid w:val="00C31E83"/>
    <w:rsid w:val="00C3215A"/>
    <w:rsid w:val="00C32597"/>
    <w:rsid w:val="00C32637"/>
    <w:rsid w:val="00C327A0"/>
    <w:rsid w:val="00C328BA"/>
    <w:rsid w:val="00C32930"/>
    <w:rsid w:val="00C32A0C"/>
    <w:rsid w:val="00C32C15"/>
    <w:rsid w:val="00C32EE5"/>
    <w:rsid w:val="00C331E2"/>
    <w:rsid w:val="00C3320C"/>
    <w:rsid w:val="00C3355F"/>
    <w:rsid w:val="00C348CE"/>
    <w:rsid w:val="00C34AC1"/>
    <w:rsid w:val="00C34EDD"/>
    <w:rsid w:val="00C35C59"/>
    <w:rsid w:val="00C35CB1"/>
    <w:rsid w:val="00C35DE3"/>
    <w:rsid w:val="00C35EA1"/>
    <w:rsid w:val="00C35EA5"/>
    <w:rsid w:val="00C36301"/>
    <w:rsid w:val="00C3642D"/>
    <w:rsid w:val="00C36C6C"/>
    <w:rsid w:val="00C36E7C"/>
    <w:rsid w:val="00C36E80"/>
    <w:rsid w:val="00C372B7"/>
    <w:rsid w:val="00C372C6"/>
    <w:rsid w:val="00C37367"/>
    <w:rsid w:val="00C373D3"/>
    <w:rsid w:val="00C3796D"/>
    <w:rsid w:val="00C37E56"/>
    <w:rsid w:val="00C37E8F"/>
    <w:rsid w:val="00C40765"/>
    <w:rsid w:val="00C409B0"/>
    <w:rsid w:val="00C40F6F"/>
    <w:rsid w:val="00C411C5"/>
    <w:rsid w:val="00C412F3"/>
    <w:rsid w:val="00C41322"/>
    <w:rsid w:val="00C41363"/>
    <w:rsid w:val="00C41B8E"/>
    <w:rsid w:val="00C41EB4"/>
    <w:rsid w:val="00C4253D"/>
    <w:rsid w:val="00C425FA"/>
    <w:rsid w:val="00C42A2D"/>
    <w:rsid w:val="00C42AD3"/>
    <w:rsid w:val="00C42E1A"/>
    <w:rsid w:val="00C43187"/>
    <w:rsid w:val="00C4319F"/>
    <w:rsid w:val="00C4329A"/>
    <w:rsid w:val="00C43A00"/>
    <w:rsid w:val="00C43C2D"/>
    <w:rsid w:val="00C43DEF"/>
    <w:rsid w:val="00C43E26"/>
    <w:rsid w:val="00C43EEB"/>
    <w:rsid w:val="00C44520"/>
    <w:rsid w:val="00C44F34"/>
    <w:rsid w:val="00C4509C"/>
    <w:rsid w:val="00C457A0"/>
    <w:rsid w:val="00C45925"/>
    <w:rsid w:val="00C460CA"/>
    <w:rsid w:val="00C461A3"/>
    <w:rsid w:val="00C463DC"/>
    <w:rsid w:val="00C4643C"/>
    <w:rsid w:val="00C46585"/>
    <w:rsid w:val="00C46625"/>
    <w:rsid w:val="00C4670D"/>
    <w:rsid w:val="00C468C3"/>
    <w:rsid w:val="00C4695F"/>
    <w:rsid w:val="00C469FC"/>
    <w:rsid w:val="00C46D55"/>
    <w:rsid w:val="00C46F12"/>
    <w:rsid w:val="00C47368"/>
    <w:rsid w:val="00C47AE1"/>
    <w:rsid w:val="00C47B93"/>
    <w:rsid w:val="00C47DFC"/>
    <w:rsid w:val="00C501D4"/>
    <w:rsid w:val="00C50B3E"/>
    <w:rsid w:val="00C50F84"/>
    <w:rsid w:val="00C50F8B"/>
    <w:rsid w:val="00C51119"/>
    <w:rsid w:val="00C5120C"/>
    <w:rsid w:val="00C51422"/>
    <w:rsid w:val="00C51519"/>
    <w:rsid w:val="00C515F9"/>
    <w:rsid w:val="00C51AB9"/>
    <w:rsid w:val="00C51AE5"/>
    <w:rsid w:val="00C51B0B"/>
    <w:rsid w:val="00C528F1"/>
    <w:rsid w:val="00C52BD8"/>
    <w:rsid w:val="00C52E85"/>
    <w:rsid w:val="00C531B4"/>
    <w:rsid w:val="00C53955"/>
    <w:rsid w:val="00C53C0F"/>
    <w:rsid w:val="00C54025"/>
    <w:rsid w:val="00C540AA"/>
    <w:rsid w:val="00C54357"/>
    <w:rsid w:val="00C54C1A"/>
    <w:rsid w:val="00C55287"/>
    <w:rsid w:val="00C5528A"/>
    <w:rsid w:val="00C55BEE"/>
    <w:rsid w:val="00C55D25"/>
    <w:rsid w:val="00C55EE8"/>
    <w:rsid w:val="00C55FBA"/>
    <w:rsid w:val="00C566A7"/>
    <w:rsid w:val="00C56B72"/>
    <w:rsid w:val="00C56D25"/>
    <w:rsid w:val="00C56D43"/>
    <w:rsid w:val="00C56F71"/>
    <w:rsid w:val="00C57BCE"/>
    <w:rsid w:val="00C57D7E"/>
    <w:rsid w:val="00C57ECF"/>
    <w:rsid w:val="00C601E2"/>
    <w:rsid w:val="00C6031F"/>
    <w:rsid w:val="00C6055B"/>
    <w:rsid w:val="00C60D3F"/>
    <w:rsid w:val="00C60EF9"/>
    <w:rsid w:val="00C6115C"/>
    <w:rsid w:val="00C611DB"/>
    <w:rsid w:val="00C61442"/>
    <w:rsid w:val="00C61534"/>
    <w:rsid w:val="00C61546"/>
    <w:rsid w:val="00C6180E"/>
    <w:rsid w:val="00C6192F"/>
    <w:rsid w:val="00C61EA6"/>
    <w:rsid w:val="00C621BF"/>
    <w:rsid w:val="00C621F3"/>
    <w:rsid w:val="00C62368"/>
    <w:rsid w:val="00C623AB"/>
    <w:rsid w:val="00C623C9"/>
    <w:rsid w:val="00C626B9"/>
    <w:rsid w:val="00C626EF"/>
    <w:rsid w:val="00C62821"/>
    <w:rsid w:val="00C62E0C"/>
    <w:rsid w:val="00C6364A"/>
    <w:rsid w:val="00C63AF1"/>
    <w:rsid w:val="00C63C35"/>
    <w:rsid w:val="00C63E98"/>
    <w:rsid w:val="00C641B7"/>
    <w:rsid w:val="00C647A7"/>
    <w:rsid w:val="00C64C85"/>
    <w:rsid w:val="00C64D2C"/>
    <w:rsid w:val="00C64F44"/>
    <w:rsid w:val="00C64F82"/>
    <w:rsid w:val="00C64FD7"/>
    <w:rsid w:val="00C651A3"/>
    <w:rsid w:val="00C65339"/>
    <w:rsid w:val="00C6554E"/>
    <w:rsid w:val="00C6578C"/>
    <w:rsid w:val="00C657C9"/>
    <w:rsid w:val="00C658C8"/>
    <w:rsid w:val="00C65B44"/>
    <w:rsid w:val="00C6636E"/>
    <w:rsid w:val="00C66957"/>
    <w:rsid w:val="00C66C9E"/>
    <w:rsid w:val="00C66CE9"/>
    <w:rsid w:val="00C66D90"/>
    <w:rsid w:val="00C66FC4"/>
    <w:rsid w:val="00C67267"/>
    <w:rsid w:val="00C6752A"/>
    <w:rsid w:val="00C67547"/>
    <w:rsid w:val="00C67BA1"/>
    <w:rsid w:val="00C67CF5"/>
    <w:rsid w:val="00C67E3D"/>
    <w:rsid w:val="00C67EC7"/>
    <w:rsid w:val="00C7003E"/>
    <w:rsid w:val="00C702A7"/>
    <w:rsid w:val="00C704B0"/>
    <w:rsid w:val="00C70EC4"/>
    <w:rsid w:val="00C70F59"/>
    <w:rsid w:val="00C71014"/>
    <w:rsid w:val="00C71239"/>
    <w:rsid w:val="00C71346"/>
    <w:rsid w:val="00C71421"/>
    <w:rsid w:val="00C71A5F"/>
    <w:rsid w:val="00C71DDD"/>
    <w:rsid w:val="00C72B0A"/>
    <w:rsid w:val="00C72C94"/>
    <w:rsid w:val="00C72E44"/>
    <w:rsid w:val="00C72F97"/>
    <w:rsid w:val="00C73679"/>
    <w:rsid w:val="00C73AF4"/>
    <w:rsid w:val="00C73E0D"/>
    <w:rsid w:val="00C74113"/>
    <w:rsid w:val="00C741CD"/>
    <w:rsid w:val="00C742EB"/>
    <w:rsid w:val="00C7448C"/>
    <w:rsid w:val="00C7449E"/>
    <w:rsid w:val="00C74544"/>
    <w:rsid w:val="00C74598"/>
    <w:rsid w:val="00C74780"/>
    <w:rsid w:val="00C748DA"/>
    <w:rsid w:val="00C74E4A"/>
    <w:rsid w:val="00C74F07"/>
    <w:rsid w:val="00C75624"/>
    <w:rsid w:val="00C756F4"/>
    <w:rsid w:val="00C7598B"/>
    <w:rsid w:val="00C75AF9"/>
    <w:rsid w:val="00C75D5F"/>
    <w:rsid w:val="00C75E7C"/>
    <w:rsid w:val="00C75F33"/>
    <w:rsid w:val="00C7610A"/>
    <w:rsid w:val="00C76336"/>
    <w:rsid w:val="00C7638A"/>
    <w:rsid w:val="00C7686D"/>
    <w:rsid w:val="00C769AD"/>
    <w:rsid w:val="00C76DA3"/>
    <w:rsid w:val="00C77198"/>
    <w:rsid w:val="00C77254"/>
    <w:rsid w:val="00C77742"/>
    <w:rsid w:val="00C77775"/>
    <w:rsid w:val="00C77952"/>
    <w:rsid w:val="00C77A7C"/>
    <w:rsid w:val="00C77F53"/>
    <w:rsid w:val="00C77F95"/>
    <w:rsid w:val="00C802E4"/>
    <w:rsid w:val="00C806DB"/>
    <w:rsid w:val="00C8071B"/>
    <w:rsid w:val="00C80796"/>
    <w:rsid w:val="00C808AC"/>
    <w:rsid w:val="00C80B22"/>
    <w:rsid w:val="00C81069"/>
    <w:rsid w:val="00C81714"/>
    <w:rsid w:val="00C8183D"/>
    <w:rsid w:val="00C81A28"/>
    <w:rsid w:val="00C81BB2"/>
    <w:rsid w:val="00C821E2"/>
    <w:rsid w:val="00C823EA"/>
    <w:rsid w:val="00C826D8"/>
    <w:rsid w:val="00C8271C"/>
    <w:rsid w:val="00C82726"/>
    <w:rsid w:val="00C82B1E"/>
    <w:rsid w:val="00C831D1"/>
    <w:rsid w:val="00C835E3"/>
    <w:rsid w:val="00C839D6"/>
    <w:rsid w:val="00C83D77"/>
    <w:rsid w:val="00C83F09"/>
    <w:rsid w:val="00C84233"/>
    <w:rsid w:val="00C8453B"/>
    <w:rsid w:val="00C845E5"/>
    <w:rsid w:val="00C84A28"/>
    <w:rsid w:val="00C84DB6"/>
    <w:rsid w:val="00C85133"/>
    <w:rsid w:val="00C85527"/>
    <w:rsid w:val="00C8567A"/>
    <w:rsid w:val="00C858AF"/>
    <w:rsid w:val="00C858E6"/>
    <w:rsid w:val="00C85B1B"/>
    <w:rsid w:val="00C86191"/>
    <w:rsid w:val="00C8636C"/>
    <w:rsid w:val="00C8637D"/>
    <w:rsid w:val="00C8642D"/>
    <w:rsid w:val="00C865E4"/>
    <w:rsid w:val="00C8687A"/>
    <w:rsid w:val="00C8689D"/>
    <w:rsid w:val="00C86D00"/>
    <w:rsid w:val="00C86D81"/>
    <w:rsid w:val="00C87090"/>
    <w:rsid w:val="00C872E2"/>
    <w:rsid w:val="00C87423"/>
    <w:rsid w:val="00C87692"/>
    <w:rsid w:val="00C87974"/>
    <w:rsid w:val="00C87A81"/>
    <w:rsid w:val="00C90072"/>
    <w:rsid w:val="00C900E3"/>
    <w:rsid w:val="00C901C3"/>
    <w:rsid w:val="00C9030C"/>
    <w:rsid w:val="00C90340"/>
    <w:rsid w:val="00C904B8"/>
    <w:rsid w:val="00C90510"/>
    <w:rsid w:val="00C905F6"/>
    <w:rsid w:val="00C91143"/>
    <w:rsid w:val="00C911DD"/>
    <w:rsid w:val="00C914F3"/>
    <w:rsid w:val="00C91508"/>
    <w:rsid w:val="00C916B4"/>
    <w:rsid w:val="00C918EE"/>
    <w:rsid w:val="00C91A70"/>
    <w:rsid w:val="00C91C8F"/>
    <w:rsid w:val="00C92260"/>
    <w:rsid w:val="00C92BC3"/>
    <w:rsid w:val="00C92DED"/>
    <w:rsid w:val="00C92F67"/>
    <w:rsid w:val="00C931A8"/>
    <w:rsid w:val="00C931C0"/>
    <w:rsid w:val="00C93860"/>
    <w:rsid w:val="00C9448E"/>
    <w:rsid w:val="00C944FE"/>
    <w:rsid w:val="00C94867"/>
    <w:rsid w:val="00C94910"/>
    <w:rsid w:val="00C949BB"/>
    <w:rsid w:val="00C94CEC"/>
    <w:rsid w:val="00C94F47"/>
    <w:rsid w:val="00C952A2"/>
    <w:rsid w:val="00C95628"/>
    <w:rsid w:val="00C9575C"/>
    <w:rsid w:val="00C95A91"/>
    <w:rsid w:val="00C95CAD"/>
    <w:rsid w:val="00C9655A"/>
    <w:rsid w:val="00C9677F"/>
    <w:rsid w:val="00C967E3"/>
    <w:rsid w:val="00C96E52"/>
    <w:rsid w:val="00C97246"/>
    <w:rsid w:val="00C97827"/>
    <w:rsid w:val="00C97A81"/>
    <w:rsid w:val="00CA0C1D"/>
    <w:rsid w:val="00CA0D5E"/>
    <w:rsid w:val="00CA11E0"/>
    <w:rsid w:val="00CA178B"/>
    <w:rsid w:val="00CA1C71"/>
    <w:rsid w:val="00CA20F8"/>
    <w:rsid w:val="00CA216D"/>
    <w:rsid w:val="00CA222E"/>
    <w:rsid w:val="00CA2829"/>
    <w:rsid w:val="00CA2B67"/>
    <w:rsid w:val="00CA2BB3"/>
    <w:rsid w:val="00CA2E4C"/>
    <w:rsid w:val="00CA2E6E"/>
    <w:rsid w:val="00CA2EE6"/>
    <w:rsid w:val="00CA2F6C"/>
    <w:rsid w:val="00CA367C"/>
    <w:rsid w:val="00CA3803"/>
    <w:rsid w:val="00CA3A2F"/>
    <w:rsid w:val="00CA40DB"/>
    <w:rsid w:val="00CA412B"/>
    <w:rsid w:val="00CA47B3"/>
    <w:rsid w:val="00CA4A98"/>
    <w:rsid w:val="00CA4E08"/>
    <w:rsid w:val="00CA4E4F"/>
    <w:rsid w:val="00CA504B"/>
    <w:rsid w:val="00CA504D"/>
    <w:rsid w:val="00CA50F3"/>
    <w:rsid w:val="00CA52AE"/>
    <w:rsid w:val="00CA58A3"/>
    <w:rsid w:val="00CA6002"/>
    <w:rsid w:val="00CA611F"/>
    <w:rsid w:val="00CA62A8"/>
    <w:rsid w:val="00CA6B07"/>
    <w:rsid w:val="00CA7123"/>
    <w:rsid w:val="00CA7144"/>
    <w:rsid w:val="00CA71FB"/>
    <w:rsid w:val="00CA7987"/>
    <w:rsid w:val="00CA7ECA"/>
    <w:rsid w:val="00CB0146"/>
    <w:rsid w:val="00CB040B"/>
    <w:rsid w:val="00CB0472"/>
    <w:rsid w:val="00CB049E"/>
    <w:rsid w:val="00CB0500"/>
    <w:rsid w:val="00CB0875"/>
    <w:rsid w:val="00CB0927"/>
    <w:rsid w:val="00CB0C29"/>
    <w:rsid w:val="00CB0C6B"/>
    <w:rsid w:val="00CB0C85"/>
    <w:rsid w:val="00CB0FEA"/>
    <w:rsid w:val="00CB11A8"/>
    <w:rsid w:val="00CB137E"/>
    <w:rsid w:val="00CB145D"/>
    <w:rsid w:val="00CB19BB"/>
    <w:rsid w:val="00CB1B18"/>
    <w:rsid w:val="00CB1E0F"/>
    <w:rsid w:val="00CB1F1F"/>
    <w:rsid w:val="00CB202D"/>
    <w:rsid w:val="00CB2926"/>
    <w:rsid w:val="00CB2985"/>
    <w:rsid w:val="00CB2BA6"/>
    <w:rsid w:val="00CB3337"/>
    <w:rsid w:val="00CB350D"/>
    <w:rsid w:val="00CB3640"/>
    <w:rsid w:val="00CB387D"/>
    <w:rsid w:val="00CB3DD7"/>
    <w:rsid w:val="00CB4342"/>
    <w:rsid w:val="00CB48AD"/>
    <w:rsid w:val="00CB50D4"/>
    <w:rsid w:val="00CB51C5"/>
    <w:rsid w:val="00CB52BD"/>
    <w:rsid w:val="00CB5702"/>
    <w:rsid w:val="00CB57B1"/>
    <w:rsid w:val="00CB5A95"/>
    <w:rsid w:val="00CB601B"/>
    <w:rsid w:val="00CB624D"/>
    <w:rsid w:val="00CB6D17"/>
    <w:rsid w:val="00CB71B6"/>
    <w:rsid w:val="00CB746D"/>
    <w:rsid w:val="00CB787A"/>
    <w:rsid w:val="00CB7B5B"/>
    <w:rsid w:val="00CB7CCB"/>
    <w:rsid w:val="00CC0061"/>
    <w:rsid w:val="00CC030F"/>
    <w:rsid w:val="00CC0310"/>
    <w:rsid w:val="00CC0491"/>
    <w:rsid w:val="00CC061E"/>
    <w:rsid w:val="00CC0A2C"/>
    <w:rsid w:val="00CC0EAF"/>
    <w:rsid w:val="00CC130F"/>
    <w:rsid w:val="00CC1883"/>
    <w:rsid w:val="00CC19C4"/>
    <w:rsid w:val="00CC1A4B"/>
    <w:rsid w:val="00CC1A59"/>
    <w:rsid w:val="00CC1DA1"/>
    <w:rsid w:val="00CC1F7B"/>
    <w:rsid w:val="00CC20C3"/>
    <w:rsid w:val="00CC2247"/>
    <w:rsid w:val="00CC2376"/>
    <w:rsid w:val="00CC24E3"/>
    <w:rsid w:val="00CC2559"/>
    <w:rsid w:val="00CC29AE"/>
    <w:rsid w:val="00CC2A74"/>
    <w:rsid w:val="00CC318A"/>
    <w:rsid w:val="00CC33FE"/>
    <w:rsid w:val="00CC3722"/>
    <w:rsid w:val="00CC38F9"/>
    <w:rsid w:val="00CC3B10"/>
    <w:rsid w:val="00CC3D4F"/>
    <w:rsid w:val="00CC3FD5"/>
    <w:rsid w:val="00CC4083"/>
    <w:rsid w:val="00CC445D"/>
    <w:rsid w:val="00CC47DC"/>
    <w:rsid w:val="00CC481F"/>
    <w:rsid w:val="00CC4964"/>
    <w:rsid w:val="00CC49C7"/>
    <w:rsid w:val="00CC4A25"/>
    <w:rsid w:val="00CC4DD4"/>
    <w:rsid w:val="00CC4F48"/>
    <w:rsid w:val="00CC4FA0"/>
    <w:rsid w:val="00CC511F"/>
    <w:rsid w:val="00CC517F"/>
    <w:rsid w:val="00CC5F26"/>
    <w:rsid w:val="00CC5F84"/>
    <w:rsid w:val="00CC6015"/>
    <w:rsid w:val="00CC6208"/>
    <w:rsid w:val="00CC668A"/>
    <w:rsid w:val="00CC683C"/>
    <w:rsid w:val="00CC6B2C"/>
    <w:rsid w:val="00CC6E0E"/>
    <w:rsid w:val="00CC6FB8"/>
    <w:rsid w:val="00CC6FCC"/>
    <w:rsid w:val="00CC7256"/>
    <w:rsid w:val="00CC729A"/>
    <w:rsid w:val="00CC737B"/>
    <w:rsid w:val="00CD001A"/>
    <w:rsid w:val="00CD0205"/>
    <w:rsid w:val="00CD0456"/>
    <w:rsid w:val="00CD0A8B"/>
    <w:rsid w:val="00CD0C45"/>
    <w:rsid w:val="00CD0EAA"/>
    <w:rsid w:val="00CD0EF2"/>
    <w:rsid w:val="00CD0F80"/>
    <w:rsid w:val="00CD1A06"/>
    <w:rsid w:val="00CD1A55"/>
    <w:rsid w:val="00CD1A65"/>
    <w:rsid w:val="00CD1C85"/>
    <w:rsid w:val="00CD2116"/>
    <w:rsid w:val="00CD292B"/>
    <w:rsid w:val="00CD29D1"/>
    <w:rsid w:val="00CD2BC4"/>
    <w:rsid w:val="00CD2C65"/>
    <w:rsid w:val="00CD2F83"/>
    <w:rsid w:val="00CD315C"/>
    <w:rsid w:val="00CD36B7"/>
    <w:rsid w:val="00CD3BFE"/>
    <w:rsid w:val="00CD3C2F"/>
    <w:rsid w:val="00CD41E7"/>
    <w:rsid w:val="00CD425D"/>
    <w:rsid w:val="00CD4432"/>
    <w:rsid w:val="00CD44DD"/>
    <w:rsid w:val="00CD4974"/>
    <w:rsid w:val="00CD4A5A"/>
    <w:rsid w:val="00CD4A99"/>
    <w:rsid w:val="00CD4B16"/>
    <w:rsid w:val="00CD4B8B"/>
    <w:rsid w:val="00CD4B8D"/>
    <w:rsid w:val="00CD4CE3"/>
    <w:rsid w:val="00CD5090"/>
    <w:rsid w:val="00CD5152"/>
    <w:rsid w:val="00CD552C"/>
    <w:rsid w:val="00CD57F2"/>
    <w:rsid w:val="00CD5882"/>
    <w:rsid w:val="00CD5CCB"/>
    <w:rsid w:val="00CD6058"/>
    <w:rsid w:val="00CD6421"/>
    <w:rsid w:val="00CD6773"/>
    <w:rsid w:val="00CD6D8C"/>
    <w:rsid w:val="00CD7094"/>
    <w:rsid w:val="00CD7164"/>
    <w:rsid w:val="00CD7387"/>
    <w:rsid w:val="00CD73EC"/>
    <w:rsid w:val="00CD77DA"/>
    <w:rsid w:val="00CD7894"/>
    <w:rsid w:val="00CD792B"/>
    <w:rsid w:val="00CD7E89"/>
    <w:rsid w:val="00CE01BA"/>
    <w:rsid w:val="00CE073C"/>
    <w:rsid w:val="00CE0835"/>
    <w:rsid w:val="00CE088F"/>
    <w:rsid w:val="00CE0A74"/>
    <w:rsid w:val="00CE0FBD"/>
    <w:rsid w:val="00CE10F4"/>
    <w:rsid w:val="00CE114B"/>
    <w:rsid w:val="00CE15D9"/>
    <w:rsid w:val="00CE1765"/>
    <w:rsid w:val="00CE17B9"/>
    <w:rsid w:val="00CE1AF9"/>
    <w:rsid w:val="00CE296E"/>
    <w:rsid w:val="00CE2C69"/>
    <w:rsid w:val="00CE2D73"/>
    <w:rsid w:val="00CE327B"/>
    <w:rsid w:val="00CE3791"/>
    <w:rsid w:val="00CE37E1"/>
    <w:rsid w:val="00CE395F"/>
    <w:rsid w:val="00CE3CC9"/>
    <w:rsid w:val="00CE3E4E"/>
    <w:rsid w:val="00CE4175"/>
    <w:rsid w:val="00CE42AD"/>
    <w:rsid w:val="00CE4367"/>
    <w:rsid w:val="00CE4437"/>
    <w:rsid w:val="00CE4AE6"/>
    <w:rsid w:val="00CE4BC4"/>
    <w:rsid w:val="00CE4C51"/>
    <w:rsid w:val="00CE4CC2"/>
    <w:rsid w:val="00CE54C4"/>
    <w:rsid w:val="00CE5553"/>
    <w:rsid w:val="00CE5843"/>
    <w:rsid w:val="00CE654C"/>
    <w:rsid w:val="00CE6CEC"/>
    <w:rsid w:val="00CE6F5D"/>
    <w:rsid w:val="00CE7E22"/>
    <w:rsid w:val="00CF0197"/>
    <w:rsid w:val="00CF0254"/>
    <w:rsid w:val="00CF0807"/>
    <w:rsid w:val="00CF09C8"/>
    <w:rsid w:val="00CF0E07"/>
    <w:rsid w:val="00CF0E32"/>
    <w:rsid w:val="00CF0F7B"/>
    <w:rsid w:val="00CF129C"/>
    <w:rsid w:val="00CF14ED"/>
    <w:rsid w:val="00CF1609"/>
    <w:rsid w:val="00CF1701"/>
    <w:rsid w:val="00CF1860"/>
    <w:rsid w:val="00CF1AF1"/>
    <w:rsid w:val="00CF2559"/>
    <w:rsid w:val="00CF27E3"/>
    <w:rsid w:val="00CF2844"/>
    <w:rsid w:val="00CF2CC4"/>
    <w:rsid w:val="00CF2DB4"/>
    <w:rsid w:val="00CF2F9A"/>
    <w:rsid w:val="00CF3204"/>
    <w:rsid w:val="00CF3359"/>
    <w:rsid w:val="00CF3557"/>
    <w:rsid w:val="00CF39F1"/>
    <w:rsid w:val="00CF4593"/>
    <w:rsid w:val="00CF4A87"/>
    <w:rsid w:val="00CF4B9B"/>
    <w:rsid w:val="00CF4BAE"/>
    <w:rsid w:val="00CF4E19"/>
    <w:rsid w:val="00CF4FDB"/>
    <w:rsid w:val="00CF51DF"/>
    <w:rsid w:val="00CF5483"/>
    <w:rsid w:val="00CF5579"/>
    <w:rsid w:val="00CF55F8"/>
    <w:rsid w:val="00CF57DE"/>
    <w:rsid w:val="00CF5E2B"/>
    <w:rsid w:val="00CF6444"/>
    <w:rsid w:val="00CF65A8"/>
    <w:rsid w:val="00CF68D1"/>
    <w:rsid w:val="00CF6B77"/>
    <w:rsid w:val="00CF6C36"/>
    <w:rsid w:val="00CF70F2"/>
    <w:rsid w:val="00CF734B"/>
    <w:rsid w:val="00CF7398"/>
    <w:rsid w:val="00CF73F6"/>
    <w:rsid w:val="00CF7623"/>
    <w:rsid w:val="00CF780B"/>
    <w:rsid w:val="00CF79B6"/>
    <w:rsid w:val="00CF7BC8"/>
    <w:rsid w:val="00CF7BD8"/>
    <w:rsid w:val="00CF7F7F"/>
    <w:rsid w:val="00D0011D"/>
    <w:rsid w:val="00D00179"/>
    <w:rsid w:val="00D01546"/>
    <w:rsid w:val="00D016D4"/>
    <w:rsid w:val="00D01BF4"/>
    <w:rsid w:val="00D020A5"/>
    <w:rsid w:val="00D02162"/>
    <w:rsid w:val="00D021D0"/>
    <w:rsid w:val="00D02492"/>
    <w:rsid w:val="00D02738"/>
    <w:rsid w:val="00D02756"/>
    <w:rsid w:val="00D027D1"/>
    <w:rsid w:val="00D02944"/>
    <w:rsid w:val="00D02BC6"/>
    <w:rsid w:val="00D031DB"/>
    <w:rsid w:val="00D032D9"/>
    <w:rsid w:val="00D0356B"/>
    <w:rsid w:val="00D0362E"/>
    <w:rsid w:val="00D0398C"/>
    <w:rsid w:val="00D03F76"/>
    <w:rsid w:val="00D0420C"/>
    <w:rsid w:val="00D04318"/>
    <w:rsid w:val="00D049EF"/>
    <w:rsid w:val="00D052FC"/>
    <w:rsid w:val="00D053AE"/>
    <w:rsid w:val="00D054B9"/>
    <w:rsid w:val="00D05DA6"/>
    <w:rsid w:val="00D05DD1"/>
    <w:rsid w:val="00D06485"/>
    <w:rsid w:val="00D064A7"/>
    <w:rsid w:val="00D065CB"/>
    <w:rsid w:val="00D066E2"/>
    <w:rsid w:val="00D066E4"/>
    <w:rsid w:val="00D06B76"/>
    <w:rsid w:val="00D06EC3"/>
    <w:rsid w:val="00D06F2A"/>
    <w:rsid w:val="00D07408"/>
    <w:rsid w:val="00D0788F"/>
    <w:rsid w:val="00D07C17"/>
    <w:rsid w:val="00D07CE9"/>
    <w:rsid w:val="00D1024A"/>
    <w:rsid w:val="00D10319"/>
    <w:rsid w:val="00D10448"/>
    <w:rsid w:val="00D10483"/>
    <w:rsid w:val="00D10565"/>
    <w:rsid w:val="00D10AE7"/>
    <w:rsid w:val="00D10C54"/>
    <w:rsid w:val="00D10D1D"/>
    <w:rsid w:val="00D112BA"/>
    <w:rsid w:val="00D1176D"/>
    <w:rsid w:val="00D11B62"/>
    <w:rsid w:val="00D11D41"/>
    <w:rsid w:val="00D11DBB"/>
    <w:rsid w:val="00D12047"/>
    <w:rsid w:val="00D12089"/>
    <w:rsid w:val="00D12110"/>
    <w:rsid w:val="00D12120"/>
    <w:rsid w:val="00D123AE"/>
    <w:rsid w:val="00D1250C"/>
    <w:rsid w:val="00D126B9"/>
    <w:rsid w:val="00D12B4C"/>
    <w:rsid w:val="00D12E6D"/>
    <w:rsid w:val="00D12EC4"/>
    <w:rsid w:val="00D12F78"/>
    <w:rsid w:val="00D12FFE"/>
    <w:rsid w:val="00D1313E"/>
    <w:rsid w:val="00D1315F"/>
    <w:rsid w:val="00D131CC"/>
    <w:rsid w:val="00D132A2"/>
    <w:rsid w:val="00D134F4"/>
    <w:rsid w:val="00D137D1"/>
    <w:rsid w:val="00D13E12"/>
    <w:rsid w:val="00D13E52"/>
    <w:rsid w:val="00D1437E"/>
    <w:rsid w:val="00D148DA"/>
    <w:rsid w:val="00D14901"/>
    <w:rsid w:val="00D154D5"/>
    <w:rsid w:val="00D15AAC"/>
    <w:rsid w:val="00D1609E"/>
    <w:rsid w:val="00D1613D"/>
    <w:rsid w:val="00D16A5D"/>
    <w:rsid w:val="00D16D1C"/>
    <w:rsid w:val="00D16FB7"/>
    <w:rsid w:val="00D17396"/>
    <w:rsid w:val="00D17520"/>
    <w:rsid w:val="00D17646"/>
    <w:rsid w:val="00D20034"/>
    <w:rsid w:val="00D20261"/>
    <w:rsid w:val="00D203BC"/>
    <w:rsid w:val="00D20662"/>
    <w:rsid w:val="00D20B19"/>
    <w:rsid w:val="00D20B1A"/>
    <w:rsid w:val="00D20D4B"/>
    <w:rsid w:val="00D20E9E"/>
    <w:rsid w:val="00D2108C"/>
    <w:rsid w:val="00D213FB"/>
    <w:rsid w:val="00D21576"/>
    <w:rsid w:val="00D21DEF"/>
    <w:rsid w:val="00D220FE"/>
    <w:rsid w:val="00D22159"/>
    <w:rsid w:val="00D22317"/>
    <w:rsid w:val="00D226A2"/>
    <w:rsid w:val="00D226AC"/>
    <w:rsid w:val="00D22D4A"/>
    <w:rsid w:val="00D22FA3"/>
    <w:rsid w:val="00D2333E"/>
    <w:rsid w:val="00D23547"/>
    <w:rsid w:val="00D2381A"/>
    <w:rsid w:val="00D23AA4"/>
    <w:rsid w:val="00D23E4B"/>
    <w:rsid w:val="00D24996"/>
    <w:rsid w:val="00D24BC9"/>
    <w:rsid w:val="00D250DD"/>
    <w:rsid w:val="00D2522A"/>
    <w:rsid w:val="00D2533F"/>
    <w:rsid w:val="00D253CD"/>
    <w:rsid w:val="00D25A48"/>
    <w:rsid w:val="00D25ADE"/>
    <w:rsid w:val="00D25BBD"/>
    <w:rsid w:val="00D25C55"/>
    <w:rsid w:val="00D25F18"/>
    <w:rsid w:val="00D26383"/>
    <w:rsid w:val="00D26513"/>
    <w:rsid w:val="00D268AF"/>
    <w:rsid w:val="00D268D9"/>
    <w:rsid w:val="00D26A64"/>
    <w:rsid w:val="00D26D4E"/>
    <w:rsid w:val="00D26F69"/>
    <w:rsid w:val="00D27039"/>
    <w:rsid w:val="00D272A3"/>
    <w:rsid w:val="00D272B7"/>
    <w:rsid w:val="00D27333"/>
    <w:rsid w:val="00D274D5"/>
    <w:rsid w:val="00D2761F"/>
    <w:rsid w:val="00D2768C"/>
    <w:rsid w:val="00D278F0"/>
    <w:rsid w:val="00D27A0E"/>
    <w:rsid w:val="00D30487"/>
    <w:rsid w:val="00D308EE"/>
    <w:rsid w:val="00D30CE6"/>
    <w:rsid w:val="00D30F0E"/>
    <w:rsid w:val="00D31384"/>
    <w:rsid w:val="00D31B82"/>
    <w:rsid w:val="00D31CC7"/>
    <w:rsid w:val="00D31E4A"/>
    <w:rsid w:val="00D3249B"/>
    <w:rsid w:val="00D325AE"/>
    <w:rsid w:val="00D328D2"/>
    <w:rsid w:val="00D32979"/>
    <w:rsid w:val="00D32EFA"/>
    <w:rsid w:val="00D33406"/>
    <w:rsid w:val="00D334AF"/>
    <w:rsid w:val="00D33563"/>
    <w:rsid w:val="00D33804"/>
    <w:rsid w:val="00D339FD"/>
    <w:rsid w:val="00D34242"/>
    <w:rsid w:val="00D3427D"/>
    <w:rsid w:val="00D35444"/>
    <w:rsid w:val="00D35664"/>
    <w:rsid w:val="00D35A02"/>
    <w:rsid w:val="00D35ACD"/>
    <w:rsid w:val="00D35C79"/>
    <w:rsid w:val="00D35D82"/>
    <w:rsid w:val="00D35FD9"/>
    <w:rsid w:val="00D360A6"/>
    <w:rsid w:val="00D360AC"/>
    <w:rsid w:val="00D361F1"/>
    <w:rsid w:val="00D3635B"/>
    <w:rsid w:val="00D36462"/>
    <w:rsid w:val="00D364C3"/>
    <w:rsid w:val="00D36B94"/>
    <w:rsid w:val="00D36C4C"/>
    <w:rsid w:val="00D36EDC"/>
    <w:rsid w:val="00D37166"/>
    <w:rsid w:val="00D37596"/>
    <w:rsid w:val="00D3763C"/>
    <w:rsid w:val="00D3770B"/>
    <w:rsid w:val="00D378A3"/>
    <w:rsid w:val="00D37C2C"/>
    <w:rsid w:val="00D37E13"/>
    <w:rsid w:val="00D40023"/>
    <w:rsid w:val="00D400E8"/>
    <w:rsid w:val="00D40252"/>
    <w:rsid w:val="00D402CC"/>
    <w:rsid w:val="00D40353"/>
    <w:rsid w:val="00D40CEB"/>
    <w:rsid w:val="00D41547"/>
    <w:rsid w:val="00D41615"/>
    <w:rsid w:val="00D4181C"/>
    <w:rsid w:val="00D41829"/>
    <w:rsid w:val="00D41848"/>
    <w:rsid w:val="00D418A4"/>
    <w:rsid w:val="00D41EF1"/>
    <w:rsid w:val="00D42896"/>
    <w:rsid w:val="00D4296E"/>
    <w:rsid w:val="00D42D0B"/>
    <w:rsid w:val="00D42F64"/>
    <w:rsid w:val="00D430E0"/>
    <w:rsid w:val="00D43230"/>
    <w:rsid w:val="00D43550"/>
    <w:rsid w:val="00D436EF"/>
    <w:rsid w:val="00D4387C"/>
    <w:rsid w:val="00D44054"/>
    <w:rsid w:val="00D44200"/>
    <w:rsid w:val="00D44224"/>
    <w:rsid w:val="00D4427C"/>
    <w:rsid w:val="00D4450C"/>
    <w:rsid w:val="00D44635"/>
    <w:rsid w:val="00D44D41"/>
    <w:rsid w:val="00D44E26"/>
    <w:rsid w:val="00D452BC"/>
    <w:rsid w:val="00D45542"/>
    <w:rsid w:val="00D455BF"/>
    <w:rsid w:val="00D457C2"/>
    <w:rsid w:val="00D45861"/>
    <w:rsid w:val="00D45965"/>
    <w:rsid w:val="00D459C1"/>
    <w:rsid w:val="00D466B0"/>
    <w:rsid w:val="00D468CF"/>
    <w:rsid w:val="00D46D9B"/>
    <w:rsid w:val="00D46E06"/>
    <w:rsid w:val="00D470C4"/>
    <w:rsid w:val="00D4746E"/>
    <w:rsid w:val="00D4771A"/>
    <w:rsid w:val="00D5001D"/>
    <w:rsid w:val="00D505C0"/>
    <w:rsid w:val="00D50769"/>
    <w:rsid w:val="00D50847"/>
    <w:rsid w:val="00D5086B"/>
    <w:rsid w:val="00D50BDE"/>
    <w:rsid w:val="00D50C2B"/>
    <w:rsid w:val="00D51268"/>
    <w:rsid w:val="00D51409"/>
    <w:rsid w:val="00D5148E"/>
    <w:rsid w:val="00D515AE"/>
    <w:rsid w:val="00D51F3D"/>
    <w:rsid w:val="00D52182"/>
    <w:rsid w:val="00D523E5"/>
    <w:rsid w:val="00D5253D"/>
    <w:rsid w:val="00D5265A"/>
    <w:rsid w:val="00D528E3"/>
    <w:rsid w:val="00D529A7"/>
    <w:rsid w:val="00D52C49"/>
    <w:rsid w:val="00D52C9D"/>
    <w:rsid w:val="00D52DEF"/>
    <w:rsid w:val="00D5328F"/>
    <w:rsid w:val="00D53BE9"/>
    <w:rsid w:val="00D53E91"/>
    <w:rsid w:val="00D53F20"/>
    <w:rsid w:val="00D540FA"/>
    <w:rsid w:val="00D5463A"/>
    <w:rsid w:val="00D54748"/>
    <w:rsid w:val="00D5482D"/>
    <w:rsid w:val="00D54DBE"/>
    <w:rsid w:val="00D54E36"/>
    <w:rsid w:val="00D5529C"/>
    <w:rsid w:val="00D552EC"/>
    <w:rsid w:val="00D553F9"/>
    <w:rsid w:val="00D5599F"/>
    <w:rsid w:val="00D55B00"/>
    <w:rsid w:val="00D55C9C"/>
    <w:rsid w:val="00D5611C"/>
    <w:rsid w:val="00D563D8"/>
    <w:rsid w:val="00D567AF"/>
    <w:rsid w:val="00D57361"/>
    <w:rsid w:val="00D573E3"/>
    <w:rsid w:val="00D576A5"/>
    <w:rsid w:val="00D5799A"/>
    <w:rsid w:val="00D57D2E"/>
    <w:rsid w:val="00D57DA6"/>
    <w:rsid w:val="00D57DCA"/>
    <w:rsid w:val="00D57F90"/>
    <w:rsid w:val="00D60062"/>
    <w:rsid w:val="00D6026A"/>
    <w:rsid w:val="00D60349"/>
    <w:rsid w:val="00D60360"/>
    <w:rsid w:val="00D60D59"/>
    <w:rsid w:val="00D60FCE"/>
    <w:rsid w:val="00D615C1"/>
    <w:rsid w:val="00D6174E"/>
    <w:rsid w:val="00D61956"/>
    <w:rsid w:val="00D61D97"/>
    <w:rsid w:val="00D62038"/>
    <w:rsid w:val="00D62983"/>
    <w:rsid w:val="00D62CB3"/>
    <w:rsid w:val="00D63175"/>
    <w:rsid w:val="00D632D2"/>
    <w:rsid w:val="00D63A36"/>
    <w:rsid w:val="00D63D79"/>
    <w:rsid w:val="00D63F29"/>
    <w:rsid w:val="00D63FD6"/>
    <w:rsid w:val="00D640C8"/>
    <w:rsid w:val="00D6439D"/>
    <w:rsid w:val="00D643FC"/>
    <w:rsid w:val="00D649F8"/>
    <w:rsid w:val="00D649FB"/>
    <w:rsid w:val="00D64CB3"/>
    <w:rsid w:val="00D64F4B"/>
    <w:rsid w:val="00D64F90"/>
    <w:rsid w:val="00D651F8"/>
    <w:rsid w:val="00D6538D"/>
    <w:rsid w:val="00D65408"/>
    <w:rsid w:val="00D657DB"/>
    <w:rsid w:val="00D65DC7"/>
    <w:rsid w:val="00D65EF2"/>
    <w:rsid w:val="00D6609E"/>
    <w:rsid w:val="00D6627E"/>
    <w:rsid w:val="00D66481"/>
    <w:rsid w:val="00D66721"/>
    <w:rsid w:val="00D66AD8"/>
    <w:rsid w:val="00D66CDF"/>
    <w:rsid w:val="00D66DE0"/>
    <w:rsid w:val="00D6777A"/>
    <w:rsid w:val="00D677C2"/>
    <w:rsid w:val="00D67AF8"/>
    <w:rsid w:val="00D67CBA"/>
    <w:rsid w:val="00D67FE8"/>
    <w:rsid w:val="00D70141"/>
    <w:rsid w:val="00D702D6"/>
    <w:rsid w:val="00D70462"/>
    <w:rsid w:val="00D705CD"/>
    <w:rsid w:val="00D7080A"/>
    <w:rsid w:val="00D70880"/>
    <w:rsid w:val="00D70AAB"/>
    <w:rsid w:val="00D70C86"/>
    <w:rsid w:val="00D70F3B"/>
    <w:rsid w:val="00D7130A"/>
    <w:rsid w:val="00D71497"/>
    <w:rsid w:val="00D7187B"/>
    <w:rsid w:val="00D71B21"/>
    <w:rsid w:val="00D72097"/>
    <w:rsid w:val="00D7223A"/>
    <w:rsid w:val="00D722CE"/>
    <w:rsid w:val="00D722D0"/>
    <w:rsid w:val="00D72EDC"/>
    <w:rsid w:val="00D73054"/>
    <w:rsid w:val="00D73398"/>
    <w:rsid w:val="00D73463"/>
    <w:rsid w:val="00D739C5"/>
    <w:rsid w:val="00D73C90"/>
    <w:rsid w:val="00D73CD0"/>
    <w:rsid w:val="00D743E2"/>
    <w:rsid w:val="00D74B39"/>
    <w:rsid w:val="00D74DE8"/>
    <w:rsid w:val="00D7509C"/>
    <w:rsid w:val="00D75A4E"/>
    <w:rsid w:val="00D75AFB"/>
    <w:rsid w:val="00D75C38"/>
    <w:rsid w:val="00D76436"/>
    <w:rsid w:val="00D768B9"/>
    <w:rsid w:val="00D76EB5"/>
    <w:rsid w:val="00D76EC6"/>
    <w:rsid w:val="00D770E8"/>
    <w:rsid w:val="00D7734F"/>
    <w:rsid w:val="00D775E8"/>
    <w:rsid w:val="00D77A4D"/>
    <w:rsid w:val="00D77B6C"/>
    <w:rsid w:val="00D77C41"/>
    <w:rsid w:val="00D800DE"/>
    <w:rsid w:val="00D8060C"/>
    <w:rsid w:val="00D8085C"/>
    <w:rsid w:val="00D80A68"/>
    <w:rsid w:val="00D80D86"/>
    <w:rsid w:val="00D810A0"/>
    <w:rsid w:val="00D810D8"/>
    <w:rsid w:val="00D8139F"/>
    <w:rsid w:val="00D814C6"/>
    <w:rsid w:val="00D81584"/>
    <w:rsid w:val="00D82279"/>
    <w:rsid w:val="00D82620"/>
    <w:rsid w:val="00D82656"/>
    <w:rsid w:val="00D82704"/>
    <w:rsid w:val="00D82AA8"/>
    <w:rsid w:val="00D82CAA"/>
    <w:rsid w:val="00D82FA5"/>
    <w:rsid w:val="00D833C1"/>
    <w:rsid w:val="00D83AE2"/>
    <w:rsid w:val="00D83C3E"/>
    <w:rsid w:val="00D83C60"/>
    <w:rsid w:val="00D83DA2"/>
    <w:rsid w:val="00D83FD5"/>
    <w:rsid w:val="00D840C2"/>
    <w:rsid w:val="00D84466"/>
    <w:rsid w:val="00D844F5"/>
    <w:rsid w:val="00D84880"/>
    <w:rsid w:val="00D85728"/>
    <w:rsid w:val="00D85865"/>
    <w:rsid w:val="00D85B7C"/>
    <w:rsid w:val="00D85D39"/>
    <w:rsid w:val="00D85D9C"/>
    <w:rsid w:val="00D85E27"/>
    <w:rsid w:val="00D8609E"/>
    <w:rsid w:val="00D86122"/>
    <w:rsid w:val="00D86433"/>
    <w:rsid w:val="00D86553"/>
    <w:rsid w:val="00D86566"/>
    <w:rsid w:val="00D86988"/>
    <w:rsid w:val="00D86A47"/>
    <w:rsid w:val="00D86A97"/>
    <w:rsid w:val="00D86ACC"/>
    <w:rsid w:val="00D86EEF"/>
    <w:rsid w:val="00D871E2"/>
    <w:rsid w:val="00D873DC"/>
    <w:rsid w:val="00D87623"/>
    <w:rsid w:val="00D879A6"/>
    <w:rsid w:val="00D87D20"/>
    <w:rsid w:val="00D9033D"/>
    <w:rsid w:val="00D90655"/>
    <w:rsid w:val="00D90691"/>
    <w:rsid w:val="00D907D0"/>
    <w:rsid w:val="00D907EC"/>
    <w:rsid w:val="00D908FB"/>
    <w:rsid w:val="00D90AC3"/>
    <w:rsid w:val="00D90CA5"/>
    <w:rsid w:val="00D90CE5"/>
    <w:rsid w:val="00D90E81"/>
    <w:rsid w:val="00D910D3"/>
    <w:rsid w:val="00D912EE"/>
    <w:rsid w:val="00D913ED"/>
    <w:rsid w:val="00D9166D"/>
    <w:rsid w:val="00D916EC"/>
    <w:rsid w:val="00D91759"/>
    <w:rsid w:val="00D91E0A"/>
    <w:rsid w:val="00D921DC"/>
    <w:rsid w:val="00D926C5"/>
    <w:rsid w:val="00D927A8"/>
    <w:rsid w:val="00D92C4B"/>
    <w:rsid w:val="00D93055"/>
    <w:rsid w:val="00D931A6"/>
    <w:rsid w:val="00D93215"/>
    <w:rsid w:val="00D934AB"/>
    <w:rsid w:val="00D93693"/>
    <w:rsid w:val="00D9376D"/>
    <w:rsid w:val="00D93779"/>
    <w:rsid w:val="00D938D6"/>
    <w:rsid w:val="00D93F94"/>
    <w:rsid w:val="00D94115"/>
    <w:rsid w:val="00D941C1"/>
    <w:rsid w:val="00D941D8"/>
    <w:rsid w:val="00D943B9"/>
    <w:rsid w:val="00D946E7"/>
    <w:rsid w:val="00D9517B"/>
    <w:rsid w:val="00D9522E"/>
    <w:rsid w:val="00D957C8"/>
    <w:rsid w:val="00D959AD"/>
    <w:rsid w:val="00D95C08"/>
    <w:rsid w:val="00D9646D"/>
    <w:rsid w:val="00D9657B"/>
    <w:rsid w:val="00D96847"/>
    <w:rsid w:val="00D96AD1"/>
    <w:rsid w:val="00D96BF9"/>
    <w:rsid w:val="00D96D09"/>
    <w:rsid w:val="00D96EFA"/>
    <w:rsid w:val="00D96F5E"/>
    <w:rsid w:val="00D9705B"/>
    <w:rsid w:val="00D9717B"/>
    <w:rsid w:val="00D97278"/>
    <w:rsid w:val="00D974A3"/>
    <w:rsid w:val="00D978E4"/>
    <w:rsid w:val="00D97955"/>
    <w:rsid w:val="00D97D2C"/>
    <w:rsid w:val="00DA048E"/>
    <w:rsid w:val="00DA04CD"/>
    <w:rsid w:val="00DA0733"/>
    <w:rsid w:val="00DA09B2"/>
    <w:rsid w:val="00DA0A6B"/>
    <w:rsid w:val="00DA0C4D"/>
    <w:rsid w:val="00DA0C8E"/>
    <w:rsid w:val="00DA0F45"/>
    <w:rsid w:val="00DA133C"/>
    <w:rsid w:val="00DA180E"/>
    <w:rsid w:val="00DA1A73"/>
    <w:rsid w:val="00DA1ACC"/>
    <w:rsid w:val="00DA24B9"/>
    <w:rsid w:val="00DA2808"/>
    <w:rsid w:val="00DA29AE"/>
    <w:rsid w:val="00DA2C0D"/>
    <w:rsid w:val="00DA2C78"/>
    <w:rsid w:val="00DA2C99"/>
    <w:rsid w:val="00DA2F18"/>
    <w:rsid w:val="00DA34E8"/>
    <w:rsid w:val="00DA3548"/>
    <w:rsid w:val="00DA35AE"/>
    <w:rsid w:val="00DA35E2"/>
    <w:rsid w:val="00DA3A60"/>
    <w:rsid w:val="00DA3F84"/>
    <w:rsid w:val="00DA3FF1"/>
    <w:rsid w:val="00DA4178"/>
    <w:rsid w:val="00DA43AB"/>
    <w:rsid w:val="00DA46A3"/>
    <w:rsid w:val="00DA4BD7"/>
    <w:rsid w:val="00DA4D9F"/>
    <w:rsid w:val="00DA4E9F"/>
    <w:rsid w:val="00DA51D0"/>
    <w:rsid w:val="00DA5290"/>
    <w:rsid w:val="00DA5608"/>
    <w:rsid w:val="00DA5810"/>
    <w:rsid w:val="00DA58D2"/>
    <w:rsid w:val="00DA590D"/>
    <w:rsid w:val="00DA5A38"/>
    <w:rsid w:val="00DA5AC5"/>
    <w:rsid w:val="00DA60BE"/>
    <w:rsid w:val="00DA612D"/>
    <w:rsid w:val="00DA6327"/>
    <w:rsid w:val="00DA68C2"/>
    <w:rsid w:val="00DA6B22"/>
    <w:rsid w:val="00DA6DF3"/>
    <w:rsid w:val="00DA6DF5"/>
    <w:rsid w:val="00DA70BE"/>
    <w:rsid w:val="00DA70E3"/>
    <w:rsid w:val="00DA718C"/>
    <w:rsid w:val="00DA7195"/>
    <w:rsid w:val="00DA7333"/>
    <w:rsid w:val="00DA788E"/>
    <w:rsid w:val="00DA78F4"/>
    <w:rsid w:val="00DA79E0"/>
    <w:rsid w:val="00DA7A5D"/>
    <w:rsid w:val="00DA7C83"/>
    <w:rsid w:val="00DA7D20"/>
    <w:rsid w:val="00DA7FBB"/>
    <w:rsid w:val="00DB0189"/>
    <w:rsid w:val="00DB0840"/>
    <w:rsid w:val="00DB0A6F"/>
    <w:rsid w:val="00DB0B7B"/>
    <w:rsid w:val="00DB0FEC"/>
    <w:rsid w:val="00DB100D"/>
    <w:rsid w:val="00DB1443"/>
    <w:rsid w:val="00DB1D6A"/>
    <w:rsid w:val="00DB1DE9"/>
    <w:rsid w:val="00DB245B"/>
    <w:rsid w:val="00DB2921"/>
    <w:rsid w:val="00DB2929"/>
    <w:rsid w:val="00DB2A4D"/>
    <w:rsid w:val="00DB2BA9"/>
    <w:rsid w:val="00DB3436"/>
    <w:rsid w:val="00DB366A"/>
    <w:rsid w:val="00DB36EB"/>
    <w:rsid w:val="00DB3764"/>
    <w:rsid w:val="00DB3937"/>
    <w:rsid w:val="00DB4058"/>
    <w:rsid w:val="00DB40B9"/>
    <w:rsid w:val="00DB431B"/>
    <w:rsid w:val="00DB452B"/>
    <w:rsid w:val="00DB45A1"/>
    <w:rsid w:val="00DB45BD"/>
    <w:rsid w:val="00DB4791"/>
    <w:rsid w:val="00DB4B76"/>
    <w:rsid w:val="00DB4C3E"/>
    <w:rsid w:val="00DB4D87"/>
    <w:rsid w:val="00DB51DF"/>
    <w:rsid w:val="00DB5220"/>
    <w:rsid w:val="00DB537E"/>
    <w:rsid w:val="00DB5698"/>
    <w:rsid w:val="00DB59AB"/>
    <w:rsid w:val="00DB5C67"/>
    <w:rsid w:val="00DB5CBE"/>
    <w:rsid w:val="00DB6110"/>
    <w:rsid w:val="00DB6198"/>
    <w:rsid w:val="00DB6C91"/>
    <w:rsid w:val="00DB6DF1"/>
    <w:rsid w:val="00DB729F"/>
    <w:rsid w:val="00DB7304"/>
    <w:rsid w:val="00DB77A4"/>
    <w:rsid w:val="00DB7A48"/>
    <w:rsid w:val="00DB7E1B"/>
    <w:rsid w:val="00DC04D7"/>
    <w:rsid w:val="00DC06C9"/>
    <w:rsid w:val="00DC08C5"/>
    <w:rsid w:val="00DC0A9F"/>
    <w:rsid w:val="00DC0E6B"/>
    <w:rsid w:val="00DC1407"/>
    <w:rsid w:val="00DC1438"/>
    <w:rsid w:val="00DC216C"/>
    <w:rsid w:val="00DC2428"/>
    <w:rsid w:val="00DC242D"/>
    <w:rsid w:val="00DC2498"/>
    <w:rsid w:val="00DC2959"/>
    <w:rsid w:val="00DC29AA"/>
    <w:rsid w:val="00DC2AB6"/>
    <w:rsid w:val="00DC2F05"/>
    <w:rsid w:val="00DC2F29"/>
    <w:rsid w:val="00DC3468"/>
    <w:rsid w:val="00DC3806"/>
    <w:rsid w:val="00DC3936"/>
    <w:rsid w:val="00DC3B84"/>
    <w:rsid w:val="00DC3B95"/>
    <w:rsid w:val="00DC486C"/>
    <w:rsid w:val="00DC4924"/>
    <w:rsid w:val="00DC4F30"/>
    <w:rsid w:val="00DC5176"/>
    <w:rsid w:val="00DC54A6"/>
    <w:rsid w:val="00DC54C3"/>
    <w:rsid w:val="00DC5ED8"/>
    <w:rsid w:val="00DC5F2E"/>
    <w:rsid w:val="00DC61F7"/>
    <w:rsid w:val="00DC655A"/>
    <w:rsid w:val="00DC66DE"/>
    <w:rsid w:val="00DC6741"/>
    <w:rsid w:val="00DC69F3"/>
    <w:rsid w:val="00DC6A11"/>
    <w:rsid w:val="00DC6A13"/>
    <w:rsid w:val="00DC6E7D"/>
    <w:rsid w:val="00DC72DC"/>
    <w:rsid w:val="00DC75E4"/>
    <w:rsid w:val="00DC773B"/>
    <w:rsid w:val="00DD008A"/>
    <w:rsid w:val="00DD00B5"/>
    <w:rsid w:val="00DD01B5"/>
    <w:rsid w:val="00DD0299"/>
    <w:rsid w:val="00DD0572"/>
    <w:rsid w:val="00DD06D1"/>
    <w:rsid w:val="00DD11A5"/>
    <w:rsid w:val="00DD1234"/>
    <w:rsid w:val="00DD13D5"/>
    <w:rsid w:val="00DD1634"/>
    <w:rsid w:val="00DD18B0"/>
    <w:rsid w:val="00DD196E"/>
    <w:rsid w:val="00DD1BCD"/>
    <w:rsid w:val="00DD1DBB"/>
    <w:rsid w:val="00DD2893"/>
    <w:rsid w:val="00DD2F6E"/>
    <w:rsid w:val="00DD33E6"/>
    <w:rsid w:val="00DD355F"/>
    <w:rsid w:val="00DD3BC8"/>
    <w:rsid w:val="00DD3CF8"/>
    <w:rsid w:val="00DD3F7D"/>
    <w:rsid w:val="00DD4C6A"/>
    <w:rsid w:val="00DD4E9D"/>
    <w:rsid w:val="00DD4FC1"/>
    <w:rsid w:val="00DD519D"/>
    <w:rsid w:val="00DD51EF"/>
    <w:rsid w:val="00DD53B0"/>
    <w:rsid w:val="00DD581A"/>
    <w:rsid w:val="00DD5A1D"/>
    <w:rsid w:val="00DD5AFA"/>
    <w:rsid w:val="00DD5EE1"/>
    <w:rsid w:val="00DD61B2"/>
    <w:rsid w:val="00DD64A7"/>
    <w:rsid w:val="00DD6673"/>
    <w:rsid w:val="00DD6686"/>
    <w:rsid w:val="00DD6706"/>
    <w:rsid w:val="00DD6AB1"/>
    <w:rsid w:val="00DD6B0D"/>
    <w:rsid w:val="00DD6F4F"/>
    <w:rsid w:val="00DD7000"/>
    <w:rsid w:val="00DD715B"/>
    <w:rsid w:val="00DD76E4"/>
    <w:rsid w:val="00DD778C"/>
    <w:rsid w:val="00DD7D0D"/>
    <w:rsid w:val="00DD7FCD"/>
    <w:rsid w:val="00DE0431"/>
    <w:rsid w:val="00DE06A3"/>
    <w:rsid w:val="00DE0787"/>
    <w:rsid w:val="00DE09E3"/>
    <w:rsid w:val="00DE113E"/>
    <w:rsid w:val="00DE175B"/>
    <w:rsid w:val="00DE17BE"/>
    <w:rsid w:val="00DE1B34"/>
    <w:rsid w:val="00DE1C0E"/>
    <w:rsid w:val="00DE23BC"/>
    <w:rsid w:val="00DE244F"/>
    <w:rsid w:val="00DE251F"/>
    <w:rsid w:val="00DE25F2"/>
    <w:rsid w:val="00DE25FE"/>
    <w:rsid w:val="00DE2681"/>
    <w:rsid w:val="00DE2751"/>
    <w:rsid w:val="00DE2A0D"/>
    <w:rsid w:val="00DE2B00"/>
    <w:rsid w:val="00DE2E0E"/>
    <w:rsid w:val="00DE3082"/>
    <w:rsid w:val="00DE355D"/>
    <w:rsid w:val="00DE3A08"/>
    <w:rsid w:val="00DE3A3E"/>
    <w:rsid w:val="00DE3E85"/>
    <w:rsid w:val="00DE3F6C"/>
    <w:rsid w:val="00DE403F"/>
    <w:rsid w:val="00DE424F"/>
    <w:rsid w:val="00DE4270"/>
    <w:rsid w:val="00DE4352"/>
    <w:rsid w:val="00DE44A6"/>
    <w:rsid w:val="00DE50E4"/>
    <w:rsid w:val="00DE52F8"/>
    <w:rsid w:val="00DE559E"/>
    <w:rsid w:val="00DE55D3"/>
    <w:rsid w:val="00DE5743"/>
    <w:rsid w:val="00DE597E"/>
    <w:rsid w:val="00DE5F9C"/>
    <w:rsid w:val="00DE6467"/>
    <w:rsid w:val="00DE6748"/>
    <w:rsid w:val="00DE6A58"/>
    <w:rsid w:val="00DE70C4"/>
    <w:rsid w:val="00DE7B29"/>
    <w:rsid w:val="00DE7D6F"/>
    <w:rsid w:val="00DE7FE4"/>
    <w:rsid w:val="00DF03A5"/>
    <w:rsid w:val="00DF0727"/>
    <w:rsid w:val="00DF0BD4"/>
    <w:rsid w:val="00DF0E08"/>
    <w:rsid w:val="00DF107F"/>
    <w:rsid w:val="00DF10F6"/>
    <w:rsid w:val="00DF17EA"/>
    <w:rsid w:val="00DF17FB"/>
    <w:rsid w:val="00DF1CD5"/>
    <w:rsid w:val="00DF2283"/>
    <w:rsid w:val="00DF2298"/>
    <w:rsid w:val="00DF2852"/>
    <w:rsid w:val="00DF2C8D"/>
    <w:rsid w:val="00DF3558"/>
    <w:rsid w:val="00DF3798"/>
    <w:rsid w:val="00DF3C69"/>
    <w:rsid w:val="00DF3D6F"/>
    <w:rsid w:val="00DF3D83"/>
    <w:rsid w:val="00DF4174"/>
    <w:rsid w:val="00DF4521"/>
    <w:rsid w:val="00DF4712"/>
    <w:rsid w:val="00DF48CD"/>
    <w:rsid w:val="00DF4901"/>
    <w:rsid w:val="00DF4EE0"/>
    <w:rsid w:val="00DF5164"/>
    <w:rsid w:val="00DF534B"/>
    <w:rsid w:val="00DF537A"/>
    <w:rsid w:val="00DF5661"/>
    <w:rsid w:val="00DF56AC"/>
    <w:rsid w:val="00DF59AE"/>
    <w:rsid w:val="00DF6207"/>
    <w:rsid w:val="00DF6482"/>
    <w:rsid w:val="00DF65F6"/>
    <w:rsid w:val="00DF6788"/>
    <w:rsid w:val="00DF67F3"/>
    <w:rsid w:val="00DF6C31"/>
    <w:rsid w:val="00DF6CE5"/>
    <w:rsid w:val="00DF6D64"/>
    <w:rsid w:val="00DF6D71"/>
    <w:rsid w:val="00DF6FC1"/>
    <w:rsid w:val="00DF724C"/>
    <w:rsid w:val="00DF73D4"/>
    <w:rsid w:val="00DF7652"/>
    <w:rsid w:val="00E009EE"/>
    <w:rsid w:val="00E011FA"/>
    <w:rsid w:val="00E012C1"/>
    <w:rsid w:val="00E01758"/>
    <w:rsid w:val="00E01783"/>
    <w:rsid w:val="00E01A43"/>
    <w:rsid w:val="00E020A9"/>
    <w:rsid w:val="00E035E9"/>
    <w:rsid w:val="00E036F7"/>
    <w:rsid w:val="00E0374F"/>
    <w:rsid w:val="00E03866"/>
    <w:rsid w:val="00E038B0"/>
    <w:rsid w:val="00E0391D"/>
    <w:rsid w:val="00E03B89"/>
    <w:rsid w:val="00E03C66"/>
    <w:rsid w:val="00E03D3E"/>
    <w:rsid w:val="00E0438F"/>
    <w:rsid w:val="00E04487"/>
    <w:rsid w:val="00E04768"/>
    <w:rsid w:val="00E04953"/>
    <w:rsid w:val="00E04AF5"/>
    <w:rsid w:val="00E05024"/>
    <w:rsid w:val="00E05548"/>
    <w:rsid w:val="00E05A4C"/>
    <w:rsid w:val="00E05CBE"/>
    <w:rsid w:val="00E05CF2"/>
    <w:rsid w:val="00E0607F"/>
    <w:rsid w:val="00E060BA"/>
    <w:rsid w:val="00E06210"/>
    <w:rsid w:val="00E064F5"/>
    <w:rsid w:val="00E069F8"/>
    <w:rsid w:val="00E0716E"/>
    <w:rsid w:val="00E072BE"/>
    <w:rsid w:val="00E07646"/>
    <w:rsid w:val="00E07666"/>
    <w:rsid w:val="00E077DB"/>
    <w:rsid w:val="00E07952"/>
    <w:rsid w:val="00E079B0"/>
    <w:rsid w:val="00E07B61"/>
    <w:rsid w:val="00E10345"/>
    <w:rsid w:val="00E105B6"/>
    <w:rsid w:val="00E108A5"/>
    <w:rsid w:val="00E114EF"/>
    <w:rsid w:val="00E11A90"/>
    <w:rsid w:val="00E11DE1"/>
    <w:rsid w:val="00E1208A"/>
    <w:rsid w:val="00E1230B"/>
    <w:rsid w:val="00E12336"/>
    <w:rsid w:val="00E12535"/>
    <w:rsid w:val="00E12657"/>
    <w:rsid w:val="00E130D9"/>
    <w:rsid w:val="00E13337"/>
    <w:rsid w:val="00E138EE"/>
    <w:rsid w:val="00E13C6B"/>
    <w:rsid w:val="00E13C86"/>
    <w:rsid w:val="00E140F0"/>
    <w:rsid w:val="00E1413E"/>
    <w:rsid w:val="00E144D1"/>
    <w:rsid w:val="00E145C9"/>
    <w:rsid w:val="00E145CF"/>
    <w:rsid w:val="00E14A82"/>
    <w:rsid w:val="00E14C77"/>
    <w:rsid w:val="00E14C8C"/>
    <w:rsid w:val="00E14E1F"/>
    <w:rsid w:val="00E15043"/>
    <w:rsid w:val="00E15312"/>
    <w:rsid w:val="00E157DE"/>
    <w:rsid w:val="00E1587C"/>
    <w:rsid w:val="00E15E10"/>
    <w:rsid w:val="00E15F7A"/>
    <w:rsid w:val="00E16425"/>
    <w:rsid w:val="00E16557"/>
    <w:rsid w:val="00E16616"/>
    <w:rsid w:val="00E16770"/>
    <w:rsid w:val="00E16FF4"/>
    <w:rsid w:val="00E1729D"/>
    <w:rsid w:val="00E1738C"/>
    <w:rsid w:val="00E176F8"/>
    <w:rsid w:val="00E17DFF"/>
    <w:rsid w:val="00E20304"/>
    <w:rsid w:val="00E2038F"/>
    <w:rsid w:val="00E20874"/>
    <w:rsid w:val="00E20AF3"/>
    <w:rsid w:val="00E20B81"/>
    <w:rsid w:val="00E20D58"/>
    <w:rsid w:val="00E20E00"/>
    <w:rsid w:val="00E217AD"/>
    <w:rsid w:val="00E219FE"/>
    <w:rsid w:val="00E220E5"/>
    <w:rsid w:val="00E22149"/>
    <w:rsid w:val="00E22335"/>
    <w:rsid w:val="00E223E7"/>
    <w:rsid w:val="00E2248C"/>
    <w:rsid w:val="00E22833"/>
    <w:rsid w:val="00E228D2"/>
    <w:rsid w:val="00E22C51"/>
    <w:rsid w:val="00E22C97"/>
    <w:rsid w:val="00E22D98"/>
    <w:rsid w:val="00E23BF0"/>
    <w:rsid w:val="00E23C91"/>
    <w:rsid w:val="00E23D0D"/>
    <w:rsid w:val="00E246AA"/>
    <w:rsid w:val="00E246CA"/>
    <w:rsid w:val="00E24C75"/>
    <w:rsid w:val="00E24E65"/>
    <w:rsid w:val="00E24FBD"/>
    <w:rsid w:val="00E250A1"/>
    <w:rsid w:val="00E2566B"/>
    <w:rsid w:val="00E25D18"/>
    <w:rsid w:val="00E26136"/>
    <w:rsid w:val="00E264E9"/>
    <w:rsid w:val="00E26639"/>
    <w:rsid w:val="00E26832"/>
    <w:rsid w:val="00E26B8C"/>
    <w:rsid w:val="00E26BD8"/>
    <w:rsid w:val="00E26C69"/>
    <w:rsid w:val="00E270BE"/>
    <w:rsid w:val="00E2738A"/>
    <w:rsid w:val="00E27803"/>
    <w:rsid w:val="00E27870"/>
    <w:rsid w:val="00E27B96"/>
    <w:rsid w:val="00E30360"/>
    <w:rsid w:val="00E304B4"/>
    <w:rsid w:val="00E306D3"/>
    <w:rsid w:val="00E30E81"/>
    <w:rsid w:val="00E310A0"/>
    <w:rsid w:val="00E314CC"/>
    <w:rsid w:val="00E31703"/>
    <w:rsid w:val="00E317B6"/>
    <w:rsid w:val="00E318BF"/>
    <w:rsid w:val="00E31967"/>
    <w:rsid w:val="00E31C1B"/>
    <w:rsid w:val="00E32023"/>
    <w:rsid w:val="00E32196"/>
    <w:rsid w:val="00E325B3"/>
    <w:rsid w:val="00E32602"/>
    <w:rsid w:val="00E33132"/>
    <w:rsid w:val="00E33A54"/>
    <w:rsid w:val="00E33DE8"/>
    <w:rsid w:val="00E33F4C"/>
    <w:rsid w:val="00E34196"/>
    <w:rsid w:val="00E342D6"/>
    <w:rsid w:val="00E34348"/>
    <w:rsid w:val="00E34471"/>
    <w:rsid w:val="00E344FF"/>
    <w:rsid w:val="00E346FA"/>
    <w:rsid w:val="00E3498B"/>
    <w:rsid w:val="00E34D45"/>
    <w:rsid w:val="00E34E38"/>
    <w:rsid w:val="00E35199"/>
    <w:rsid w:val="00E35475"/>
    <w:rsid w:val="00E356EC"/>
    <w:rsid w:val="00E35B1E"/>
    <w:rsid w:val="00E36010"/>
    <w:rsid w:val="00E360E8"/>
    <w:rsid w:val="00E3641B"/>
    <w:rsid w:val="00E3650B"/>
    <w:rsid w:val="00E36717"/>
    <w:rsid w:val="00E36910"/>
    <w:rsid w:val="00E36C9B"/>
    <w:rsid w:val="00E36EDD"/>
    <w:rsid w:val="00E370D5"/>
    <w:rsid w:val="00E37586"/>
    <w:rsid w:val="00E37799"/>
    <w:rsid w:val="00E3780F"/>
    <w:rsid w:val="00E37DA9"/>
    <w:rsid w:val="00E37F10"/>
    <w:rsid w:val="00E37F38"/>
    <w:rsid w:val="00E401B1"/>
    <w:rsid w:val="00E40BF7"/>
    <w:rsid w:val="00E410DA"/>
    <w:rsid w:val="00E4140F"/>
    <w:rsid w:val="00E4154A"/>
    <w:rsid w:val="00E416F0"/>
    <w:rsid w:val="00E41F3C"/>
    <w:rsid w:val="00E4206E"/>
    <w:rsid w:val="00E425A2"/>
    <w:rsid w:val="00E425BA"/>
    <w:rsid w:val="00E42797"/>
    <w:rsid w:val="00E4286D"/>
    <w:rsid w:val="00E428D1"/>
    <w:rsid w:val="00E43152"/>
    <w:rsid w:val="00E4327D"/>
    <w:rsid w:val="00E436CF"/>
    <w:rsid w:val="00E4378A"/>
    <w:rsid w:val="00E43D44"/>
    <w:rsid w:val="00E443CA"/>
    <w:rsid w:val="00E444AD"/>
    <w:rsid w:val="00E446B1"/>
    <w:rsid w:val="00E44D7B"/>
    <w:rsid w:val="00E44EF2"/>
    <w:rsid w:val="00E4553B"/>
    <w:rsid w:val="00E45E47"/>
    <w:rsid w:val="00E45F32"/>
    <w:rsid w:val="00E46327"/>
    <w:rsid w:val="00E4632D"/>
    <w:rsid w:val="00E4641D"/>
    <w:rsid w:val="00E46536"/>
    <w:rsid w:val="00E468CD"/>
    <w:rsid w:val="00E46AD0"/>
    <w:rsid w:val="00E46F26"/>
    <w:rsid w:val="00E4728C"/>
    <w:rsid w:val="00E473C5"/>
    <w:rsid w:val="00E47622"/>
    <w:rsid w:val="00E4770E"/>
    <w:rsid w:val="00E47A2C"/>
    <w:rsid w:val="00E47A3A"/>
    <w:rsid w:val="00E47A45"/>
    <w:rsid w:val="00E47B64"/>
    <w:rsid w:val="00E47DE1"/>
    <w:rsid w:val="00E50008"/>
    <w:rsid w:val="00E5058F"/>
    <w:rsid w:val="00E51222"/>
    <w:rsid w:val="00E5183A"/>
    <w:rsid w:val="00E51A4B"/>
    <w:rsid w:val="00E51C3F"/>
    <w:rsid w:val="00E51CB8"/>
    <w:rsid w:val="00E51D69"/>
    <w:rsid w:val="00E51F72"/>
    <w:rsid w:val="00E52357"/>
    <w:rsid w:val="00E524BD"/>
    <w:rsid w:val="00E5277E"/>
    <w:rsid w:val="00E528A8"/>
    <w:rsid w:val="00E52BE0"/>
    <w:rsid w:val="00E52C88"/>
    <w:rsid w:val="00E53003"/>
    <w:rsid w:val="00E531B0"/>
    <w:rsid w:val="00E53A05"/>
    <w:rsid w:val="00E53BCE"/>
    <w:rsid w:val="00E53BFB"/>
    <w:rsid w:val="00E53CFB"/>
    <w:rsid w:val="00E53D1F"/>
    <w:rsid w:val="00E54155"/>
    <w:rsid w:val="00E545F6"/>
    <w:rsid w:val="00E54707"/>
    <w:rsid w:val="00E5472C"/>
    <w:rsid w:val="00E549C1"/>
    <w:rsid w:val="00E54AD8"/>
    <w:rsid w:val="00E557AE"/>
    <w:rsid w:val="00E559B1"/>
    <w:rsid w:val="00E56044"/>
    <w:rsid w:val="00E56344"/>
    <w:rsid w:val="00E56354"/>
    <w:rsid w:val="00E5646F"/>
    <w:rsid w:val="00E56520"/>
    <w:rsid w:val="00E56D6B"/>
    <w:rsid w:val="00E56F93"/>
    <w:rsid w:val="00E57156"/>
    <w:rsid w:val="00E57279"/>
    <w:rsid w:val="00E573B1"/>
    <w:rsid w:val="00E5783D"/>
    <w:rsid w:val="00E57A86"/>
    <w:rsid w:val="00E57B12"/>
    <w:rsid w:val="00E57B16"/>
    <w:rsid w:val="00E57BA7"/>
    <w:rsid w:val="00E57FD0"/>
    <w:rsid w:val="00E60050"/>
    <w:rsid w:val="00E60224"/>
    <w:rsid w:val="00E6042B"/>
    <w:rsid w:val="00E604A5"/>
    <w:rsid w:val="00E6060D"/>
    <w:rsid w:val="00E6076D"/>
    <w:rsid w:val="00E609DF"/>
    <w:rsid w:val="00E61267"/>
    <w:rsid w:val="00E61801"/>
    <w:rsid w:val="00E61A34"/>
    <w:rsid w:val="00E61DBA"/>
    <w:rsid w:val="00E62438"/>
    <w:rsid w:val="00E62468"/>
    <w:rsid w:val="00E62621"/>
    <w:rsid w:val="00E626BD"/>
    <w:rsid w:val="00E6297D"/>
    <w:rsid w:val="00E62B2C"/>
    <w:rsid w:val="00E62C37"/>
    <w:rsid w:val="00E62D2B"/>
    <w:rsid w:val="00E62F66"/>
    <w:rsid w:val="00E62FBB"/>
    <w:rsid w:val="00E62FD1"/>
    <w:rsid w:val="00E63464"/>
    <w:rsid w:val="00E63B0D"/>
    <w:rsid w:val="00E63C3A"/>
    <w:rsid w:val="00E63F60"/>
    <w:rsid w:val="00E64864"/>
    <w:rsid w:val="00E6544C"/>
    <w:rsid w:val="00E65560"/>
    <w:rsid w:val="00E65C1B"/>
    <w:rsid w:val="00E65F6A"/>
    <w:rsid w:val="00E65FA5"/>
    <w:rsid w:val="00E66683"/>
    <w:rsid w:val="00E6686B"/>
    <w:rsid w:val="00E66A9B"/>
    <w:rsid w:val="00E66EBE"/>
    <w:rsid w:val="00E66F06"/>
    <w:rsid w:val="00E66FFE"/>
    <w:rsid w:val="00E6718C"/>
    <w:rsid w:val="00E67686"/>
    <w:rsid w:val="00E679B8"/>
    <w:rsid w:val="00E67B8D"/>
    <w:rsid w:val="00E67C28"/>
    <w:rsid w:val="00E67D93"/>
    <w:rsid w:val="00E67DA4"/>
    <w:rsid w:val="00E700CB"/>
    <w:rsid w:val="00E703A3"/>
    <w:rsid w:val="00E70B44"/>
    <w:rsid w:val="00E70EF3"/>
    <w:rsid w:val="00E70F0B"/>
    <w:rsid w:val="00E7137B"/>
    <w:rsid w:val="00E714D7"/>
    <w:rsid w:val="00E715A3"/>
    <w:rsid w:val="00E7160E"/>
    <w:rsid w:val="00E7169A"/>
    <w:rsid w:val="00E71BF9"/>
    <w:rsid w:val="00E71F5E"/>
    <w:rsid w:val="00E721B8"/>
    <w:rsid w:val="00E724C4"/>
    <w:rsid w:val="00E729F7"/>
    <w:rsid w:val="00E72A87"/>
    <w:rsid w:val="00E72C8A"/>
    <w:rsid w:val="00E72EA0"/>
    <w:rsid w:val="00E7334E"/>
    <w:rsid w:val="00E735A5"/>
    <w:rsid w:val="00E735D4"/>
    <w:rsid w:val="00E735DC"/>
    <w:rsid w:val="00E737A2"/>
    <w:rsid w:val="00E73F78"/>
    <w:rsid w:val="00E74172"/>
    <w:rsid w:val="00E7421A"/>
    <w:rsid w:val="00E74271"/>
    <w:rsid w:val="00E74450"/>
    <w:rsid w:val="00E746C5"/>
    <w:rsid w:val="00E747D5"/>
    <w:rsid w:val="00E74969"/>
    <w:rsid w:val="00E74CED"/>
    <w:rsid w:val="00E74F16"/>
    <w:rsid w:val="00E75030"/>
    <w:rsid w:val="00E75335"/>
    <w:rsid w:val="00E75680"/>
    <w:rsid w:val="00E75812"/>
    <w:rsid w:val="00E75CB5"/>
    <w:rsid w:val="00E760A1"/>
    <w:rsid w:val="00E76640"/>
    <w:rsid w:val="00E7673B"/>
    <w:rsid w:val="00E76EFE"/>
    <w:rsid w:val="00E77268"/>
    <w:rsid w:val="00E77336"/>
    <w:rsid w:val="00E7734A"/>
    <w:rsid w:val="00E77C73"/>
    <w:rsid w:val="00E8081D"/>
    <w:rsid w:val="00E80F35"/>
    <w:rsid w:val="00E81286"/>
    <w:rsid w:val="00E8147B"/>
    <w:rsid w:val="00E814F3"/>
    <w:rsid w:val="00E81A25"/>
    <w:rsid w:val="00E81AD1"/>
    <w:rsid w:val="00E82185"/>
    <w:rsid w:val="00E823B5"/>
    <w:rsid w:val="00E8247B"/>
    <w:rsid w:val="00E8273A"/>
    <w:rsid w:val="00E82744"/>
    <w:rsid w:val="00E8310E"/>
    <w:rsid w:val="00E8365A"/>
    <w:rsid w:val="00E838BE"/>
    <w:rsid w:val="00E83A52"/>
    <w:rsid w:val="00E83ADE"/>
    <w:rsid w:val="00E83B73"/>
    <w:rsid w:val="00E83E62"/>
    <w:rsid w:val="00E83F2F"/>
    <w:rsid w:val="00E84180"/>
    <w:rsid w:val="00E84242"/>
    <w:rsid w:val="00E84518"/>
    <w:rsid w:val="00E8464D"/>
    <w:rsid w:val="00E846F1"/>
    <w:rsid w:val="00E84A52"/>
    <w:rsid w:val="00E84BCD"/>
    <w:rsid w:val="00E854DE"/>
    <w:rsid w:val="00E85AA3"/>
    <w:rsid w:val="00E85C44"/>
    <w:rsid w:val="00E85CB9"/>
    <w:rsid w:val="00E8602A"/>
    <w:rsid w:val="00E8621C"/>
    <w:rsid w:val="00E86700"/>
    <w:rsid w:val="00E8679D"/>
    <w:rsid w:val="00E8679F"/>
    <w:rsid w:val="00E86BA2"/>
    <w:rsid w:val="00E87288"/>
    <w:rsid w:val="00E87333"/>
    <w:rsid w:val="00E8751C"/>
    <w:rsid w:val="00E87A65"/>
    <w:rsid w:val="00E87A84"/>
    <w:rsid w:val="00E87F74"/>
    <w:rsid w:val="00E903AF"/>
    <w:rsid w:val="00E905CF"/>
    <w:rsid w:val="00E90757"/>
    <w:rsid w:val="00E9087D"/>
    <w:rsid w:val="00E909DD"/>
    <w:rsid w:val="00E9110D"/>
    <w:rsid w:val="00E91214"/>
    <w:rsid w:val="00E91355"/>
    <w:rsid w:val="00E916A3"/>
    <w:rsid w:val="00E91836"/>
    <w:rsid w:val="00E91A43"/>
    <w:rsid w:val="00E91EAA"/>
    <w:rsid w:val="00E91ED8"/>
    <w:rsid w:val="00E92046"/>
    <w:rsid w:val="00E922B0"/>
    <w:rsid w:val="00E92356"/>
    <w:rsid w:val="00E92D75"/>
    <w:rsid w:val="00E92DDF"/>
    <w:rsid w:val="00E92FFC"/>
    <w:rsid w:val="00E932A7"/>
    <w:rsid w:val="00E933BB"/>
    <w:rsid w:val="00E9350F"/>
    <w:rsid w:val="00E937CC"/>
    <w:rsid w:val="00E93A4A"/>
    <w:rsid w:val="00E93A76"/>
    <w:rsid w:val="00E93AE3"/>
    <w:rsid w:val="00E93AE5"/>
    <w:rsid w:val="00E940B1"/>
    <w:rsid w:val="00E9431C"/>
    <w:rsid w:val="00E948B8"/>
    <w:rsid w:val="00E94948"/>
    <w:rsid w:val="00E95061"/>
    <w:rsid w:val="00E95B0B"/>
    <w:rsid w:val="00E95B0F"/>
    <w:rsid w:val="00E95C93"/>
    <w:rsid w:val="00E9611B"/>
    <w:rsid w:val="00E96348"/>
    <w:rsid w:val="00E96636"/>
    <w:rsid w:val="00E967FE"/>
    <w:rsid w:val="00E96A8B"/>
    <w:rsid w:val="00E96B55"/>
    <w:rsid w:val="00E96C23"/>
    <w:rsid w:val="00E96EEC"/>
    <w:rsid w:val="00E97559"/>
    <w:rsid w:val="00E97601"/>
    <w:rsid w:val="00E9766D"/>
    <w:rsid w:val="00E97B15"/>
    <w:rsid w:val="00E97C03"/>
    <w:rsid w:val="00EA0284"/>
    <w:rsid w:val="00EA0572"/>
    <w:rsid w:val="00EA06F6"/>
    <w:rsid w:val="00EA17DB"/>
    <w:rsid w:val="00EA1D62"/>
    <w:rsid w:val="00EA1FEE"/>
    <w:rsid w:val="00EA2045"/>
    <w:rsid w:val="00EA20EF"/>
    <w:rsid w:val="00EA27AD"/>
    <w:rsid w:val="00EA27C4"/>
    <w:rsid w:val="00EA34E6"/>
    <w:rsid w:val="00EA3960"/>
    <w:rsid w:val="00EA3D49"/>
    <w:rsid w:val="00EA3F31"/>
    <w:rsid w:val="00EA41E9"/>
    <w:rsid w:val="00EA42A9"/>
    <w:rsid w:val="00EA4376"/>
    <w:rsid w:val="00EA4399"/>
    <w:rsid w:val="00EA4580"/>
    <w:rsid w:val="00EA4AA0"/>
    <w:rsid w:val="00EA4C38"/>
    <w:rsid w:val="00EA4D6D"/>
    <w:rsid w:val="00EA511E"/>
    <w:rsid w:val="00EA5407"/>
    <w:rsid w:val="00EA5755"/>
    <w:rsid w:val="00EA5CCB"/>
    <w:rsid w:val="00EA5CD0"/>
    <w:rsid w:val="00EA5EBF"/>
    <w:rsid w:val="00EA5EDA"/>
    <w:rsid w:val="00EA608E"/>
    <w:rsid w:val="00EA6108"/>
    <w:rsid w:val="00EA611C"/>
    <w:rsid w:val="00EA6550"/>
    <w:rsid w:val="00EA65BD"/>
    <w:rsid w:val="00EA6705"/>
    <w:rsid w:val="00EA6798"/>
    <w:rsid w:val="00EA6ABD"/>
    <w:rsid w:val="00EA6C7A"/>
    <w:rsid w:val="00EA711A"/>
    <w:rsid w:val="00EA7376"/>
    <w:rsid w:val="00EA7544"/>
    <w:rsid w:val="00EA7932"/>
    <w:rsid w:val="00EA7994"/>
    <w:rsid w:val="00EA7A9D"/>
    <w:rsid w:val="00EA7C26"/>
    <w:rsid w:val="00EA7F44"/>
    <w:rsid w:val="00EA7FF2"/>
    <w:rsid w:val="00EB04F0"/>
    <w:rsid w:val="00EB098B"/>
    <w:rsid w:val="00EB0D8E"/>
    <w:rsid w:val="00EB0E9E"/>
    <w:rsid w:val="00EB102F"/>
    <w:rsid w:val="00EB1114"/>
    <w:rsid w:val="00EB11E2"/>
    <w:rsid w:val="00EB1233"/>
    <w:rsid w:val="00EB1686"/>
    <w:rsid w:val="00EB1942"/>
    <w:rsid w:val="00EB1C1D"/>
    <w:rsid w:val="00EB1C33"/>
    <w:rsid w:val="00EB21CA"/>
    <w:rsid w:val="00EB21CE"/>
    <w:rsid w:val="00EB22E4"/>
    <w:rsid w:val="00EB269E"/>
    <w:rsid w:val="00EB28B4"/>
    <w:rsid w:val="00EB2F30"/>
    <w:rsid w:val="00EB35E9"/>
    <w:rsid w:val="00EB367E"/>
    <w:rsid w:val="00EB3750"/>
    <w:rsid w:val="00EB378A"/>
    <w:rsid w:val="00EB3806"/>
    <w:rsid w:val="00EB3AE1"/>
    <w:rsid w:val="00EB41FC"/>
    <w:rsid w:val="00EB44AD"/>
    <w:rsid w:val="00EB4815"/>
    <w:rsid w:val="00EB485F"/>
    <w:rsid w:val="00EB4C12"/>
    <w:rsid w:val="00EB4C64"/>
    <w:rsid w:val="00EB4DE8"/>
    <w:rsid w:val="00EB5115"/>
    <w:rsid w:val="00EB5544"/>
    <w:rsid w:val="00EB57F8"/>
    <w:rsid w:val="00EB5826"/>
    <w:rsid w:val="00EB5893"/>
    <w:rsid w:val="00EB58F2"/>
    <w:rsid w:val="00EB5942"/>
    <w:rsid w:val="00EB6604"/>
    <w:rsid w:val="00EB6741"/>
    <w:rsid w:val="00EB67DD"/>
    <w:rsid w:val="00EB6A48"/>
    <w:rsid w:val="00EB6CB7"/>
    <w:rsid w:val="00EB6D9C"/>
    <w:rsid w:val="00EB7222"/>
    <w:rsid w:val="00EB76F9"/>
    <w:rsid w:val="00EB7772"/>
    <w:rsid w:val="00EB7851"/>
    <w:rsid w:val="00EB7A33"/>
    <w:rsid w:val="00EB7BE0"/>
    <w:rsid w:val="00EB7D10"/>
    <w:rsid w:val="00EB7DAF"/>
    <w:rsid w:val="00EB7E1F"/>
    <w:rsid w:val="00EC0504"/>
    <w:rsid w:val="00EC056E"/>
    <w:rsid w:val="00EC05E3"/>
    <w:rsid w:val="00EC08F1"/>
    <w:rsid w:val="00EC0A4F"/>
    <w:rsid w:val="00EC0A7B"/>
    <w:rsid w:val="00EC0C98"/>
    <w:rsid w:val="00EC0D48"/>
    <w:rsid w:val="00EC0DC1"/>
    <w:rsid w:val="00EC0F13"/>
    <w:rsid w:val="00EC10B5"/>
    <w:rsid w:val="00EC1240"/>
    <w:rsid w:val="00EC1478"/>
    <w:rsid w:val="00EC14A4"/>
    <w:rsid w:val="00EC151D"/>
    <w:rsid w:val="00EC17FA"/>
    <w:rsid w:val="00EC1A54"/>
    <w:rsid w:val="00EC207F"/>
    <w:rsid w:val="00EC2C75"/>
    <w:rsid w:val="00EC2FD5"/>
    <w:rsid w:val="00EC30D5"/>
    <w:rsid w:val="00EC33D8"/>
    <w:rsid w:val="00EC3524"/>
    <w:rsid w:val="00EC3CD7"/>
    <w:rsid w:val="00EC3D07"/>
    <w:rsid w:val="00EC3DB2"/>
    <w:rsid w:val="00EC4016"/>
    <w:rsid w:val="00EC402A"/>
    <w:rsid w:val="00EC4437"/>
    <w:rsid w:val="00EC4CED"/>
    <w:rsid w:val="00EC4D53"/>
    <w:rsid w:val="00EC4DCE"/>
    <w:rsid w:val="00EC4F3E"/>
    <w:rsid w:val="00EC5194"/>
    <w:rsid w:val="00EC5811"/>
    <w:rsid w:val="00EC5864"/>
    <w:rsid w:val="00EC5C49"/>
    <w:rsid w:val="00EC5E69"/>
    <w:rsid w:val="00EC642F"/>
    <w:rsid w:val="00EC66F0"/>
    <w:rsid w:val="00EC68C2"/>
    <w:rsid w:val="00EC6A36"/>
    <w:rsid w:val="00EC6A90"/>
    <w:rsid w:val="00EC6B1E"/>
    <w:rsid w:val="00EC6D8C"/>
    <w:rsid w:val="00EC6DAC"/>
    <w:rsid w:val="00EC72AB"/>
    <w:rsid w:val="00EC7360"/>
    <w:rsid w:val="00EC73A7"/>
    <w:rsid w:val="00EC776E"/>
    <w:rsid w:val="00EC77DF"/>
    <w:rsid w:val="00EC77ED"/>
    <w:rsid w:val="00EC783E"/>
    <w:rsid w:val="00EC7B91"/>
    <w:rsid w:val="00EC7ED5"/>
    <w:rsid w:val="00ED0011"/>
    <w:rsid w:val="00ED0710"/>
    <w:rsid w:val="00ED0733"/>
    <w:rsid w:val="00ED0852"/>
    <w:rsid w:val="00ED0B58"/>
    <w:rsid w:val="00ED0BB6"/>
    <w:rsid w:val="00ED10A1"/>
    <w:rsid w:val="00ED1949"/>
    <w:rsid w:val="00ED1967"/>
    <w:rsid w:val="00ED1B2D"/>
    <w:rsid w:val="00ED1F7D"/>
    <w:rsid w:val="00ED1FFA"/>
    <w:rsid w:val="00ED22A1"/>
    <w:rsid w:val="00ED22B4"/>
    <w:rsid w:val="00ED2A45"/>
    <w:rsid w:val="00ED2C74"/>
    <w:rsid w:val="00ED2E2B"/>
    <w:rsid w:val="00ED3640"/>
    <w:rsid w:val="00ED3871"/>
    <w:rsid w:val="00ED38A6"/>
    <w:rsid w:val="00ED3B91"/>
    <w:rsid w:val="00ED3C8D"/>
    <w:rsid w:val="00ED48C0"/>
    <w:rsid w:val="00ED4E6A"/>
    <w:rsid w:val="00ED5084"/>
    <w:rsid w:val="00ED517D"/>
    <w:rsid w:val="00ED5332"/>
    <w:rsid w:val="00ED55E3"/>
    <w:rsid w:val="00ED5DA8"/>
    <w:rsid w:val="00ED5EB1"/>
    <w:rsid w:val="00ED6178"/>
    <w:rsid w:val="00ED766C"/>
    <w:rsid w:val="00ED785A"/>
    <w:rsid w:val="00ED795B"/>
    <w:rsid w:val="00ED7EB2"/>
    <w:rsid w:val="00EE004F"/>
    <w:rsid w:val="00EE00F2"/>
    <w:rsid w:val="00EE0476"/>
    <w:rsid w:val="00EE04C0"/>
    <w:rsid w:val="00EE0511"/>
    <w:rsid w:val="00EE0A89"/>
    <w:rsid w:val="00EE0BDD"/>
    <w:rsid w:val="00EE127D"/>
    <w:rsid w:val="00EE17CE"/>
    <w:rsid w:val="00EE1DD9"/>
    <w:rsid w:val="00EE1E5A"/>
    <w:rsid w:val="00EE2190"/>
    <w:rsid w:val="00EE21F9"/>
    <w:rsid w:val="00EE250B"/>
    <w:rsid w:val="00EE2CD2"/>
    <w:rsid w:val="00EE30FF"/>
    <w:rsid w:val="00EE3D5B"/>
    <w:rsid w:val="00EE43F0"/>
    <w:rsid w:val="00EE4480"/>
    <w:rsid w:val="00EE4898"/>
    <w:rsid w:val="00EE4A66"/>
    <w:rsid w:val="00EE4B81"/>
    <w:rsid w:val="00EE4F88"/>
    <w:rsid w:val="00EE4FB5"/>
    <w:rsid w:val="00EE53E3"/>
    <w:rsid w:val="00EE54D4"/>
    <w:rsid w:val="00EE5528"/>
    <w:rsid w:val="00EE55EE"/>
    <w:rsid w:val="00EE5ADC"/>
    <w:rsid w:val="00EE5B05"/>
    <w:rsid w:val="00EE5ECC"/>
    <w:rsid w:val="00EE5F9D"/>
    <w:rsid w:val="00EE62FF"/>
    <w:rsid w:val="00EE638F"/>
    <w:rsid w:val="00EE63AC"/>
    <w:rsid w:val="00EE6487"/>
    <w:rsid w:val="00EE6584"/>
    <w:rsid w:val="00EE684C"/>
    <w:rsid w:val="00EE6FA3"/>
    <w:rsid w:val="00EE70F3"/>
    <w:rsid w:val="00EE71F4"/>
    <w:rsid w:val="00EE7253"/>
    <w:rsid w:val="00EE73F7"/>
    <w:rsid w:val="00EE7BB5"/>
    <w:rsid w:val="00EE7E6A"/>
    <w:rsid w:val="00EF0102"/>
    <w:rsid w:val="00EF03A6"/>
    <w:rsid w:val="00EF047D"/>
    <w:rsid w:val="00EF067F"/>
    <w:rsid w:val="00EF075D"/>
    <w:rsid w:val="00EF082A"/>
    <w:rsid w:val="00EF0C7C"/>
    <w:rsid w:val="00EF0C8E"/>
    <w:rsid w:val="00EF0DEC"/>
    <w:rsid w:val="00EF0F83"/>
    <w:rsid w:val="00EF104D"/>
    <w:rsid w:val="00EF1062"/>
    <w:rsid w:val="00EF1362"/>
    <w:rsid w:val="00EF137A"/>
    <w:rsid w:val="00EF147F"/>
    <w:rsid w:val="00EF18E4"/>
    <w:rsid w:val="00EF18E9"/>
    <w:rsid w:val="00EF1C97"/>
    <w:rsid w:val="00EF1CA9"/>
    <w:rsid w:val="00EF1D57"/>
    <w:rsid w:val="00EF21B9"/>
    <w:rsid w:val="00EF22EF"/>
    <w:rsid w:val="00EF2CD3"/>
    <w:rsid w:val="00EF306F"/>
    <w:rsid w:val="00EF30B9"/>
    <w:rsid w:val="00EF3659"/>
    <w:rsid w:val="00EF3A2A"/>
    <w:rsid w:val="00EF3D2C"/>
    <w:rsid w:val="00EF3ED0"/>
    <w:rsid w:val="00EF3F6C"/>
    <w:rsid w:val="00EF41C4"/>
    <w:rsid w:val="00EF458C"/>
    <w:rsid w:val="00EF4E94"/>
    <w:rsid w:val="00EF4FC2"/>
    <w:rsid w:val="00EF5019"/>
    <w:rsid w:val="00EF5C64"/>
    <w:rsid w:val="00EF5D14"/>
    <w:rsid w:val="00EF626D"/>
    <w:rsid w:val="00EF62E2"/>
    <w:rsid w:val="00EF6326"/>
    <w:rsid w:val="00EF63D5"/>
    <w:rsid w:val="00EF650A"/>
    <w:rsid w:val="00EF68BB"/>
    <w:rsid w:val="00EF68E0"/>
    <w:rsid w:val="00EF6A9B"/>
    <w:rsid w:val="00EF6AC1"/>
    <w:rsid w:val="00EF6BF3"/>
    <w:rsid w:val="00EF75EB"/>
    <w:rsid w:val="00EF7616"/>
    <w:rsid w:val="00F0008F"/>
    <w:rsid w:val="00F0018A"/>
    <w:rsid w:val="00F00ACC"/>
    <w:rsid w:val="00F00CC6"/>
    <w:rsid w:val="00F0111D"/>
    <w:rsid w:val="00F0125E"/>
    <w:rsid w:val="00F017CA"/>
    <w:rsid w:val="00F01AB2"/>
    <w:rsid w:val="00F01AB3"/>
    <w:rsid w:val="00F01C81"/>
    <w:rsid w:val="00F01D89"/>
    <w:rsid w:val="00F01FB6"/>
    <w:rsid w:val="00F0205E"/>
    <w:rsid w:val="00F02189"/>
    <w:rsid w:val="00F02226"/>
    <w:rsid w:val="00F022E6"/>
    <w:rsid w:val="00F02520"/>
    <w:rsid w:val="00F02592"/>
    <w:rsid w:val="00F025A8"/>
    <w:rsid w:val="00F026E5"/>
    <w:rsid w:val="00F02998"/>
    <w:rsid w:val="00F02E00"/>
    <w:rsid w:val="00F02F84"/>
    <w:rsid w:val="00F030B1"/>
    <w:rsid w:val="00F03155"/>
    <w:rsid w:val="00F03452"/>
    <w:rsid w:val="00F03ACE"/>
    <w:rsid w:val="00F03AF7"/>
    <w:rsid w:val="00F03BDE"/>
    <w:rsid w:val="00F03C73"/>
    <w:rsid w:val="00F03CAE"/>
    <w:rsid w:val="00F03F35"/>
    <w:rsid w:val="00F04033"/>
    <w:rsid w:val="00F04049"/>
    <w:rsid w:val="00F04276"/>
    <w:rsid w:val="00F04450"/>
    <w:rsid w:val="00F0455C"/>
    <w:rsid w:val="00F04726"/>
    <w:rsid w:val="00F04AF5"/>
    <w:rsid w:val="00F04B72"/>
    <w:rsid w:val="00F0503A"/>
    <w:rsid w:val="00F052D8"/>
    <w:rsid w:val="00F05AF6"/>
    <w:rsid w:val="00F05B13"/>
    <w:rsid w:val="00F05C78"/>
    <w:rsid w:val="00F05C94"/>
    <w:rsid w:val="00F05D3C"/>
    <w:rsid w:val="00F05DEB"/>
    <w:rsid w:val="00F061F1"/>
    <w:rsid w:val="00F0624E"/>
    <w:rsid w:val="00F069EA"/>
    <w:rsid w:val="00F06D9C"/>
    <w:rsid w:val="00F06FAD"/>
    <w:rsid w:val="00F074A0"/>
    <w:rsid w:val="00F07589"/>
    <w:rsid w:val="00F078C1"/>
    <w:rsid w:val="00F07C4F"/>
    <w:rsid w:val="00F10174"/>
    <w:rsid w:val="00F103FD"/>
    <w:rsid w:val="00F10943"/>
    <w:rsid w:val="00F10A03"/>
    <w:rsid w:val="00F11578"/>
    <w:rsid w:val="00F119FD"/>
    <w:rsid w:val="00F1210E"/>
    <w:rsid w:val="00F12366"/>
    <w:rsid w:val="00F123F9"/>
    <w:rsid w:val="00F1267D"/>
    <w:rsid w:val="00F1276A"/>
    <w:rsid w:val="00F12795"/>
    <w:rsid w:val="00F127A9"/>
    <w:rsid w:val="00F12955"/>
    <w:rsid w:val="00F12AD5"/>
    <w:rsid w:val="00F12B6E"/>
    <w:rsid w:val="00F12CC5"/>
    <w:rsid w:val="00F12E75"/>
    <w:rsid w:val="00F13188"/>
    <w:rsid w:val="00F1390D"/>
    <w:rsid w:val="00F13D17"/>
    <w:rsid w:val="00F13E68"/>
    <w:rsid w:val="00F13F32"/>
    <w:rsid w:val="00F1499F"/>
    <w:rsid w:val="00F15127"/>
    <w:rsid w:val="00F15755"/>
    <w:rsid w:val="00F1586B"/>
    <w:rsid w:val="00F15A2F"/>
    <w:rsid w:val="00F15D4D"/>
    <w:rsid w:val="00F1681F"/>
    <w:rsid w:val="00F169F7"/>
    <w:rsid w:val="00F16CC2"/>
    <w:rsid w:val="00F16F42"/>
    <w:rsid w:val="00F16FD0"/>
    <w:rsid w:val="00F17160"/>
    <w:rsid w:val="00F17809"/>
    <w:rsid w:val="00F179F6"/>
    <w:rsid w:val="00F17C07"/>
    <w:rsid w:val="00F17CDD"/>
    <w:rsid w:val="00F17E1A"/>
    <w:rsid w:val="00F17F0F"/>
    <w:rsid w:val="00F17F27"/>
    <w:rsid w:val="00F20013"/>
    <w:rsid w:val="00F20696"/>
    <w:rsid w:val="00F2105F"/>
    <w:rsid w:val="00F210F8"/>
    <w:rsid w:val="00F2151D"/>
    <w:rsid w:val="00F21CA1"/>
    <w:rsid w:val="00F21E0D"/>
    <w:rsid w:val="00F2206F"/>
    <w:rsid w:val="00F22153"/>
    <w:rsid w:val="00F2223D"/>
    <w:rsid w:val="00F22775"/>
    <w:rsid w:val="00F227F2"/>
    <w:rsid w:val="00F23FC6"/>
    <w:rsid w:val="00F2449C"/>
    <w:rsid w:val="00F24AD4"/>
    <w:rsid w:val="00F24BB2"/>
    <w:rsid w:val="00F24BF1"/>
    <w:rsid w:val="00F24E0F"/>
    <w:rsid w:val="00F25074"/>
    <w:rsid w:val="00F25121"/>
    <w:rsid w:val="00F25395"/>
    <w:rsid w:val="00F25478"/>
    <w:rsid w:val="00F2577D"/>
    <w:rsid w:val="00F25EC5"/>
    <w:rsid w:val="00F262E0"/>
    <w:rsid w:val="00F26C69"/>
    <w:rsid w:val="00F26DAF"/>
    <w:rsid w:val="00F26E5E"/>
    <w:rsid w:val="00F26F04"/>
    <w:rsid w:val="00F27388"/>
    <w:rsid w:val="00F275E1"/>
    <w:rsid w:val="00F276E8"/>
    <w:rsid w:val="00F27984"/>
    <w:rsid w:val="00F27DCF"/>
    <w:rsid w:val="00F27F72"/>
    <w:rsid w:val="00F30374"/>
    <w:rsid w:val="00F30935"/>
    <w:rsid w:val="00F315E7"/>
    <w:rsid w:val="00F31CDA"/>
    <w:rsid w:val="00F31DFE"/>
    <w:rsid w:val="00F326A2"/>
    <w:rsid w:val="00F32EA7"/>
    <w:rsid w:val="00F33501"/>
    <w:rsid w:val="00F33508"/>
    <w:rsid w:val="00F336AE"/>
    <w:rsid w:val="00F33926"/>
    <w:rsid w:val="00F33AF7"/>
    <w:rsid w:val="00F33B20"/>
    <w:rsid w:val="00F33C2A"/>
    <w:rsid w:val="00F34073"/>
    <w:rsid w:val="00F340B3"/>
    <w:rsid w:val="00F34840"/>
    <w:rsid w:val="00F34BA5"/>
    <w:rsid w:val="00F34E12"/>
    <w:rsid w:val="00F34F6E"/>
    <w:rsid w:val="00F353DA"/>
    <w:rsid w:val="00F354EC"/>
    <w:rsid w:val="00F359F0"/>
    <w:rsid w:val="00F35BDF"/>
    <w:rsid w:val="00F35DB4"/>
    <w:rsid w:val="00F36385"/>
    <w:rsid w:val="00F3650A"/>
    <w:rsid w:val="00F36549"/>
    <w:rsid w:val="00F36586"/>
    <w:rsid w:val="00F368E2"/>
    <w:rsid w:val="00F36F76"/>
    <w:rsid w:val="00F37AA7"/>
    <w:rsid w:val="00F37B66"/>
    <w:rsid w:val="00F37B93"/>
    <w:rsid w:val="00F37C50"/>
    <w:rsid w:val="00F37FB7"/>
    <w:rsid w:val="00F402B6"/>
    <w:rsid w:val="00F40542"/>
    <w:rsid w:val="00F406E4"/>
    <w:rsid w:val="00F407E1"/>
    <w:rsid w:val="00F4088B"/>
    <w:rsid w:val="00F40D3B"/>
    <w:rsid w:val="00F40E06"/>
    <w:rsid w:val="00F40E72"/>
    <w:rsid w:val="00F413C7"/>
    <w:rsid w:val="00F41D51"/>
    <w:rsid w:val="00F41DC8"/>
    <w:rsid w:val="00F4214C"/>
    <w:rsid w:val="00F427F1"/>
    <w:rsid w:val="00F42C3D"/>
    <w:rsid w:val="00F432D0"/>
    <w:rsid w:val="00F435D5"/>
    <w:rsid w:val="00F43800"/>
    <w:rsid w:val="00F43C02"/>
    <w:rsid w:val="00F43EA6"/>
    <w:rsid w:val="00F4402E"/>
    <w:rsid w:val="00F44180"/>
    <w:rsid w:val="00F443BE"/>
    <w:rsid w:val="00F447E5"/>
    <w:rsid w:val="00F44856"/>
    <w:rsid w:val="00F448E6"/>
    <w:rsid w:val="00F448EC"/>
    <w:rsid w:val="00F44992"/>
    <w:rsid w:val="00F44A24"/>
    <w:rsid w:val="00F44BF3"/>
    <w:rsid w:val="00F44C30"/>
    <w:rsid w:val="00F4512E"/>
    <w:rsid w:val="00F45190"/>
    <w:rsid w:val="00F456F9"/>
    <w:rsid w:val="00F45CBF"/>
    <w:rsid w:val="00F45CFC"/>
    <w:rsid w:val="00F4623F"/>
    <w:rsid w:val="00F46957"/>
    <w:rsid w:val="00F46A92"/>
    <w:rsid w:val="00F47156"/>
    <w:rsid w:val="00F47301"/>
    <w:rsid w:val="00F47840"/>
    <w:rsid w:val="00F47A74"/>
    <w:rsid w:val="00F47B79"/>
    <w:rsid w:val="00F47CC3"/>
    <w:rsid w:val="00F508E6"/>
    <w:rsid w:val="00F50986"/>
    <w:rsid w:val="00F50F14"/>
    <w:rsid w:val="00F50FE7"/>
    <w:rsid w:val="00F511FB"/>
    <w:rsid w:val="00F51476"/>
    <w:rsid w:val="00F519A8"/>
    <w:rsid w:val="00F51FB2"/>
    <w:rsid w:val="00F5218D"/>
    <w:rsid w:val="00F5243B"/>
    <w:rsid w:val="00F52533"/>
    <w:rsid w:val="00F52BD5"/>
    <w:rsid w:val="00F52CF5"/>
    <w:rsid w:val="00F53498"/>
    <w:rsid w:val="00F53810"/>
    <w:rsid w:val="00F53A12"/>
    <w:rsid w:val="00F53A73"/>
    <w:rsid w:val="00F53AA2"/>
    <w:rsid w:val="00F53BE4"/>
    <w:rsid w:val="00F53C26"/>
    <w:rsid w:val="00F53C73"/>
    <w:rsid w:val="00F53DAF"/>
    <w:rsid w:val="00F540E9"/>
    <w:rsid w:val="00F540EC"/>
    <w:rsid w:val="00F5498C"/>
    <w:rsid w:val="00F54A40"/>
    <w:rsid w:val="00F550A3"/>
    <w:rsid w:val="00F5583B"/>
    <w:rsid w:val="00F55F05"/>
    <w:rsid w:val="00F56847"/>
    <w:rsid w:val="00F56DFE"/>
    <w:rsid w:val="00F56EFB"/>
    <w:rsid w:val="00F57142"/>
    <w:rsid w:val="00F57595"/>
    <w:rsid w:val="00F5766C"/>
    <w:rsid w:val="00F577EE"/>
    <w:rsid w:val="00F5784D"/>
    <w:rsid w:val="00F579FE"/>
    <w:rsid w:val="00F57D75"/>
    <w:rsid w:val="00F57E09"/>
    <w:rsid w:val="00F57EC2"/>
    <w:rsid w:val="00F60125"/>
    <w:rsid w:val="00F60265"/>
    <w:rsid w:val="00F6049B"/>
    <w:rsid w:val="00F606EB"/>
    <w:rsid w:val="00F607EF"/>
    <w:rsid w:val="00F6099F"/>
    <w:rsid w:val="00F60E36"/>
    <w:rsid w:val="00F60FDF"/>
    <w:rsid w:val="00F6106B"/>
    <w:rsid w:val="00F61271"/>
    <w:rsid w:val="00F61293"/>
    <w:rsid w:val="00F61436"/>
    <w:rsid w:val="00F61740"/>
    <w:rsid w:val="00F6174C"/>
    <w:rsid w:val="00F617BA"/>
    <w:rsid w:val="00F61BFB"/>
    <w:rsid w:val="00F61C94"/>
    <w:rsid w:val="00F620EC"/>
    <w:rsid w:val="00F627CD"/>
    <w:rsid w:val="00F628CC"/>
    <w:rsid w:val="00F62A46"/>
    <w:rsid w:val="00F62A68"/>
    <w:rsid w:val="00F62FFC"/>
    <w:rsid w:val="00F6321E"/>
    <w:rsid w:val="00F63610"/>
    <w:rsid w:val="00F63709"/>
    <w:rsid w:val="00F6392C"/>
    <w:rsid w:val="00F63E07"/>
    <w:rsid w:val="00F63F8D"/>
    <w:rsid w:val="00F64085"/>
    <w:rsid w:val="00F640D4"/>
    <w:rsid w:val="00F6429A"/>
    <w:rsid w:val="00F6443F"/>
    <w:rsid w:val="00F645CE"/>
    <w:rsid w:val="00F6463F"/>
    <w:rsid w:val="00F6472D"/>
    <w:rsid w:val="00F64A51"/>
    <w:rsid w:val="00F64AA4"/>
    <w:rsid w:val="00F64D1E"/>
    <w:rsid w:val="00F64D1F"/>
    <w:rsid w:val="00F64D64"/>
    <w:rsid w:val="00F64EB1"/>
    <w:rsid w:val="00F65263"/>
    <w:rsid w:val="00F65663"/>
    <w:rsid w:val="00F65717"/>
    <w:rsid w:val="00F657E2"/>
    <w:rsid w:val="00F65A5C"/>
    <w:rsid w:val="00F65C72"/>
    <w:rsid w:val="00F65CC1"/>
    <w:rsid w:val="00F66276"/>
    <w:rsid w:val="00F662C6"/>
    <w:rsid w:val="00F666D8"/>
    <w:rsid w:val="00F6674E"/>
    <w:rsid w:val="00F66952"/>
    <w:rsid w:val="00F66B38"/>
    <w:rsid w:val="00F66CE5"/>
    <w:rsid w:val="00F6721E"/>
    <w:rsid w:val="00F672AA"/>
    <w:rsid w:val="00F67461"/>
    <w:rsid w:val="00F6798E"/>
    <w:rsid w:val="00F67991"/>
    <w:rsid w:val="00F67CD2"/>
    <w:rsid w:val="00F67CE4"/>
    <w:rsid w:val="00F7021D"/>
    <w:rsid w:val="00F70253"/>
    <w:rsid w:val="00F70513"/>
    <w:rsid w:val="00F70A7F"/>
    <w:rsid w:val="00F71175"/>
    <w:rsid w:val="00F71950"/>
    <w:rsid w:val="00F71A36"/>
    <w:rsid w:val="00F71A54"/>
    <w:rsid w:val="00F71A7C"/>
    <w:rsid w:val="00F71C2A"/>
    <w:rsid w:val="00F72022"/>
    <w:rsid w:val="00F720B1"/>
    <w:rsid w:val="00F722BE"/>
    <w:rsid w:val="00F72544"/>
    <w:rsid w:val="00F730D1"/>
    <w:rsid w:val="00F730ED"/>
    <w:rsid w:val="00F731F0"/>
    <w:rsid w:val="00F736DD"/>
    <w:rsid w:val="00F73B7A"/>
    <w:rsid w:val="00F73E50"/>
    <w:rsid w:val="00F745BA"/>
    <w:rsid w:val="00F74A96"/>
    <w:rsid w:val="00F74C14"/>
    <w:rsid w:val="00F74CA6"/>
    <w:rsid w:val="00F74CED"/>
    <w:rsid w:val="00F74E3D"/>
    <w:rsid w:val="00F75261"/>
    <w:rsid w:val="00F752D6"/>
    <w:rsid w:val="00F7534A"/>
    <w:rsid w:val="00F75388"/>
    <w:rsid w:val="00F75A1F"/>
    <w:rsid w:val="00F75B57"/>
    <w:rsid w:val="00F75EB2"/>
    <w:rsid w:val="00F76000"/>
    <w:rsid w:val="00F762F1"/>
    <w:rsid w:val="00F76677"/>
    <w:rsid w:val="00F768C4"/>
    <w:rsid w:val="00F76946"/>
    <w:rsid w:val="00F76DAA"/>
    <w:rsid w:val="00F770A9"/>
    <w:rsid w:val="00F77167"/>
    <w:rsid w:val="00F7739A"/>
    <w:rsid w:val="00F7770D"/>
    <w:rsid w:val="00F802D9"/>
    <w:rsid w:val="00F805EA"/>
    <w:rsid w:val="00F8105A"/>
    <w:rsid w:val="00F810DD"/>
    <w:rsid w:val="00F81411"/>
    <w:rsid w:val="00F81896"/>
    <w:rsid w:val="00F81BBB"/>
    <w:rsid w:val="00F81C29"/>
    <w:rsid w:val="00F81F1F"/>
    <w:rsid w:val="00F8202E"/>
    <w:rsid w:val="00F8261A"/>
    <w:rsid w:val="00F82B10"/>
    <w:rsid w:val="00F82E3A"/>
    <w:rsid w:val="00F82F38"/>
    <w:rsid w:val="00F8327E"/>
    <w:rsid w:val="00F8329A"/>
    <w:rsid w:val="00F833C4"/>
    <w:rsid w:val="00F8361F"/>
    <w:rsid w:val="00F83ED1"/>
    <w:rsid w:val="00F84287"/>
    <w:rsid w:val="00F842DC"/>
    <w:rsid w:val="00F84B4C"/>
    <w:rsid w:val="00F84BC3"/>
    <w:rsid w:val="00F84CB3"/>
    <w:rsid w:val="00F84D01"/>
    <w:rsid w:val="00F84DDE"/>
    <w:rsid w:val="00F84F5B"/>
    <w:rsid w:val="00F851E1"/>
    <w:rsid w:val="00F85255"/>
    <w:rsid w:val="00F85424"/>
    <w:rsid w:val="00F85460"/>
    <w:rsid w:val="00F85597"/>
    <w:rsid w:val="00F8574A"/>
    <w:rsid w:val="00F857A0"/>
    <w:rsid w:val="00F85DFA"/>
    <w:rsid w:val="00F85EA9"/>
    <w:rsid w:val="00F86085"/>
    <w:rsid w:val="00F860EB"/>
    <w:rsid w:val="00F861A3"/>
    <w:rsid w:val="00F863D3"/>
    <w:rsid w:val="00F86475"/>
    <w:rsid w:val="00F867ED"/>
    <w:rsid w:val="00F868D0"/>
    <w:rsid w:val="00F86ACF"/>
    <w:rsid w:val="00F86D29"/>
    <w:rsid w:val="00F86EFF"/>
    <w:rsid w:val="00F874F7"/>
    <w:rsid w:val="00F87996"/>
    <w:rsid w:val="00F87A85"/>
    <w:rsid w:val="00F87D00"/>
    <w:rsid w:val="00F900BF"/>
    <w:rsid w:val="00F9012C"/>
    <w:rsid w:val="00F90388"/>
    <w:rsid w:val="00F90561"/>
    <w:rsid w:val="00F90713"/>
    <w:rsid w:val="00F90D01"/>
    <w:rsid w:val="00F90D07"/>
    <w:rsid w:val="00F91322"/>
    <w:rsid w:val="00F91C27"/>
    <w:rsid w:val="00F91E6B"/>
    <w:rsid w:val="00F920C7"/>
    <w:rsid w:val="00F92449"/>
    <w:rsid w:val="00F9263B"/>
    <w:rsid w:val="00F92689"/>
    <w:rsid w:val="00F92A62"/>
    <w:rsid w:val="00F92BC4"/>
    <w:rsid w:val="00F92E7A"/>
    <w:rsid w:val="00F93104"/>
    <w:rsid w:val="00F931C7"/>
    <w:rsid w:val="00F933D2"/>
    <w:rsid w:val="00F93638"/>
    <w:rsid w:val="00F9366C"/>
    <w:rsid w:val="00F9375A"/>
    <w:rsid w:val="00F93764"/>
    <w:rsid w:val="00F937FE"/>
    <w:rsid w:val="00F93927"/>
    <w:rsid w:val="00F93DAC"/>
    <w:rsid w:val="00F93DB9"/>
    <w:rsid w:val="00F93E91"/>
    <w:rsid w:val="00F93F5E"/>
    <w:rsid w:val="00F93FBA"/>
    <w:rsid w:val="00F93FDC"/>
    <w:rsid w:val="00F94141"/>
    <w:rsid w:val="00F941C4"/>
    <w:rsid w:val="00F9426F"/>
    <w:rsid w:val="00F944FF"/>
    <w:rsid w:val="00F94683"/>
    <w:rsid w:val="00F94876"/>
    <w:rsid w:val="00F94A68"/>
    <w:rsid w:val="00F94D4A"/>
    <w:rsid w:val="00F95361"/>
    <w:rsid w:val="00F95676"/>
    <w:rsid w:val="00F96AB2"/>
    <w:rsid w:val="00F96D5F"/>
    <w:rsid w:val="00F96E66"/>
    <w:rsid w:val="00F971A5"/>
    <w:rsid w:val="00F971B8"/>
    <w:rsid w:val="00F97370"/>
    <w:rsid w:val="00F97602"/>
    <w:rsid w:val="00F9772B"/>
    <w:rsid w:val="00F97BDC"/>
    <w:rsid w:val="00F97C6C"/>
    <w:rsid w:val="00F97EC7"/>
    <w:rsid w:val="00FA0525"/>
    <w:rsid w:val="00FA0628"/>
    <w:rsid w:val="00FA06CC"/>
    <w:rsid w:val="00FA07DA"/>
    <w:rsid w:val="00FA0965"/>
    <w:rsid w:val="00FA0A28"/>
    <w:rsid w:val="00FA0E00"/>
    <w:rsid w:val="00FA0F96"/>
    <w:rsid w:val="00FA1877"/>
    <w:rsid w:val="00FA1AFE"/>
    <w:rsid w:val="00FA1D5C"/>
    <w:rsid w:val="00FA2251"/>
    <w:rsid w:val="00FA22AF"/>
    <w:rsid w:val="00FA2A68"/>
    <w:rsid w:val="00FA2D81"/>
    <w:rsid w:val="00FA2D83"/>
    <w:rsid w:val="00FA2E71"/>
    <w:rsid w:val="00FA307F"/>
    <w:rsid w:val="00FA39E0"/>
    <w:rsid w:val="00FA3A50"/>
    <w:rsid w:val="00FA3A9D"/>
    <w:rsid w:val="00FA3B71"/>
    <w:rsid w:val="00FA3CE9"/>
    <w:rsid w:val="00FA3D53"/>
    <w:rsid w:val="00FA4264"/>
    <w:rsid w:val="00FA44F5"/>
    <w:rsid w:val="00FA4685"/>
    <w:rsid w:val="00FA4CF6"/>
    <w:rsid w:val="00FA4DCD"/>
    <w:rsid w:val="00FA4FDC"/>
    <w:rsid w:val="00FA5290"/>
    <w:rsid w:val="00FA5588"/>
    <w:rsid w:val="00FA55D8"/>
    <w:rsid w:val="00FA60BE"/>
    <w:rsid w:val="00FA6156"/>
    <w:rsid w:val="00FA6227"/>
    <w:rsid w:val="00FA6258"/>
    <w:rsid w:val="00FA6292"/>
    <w:rsid w:val="00FA634D"/>
    <w:rsid w:val="00FA6638"/>
    <w:rsid w:val="00FA6853"/>
    <w:rsid w:val="00FA69A0"/>
    <w:rsid w:val="00FA69B1"/>
    <w:rsid w:val="00FA6C0E"/>
    <w:rsid w:val="00FA6C7C"/>
    <w:rsid w:val="00FA725D"/>
    <w:rsid w:val="00FA756A"/>
    <w:rsid w:val="00FA7580"/>
    <w:rsid w:val="00FA7AED"/>
    <w:rsid w:val="00FA7BB6"/>
    <w:rsid w:val="00FB027D"/>
    <w:rsid w:val="00FB04A7"/>
    <w:rsid w:val="00FB04C6"/>
    <w:rsid w:val="00FB0852"/>
    <w:rsid w:val="00FB08BF"/>
    <w:rsid w:val="00FB09DD"/>
    <w:rsid w:val="00FB0E2E"/>
    <w:rsid w:val="00FB122F"/>
    <w:rsid w:val="00FB144E"/>
    <w:rsid w:val="00FB196A"/>
    <w:rsid w:val="00FB2049"/>
    <w:rsid w:val="00FB21A5"/>
    <w:rsid w:val="00FB2218"/>
    <w:rsid w:val="00FB2270"/>
    <w:rsid w:val="00FB274A"/>
    <w:rsid w:val="00FB2A24"/>
    <w:rsid w:val="00FB2B07"/>
    <w:rsid w:val="00FB2D8B"/>
    <w:rsid w:val="00FB2E66"/>
    <w:rsid w:val="00FB314F"/>
    <w:rsid w:val="00FB3215"/>
    <w:rsid w:val="00FB3601"/>
    <w:rsid w:val="00FB3BD6"/>
    <w:rsid w:val="00FB3F03"/>
    <w:rsid w:val="00FB4393"/>
    <w:rsid w:val="00FB465C"/>
    <w:rsid w:val="00FB50DE"/>
    <w:rsid w:val="00FB51E3"/>
    <w:rsid w:val="00FB547E"/>
    <w:rsid w:val="00FB5603"/>
    <w:rsid w:val="00FB5626"/>
    <w:rsid w:val="00FB5B27"/>
    <w:rsid w:val="00FB5E9A"/>
    <w:rsid w:val="00FB6118"/>
    <w:rsid w:val="00FB61C0"/>
    <w:rsid w:val="00FB61E5"/>
    <w:rsid w:val="00FB683C"/>
    <w:rsid w:val="00FB6913"/>
    <w:rsid w:val="00FB6B09"/>
    <w:rsid w:val="00FB70E3"/>
    <w:rsid w:val="00FB72EF"/>
    <w:rsid w:val="00FB75C8"/>
    <w:rsid w:val="00FB7A34"/>
    <w:rsid w:val="00FB7A82"/>
    <w:rsid w:val="00FB7C0E"/>
    <w:rsid w:val="00FB7D11"/>
    <w:rsid w:val="00FC00C3"/>
    <w:rsid w:val="00FC05E5"/>
    <w:rsid w:val="00FC06E1"/>
    <w:rsid w:val="00FC0ADC"/>
    <w:rsid w:val="00FC0F31"/>
    <w:rsid w:val="00FC11F1"/>
    <w:rsid w:val="00FC132A"/>
    <w:rsid w:val="00FC1684"/>
    <w:rsid w:val="00FC1809"/>
    <w:rsid w:val="00FC1A2B"/>
    <w:rsid w:val="00FC1CBB"/>
    <w:rsid w:val="00FC1E0B"/>
    <w:rsid w:val="00FC1F47"/>
    <w:rsid w:val="00FC2072"/>
    <w:rsid w:val="00FC20C0"/>
    <w:rsid w:val="00FC2198"/>
    <w:rsid w:val="00FC22DE"/>
    <w:rsid w:val="00FC28B9"/>
    <w:rsid w:val="00FC28C1"/>
    <w:rsid w:val="00FC2A44"/>
    <w:rsid w:val="00FC2B96"/>
    <w:rsid w:val="00FC2E17"/>
    <w:rsid w:val="00FC2F30"/>
    <w:rsid w:val="00FC30D6"/>
    <w:rsid w:val="00FC36C3"/>
    <w:rsid w:val="00FC3741"/>
    <w:rsid w:val="00FC37DB"/>
    <w:rsid w:val="00FC3934"/>
    <w:rsid w:val="00FC3D24"/>
    <w:rsid w:val="00FC4132"/>
    <w:rsid w:val="00FC41A3"/>
    <w:rsid w:val="00FC44E2"/>
    <w:rsid w:val="00FC4CC9"/>
    <w:rsid w:val="00FC4D91"/>
    <w:rsid w:val="00FC54D5"/>
    <w:rsid w:val="00FC558E"/>
    <w:rsid w:val="00FC5891"/>
    <w:rsid w:val="00FC5A85"/>
    <w:rsid w:val="00FC6064"/>
    <w:rsid w:val="00FC6180"/>
    <w:rsid w:val="00FC619F"/>
    <w:rsid w:val="00FC6337"/>
    <w:rsid w:val="00FC643D"/>
    <w:rsid w:val="00FC6600"/>
    <w:rsid w:val="00FC6617"/>
    <w:rsid w:val="00FC6999"/>
    <w:rsid w:val="00FC6F3A"/>
    <w:rsid w:val="00FC7213"/>
    <w:rsid w:val="00FC73AF"/>
    <w:rsid w:val="00FC7485"/>
    <w:rsid w:val="00FC7DFB"/>
    <w:rsid w:val="00FC7EC1"/>
    <w:rsid w:val="00FD0857"/>
    <w:rsid w:val="00FD0B89"/>
    <w:rsid w:val="00FD0E8F"/>
    <w:rsid w:val="00FD102E"/>
    <w:rsid w:val="00FD1064"/>
    <w:rsid w:val="00FD163F"/>
    <w:rsid w:val="00FD1C4D"/>
    <w:rsid w:val="00FD1D0A"/>
    <w:rsid w:val="00FD1E67"/>
    <w:rsid w:val="00FD2061"/>
    <w:rsid w:val="00FD22AC"/>
    <w:rsid w:val="00FD23F2"/>
    <w:rsid w:val="00FD2D26"/>
    <w:rsid w:val="00FD311D"/>
    <w:rsid w:val="00FD3558"/>
    <w:rsid w:val="00FD36F9"/>
    <w:rsid w:val="00FD37C8"/>
    <w:rsid w:val="00FD3CBB"/>
    <w:rsid w:val="00FD4153"/>
    <w:rsid w:val="00FD424A"/>
    <w:rsid w:val="00FD4392"/>
    <w:rsid w:val="00FD4484"/>
    <w:rsid w:val="00FD451E"/>
    <w:rsid w:val="00FD4BCD"/>
    <w:rsid w:val="00FD4D6D"/>
    <w:rsid w:val="00FD541D"/>
    <w:rsid w:val="00FD5479"/>
    <w:rsid w:val="00FD55AE"/>
    <w:rsid w:val="00FD55E0"/>
    <w:rsid w:val="00FD5CEA"/>
    <w:rsid w:val="00FD642F"/>
    <w:rsid w:val="00FD694E"/>
    <w:rsid w:val="00FD7040"/>
    <w:rsid w:val="00FD73B5"/>
    <w:rsid w:val="00FD79B1"/>
    <w:rsid w:val="00FD7D82"/>
    <w:rsid w:val="00FD7DF2"/>
    <w:rsid w:val="00FD7E22"/>
    <w:rsid w:val="00FD7ECF"/>
    <w:rsid w:val="00FD7F36"/>
    <w:rsid w:val="00FD7F5B"/>
    <w:rsid w:val="00FE035A"/>
    <w:rsid w:val="00FE05AC"/>
    <w:rsid w:val="00FE0DDF"/>
    <w:rsid w:val="00FE0FF5"/>
    <w:rsid w:val="00FE157F"/>
    <w:rsid w:val="00FE1BE9"/>
    <w:rsid w:val="00FE1D73"/>
    <w:rsid w:val="00FE2437"/>
    <w:rsid w:val="00FE2463"/>
    <w:rsid w:val="00FE2F4E"/>
    <w:rsid w:val="00FE314B"/>
    <w:rsid w:val="00FE346D"/>
    <w:rsid w:val="00FE3774"/>
    <w:rsid w:val="00FE3C58"/>
    <w:rsid w:val="00FE3E73"/>
    <w:rsid w:val="00FE3F42"/>
    <w:rsid w:val="00FE3F96"/>
    <w:rsid w:val="00FE3FD6"/>
    <w:rsid w:val="00FE4178"/>
    <w:rsid w:val="00FE428B"/>
    <w:rsid w:val="00FE432A"/>
    <w:rsid w:val="00FE4536"/>
    <w:rsid w:val="00FE46FE"/>
    <w:rsid w:val="00FE475D"/>
    <w:rsid w:val="00FE48AA"/>
    <w:rsid w:val="00FE5086"/>
    <w:rsid w:val="00FE5455"/>
    <w:rsid w:val="00FE5527"/>
    <w:rsid w:val="00FE59ED"/>
    <w:rsid w:val="00FE5AF4"/>
    <w:rsid w:val="00FE5AFB"/>
    <w:rsid w:val="00FE5D34"/>
    <w:rsid w:val="00FE5E29"/>
    <w:rsid w:val="00FE5ED0"/>
    <w:rsid w:val="00FE61A1"/>
    <w:rsid w:val="00FE61EC"/>
    <w:rsid w:val="00FE648B"/>
    <w:rsid w:val="00FE6B08"/>
    <w:rsid w:val="00FE6E9C"/>
    <w:rsid w:val="00FE7233"/>
    <w:rsid w:val="00FE73DD"/>
    <w:rsid w:val="00FE744F"/>
    <w:rsid w:val="00FE757A"/>
    <w:rsid w:val="00FE7A2B"/>
    <w:rsid w:val="00FE7B02"/>
    <w:rsid w:val="00FE7CF2"/>
    <w:rsid w:val="00FE7F3F"/>
    <w:rsid w:val="00FF0392"/>
    <w:rsid w:val="00FF118F"/>
    <w:rsid w:val="00FF1301"/>
    <w:rsid w:val="00FF14E9"/>
    <w:rsid w:val="00FF1A53"/>
    <w:rsid w:val="00FF1D88"/>
    <w:rsid w:val="00FF1EA0"/>
    <w:rsid w:val="00FF1EB2"/>
    <w:rsid w:val="00FF2076"/>
    <w:rsid w:val="00FF2147"/>
    <w:rsid w:val="00FF2966"/>
    <w:rsid w:val="00FF2A06"/>
    <w:rsid w:val="00FF2AF6"/>
    <w:rsid w:val="00FF2AFC"/>
    <w:rsid w:val="00FF2C0E"/>
    <w:rsid w:val="00FF30D3"/>
    <w:rsid w:val="00FF313C"/>
    <w:rsid w:val="00FF3160"/>
    <w:rsid w:val="00FF32D4"/>
    <w:rsid w:val="00FF39FB"/>
    <w:rsid w:val="00FF3AB8"/>
    <w:rsid w:val="00FF3C02"/>
    <w:rsid w:val="00FF3C2E"/>
    <w:rsid w:val="00FF3EDB"/>
    <w:rsid w:val="00FF420C"/>
    <w:rsid w:val="00FF4610"/>
    <w:rsid w:val="00FF47E6"/>
    <w:rsid w:val="00FF4B31"/>
    <w:rsid w:val="00FF4B79"/>
    <w:rsid w:val="00FF4B7E"/>
    <w:rsid w:val="00FF4E42"/>
    <w:rsid w:val="00FF4EC3"/>
    <w:rsid w:val="00FF4FCA"/>
    <w:rsid w:val="00FF523F"/>
    <w:rsid w:val="00FF527D"/>
    <w:rsid w:val="00FF5333"/>
    <w:rsid w:val="00FF53A3"/>
    <w:rsid w:val="00FF55DE"/>
    <w:rsid w:val="00FF570B"/>
    <w:rsid w:val="00FF5F99"/>
    <w:rsid w:val="00FF6AA8"/>
    <w:rsid w:val="00FF70FC"/>
    <w:rsid w:val="00FF714E"/>
    <w:rsid w:val="00FF733D"/>
    <w:rsid w:val="00FF74A9"/>
    <w:rsid w:val="00FF7A55"/>
    <w:rsid w:val="00FF7D86"/>
    <w:rsid w:val="031570E6"/>
    <w:rsid w:val="031F06D2"/>
    <w:rsid w:val="033A49C7"/>
    <w:rsid w:val="03C005DC"/>
    <w:rsid w:val="099F6738"/>
    <w:rsid w:val="09BF0039"/>
    <w:rsid w:val="0C031C96"/>
    <w:rsid w:val="0C9F4AA4"/>
    <w:rsid w:val="0ED17480"/>
    <w:rsid w:val="0F684E9A"/>
    <w:rsid w:val="108251E6"/>
    <w:rsid w:val="10F05072"/>
    <w:rsid w:val="11BE3B7F"/>
    <w:rsid w:val="12256B2A"/>
    <w:rsid w:val="126623AF"/>
    <w:rsid w:val="131500C1"/>
    <w:rsid w:val="136D1FB7"/>
    <w:rsid w:val="136D5984"/>
    <w:rsid w:val="13BD2169"/>
    <w:rsid w:val="14112B1E"/>
    <w:rsid w:val="14623A1F"/>
    <w:rsid w:val="151A0FB3"/>
    <w:rsid w:val="15435C4F"/>
    <w:rsid w:val="158D0FFB"/>
    <w:rsid w:val="16C41704"/>
    <w:rsid w:val="17042D76"/>
    <w:rsid w:val="18074141"/>
    <w:rsid w:val="182C5FD3"/>
    <w:rsid w:val="19F66F36"/>
    <w:rsid w:val="1A2A4F28"/>
    <w:rsid w:val="1A712C26"/>
    <w:rsid w:val="1ACE123E"/>
    <w:rsid w:val="1ADA10FC"/>
    <w:rsid w:val="1AF126F7"/>
    <w:rsid w:val="1CBD04E2"/>
    <w:rsid w:val="1D8E3722"/>
    <w:rsid w:val="1DE009DF"/>
    <w:rsid w:val="1E3E4FB4"/>
    <w:rsid w:val="1F0D7EC0"/>
    <w:rsid w:val="1F8E3AE2"/>
    <w:rsid w:val="1FFE5062"/>
    <w:rsid w:val="20D74174"/>
    <w:rsid w:val="20E600D2"/>
    <w:rsid w:val="210E7F88"/>
    <w:rsid w:val="216E446A"/>
    <w:rsid w:val="228A7FB1"/>
    <w:rsid w:val="22A73AFD"/>
    <w:rsid w:val="230E2453"/>
    <w:rsid w:val="244D77E2"/>
    <w:rsid w:val="26466C94"/>
    <w:rsid w:val="2685414B"/>
    <w:rsid w:val="27D76439"/>
    <w:rsid w:val="27E60D3D"/>
    <w:rsid w:val="2BB777EA"/>
    <w:rsid w:val="2C4831D5"/>
    <w:rsid w:val="2D160BD0"/>
    <w:rsid w:val="2D3C3DF5"/>
    <w:rsid w:val="2D740CC3"/>
    <w:rsid w:val="2D8D0FBA"/>
    <w:rsid w:val="2E443195"/>
    <w:rsid w:val="2E7117CD"/>
    <w:rsid w:val="2E85728F"/>
    <w:rsid w:val="2E9439B7"/>
    <w:rsid w:val="2EC25284"/>
    <w:rsid w:val="2F0B754D"/>
    <w:rsid w:val="305E0A81"/>
    <w:rsid w:val="31262969"/>
    <w:rsid w:val="31DA11C3"/>
    <w:rsid w:val="32E620B2"/>
    <w:rsid w:val="33127C02"/>
    <w:rsid w:val="335A6E0F"/>
    <w:rsid w:val="33BF5BAD"/>
    <w:rsid w:val="33E6558A"/>
    <w:rsid w:val="35DB426F"/>
    <w:rsid w:val="35DE2769"/>
    <w:rsid w:val="35E41389"/>
    <w:rsid w:val="35E77C09"/>
    <w:rsid w:val="363418DF"/>
    <w:rsid w:val="364A0D45"/>
    <w:rsid w:val="387A7389"/>
    <w:rsid w:val="39B53E94"/>
    <w:rsid w:val="3A7F3B93"/>
    <w:rsid w:val="3A870421"/>
    <w:rsid w:val="3C20271F"/>
    <w:rsid w:val="3C565266"/>
    <w:rsid w:val="3D6A1B31"/>
    <w:rsid w:val="3DE114D3"/>
    <w:rsid w:val="3F0F52B1"/>
    <w:rsid w:val="3F14595E"/>
    <w:rsid w:val="41042696"/>
    <w:rsid w:val="41103CEB"/>
    <w:rsid w:val="41D2398B"/>
    <w:rsid w:val="423730B9"/>
    <w:rsid w:val="449576FB"/>
    <w:rsid w:val="44DB79E0"/>
    <w:rsid w:val="45837C8D"/>
    <w:rsid w:val="45E10B4E"/>
    <w:rsid w:val="46786604"/>
    <w:rsid w:val="471C0069"/>
    <w:rsid w:val="47226FD9"/>
    <w:rsid w:val="4771348F"/>
    <w:rsid w:val="48217291"/>
    <w:rsid w:val="486139AE"/>
    <w:rsid w:val="48966751"/>
    <w:rsid w:val="49035239"/>
    <w:rsid w:val="498B3698"/>
    <w:rsid w:val="4A3C35B6"/>
    <w:rsid w:val="4A566475"/>
    <w:rsid w:val="4A9B47C3"/>
    <w:rsid w:val="4AEE78FE"/>
    <w:rsid w:val="4B285FB6"/>
    <w:rsid w:val="4B422584"/>
    <w:rsid w:val="4B93658B"/>
    <w:rsid w:val="4C111DE0"/>
    <w:rsid w:val="4C2D7DF9"/>
    <w:rsid w:val="4C342077"/>
    <w:rsid w:val="4C6E3C0B"/>
    <w:rsid w:val="4C912B97"/>
    <w:rsid w:val="4CCB794F"/>
    <w:rsid w:val="4D176E22"/>
    <w:rsid w:val="4F7B673F"/>
    <w:rsid w:val="4FA64FF5"/>
    <w:rsid w:val="500E1E32"/>
    <w:rsid w:val="515C5E8A"/>
    <w:rsid w:val="51887982"/>
    <w:rsid w:val="52416FED"/>
    <w:rsid w:val="53FD351A"/>
    <w:rsid w:val="540E776B"/>
    <w:rsid w:val="551B5D9D"/>
    <w:rsid w:val="55245443"/>
    <w:rsid w:val="557F02B5"/>
    <w:rsid w:val="55C94D0E"/>
    <w:rsid w:val="56D74ED0"/>
    <w:rsid w:val="57C90751"/>
    <w:rsid w:val="582160BE"/>
    <w:rsid w:val="58AD0DF8"/>
    <w:rsid w:val="590E433D"/>
    <w:rsid w:val="595D004C"/>
    <w:rsid w:val="5A49556B"/>
    <w:rsid w:val="5AA7027F"/>
    <w:rsid w:val="5AF03B17"/>
    <w:rsid w:val="5BA036EB"/>
    <w:rsid w:val="5BE72004"/>
    <w:rsid w:val="5C120900"/>
    <w:rsid w:val="5CCA6816"/>
    <w:rsid w:val="5D5D6B31"/>
    <w:rsid w:val="5F956394"/>
    <w:rsid w:val="613B2942"/>
    <w:rsid w:val="618429D4"/>
    <w:rsid w:val="62D612E8"/>
    <w:rsid w:val="63B85697"/>
    <w:rsid w:val="63E760D2"/>
    <w:rsid w:val="643208C4"/>
    <w:rsid w:val="64B31EE1"/>
    <w:rsid w:val="64BB6701"/>
    <w:rsid w:val="64E617ED"/>
    <w:rsid w:val="652F1227"/>
    <w:rsid w:val="65AA1873"/>
    <w:rsid w:val="668938B8"/>
    <w:rsid w:val="67113D82"/>
    <w:rsid w:val="67F732B3"/>
    <w:rsid w:val="692E2178"/>
    <w:rsid w:val="69674A06"/>
    <w:rsid w:val="69FF275E"/>
    <w:rsid w:val="6A450503"/>
    <w:rsid w:val="6AFD7351"/>
    <w:rsid w:val="6BE02A2A"/>
    <w:rsid w:val="6D024A53"/>
    <w:rsid w:val="6DFE5A04"/>
    <w:rsid w:val="6E58472B"/>
    <w:rsid w:val="6FC4511D"/>
    <w:rsid w:val="70082960"/>
    <w:rsid w:val="70CE08BE"/>
    <w:rsid w:val="71704AF6"/>
    <w:rsid w:val="71E33685"/>
    <w:rsid w:val="72751354"/>
    <w:rsid w:val="72A2659A"/>
    <w:rsid w:val="73C9205D"/>
    <w:rsid w:val="73D83687"/>
    <w:rsid w:val="74277B2A"/>
    <w:rsid w:val="748A4B21"/>
    <w:rsid w:val="74D0782C"/>
    <w:rsid w:val="759D3023"/>
    <w:rsid w:val="764449B0"/>
    <w:rsid w:val="77290ED4"/>
    <w:rsid w:val="784E4535"/>
    <w:rsid w:val="78D2661A"/>
    <w:rsid w:val="792743D7"/>
    <w:rsid w:val="79D629B4"/>
    <w:rsid w:val="7AC91042"/>
    <w:rsid w:val="7B810F43"/>
    <w:rsid w:val="7B843E66"/>
    <w:rsid w:val="7B9D2DA9"/>
    <w:rsid w:val="7BD37BDA"/>
    <w:rsid w:val="7C0C4FF4"/>
    <w:rsid w:val="7C413F37"/>
    <w:rsid w:val="7C897095"/>
    <w:rsid w:val="7D2C615F"/>
    <w:rsid w:val="7D851DEF"/>
    <w:rsid w:val="7E0A560C"/>
    <w:rsid w:val="7EA47CF8"/>
    <w:rsid w:val="7F841C19"/>
    <w:rsid w:val="7FB255FA"/>
    <w:rsid w:val="7FD4065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84935"/>
  <w15:docId w15:val="{1B25C31A-B9D1-4A76-82F6-6F2A3E6F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3"/>
    <w:qFormat/>
    <w:rsid w:val="004772F9"/>
    <w:pPr>
      <w:widowControl w:val="0"/>
      <w:jc w:val="both"/>
    </w:pPr>
    <w:rPr>
      <w:rFonts w:eastAsia="Times New Roman" w:cstheme="minorBidi"/>
      <w:kern w:val="2"/>
      <w:sz w:val="21"/>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927C5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nhideWhenUsed/>
    <w:qFormat/>
    <w:pPr>
      <w:jc w:val="left"/>
    </w:pPr>
  </w:style>
  <w:style w:type="paragraph" w:styleId="TOC3">
    <w:name w:val="toc 3"/>
    <w:basedOn w:val="a0"/>
    <w:next w:val="a0"/>
    <w:uiPriority w:val="39"/>
    <w:unhideWhenUsed/>
    <w:qFormat/>
    <w:pPr>
      <w:spacing w:line="400" w:lineRule="exact"/>
      <w:ind w:leftChars="400" w:left="400"/>
    </w:pPr>
    <w:rPr>
      <w:rFonts w:eastAsia="宋体"/>
      <w:sz w:val="24"/>
    </w:rPr>
  </w:style>
  <w:style w:type="paragraph" w:styleId="a6">
    <w:name w:val="Date"/>
    <w:basedOn w:val="a0"/>
    <w:next w:val="a0"/>
    <w:link w:val="a7"/>
    <w:uiPriority w:val="99"/>
    <w:semiHidden/>
    <w:unhideWhenUsed/>
    <w:qFormat/>
    <w:pPr>
      <w:ind w:leftChars="2500" w:left="100"/>
    </w:pPr>
  </w:style>
  <w:style w:type="paragraph" w:styleId="a8">
    <w:name w:val="endnote text"/>
    <w:basedOn w:val="a0"/>
    <w:link w:val="a9"/>
    <w:uiPriority w:val="99"/>
    <w:unhideWhenUsed/>
    <w:qFormat/>
    <w:pPr>
      <w:snapToGrid w:val="0"/>
      <w:spacing w:line="288" w:lineRule="auto"/>
      <w:ind w:firstLineChars="200" w:firstLine="200"/>
      <w:jc w:val="left"/>
    </w:pPr>
    <w:rPr>
      <w:rFonts w:eastAsiaTheme="minorEastAsia" w:cs="Times New Roman"/>
      <w:sz w:val="24"/>
      <w:szCs w:val="24"/>
    </w:rPr>
  </w:style>
  <w:style w:type="paragraph" w:styleId="aa">
    <w:name w:val="Balloon Text"/>
    <w:basedOn w:val="a0"/>
    <w:link w:val="ab"/>
    <w:uiPriority w:val="99"/>
    <w:semiHidden/>
    <w:unhideWhenUsed/>
    <w:qFormat/>
    <w:rPr>
      <w:sz w:val="18"/>
      <w:szCs w:val="18"/>
    </w:rPr>
  </w:style>
  <w:style w:type="paragraph" w:styleId="ac">
    <w:name w:val="footer"/>
    <w:basedOn w:val="a0"/>
    <w:link w:val="ad"/>
    <w:uiPriority w:val="99"/>
    <w:unhideWhenUsed/>
    <w:qFormat/>
    <w:pPr>
      <w:tabs>
        <w:tab w:val="center" w:pos="4153"/>
        <w:tab w:val="right" w:pos="8306"/>
      </w:tabs>
      <w:snapToGrid w:val="0"/>
      <w:jc w:val="left"/>
    </w:pPr>
    <w:rPr>
      <w:sz w:val="18"/>
      <w:szCs w:val="18"/>
    </w:rPr>
  </w:style>
  <w:style w:type="paragraph" w:styleId="ae">
    <w:name w:val="header"/>
    <w:basedOn w:val="a0"/>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tabs>
        <w:tab w:val="right" w:leader="dot" w:pos="8296"/>
      </w:tabs>
      <w:spacing w:line="400" w:lineRule="exact"/>
      <w:contextualSpacing/>
    </w:pPr>
    <w:rPr>
      <w:rFonts w:eastAsia="黑体" w:cs="Times New Roman"/>
      <w:bCs/>
      <w:kern w:val="44"/>
      <w:sz w:val="24"/>
    </w:rPr>
  </w:style>
  <w:style w:type="paragraph" w:styleId="TOC2">
    <w:name w:val="toc 2"/>
    <w:basedOn w:val="a0"/>
    <w:next w:val="a0"/>
    <w:uiPriority w:val="39"/>
    <w:unhideWhenUsed/>
    <w:qFormat/>
    <w:pPr>
      <w:tabs>
        <w:tab w:val="left" w:pos="851"/>
        <w:tab w:val="right" w:leader="dot" w:pos="8296"/>
      </w:tabs>
      <w:spacing w:line="400" w:lineRule="exact"/>
      <w:ind w:leftChars="200" w:left="200"/>
    </w:pPr>
    <w:rPr>
      <w:rFonts w:eastAsia="宋体"/>
      <w:sz w:val="24"/>
    </w:rPr>
  </w:style>
  <w:style w:type="paragraph" w:styleId="af0">
    <w:name w:val="Normal (Web)"/>
    <w:basedOn w:val="a0"/>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1">
    <w:name w:val="annotation subject"/>
    <w:basedOn w:val="a4"/>
    <w:next w:val="a4"/>
    <w:link w:val="af2"/>
    <w:uiPriority w:val="99"/>
    <w:semiHidden/>
    <w:unhideWhenUsed/>
    <w:qFormat/>
    <w:rPr>
      <w:b/>
      <w:bCs/>
    </w:rPr>
  </w:style>
  <w:style w:type="table" w:styleId="af3">
    <w:name w:val="Table Grid"/>
    <w:basedOn w:val="a2"/>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endnote reference"/>
    <w:basedOn w:val="a1"/>
    <w:uiPriority w:val="99"/>
    <w:unhideWhenUsed/>
    <w:qFormat/>
    <w:rPr>
      <w:vertAlign w:val="superscript"/>
    </w:rPr>
  </w:style>
  <w:style w:type="character" w:styleId="af5">
    <w:name w:val="FollowedHyperlink"/>
    <w:basedOn w:val="a1"/>
    <w:uiPriority w:val="99"/>
    <w:semiHidden/>
    <w:unhideWhenUsed/>
    <w:qFormat/>
    <w:rPr>
      <w:color w:val="954F72" w:themeColor="followedHyperlink"/>
      <w:u w:val="single"/>
    </w:rPr>
  </w:style>
  <w:style w:type="character" w:styleId="af6">
    <w:name w:val="Hyperlink"/>
    <w:basedOn w:val="a1"/>
    <w:uiPriority w:val="99"/>
    <w:unhideWhenUsed/>
    <w:qFormat/>
    <w:rPr>
      <w:color w:val="0563C1" w:themeColor="hyperlink"/>
      <w:u w:val="single"/>
    </w:rPr>
  </w:style>
  <w:style w:type="character" w:styleId="af7">
    <w:name w:val="annotation reference"/>
    <w:basedOn w:val="a1"/>
    <w:uiPriority w:val="99"/>
    <w:semiHidden/>
    <w:unhideWhenUsed/>
    <w:qFormat/>
    <w:rPr>
      <w:sz w:val="21"/>
      <w:szCs w:val="21"/>
    </w:rPr>
  </w:style>
  <w:style w:type="character" w:customStyle="1" w:styleId="af">
    <w:name w:val="页眉 字符"/>
    <w:basedOn w:val="a1"/>
    <w:link w:val="ae"/>
    <w:uiPriority w:val="99"/>
    <w:qFormat/>
    <w:rPr>
      <w:rFonts w:ascii="Times New Roman" w:eastAsia="Times New Roman" w:hAnsi="Times New Roman"/>
      <w:sz w:val="18"/>
      <w:szCs w:val="18"/>
    </w:rPr>
  </w:style>
  <w:style w:type="character" w:customStyle="1" w:styleId="ad">
    <w:name w:val="页脚 字符"/>
    <w:basedOn w:val="a1"/>
    <w:link w:val="ac"/>
    <w:uiPriority w:val="99"/>
    <w:qFormat/>
    <w:rPr>
      <w:rFonts w:ascii="Times New Roman" w:eastAsia="Times New Roman" w:hAnsi="Times New Roman"/>
      <w:sz w:val="18"/>
      <w:szCs w:val="18"/>
    </w:rPr>
  </w:style>
  <w:style w:type="paragraph" w:customStyle="1" w:styleId="-1">
    <w:name w:val="论文-标题1"/>
    <w:basedOn w:val="1"/>
    <w:qFormat/>
    <w:pPr>
      <w:spacing w:before="0" w:afterLines="200" w:after="200" w:line="240" w:lineRule="auto"/>
      <w:jc w:val="center"/>
    </w:pPr>
    <w:rPr>
      <w:rFonts w:eastAsia="黑体"/>
      <w:b w:val="0"/>
      <w:sz w:val="32"/>
      <w:szCs w:val="32"/>
    </w:rPr>
  </w:style>
  <w:style w:type="character" w:customStyle="1" w:styleId="10">
    <w:name w:val="标题 1 字符"/>
    <w:basedOn w:val="a1"/>
    <w:link w:val="1"/>
    <w:uiPriority w:val="9"/>
    <w:qFormat/>
    <w:rPr>
      <w:rFonts w:ascii="Times New Roman" w:eastAsia="Times New Roman" w:hAnsi="Times New Roman"/>
      <w:b/>
      <w:bCs/>
      <w:kern w:val="44"/>
      <w:sz w:val="44"/>
      <w:szCs w:val="44"/>
    </w:rPr>
  </w:style>
  <w:style w:type="paragraph" w:customStyle="1" w:styleId="-2">
    <w:name w:val="论文-标题2"/>
    <w:basedOn w:val="2"/>
    <w:next w:val="a0"/>
    <w:link w:val="-2Char"/>
    <w:qFormat/>
    <w:pPr>
      <w:spacing w:beforeLines="50" w:before="50" w:afterLines="50" w:after="50" w:line="240" w:lineRule="auto"/>
    </w:pPr>
    <w:rPr>
      <w:rFonts w:ascii="Times New Roman" w:eastAsia="黑体" w:hAnsi="Times New Roman"/>
      <w:b w:val="0"/>
      <w:sz w:val="28"/>
      <w:szCs w:val="28"/>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paragraph" w:styleId="af8">
    <w:name w:val="List Paragraph"/>
    <w:basedOn w:val="a0"/>
    <w:link w:val="af9"/>
    <w:uiPriority w:val="34"/>
    <w:qFormat/>
    <w:pPr>
      <w:ind w:firstLineChars="200" w:firstLine="420"/>
    </w:pPr>
    <w:rPr>
      <w:rFonts w:asciiTheme="minorHAnsi" w:eastAsiaTheme="minorEastAsia" w:hAnsiTheme="minorHAnsi"/>
    </w:rPr>
  </w:style>
  <w:style w:type="paragraph" w:customStyle="1" w:styleId="-3">
    <w:name w:val="论文-标题3"/>
    <w:basedOn w:val="3"/>
    <w:next w:val="a0"/>
    <w:link w:val="-30"/>
    <w:qFormat/>
    <w:pPr>
      <w:spacing w:before="0" w:after="0" w:line="400" w:lineRule="exact"/>
      <w:jc w:val="left"/>
    </w:pPr>
    <w:rPr>
      <w:rFonts w:eastAsia="黑体" w:cs="Times New Roman"/>
      <w:b w:val="0"/>
      <w:sz w:val="24"/>
    </w:rPr>
  </w:style>
  <w:style w:type="character" w:customStyle="1" w:styleId="-30">
    <w:name w:val="论文-标题3字符"/>
    <w:link w:val="-3"/>
    <w:qFormat/>
    <w:rPr>
      <w:rFonts w:ascii="Times New Roman" w:eastAsia="黑体" w:hAnsi="Times New Roman" w:cs="Times New Roman"/>
      <w:bCs/>
      <w:sz w:val="24"/>
      <w:szCs w:val="32"/>
    </w:rPr>
  </w:style>
  <w:style w:type="character" w:customStyle="1" w:styleId="30">
    <w:name w:val="标题 3 字符"/>
    <w:basedOn w:val="a1"/>
    <w:link w:val="3"/>
    <w:uiPriority w:val="9"/>
    <w:qFormat/>
    <w:rPr>
      <w:rFonts w:ascii="Times New Roman" w:eastAsia="Times New Roman" w:hAnsi="Times New Roman"/>
      <w:b/>
      <w:bCs/>
      <w:sz w:val="32"/>
      <w:szCs w:val="32"/>
    </w:rPr>
  </w:style>
  <w:style w:type="paragraph" w:customStyle="1" w:styleId="MTDisplayEquation">
    <w:name w:val="MTDisplayEquation"/>
    <w:basedOn w:val="a0"/>
    <w:next w:val="a0"/>
    <w:link w:val="MTDisplayEquationChar"/>
    <w:qFormat/>
    <w:pPr>
      <w:tabs>
        <w:tab w:val="center" w:pos="4160"/>
        <w:tab w:val="right" w:pos="8300"/>
      </w:tabs>
    </w:pPr>
    <w:rPr>
      <w:rFonts w:asciiTheme="minorHAnsi" w:eastAsiaTheme="minorEastAsia" w:hAnsiTheme="minorHAnsi"/>
    </w:rPr>
  </w:style>
  <w:style w:type="character" w:customStyle="1" w:styleId="MTDisplayEquationChar">
    <w:name w:val="MTDisplayEquation Char"/>
    <w:basedOn w:val="a1"/>
    <w:link w:val="MTDisplayEquation"/>
    <w:qFormat/>
  </w:style>
  <w:style w:type="character" w:customStyle="1" w:styleId="ab">
    <w:name w:val="批注框文本 字符"/>
    <w:basedOn w:val="a1"/>
    <w:link w:val="aa"/>
    <w:uiPriority w:val="99"/>
    <w:semiHidden/>
    <w:qFormat/>
    <w:rPr>
      <w:rFonts w:ascii="Times New Roman" w:eastAsia="Times New Roman" w:hAnsi="Times New Roman"/>
      <w:sz w:val="18"/>
      <w:szCs w:val="18"/>
    </w:rPr>
  </w:style>
  <w:style w:type="paragraph" w:customStyle="1" w:styleId="TOC10">
    <w:name w:val="TOC 标题1"/>
    <w:basedOn w:val="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styleId="afa">
    <w:name w:val="Placeholder Text"/>
    <w:basedOn w:val="a1"/>
    <w:uiPriority w:val="99"/>
    <w:semiHidden/>
    <w:qFormat/>
    <w:rPr>
      <w:color w:val="808080"/>
    </w:rPr>
  </w:style>
  <w:style w:type="character" w:customStyle="1" w:styleId="MTEquationSection">
    <w:name w:val="MTEquationSection"/>
    <w:basedOn w:val="a1"/>
    <w:qFormat/>
    <w:rPr>
      <w:rFonts w:asciiTheme="minorHAnsi" w:eastAsiaTheme="minorEastAsia" w:hAnsiTheme="minorHAnsi"/>
      <w:vanish/>
      <w:color w:val="FF0000"/>
      <w:sz w:val="24"/>
      <w:szCs w:val="24"/>
    </w:rPr>
  </w:style>
  <w:style w:type="character" w:customStyle="1" w:styleId="fontstyle01">
    <w:name w:val="fontstyle01"/>
    <w:basedOn w:val="a1"/>
    <w:qFormat/>
    <w:rPr>
      <w:rFonts w:ascii="宋体" w:eastAsia="宋体" w:hAnsi="宋体" w:hint="eastAsia"/>
      <w:color w:val="000000"/>
      <w:sz w:val="22"/>
      <w:szCs w:val="22"/>
    </w:rPr>
  </w:style>
  <w:style w:type="character" w:customStyle="1" w:styleId="fontstyle21">
    <w:name w:val="fontstyle21"/>
    <w:basedOn w:val="a1"/>
    <w:qFormat/>
    <w:rPr>
      <w:rFonts w:ascii="FZFSK--GBK1-00+ZHCMTv-3" w:hAnsi="FZFSK--GBK1-00+ZHCMTv-3" w:hint="default"/>
      <w:color w:val="000000"/>
      <w:sz w:val="22"/>
      <w:szCs w:val="22"/>
    </w:rPr>
  </w:style>
  <w:style w:type="paragraph" w:customStyle="1" w:styleId="312">
    <w:name w:val="3级标题 黑体小四加粗1.2行距"/>
    <w:qFormat/>
    <w:pPr>
      <w:spacing w:line="288" w:lineRule="auto"/>
      <w:ind w:firstLineChars="200" w:firstLine="200"/>
      <w:outlineLvl w:val="2"/>
    </w:pPr>
    <w:rPr>
      <w:rFonts w:asciiTheme="minorHAnsi" w:eastAsia="黑体" w:hAnsiTheme="minorHAnsi" w:cstheme="minorBidi"/>
      <w:b/>
      <w:kern w:val="2"/>
      <w:sz w:val="24"/>
      <w:szCs w:val="24"/>
    </w:rPr>
  </w:style>
  <w:style w:type="paragraph" w:customStyle="1" w:styleId="afb">
    <w:name w:val="公式"/>
    <w:basedOn w:val="a0"/>
    <w:qFormat/>
    <w:pPr>
      <w:tabs>
        <w:tab w:val="center" w:pos="4253"/>
        <w:tab w:val="right" w:pos="8505"/>
      </w:tabs>
      <w:adjustRightInd w:val="0"/>
      <w:snapToGrid w:val="0"/>
      <w:spacing w:before="120" w:after="120" w:line="360" w:lineRule="auto"/>
      <w:jc w:val="right"/>
    </w:pPr>
    <w:rPr>
      <w:rFonts w:eastAsia="宋体" w:cs="Times New Roman"/>
      <w:sz w:val="24"/>
      <w:szCs w:val="24"/>
    </w:rPr>
  </w:style>
  <w:style w:type="character" w:customStyle="1" w:styleId="a9">
    <w:name w:val="尾注文本 字符"/>
    <w:basedOn w:val="a1"/>
    <w:link w:val="a8"/>
    <w:uiPriority w:val="99"/>
    <w:qFormat/>
    <w:rPr>
      <w:rFonts w:ascii="Times New Roman" w:hAnsi="Times New Roman" w:cs="Times New Roman"/>
      <w:sz w:val="24"/>
      <w:szCs w:val="24"/>
    </w:rPr>
  </w:style>
  <w:style w:type="character" w:customStyle="1" w:styleId="MTDisplayEquation0">
    <w:name w:val="MTDisplayEquation 字符"/>
    <w:basedOn w:val="a1"/>
    <w:qFormat/>
  </w:style>
  <w:style w:type="paragraph" w:customStyle="1" w:styleId="-">
    <w:name w:val="公式-正文"/>
    <w:basedOn w:val="a0"/>
    <w:link w:val="-0"/>
    <w:qFormat/>
    <w:pPr>
      <w:adjustRightInd w:val="0"/>
      <w:snapToGrid w:val="0"/>
      <w:spacing w:line="300" w:lineRule="auto"/>
      <w:ind w:firstLineChars="200" w:firstLine="200"/>
    </w:pPr>
    <w:rPr>
      <w:rFonts w:eastAsia="宋体" w:cs="Times New Roman"/>
      <w:sz w:val="24"/>
    </w:rPr>
  </w:style>
  <w:style w:type="character" w:customStyle="1" w:styleId="-0">
    <w:name w:val="公式-正文 字符"/>
    <w:link w:val="-"/>
    <w:qFormat/>
    <w:rPr>
      <w:rFonts w:ascii="Times New Roman" w:eastAsia="宋体" w:hAnsi="Times New Roman" w:cs="Times New Roman"/>
      <w:sz w:val="24"/>
    </w:rPr>
  </w:style>
  <w:style w:type="paragraph" w:customStyle="1" w:styleId="CSO-">
    <w:name w:val="CSO-正文"/>
    <w:qFormat/>
    <w:pPr>
      <w:widowControl w:val="0"/>
      <w:adjustRightInd w:val="0"/>
      <w:spacing w:line="300" w:lineRule="auto"/>
      <w:ind w:firstLineChars="200" w:firstLine="420"/>
    </w:pPr>
    <w:rPr>
      <w:sz w:val="21"/>
      <w:szCs w:val="21"/>
    </w:rPr>
  </w:style>
  <w:style w:type="character" w:customStyle="1" w:styleId="a7">
    <w:name w:val="日期 字符"/>
    <w:basedOn w:val="a1"/>
    <w:link w:val="a6"/>
    <w:uiPriority w:val="99"/>
    <w:semiHidden/>
    <w:qFormat/>
    <w:rPr>
      <w:rFonts w:ascii="Times New Roman" w:eastAsia="Times New Roman" w:hAnsi="Times New Roman"/>
    </w:rPr>
  </w:style>
  <w:style w:type="paragraph" w:customStyle="1" w:styleId="Text">
    <w:name w:val="Text"/>
    <w:basedOn w:val="a0"/>
    <w:link w:val="Text0"/>
    <w:qFormat/>
    <w:pPr>
      <w:spacing w:line="252" w:lineRule="auto"/>
      <w:ind w:firstLine="202"/>
    </w:pPr>
    <w:rPr>
      <w:rFonts w:eastAsia="宋体" w:cs="Times New Roman"/>
      <w:kern w:val="0"/>
      <w:sz w:val="20"/>
      <w:szCs w:val="20"/>
      <w:lang w:eastAsia="en-US"/>
    </w:rPr>
  </w:style>
  <w:style w:type="character" w:customStyle="1" w:styleId="Text0">
    <w:name w:val="Text 字符"/>
    <w:basedOn w:val="a1"/>
    <w:link w:val="Text"/>
    <w:qFormat/>
    <w:rPr>
      <w:rFonts w:ascii="Times New Roman" w:eastAsia="宋体" w:hAnsi="Times New Roman" w:cs="Times New Roman"/>
      <w:kern w:val="0"/>
      <w:sz w:val="20"/>
      <w:szCs w:val="20"/>
      <w:lang w:eastAsia="en-US"/>
    </w:rPr>
  </w:style>
  <w:style w:type="paragraph" w:customStyle="1" w:styleId="afc">
    <w:name w:val="图_正文"/>
    <w:basedOn w:val="a0"/>
    <w:link w:val="afd"/>
    <w:qFormat/>
    <w:pPr>
      <w:spacing w:before="120" w:after="120"/>
      <w:jc w:val="center"/>
    </w:pPr>
    <w:rPr>
      <w:rFonts w:eastAsia="宋体"/>
      <w:sz w:val="24"/>
    </w:rPr>
  </w:style>
  <w:style w:type="character" w:customStyle="1" w:styleId="afd">
    <w:name w:val="图_正文 字符"/>
    <w:basedOn w:val="a1"/>
    <w:link w:val="afc"/>
    <w:qFormat/>
    <w:rPr>
      <w:rFonts w:ascii="Times New Roman" w:eastAsia="宋体" w:hAnsi="Times New Roman"/>
      <w:sz w:val="24"/>
    </w:rPr>
  </w:style>
  <w:style w:type="paragraph" w:customStyle="1" w:styleId="afe">
    <w:name w:val="标题_三级标题"/>
    <w:basedOn w:val="afc"/>
    <w:link w:val="aff"/>
    <w:qFormat/>
    <w:pPr>
      <w:spacing w:line="360" w:lineRule="auto"/>
    </w:pPr>
    <w:rPr>
      <w:rFonts w:eastAsia="黑体"/>
      <w:b/>
    </w:rPr>
  </w:style>
  <w:style w:type="character" w:customStyle="1" w:styleId="aff">
    <w:name w:val="标题_三级标题 字符"/>
    <w:basedOn w:val="afd"/>
    <w:link w:val="afe"/>
    <w:qFormat/>
    <w:rPr>
      <w:rFonts w:ascii="Times New Roman" w:eastAsia="黑体" w:hAnsi="Times New Roman"/>
      <w:b/>
      <w:sz w:val="24"/>
    </w:rPr>
  </w:style>
  <w:style w:type="paragraph" w:customStyle="1" w:styleId="aff0">
    <w:name w:val="论文_图表"/>
    <w:basedOn w:val="aff1"/>
    <w:link w:val="aff2"/>
    <w:qFormat/>
    <w:rPr>
      <w:rFonts w:eastAsia="楷体"/>
    </w:rPr>
  </w:style>
  <w:style w:type="paragraph" w:customStyle="1" w:styleId="aff1">
    <w:name w:val="论文_正文"/>
    <w:basedOn w:val="a0"/>
    <w:qFormat/>
    <w:pPr>
      <w:spacing w:line="288" w:lineRule="auto"/>
      <w:ind w:firstLineChars="200" w:firstLine="200"/>
    </w:pPr>
    <w:rPr>
      <w:rFonts w:eastAsia="宋体"/>
      <w:sz w:val="24"/>
    </w:rPr>
  </w:style>
  <w:style w:type="character" w:customStyle="1" w:styleId="aff2">
    <w:name w:val="论文_图表 字符"/>
    <w:basedOn w:val="afd"/>
    <w:link w:val="aff0"/>
    <w:qFormat/>
    <w:rPr>
      <w:rFonts w:ascii="Times New Roman" w:eastAsia="楷体" w:hAnsi="Times New Roman"/>
      <w:sz w:val="24"/>
    </w:rPr>
  </w:style>
  <w:style w:type="table" w:customStyle="1" w:styleId="11">
    <w:name w:val="网格型1"/>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a0"/>
    <w:qFormat/>
    <w:pPr>
      <w:widowControl/>
      <w:jc w:val="center"/>
    </w:pPr>
    <w:rPr>
      <w:rFonts w:eastAsia="宋体" w:cs="Times New Roman"/>
      <w:smallCaps/>
      <w:kern w:val="0"/>
      <w:sz w:val="16"/>
      <w:szCs w:val="16"/>
      <w:lang w:eastAsia="en-US"/>
    </w:rPr>
  </w:style>
  <w:style w:type="paragraph" w:customStyle="1" w:styleId="aff3">
    <w:name w:val="图题"/>
    <w:basedOn w:val="aff4"/>
    <w:link w:val="Char"/>
    <w:qFormat/>
    <w:pPr>
      <w:spacing w:line="300" w:lineRule="auto"/>
      <w:jc w:val="center"/>
    </w:pPr>
    <w:rPr>
      <w:rFonts w:eastAsia="楷体"/>
    </w:rPr>
  </w:style>
  <w:style w:type="paragraph" w:customStyle="1" w:styleId="aff4">
    <w:name w:val="我的正文"/>
    <w:basedOn w:val="a0"/>
    <w:link w:val="Char0"/>
    <w:qFormat/>
    <w:pPr>
      <w:adjustRightInd w:val="0"/>
      <w:snapToGrid w:val="0"/>
      <w:spacing w:line="400" w:lineRule="exact"/>
      <w:ind w:firstLineChars="200" w:firstLine="200"/>
    </w:pPr>
    <w:rPr>
      <w:rFonts w:eastAsia="宋体"/>
      <w:sz w:val="24"/>
    </w:rPr>
  </w:style>
  <w:style w:type="character" w:customStyle="1" w:styleId="Char">
    <w:name w:val="图题 Char"/>
    <w:basedOn w:val="a1"/>
    <w:link w:val="aff3"/>
    <w:qFormat/>
    <w:rPr>
      <w:rFonts w:ascii="Times New Roman" w:eastAsia="楷体" w:hAnsi="Times New Roman"/>
    </w:rPr>
  </w:style>
  <w:style w:type="paragraph" w:customStyle="1" w:styleId="aff5">
    <w:name w:val="参考文献"/>
    <w:basedOn w:val="af8"/>
    <w:link w:val="Char1"/>
    <w:qFormat/>
    <w:pPr>
      <w:adjustRightInd w:val="0"/>
      <w:snapToGrid w:val="0"/>
      <w:spacing w:line="400" w:lineRule="exact"/>
      <w:ind w:left="420" w:firstLineChars="0" w:firstLine="0"/>
    </w:pPr>
    <w:rPr>
      <w:rFonts w:ascii="Times New Roman" w:hAnsi="Times New Roman" w:cs="Times New Roman"/>
      <w:sz w:val="24"/>
      <w:szCs w:val="24"/>
    </w:rPr>
  </w:style>
  <w:style w:type="character" w:customStyle="1" w:styleId="af9">
    <w:name w:val="列表段落 字符"/>
    <w:basedOn w:val="a1"/>
    <w:link w:val="af8"/>
    <w:uiPriority w:val="34"/>
    <w:qFormat/>
  </w:style>
  <w:style w:type="character" w:customStyle="1" w:styleId="Char1">
    <w:name w:val="参考文献 Char"/>
    <w:basedOn w:val="af9"/>
    <w:link w:val="aff5"/>
    <w:qFormat/>
    <w:rPr>
      <w:rFonts w:ascii="Times New Roman" w:hAnsi="Times New Roman" w:cs="Times New Roman"/>
      <w:sz w:val="24"/>
      <w:szCs w:val="24"/>
    </w:rPr>
  </w:style>
  <w:style w:type="paragraph" w:customStyle="1" w:styleId="a">
    <w:name w:val="参考"/>
    <w:basedOn w:val="af8"/>
    <w:link w:val="Char2"/>
    <w:qFormat/>
    <w:pPr>
      <w:numPr>
        <w:numId w:val="1"/>
      </w:numPr>
      <w:adjustRightInd w:val="0"/>
      <w:snapToGrid w:val="0"/>
      <w:spacing w:line="400" w:lineRule="exact"/>
      <w:ind w:rightChars="100" w:right="210" w:firstLineChars="0" w:firstLine="0"/>
    </w:pPr>
    <w:rPr>
      <w:rFonts w:ascii="Times New Roman" w:hAnsi="Times New Roman" w:cs="Times New Roman"/>
      <w:sz w:val="24"/>
      <w:szCs w:val="24"/>
    </w:rPr>
  </w:style>
  <w:style w:type="paragraph" w:customStyle="1" w:styleId="References">
    <w:name w:val="References"/>
    <w:basedOn w:val="a0"/>
    <w:qFormat/>
    <w:pPr>
      <w:widowControl/>
      <w:numPr>
        <w:numId w:val="2"/>
      </w:numPr>
    </w:pPr>
    <w:rPr>
      <w:rFonts w:eastAsia="宋体" w:cs="Times New Roman"/>
      <w:kern w:val="0"/>
      <w:sz w:val="16"/>
      <w:szCs w:val="16"/>
      <w:lang w:eastAsia="en-US"/>
    </w:rPr>
  </w:style>
  <w:style w:type="character" w:customStyle="1" w:styleId="Char2">
    <w:name w:val="参考 Char"/>
    <w:basedOn w:val="af9"/>
    <w:link w:val="a"/>
    <w:qFormat/>
    <w:rPr>
      <w:rFonts w:ascii="Times New Roman" w:hAnsi="Times New Roman" w:cs="Times New Roman"/>
      <w:sz w:val="24"/>
      <w:szCs w:val="24"/>
    </w:rPr>
  </w:style>
  <w:style w:type="paragraph" w:customStyle="1" w:styleId="2ji">
    <w:name w:val="2ji"/>
    <w:basedOn w:val="-2"/>
    <w:link w:val="2jiChar"/>
    <w:qFormat/>
    <w:rPr>
      <w:rFonts w:cs="Times New Roman"/>
    </w:rPr>
  </w:style>
  <w:style w:type="paragraph" w:customStyle="1" w:styleId="3ji">
    <w:name w:val="3ji"/>
    <w:basedOn w:val="-3"/>
    <w:link w:val="3jiChar"/>
    <w:qFormat/>
  </w:style>
  <w:style w:type="character" w:customStyle="1" w:styleId="-2Char">
    <w:name w:val="论文-标题2 Char"/>
    <w:basedOn w:val="20"/>
    <w:link w:val="-2"/>
    <w:qFormat/>
    <w:rPr>
      <w:rFonts w:ascii="Times New Roman" w:eastAsia="黑体" w:hAnsi="Times New Roman" w:cstheme="majorBidi"/>
      <w:b w:val="0"/>
      <w:bCs/>
      <w:sz w:val="28"/>
      <w:szCs w:val="28"/>
    </w:rPr>
  </w:style>
  <w:style w:type="character" w:customStyle="1" w:styleId="2jiChar">
    <w:name w:val="2ji Char"/>
    <w:basedOn w:val="-2Char"/>
    <w:link w:val="2ji"/>
    <w:qFormat/>
    <w:rPr>
      <w:rFonts w:ascii="Times New Roman" w:eastAsia="黑体" w:hAnsi="Times New Roman" w:cs="Times New Roman"/>
      <w:b w:val="0"/>
      <w:bCs/>
      <w:sz w:val="28"/>
      <w:szCs w:val="28"/>
    </w:rPr>
  </w:style>
  <w:style w:type="character" w:customStyle="1" w:styleId="3jiChar">
    <w:name w:val="3ji Char"/>
    <w:basedOn w:val="-30"/>
    <w:link w:val="3ji"/>
    <w:qFormat/>
    <w:rPr>
      <w:rFonts w:ascii="Times New Roman" w:eastAsia="黑体" w:hAnsi="Times New Roman" w:cs="Times New Roman"/>
      <w:bCs/>
      <w:sz w:val="24"/>
      <w:szCs w:val="32"/>
    </w:rPr>
  </w:style>
  <w:style w:type="paragraph" w:customStyle="1" w:styleId="aff6">
    <w:name w:val="图"/>
    <w:basedOn w:val="-"/>
    <w:link w:val="aff7"/>
    <w:qFormat/>
    <w:pPr>
      <w:ind w:firstLineChars="0" w:firstLine="0"/>
      <w:jc w:val="center"/>
    </w:pPr>
  </w:style>
  <w:style w:type="character" w:customStyle="1" w:styleId="aff7">
    <w:name w:val="图 字符"/>
    <w:basedOn w:val="-0"/>
    <w:link w:val="aff6"/>
    <w:qFormat/>
    <w:rPr>
      <w:rFonts w:ascii="Times New Roman" w:eastAsia="宋体" w:hAnsi="Times New Roman" w:cs="Times New Roman"/>
      <w:sz w:val="24"/>
    </w:rPr>
  </w:style>
  <w:style w:type="table" w:customStyle="1" w:styleId="4-51">
    <w:name w:val="清单表 4 - 着色 51"/>
    <w:basedOn w:val="a2"/>
    <w:uiPriority w:val="49"/>
    <w:qFormat/>
    <w:rPr>
      <w:rFonts w:ascii="Calibri" w:hAnsi="Calibri"/>
    </w:rPr>
    <w:tblPr>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aff8">
    <w:name w:val="我的正文 字符"/>
    <w:basedOn w:val="a1"/>
    <w:qFormat/>
    <w:rPr>
      <w:rFonts w:ascii="Times New Roman" w:eastAsia="宋体" w:hAnsi="Times New Roman"/>
      <w:sz w:val="24"/>
    </w:rPr>
  </w:style>
  <w:style w:type="table" w:customStyle="1" w:styleId="4-52">
    <w:name w:val="清单表 4 - 着色 52"/>
    <w:basedOn w:val="a2"/>
    <w:uiPriority w:val="49"/>
    <w:qFormat/>
    <w:tblPr>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a5">
    <w:name w:val="批注文字 字符"/>
    <w:basedOn w:val="a1"/>
    <w:link w:val="a4"/>
    <w:qFormat/>
    <w:rPr>
      <w:rFonts w:ascii="Times New Roman" w:eastAsia="Times New Roman" w:hAnsi="Times New Roman"/>
    </w:rPr>
  </w:style>
  <w:style w:type="character" w:customStyle="1" w:styleId="af2">
    <w:name w:val="批注主题 字符"/>
    <w:basedOn w:val="a5"/>
    <w:link w:val="af1"/>
    <w:uiPriority w:val="99"/>
    <w:semiHidden/>
    <w:qFormat/>
    <w:rPr>
      <w:rFonts w:ascii="Times New Roman" w:eastAsia="Times New Roman" w:hAnsi="Times New Roman"/>
      <w:b/>
      <w:bCs/>
    </w:rPr>
  </w:style>
  <w:style w:type="character" w:customStyle="1" w:styleId="MTConvertedEquation">
    <w:name w:val="MTConvertedEquation"/>
    <w:basedOn w:val="a1"/>
    <w:qFormat/>
  </w:style>
  <w:style w:type="table" w:customStyle="1" w:styleId="41">
    <w:name w:val="网格型4"/>
    <w:basedOn w:val="a2"/>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修订1"/>
    <w:hidden/>
    <w:uiPriority w:val="99"/>
    <w:semiHidden/>
    <w:qFormat/>
    <w:rPr>
      <w:rFonts w:eastAsia="Times New Roman" w:cstheme="minorBidi"/>
      <w:kern w:val="2"/>
      <w:sz w:val="21"/>
      <w:szCs w:val="22"/>
    </w:rPr>
  </w:style>
  <w:style w:type="paragraph" w:customStyle="1" w:styleId="aff9">
    <w:name w:val="图标题目"/>
    <w:basedOn w:val="-"/>
    <w:link w:val="affa"/>
    <w:qFormat/>
    <w:pPr>
      <w:spacing w:line="400" w:lineRule="exact"/>
      <w:ind w:firstLineChars="0" w:firstLine="0"/>
      <w:jc w:val="center"/>
    </w:pPr>
    <w:rPr>
      <w:rFonts w:eastAsia="楷体"/>
      <w:sz w:val="21"/>
    </w:rPr>
  </w:style>
  <w:style w:type="character" w:customStyle="1" w:styleId="affa">
    <w:name w:val="图标题目 字符"/>
    <w:basedOn w:val="-0"/>
    <w:link w:val="aff9"/>
    <w:qFormat/>
    <w:rPr>
      <w:rFonts w:ascii="Times New Roman" w:eastAsia="楷体" w:hAnsi="Times New Roman" w:cs="Times New Roman"/>
      <w:sz w:val="24"/>
    </w:rPr>
  </w:style>
  <w:style w:type="paragraph" w:customStyle="1" w:styleId="affb">
    <w:name w:val="标题_四级标题"/>
    <w:basedOn w:val="aff4"/>
    <w:link w:val="affc"/>
    <w:qFormat/>
    <w:pPr>
      <w:outlineLvl w:val="3"/>
    </w:pPr>
  </w:style>
  <w:style w:type="character" w:customStyle="1" w:styleId="affc">
    <w:name w:val="标题_四级标题 字符"/>
    <w:basedOn w:val="aff8"/>
    <w:link w:val="affb"/>
    <w:qFormat/>
    <w:rPr>
      <w:rFonts w:ascii="Times New Roman" w:eastAsia="宋体" w:hAnsi="Times New Roman"/>
      <w:sz w:val="24"/>
    </w:rPr>
  </w:style>
  <w:style w:type="paragraph" w:customStyle="1" w:styleId="affd">
    <w:name w:val="我的征文"/>
    <w:basedOn w:val="a0"/>
    <w:qFormat/>
    <w:pPr>
      <w:adjustRightInd w:val="0"/>
      <w:snapToGrid w:val="0"/>
      <w:spacing w:line="360" w:lineRule="auto"/>
      <w:ind w:firstLineChars="200" w:firstLine="200"/>
    </w:pPr>
  </w:style>
  <w:style w:type="paragraph" w:customStyle="1" w:styleId="my">
    <w:name w:val="my正文"/>
    <w:link w:val="myChar"/>
    <w:qFormat/>
    <w:pPr>
      <w:widowControl w:val="0"/>
      <w:adjustRightInd w:val="0"/>
      <w:snapToGrid w:val="0"/>
      <w:spacing w:line="400" w:lineRule="exact"/>
      <w:ind w:firstLineChars="200" w:firstLine="480"/>
      <w:jc w:val="both"/>
    </w:pPr>
    <w:rPr>
      <w:kern w:val="2"/>
      <w:sz w:val="24"/>
      <w:szCs w:val="22"/>
    </w:rPr>
  </w:style>
  <w:style w:type="paragraph" w:customStyle="1" w:styleId="affe">
    <w:name w:val="论文正文"/>
    <w:basedOn w:val="my"/>
    <w:qFormat/>
    <w:pPr>
      <w:ind w:firstLine="200"/>
    </w:pPr>
  </w:style>
  <w:style w:type="character" w:customStyle="1" w:styleId="Char0">
    <w:name w:val="我的正文 Char"/>
    <w:link w:val="aff4"/>
    <w:qFormat/>
    <w:rPr>
      <w:rFonts w:eastAsia="宋体"/>
      <w:sz w:val="24"/>
    </w:rPr>
  </w:style>
  <w:style w:type="paragraph" w:customStyle="1" w:styleId="-4">
    <w:name w:val="论文-正文"/>
    <w:basedOn w:val="a0"/>
    <w:qFormat/>
    <w:pPr>
      <w:spacing w:line="400" w:lineRule="exact"/>
      <w:ind w:firstLineChars="200" w:firstLine="200"/>
    </w:pPr>
    <w:rPr>
      <w:rFonts w:eastAsia="宋体" w:cs="Times New Roman"/>
      <w:sz w:val="24"/>
    </w:rPr>
  </w:style>
  <w:style w:type="character" w:customStyle="1" w:styleId="myChar">
    <w:name w:val="my正文 Char"/>
    <w:link w:val="my"/>
    <w:qFormat/>
    <w:rPr>
      <w:rFonts w:ascii="Times New Roman" w:eastAsia="宋体" w:hAnsi="Times New Roman" w:cs="Times New Roman"/>
      <w:kern w:val="2"/>
      <w:sz w:val="24"/>
      <w:szCs w:val="22"/>
      <w:lang w:val="en-US" w:eastAsia="zh-CN" w:bidi="ar-SA"/>
    </w:rPr>
  </w:style>
  <w:style w:type="paragraph" w:customStyle="1" w:styleId="afff">
    <w:name w:val="公式对齐"/>
    <w:basedOn w:val="a0"/>
    <w:link w:val="afff0"/>
    <w:qFormat/>
    <w:pPr>
      <w:widowControl/>
      <w:tabs>
        <w:tab w:val="center" w:pos="4150"/>
        <w:tab w:val="right" w:pos="10104"/>
      </w:tabs>
      <w:spacing w:before="120" w:after="120" w:line="360" w:lineRule="auto"/>
      <w:ind w:firstLineChars="200" w:firstLine="200"/>
      <w:jc w:val="center"/>
      <w:textAlignment w:val="center"/>
    </w:pPr>
    <w:rPr>
      <w:rFonts w:ascii="宋体" w:hAnsi="宋体" w:cs="Times New Roman"/>
      <w:color w:val="000000"/>
      <w:kern w:val="0"/>
      <w:sz w:val="24"/>
    </w:rPr>
  </w:style>
  <w:style w:type="character" w:customStyle="1" w:styleId="afff0">
    <w:name w:val="公式对齐 字符"/>
    <w:basedOn w:val="a1"/>
    <w:link w:val="afff"/>
    <w:qFormat/>
    <w:rPr>
      <w:rFonts w:ascii="宋体" w:eastAsia="Times New Roman" w:hAnsi="宋体"/>
      <w:color w:val="000000"/>
      <w:sz w:val="24"/>
      <w:szCs w:val="22"/>
    </w:rPr>
  </w:style>
  <w:style w:type="character" w:customStyle="1" w:styleId="40">
    <w:name w:val="标题 4 字符"/>
    <w:basedOn w:val="a1"/>
    <w:link w:val="4"/>
    <w:uiPriority w:val="9"/>
    <w:rsid w:val="00927C5D"/>
    <w:rPr>
      <w:rFonts w:asciiTheme="majorHAnsi" w:eastAsiaTheme="majorEastAsia" w:hAnsiTheme="majorHAnsi" w:cstheme="majorBidi"/>
      <w:b/>
      <w:bCs/>
      <w:kern w:val="2"/>
      <w:sz w:val="28"/>
      <w:szCs w:val="28"/>
    </w:rPr>
  </w:style>
  <w:style w:type="character" w:customStyle="1" w:styleId="whitespace-normal">
    <w:name w:val="whitespace-normal"/>
    <w:basedOn w:val="a1"/>
    <w:rsid w:val="00F435D5"/>
  </w:style>
  <w:style w:type="character" w:customStyle="1" w:styleId="katex-mathml">
    <w:name w:val="katex-mathml"/>
    <w:basedOn w:val="a1"/>
    <w:rsid w:val="00737CD7"/>
  </w:style>
  <w:style w:type="character" w:customStyle="1" w:styleId="mord">
    <w:name w:val="mord"/>
    <w:basedOn w:val="a1"/>
    <w:rsid w:val="00737CD7"/>
  </w:style>
  <w:style w:type="character" w:customStyle="1" w:styleId="mrel">
    <w:name w:val="mrel"/>
    <w:basedOn w:val="a1"/>
    <w:rsid w:val="00737CD7"/>
  </w:style>
  <w:style w:type="character" w:customStyle="1" w:styleId="mopen">
    <w:name w:val="mopen"/>
    <w:basedOn w:val="a1"/>
    <w:rsid w:val="00737CD7"/>
  </w:style>
  <w:style w:type="character" w:customStyle="1" w:styleId="vlist-s">
    <w:name w:val="vlist-s"/>
    <w:basedOn w:val="a1"/>
    <w:rsid w:val="00737CD7"/>
  </w:style>
  <w:style w:type="character" w:customStyle="1" w:styleId="mpunct">
    <w:name w:val="mpunct"/>
    <w:basedOn w:val="a1"/>
    <w:rsid w:val="00737CD7"/>
  </w:style>
  <w:style w:type="character" w:customStyle="1" w:styleId="mclose">
    <w:name w:val="mclose"/>
    <w:basedOn w:val="a1"/>
    <w:rsid w:val="00737CD7"/>
  </w:style>
  <w:style w:type="character" w:styleId="afff1">
    <w:name w:val="Strong"/>
    <w:basedOn w:val="a1"/>
    <w:uiPriority w:val="22"/>
    <w:qFormat/>
    <w:rsid w:val="000A4753"/>
    <w:rPr>
      <w:b/>
      <w:bCs/>
    </w:rPr>
  </w:style>
  <w:style w:type="character" w:styleId="afff2">
    <w:name w:val="Emphasis"/>
    <w:basedOn w:val="a1"/>
    <w:uiPriority w:val="20"/>
    <w:qFormat/>
    <w:rsid w:val="007C30A8"/>
    <w:rPr>
      <w:i/>
      <w:iCs/>
    </w:rPr>
  </w:style>
  <w:style w:type="paragraph" w:styleId="afff3">
    <w:name w:val="Revision"/>
    <w:hidden/>
    <w:uiPriority w:val="99"/>
    <w:unhideWhenUsed/>
    <w:rsid w:val="00002C97"/>
    <w:pPr>
      <w:spacing w:after="0" w:line="240" w:lineRule="auto"/>
    </w:pPr>
    <w:rPr>
      <w:rFonts w:eastAsia="Times New Roman"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0089">
      <w:bodyDiv w:val="1"/>
      <w:marLeft w:val="0"/>
      <w:marRight w:val="0"/>
      <w:marTop w:val="0"/>
      <w:marBottom w:val="0"/>
      <w:divBdr>
        <w:top w:val="none" w:sz="0" w:space="0" w:color="auto"/>
        <w:left w:val="none" w:sz="0" w:space="0" w:color="auto"/>
        <w:bottom w:val="none" w:sz="0" w:space="0" w:color="auto"/>
        <w:right w:val="none" w:sz="0" w:space="0" w:color="auto"/>
      </w:divBdr>
      <w:divsChild>
        <w:div w:id="1123427412">
          <w:marLeft w:val="0"/>
          <w:marRight w:val="0"/>
          <w:marTop w:val="0"/>
          <w:marBottom w:val="0"/>
          <w:divBdr>
            <w:top w:val="single" w:sz="2" w:space="0" w:color="E3E3E3"/>
            <w:left w:val="single" w:sz="2" w:space="0" w:color="E3E3E3"/>
            <w:bottom w:val="single" w:sz="2" w:space="0" w:color="E3E3E3"/>
            <w:right w:val="single" w:sz="2" w:space="0" w:color="E3E3E3"/>
          </w:divBdr>
          <w:divsChild>
            <w:div w:id="512963487">
              <w:marLeft w:val="0"/>
              <w:marRight w:val="0"/>
              <w:marTop w:val="0"/>
              <w:marBottom w:val="0"/>
              <w:divBdr>
                <w:top w:val="single" w:sz="2" w:space="0" w:color="E3E3E3"/>
                <w:left w:val="single" w:sz="2" w:space="5" w:color="E3E3E3"/>
                <w:bottom w:val="single" w:sz="2" w:space="0" w:color="E3E3E3"/>
                <w:right w:val="single" w:sz="2" w:space="5" w:color="E3E3E3"/>
              </w:divBdr>
              <w:divsChild>
                <w:div w:id="774250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9729900">
              <w:marLeft w:val="0"/>
              <w:marRight w:val="0"/>
              <w:marTop w:val="0"/>
              <w:marBottom w:val="0"/>
              <w:divBdr>
                <w:top w:val="single" w:sz="2" w:space="0" w:color="E3E3E3"/>
                <w:left w:val="single" w:sz="2" w:space="5" w:color="E3E3E3"/>
                <w:bottom w:val="single" w:sz="2" w:space="0" w:color="E3E3E3"/>
                <w:right w:val="single" w:sz="2" w:space="5" w:color="E3E3E3"/>
              </w:divBdr>
              <w:divsChild>
                <w:div w:id="2139646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1260976">
          <w:marLeft w:val="0"/>
          <w:marRight w:val="0"/>
          <w:marTop w:val="0"/>
          <w:marBottom w:val="0"/>
          <w:divBdr>
            <w:top w:val="single" w:sz="2" w:space="0" w:color="E3E3E3"/>
            <w:left w:val="single" w:sz="2" w:space="0" w:color="E3E3E3"/>
            <w:bottom w:val="single" w:sz="2" w:space="0" w:color="E3E3E3"/>
            <w:right w:val="single" w:sz="2" w:space="0" w:color="E3E3E3"/>
          </w:divBdr>
          <w:divsChild>
            <w:div w:id="191959210">
              <w:marLeft w:val="0"/>
              <w:marRight w:val="0"/>
              <w:marTop w:val="0"/>
              <w:marBottom w:val="0"/>
              <w:divBdr>
                <w:top w:val="single" w:sz="2" w:space="0" w:color="E3E3E3"/>
                <w:left w:val="single" w:sz="2" w:space="5" w:color="E3E3E3"/>
                <w:bottom w:val="single" w:sz="2" w:space="0" w:color="E3E3E3"/>
                <w:right w:val="single" w:sz="2" w:space="5" w:color="E3E3E3"/>
              </w:divBdr>
              <w:divsChild>
                <w:div w:id="1268267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791525">
              <w:marLeft w:val="0"/>
              <w:marRight w:val="0"/>
              <w:marTop w:val="0"/>
              <w:marBottom w:val="0"/>
              <w:divBdr>
                <w:top w:val="single" w:sz="2" w:space="0" w:color="E3E3E3"/>
                <w:left w:val="single" w:sz="2" w:space="5" w:color="E3E3E3"/>
                <w:bottom w:val="single" w:sz="2" w:space="0" w:color="E3E3E3"/>
                <w:right w:val="single" w:sz="2" w:space="5" w:color="E3E3E3"/>
              </w:divBdr>
              <w:divsChild>
                <w:div w:id="1375034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8978387">
          <w:marLeft w:val="0"/>
          <w:marRight w:val="0"/>
          <w:marTop w:val="0"/>
          <w:marBottom w:val="0"/>
          <w:divBdr>
            <w:top w:val="single" w:sz="2" w:space="0" w:color="E3E3E3"/>
            <w:left w:val="single" w:sz="2" w:space="0" w:color="E3E3E3"/>
            <w:bottom w:val="single" w:sz="2" w:space="0" w:color="E3E3E3"/>
            <w:right w:val="single" w:sz="2" w:space="0" w:color="E3E3E3"/>
          </w:divBdr>
          <w:divsChild>
            <w:div w:id="1964651154">
              <w:marLeft w:val="0"/>
              <w:marRight w:val="0"/>
              <w:marTop w:val="0"/>
              <w:marBottom w:val="0"/>
              <w:divBdr>
                <w:top w:val="single" w:sz="2" w:space="0" w:color="E3E3E3"/>
                <w:left w:val="single" w:sz="2" w:space="5" w:color="E3E3E3"/>
                <w:bottom w:val="single" w:sz="2" w:space="0" w:color="E3E3E3"/>
                <w:right w:val="single" w:sz="2" w:space="5" w:color="E3E3E3"/>
              </w:divBdr>
              <w:divsChild>
                <w:div w:id="954405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219553">
              <w:marLeft w:val="0"/>
              <w:marRight w:val="0"/>
              <w:marTop w:val="0"/>
              <w:marBottom w:val="0"/>
              <w:divBdr>
                <w:top w:val="single" w:sz="2" w:space="0" w:color="E3E3E3"/>
                <w:left w:val="single" w:sz="2" w:space="5" w:color="E3E3E3"/>
                <w:bottom w:val="single" w:sz="2" w:space="0" w:color="E3E3E3"/>
                <w:right w:val="single" w:sz="2" w:space="5" w:color="E3E3E3"/>
              </w:divBdr>
              <w:divsChild>
                <w:div w:id="284774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2407467">
      <w:bodyDiv w:val="1"/>
      <w:marLeft w:val="0"/>
      <w:marRight w:val="0"/>
      <w:marTop w:val="0"/>
      <w:marBottom w:val="0"/>
      <w:divBdr>
        <w:top w:val="none" w:sz="0" w:space="0" w:color="auto"/>
        <w:left w:val="none" w:sz="0" w:space="0" w:color="auto"/>
        <w:bottom w:val="none" w:sz="0" w:space="0" w:color="auto"/>
        <w:right w:val="none" w:sz="0" w:space="0" w:color="auto"/>
      </w:divBdr>
    </w:div>
    <w:div w:id="468254731">
      <w:bodyDiv w:val="1"/>
      <w:marLeft w:val="0"/>
      <w:marRight w:val="0"/>
      <w:marTop w:val="0"/>
      <w:marBottom w:val="0"/>
      <w:divBdr>
        <w:top w:val="none" w:sz="0" w:space="0" w:color="auto"/>
        <w:left w:val="none" w:sz="0" w:space="0" w:color="auto"/>
        <w:bottom w:val="none" w:sz="0" w:space="0" w:color="auto"/>
        <w:right w:val="none" w:sz="0" w:space="0" w:color="auto"/>
      </w:divBdr>
    </w:div>
    <w:div w:id="748160946">
      <w:bodyDiv w:val="1"/>
      <w:marLeft w:val="0"/>
      <w:marRight w:val="0"/>
      <w:marTop w:val="0"/>
      <w:marBottom w:val="0"/>
      <w:divBdr>
        <w:top w:val="none" w:sz="0" w:space="0" w:color="auto"/>
        <w:left w:val="none" w:sz="0" w:space="0" w:color="auto"/>
        <w:bottom w:val="none" w:sz="0" w:space="0" w:color="auto"/>
        <w:right w:val="none" w:sz="0" w:space="0" w:color="auto"/>
      </w:divBdr>
    </w:div>
    <w:div w:id="827597840">
      <w:bodyDiv w:val="1"/>
      <w:marLeft w:val="0"/>
      <w:marRight w:val="0"/>
      <w:marTop w:val="0"/>
      <w:marBottom w:val="0"/>
      <w:divBdr>
        <w:top w:val="none" w:sz="0" w:space="0" w:color="auto"/>
        <w:left w:val="none" w:sz="0" w:space="0" w:color="auto"/>
        <w:bottom w:val="none" w:sz="0" w:space="0" w:color="auto"/>
        <w:right w:val="none" w:sz="0" w:space="0" w:color="auto"/>
      </w:divBdr>
    </w:div>
    <w:div w:id="971062642">
      <w:bodyDiv w:val="1"/>
      <w:marLeft w:val="0"/>
      <w:marRight w:val="0"/>
      <w:marTop w:val="0"/>
      <w:marBottom w:val="0"/>
      <w:divBdr>
        <w:top w:val="none" w:sz="0" w:space="0" w:color="auto"/>
        <w:left w:val="none" w:sz="0" w:space="0" w:color="auto"/>
        <w:bottom w:val="none" w:sz="0" w:space="0" w:color="auto"/>
        <w:right w:val="none" w:sz="0" w:space="0" w:color="auto"/>
      </w:divBdr>
      <w:divsChild>
        <w:div w:id="1579827375">
          <w:marLeft w:val="0"/>
          <w:marRight w:val="0"/>
          <w:marTop w:val="0"/>
          <w:marBottom w:val="0"/>
          <w:divBdr>
            <w:top w:val="single" w:sz="2" w:space="0" w:color="E3E3E3"/>
            <w:left w:val="single" w:sz="2" w:space="0" w:color="E3E3E3"/>
            <w:bottom w:val="single" w:sz="2" w:space="0" w:color="E3E3E3"/>
            <w:right w:val="single" w:sz="2" w:space="0" w:color="E3E3E3"/>
          </w:divBdr>
        </w:div>
        <w:div w:id="40314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866068">
      <w:bodyDiv w:val="1"/>
      <w:marLeft w:val="0"/>
      <w:marRight w:val="0"/>
      <w:marTop w:val="0"/>
      <w:marBottom w:val="0"/>
      <w:divBdr>
        <w:top w:val="none" w:sz="0" w:space="0" w:color="auto"/>
        <w:left w:val="none" w:sz="0" w:space="0" w:color="auto"/>
        <w:bottom w:val="none" w:sz="0" w:space="0" w:color="auto"/>
        <w:right w:val="none" w:sz="0" w:space="0" w:color="auto"/>
      </w:divBdr>
      <w:divsChild>
        <w:div w:id="1530993670">
          <w:marLeft w:val="0"/>
          <w:marRight w:val="0"/>
          <w:marTop w:val="0"/>
          <w:marBottom w:val="0"/>
          <w:divBdr>
            <w:top w:val="single" w:sz="2" w:space="0" w:color="E3E3E3"/>
            <w:left w:val="single" w:sz="2" w:space="0" w:color="E3E3E3"/>
            <w:bottom w:val="single" w:sz="2" w:space="0" w:color="E3E3E3"/>
            <w:right w:val="single" w:sz="2" w:space="0" w:color="E3E3E3"/>
          </w:divBdr>
        </w:div>
        <w:div w:id="611210967">
          <w:marLeft w:val="0"/>
          <w:marRight w:val="0"/>
          <w:marTop w:val="0"/>
          <w:marBottom w:val="0"/>
          <w:divBdr>
            <w:top w:val="single" w:sz="2" w:space="0" w:color="E3E3E3"/>
            <w:left w:val="single" w:sz="2" w:space="0" w:color="E3E3E3"/>
            <w:bottom w:val="single" w:sz="2" w:space="0" w:color="E3E3E3"/>
            <w:right w:val="single" w:sz="2" w:space="0" w:color="E3E3E3"/>
          </w:divBdr>
        </w:div>
        <w:div w:id="164590753">
          <w:marLeft w:val="0"/>
          <w:marRight w:val="0"/>
          <w:marTop w:val="0"/>
          <w:marBottom w:val="0"/>
          <w:divBdr>
            <w:top w:val="single" w:sz="2" w:space="0" w:color="E3E3E3"/>
            <w:left w:val="single" w:sz="2" w:space="0" w:color="E3E3E3"/>
            <w:bottom w:val="single" w:sz="2" w:space="0" w:color="E3E3E3"/>
            <w:right w:val="single" w:sz="2" w:space="0" w:color="E3E3E3"/>
          </w:divBdr>
        </w:div>
        <w:div w:id="2097096524">
          <w:marLeft w:val="0"/>
          <w:marRight w:val="0"/>
          <w:marTop w:val="0"/>
          <w:marBottom w:val="0"/>
          <w:divBdr>
            <w:top w:val="single" w:sz="2" w:space="0" w:color="E3E3E3"/>
            <w:left w:val="single" w:sz="2" w:space="0" w:color="E3E3E3"/>
            <w:bottom w:val="single" w:sz="2" w:space="0" w:color="E3E3E3"/>
            <w:right w:val="single" w:sz="2" w:space="0" w:color="E3E3E3"/>
          </w:divBdr>
        </w:div>
        <w:div w:id="422720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9550743">
      <w:bodyDiv w:val="1"/>
      <w:marLeft w:val="0"/>
      <w:marRight w:val="0"/>
      <w:marTop w:val="0"/>
      <w:marBottom w:val="0"/>
      <w:divBdr>
        <w:top w:val="none" w:sz="0" w:space="0" w:color="auto"/>
        <w:left w:val="none" w:sz="0" w:space="0" w:color="auto"/>
        <w:bottom w:val="none" w:sz="0" w:space="0" w:color="auto"/>
        <w:right w:val="none" w:sz="0" w:space="0" w:color="auto"/>
      </w:divBdr>
    </w:div>
    <w:div w:id="1030373670">
      <w:bodyDiv w:val="1"/>
      <w:marLeft w:val="0"/>
      <w:marRight w:val="0"/>
      <w:marTop w:val="0"/>
      <w:marBottom w:val="0"/>
      <w:divBdr>
        <w:top w:val="none" w:sz="0" w:space="0" w:color="auto"/>
        <w:left w:val="none" w:sz="0" w:space="0" w:color="auto"/>
        <w:bottom w:val="none" w:sz="0" w:space="0" w:color="auto"/>
        <w:right w:val="none" w:sz="0" w:space="0" w:color="auto"/>
      </w:divBdr>
    </w:div>
    <w:div w:id="1219782122">
      <w:bodyDiv w:val="1"/>
      <w:marLeft w:val="0"/>
      <w:marRight w:val="0"/>
      <w:marTop w:val="0"/>
      <w:marBottom w:val="0"/>
      <w:divBdr>
        <w:top w:val="none" w:sz="0" w:space="0" w:color="auto"/>
        <w:left w:val="none" w:sz="0" w:space="0" w:color="auto"/>
        <w:bottom w:val="none" w:sz="0" w:space="0" w:color="auto"/>
        <w:right w:val="none" w:sz="0" w:space="0" w:color="auto"/>
      </w:divBdr>
    </w:div>
    <w:div w:id="1526557540">
      <w:bodyDiv w:val="1"/>
      <w:marLeft w:val="0"/>
      <w:marRight w:val="0"/>
      <w:marTop w:val="0"/>
      <w:marBottom w:val="0"/>
      <w:divBdr>
        <w:top w:val="none" w:sz="0" w:space="0" w:color="auto"/>
        <w:left w:val="none" w:sz="0" w:space="0" w:color="auto"/>
        <w:bottom w:val="none" w:sz="0" w:space="0" w:color="auto"/>
        <w:right w:val="none" w:sz="0" w:space="0" w:color="auto"/>
      </w:divBdr>
    </w:div>
    <w:div w:id="1615625096">
      <w:bodyDiv w:val="1"/>
      <w:marLeft w:val="0"/>
      <w:marRight w:val="0"/>
      <w:marTop w:val="0"/>
      <w:marBottom w:val="0"/>
      <w:divBdr>
        <w:top w:val="none" w:sz="0" w:space="0" w:color="auto"/>
        <w:left w:val="none" w:sz="0" w:space="0" w:color="auto"/>
        <w:bottom w:val="none" w:sz="0" w:space="0" w:color="auto"/>
        <w:right w:val="none" w:sz="0" w:space="0" w:color="auto"/>
      </w:divBdr>
      <w:divsChild>
        <w:div w:id="71316921">
          <w:marLeft w:val="0"/>
          <w:marRight w:val="0"/>
          <w:marTop w:val="0"/>
          <w:marBottom w:val="0"/>
          <w:divBdr>
            <w:top w:val="single" w:sz="2" w:space="0" w:color="E3E3E3"/>
            <w:left w:val="single" w:sz="2" w:space="0" w:color="E3E3E3"/>
            <w:bottom w:val="single" w:sz="2" w:space="0" w:color="E3E3E3"/>
            <w:right w:val="single" w:sz="2" w:space="0" w:color="E3E3E3"/>
          </w:divBdr>
        </w:div>
        <w:div w:id="27225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179505">
      <w:bodyDiv w:val="1"/>
      <w:marLeft w:val="0"/>
      <w:marRight w:val="0"/>
      <w:marTop w:val="0"/>
      <w:marBottom w:val="0"/>
      <w:divBdr>
        <w:top w:val="none" w:sz="0" w:space="0" w:color="auto"/>
        <w:left w:val="none" w:sz="0" w:space="0" w:color="auto"/>
        <w:bottom w:val="none" w:sz="0" w:space="0" w:color="auto"/>
        <w:right w:val="none" w:sz="0" w:space="0" w:color="auto"/>
      </w:divBdr>
    </w:div>
    <w:div w:id="1863475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8.wmf"/><Relationship Id="rId42" Type="http://schemas.openxmlformats.org/officeDocument/2006/relationships/image" Target="media/image19.png"/><Relationship Id="rId63" Type="http://schemas.openxmlformats.org/officeDocument/2006/relationships/oleObject" Target="embeddings/oleObject25.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oleObject" Target="embeddings/oleObject73.bin"/><Relationship Id="rId170" Type="http://schemas.openxmlformats.org/officeDocument/2006/relationships/image" Target="media/image84.wmf"/><Relationship Id="rId191" Type="http://schemas.openxmlformats.org/officeDocument/2006/relationships/oleObject" Target="embeddings/oleObject89.bin"/><Relationship Id="rId205" Type="http://schemas.openxmlformats.org/officeDocument/2006/relationships/oleObject" Target="embeddings/oleObject96.bin"/><Relationship Id="rId226" Type="http://schemas.openxmlformats.org/officeDocument/2006/relationships/image" Target="media/image112.wmf"/><Relationship Id="rId107" Type="http://schemas.openxmlformats.org/officeDocument/2006/relationships/oleObject" Target="embeddings/oleObject47.bin"/><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oleObject" Target="embeddings/oleObject20.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68.bin"/><Relationship Id="rId5" Type="http://schemas.openxmlformats.org/officeDocument/2006/relationships/settings" Target="settings.xml"/><Relationship Id="rId95" Type="http://schemas.openxmlformats.org/officeDocument/2006/relationships/oleObject" Target="embeddings/oleObject41.bin"/><Relationship Id="rId160" Type="http://schemas.openxmlformats.org/officeDocument/2006/relationships/image" Target="media/image79.wmf"/><Relationship Id="rId181" Type="http://schemas.openxmlformats.org/officeDocument/2006/relationships/oleObject" Target="embeddings/oleObject84.bin"/><Relationship Id="rId216" Type="http://schemas.openxmlformats.org/officeDocument/2006/relationships/image" Target="media/image107.wmf"/><Relationship Id="rId22" Type="http://schemas.openxmlformats.org/officeDocument/2006/relationships/oleObject" Target="embeddings/oleObject6.bin"/><Relationship Id="rId43" Type="http://schemas.openxmlformats.org/officeDocument/2006/relationships/image" Target="media/image20.png"/><Relationship Id="rId64" Type="http://schemas.openxmlformats.org/officeDocument/2006/relationships/image" Target="media/image31.wmf"/><Relationship Id="rId118" Type="http://schemas.openxmlformats.org/officeDocument/2006/relationships/image" Target="media/image58.wmf"/><Relationship Id="rId139" Type="http://schemas.openxmlformats.org/officeDocument/2006/relationships/oleObject" Target="embeddings/oleObject63.bin"/><Relationship Id="rId85" Type="http://schemas.openxmlformats.org/officeDocument/2006/relationships/oleObject" Target="embeddings/oleObject36.bin"/><Relationship Id="rId150" Type="http://schemas.openxmlformats.org/officeDocument/2006/relationships/image" Target="media/image74.wmf"/><Relationship Id="rId171" Type="http://schemas.openxmlformats.org/officeDocument/2006/relationships/oleObject" Target="embeddings/oleObject79.bin"/><Relationship Id="rId192" Type="http://schemas.openxmlformats.org/officeDocument/2006/relationships/image" Target="media/image95.wmf"/><Relationship Id="rId206" Type="http://schemas.openxmlformats.org/officeDocument/2006/relationships/image" Target="media/image102.wmf"/><Relationship Id="rId227" Type="http://schemas.openxmlformats.org/officeDocument/2006/relationships/oleObject" Target="embeddings/oleObject107.bin"/><Relationship Id="rId12" Type="http://schemas.openxmlformats.org/officeDocument/2006/relationships/oleObject" Target="embeddings/oleObject1.bin"/><Relationship Id="rId33" Type="http://schemas.openxmlformats.org/officeDocument/2006/relationships/image" Target="media/image14.wmf"/><Relationship Id="rId108" Type="http://schemas.openxmlformats.org/officeDocument/2006/relationships/image" Target="media/image53.wmf"/><Relationship Id="rId129" Type="http://schemas.openxmlformats.org/officeDocument/2006/relationships/oleObject" Target="embeddings/oleObject58.bin"/><Relationship Id="rId54" Type="http://schemas.openxmlformats.org/officeDocument/2006/relationships/image" Target="media/image26.wmf"/><Relationship Id="rId75" Type="http://schemas.openxmlformats.org/officeDocument/2006/relationships/oleObject" Target="embeddings/oleObject31.bin"/><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4.bin"/><Relationship Id="rId182" Type="http://schemas.openxmlformats.org/officeDocument/2006/relationships/image" Target="media/image90.wmf"/><Relationship Id="rId217" Type="http://schemas.openxmlformats.org/officeDocument/2006/relationships/oleObject" Target="embeddings/oleObject102.bin"/><Relationship Id="rId6" Type="http://schemas.openxmlformats.org/officeDocument/2006/relationships/webSettings" Target="webSettings.xml"/><Relationship Id="rId23" Type="http://schemas.openxmlformats.org/officeDocument/2006/relationships/image" Target="media/image9.wmf"/><Relationship Id="rId119" Type="http://schemas.openxmlformats.org/officeDocument/2006/relationships/oleObject" Target="embeddings/oleObject53.bin"/><Relationship Id="rId44" Type="http://schemas.openxmlformats.org/officeDocument/2006/relationships/image" Target="media/image21.wmf"/><Relationship Id="rId65" Type="http://schemas.openxmlformats.org/officeDocument/2006/relationships/oleObject" Target="embeddings/oleObject26.bin"/><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69.bin"/><Relationship Id="rId172" Type="http://schemas.openxmlformats.org/officeDocument/2006/relationships/image" Target="media/image85.wmf"/><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image" Target="media/image113.wmf"/><Relationship Id="rId13" Type="http://schemas.openxmlformats.org/officeDocument/2006/relationships/image" Target="media/image4.wmf"/><Relationship Id="rId109" Type="http://schemas.openxmlformats.org/officeDocument/2006/relationships/oleObject" Target="embeddings/oleObject48.bin"/><Relationship Id="rId34" Type="http://schemas.openxmlformats.org/officeDocument/2006/relationships/oleObject" Target="embeddings/oleObject12.bin"/><Relationship Id="rId55" Type="http://schemas.openxmlformats.org/officeDocument/2006/relationships/oleObject" Target="embeddings/oleObject21.bin"/><Relationship Id="rId76" Type="http://schemas.openxmlformats.org/officeDocument/2006/relationships/image" Target="media/image37.wmf"/><Relationship Id="rId97" Type="http://schemas.openxmlformats.org/officeDocument/2006/relationships/oleObject" Target="embeddings/oleObject42.bin"/><Relationship Id="rId120" Type="http://schemas.openxmlformats.org/officeDocument/2006/relationships/image" Target="media/image59.wmf"/><Relationship Id="rId141" Type="http://schemas.openxmlformats.org/officeDocument/2006/relationships/oleObject" Target="embeddings/oleObject64.bin"/><Relationship Id="rId7" Type="http://schemas.openxmlformats.org/officeDocument/2006/relationships/footnotes" Target="footnotes.xml"/><Relationship Id="rId162" Type="http://schemas.openxmlformats.org/officeDocument/2006/relationships/image" Target="media/image80.wmf"/><Relationship Id="rId183" Type="http://schemas.openxmlformats.org/officeDocument/2006/relationships/oleObject" Target="embeddings/oleObject85.bin"/><Relationship Id="rId218" Type="http://schemas.openxmlformats.org/officeDocument/2006/relationships/image" Target="media/image108.wmf"/><Relationship Id="rId24" Type="http://schemas.openxmlformats.org/officeDocument/2006/relationships/oleObject" Target="embeddings/oleObject7.bin"/><Relationship Id="rId45" Type="http://schemas.openxmlformats.org/officeDocument/2006/relationships/oleObject" Target="embeddings/oleObject16.bin"/><Relationship Id="rId66" Type="http://schemas.openxmlformats.org/officeDocument/2006/relationships/image" Target="media/image32.wmf"/><Relationship Id="rId87" Type="http://schemas.openxmlformats.org/officeDocument/2006/relationships/oleObject" Target="embeddings/oleObject37.bin"/><Relationship Id="rId110" Type="http://schemas.openxmlformats.org/officeDocument/2006/relationships/image" Target="media/image54.wmf"/><Relationship Id="rId131" Type="http://schemas.openxmlformats.org/officeDocument/2006/relationships/oleObject" Target="embeddings/oleObject59.bin"/><Relationship Id="rId152" Type="http://schemas.openxmlformats.org/officeDocument/2006/relationships/image" Target="media/image75.wmf"/><Relationship Id="rId173" Type="http://schemas.openxmlformats.org/officeDocument/2006/relationships/oleObject" Target="embeddings/oleObject80.bin"/><Relationship Id="rId194" Type="http://schemas.openxmlformats.org/officeDocument/2006/relationships/image" Target="media/image96.wmf"/><Relationship Id="rId208" Type="http://schemas.openxmlformats.org/officeDocument/2006/relationships/image" Target="media/image103.wmf"/><Relationship Id="rId229" Type="http://schemas.openxmlformats.org/officeDocument/2006/relationships/oleObject" Target="embeddings/oleObject108.bin"/><Relationship Id="rId14" Type="http://schemas.openxmlformats.org/officeDocument/2006/relationships/oleObject" Target="embeddings/oleObject2.bin"/><Relationship Id="rId35" Type="http://schemas.openxmlformats.org/officeDocument/2006/relationships/image" Target="media/image15.wmf"/><Relationship Id="rId56" Type="http://schemas.openxmlformats.org/officeDocument/2006/relationships/image" Target="media/image27.wmf"/><Relationship Id="rId77" Type="http://schemas.openxmlformats.org/officeDocument/2006/relationships/oleObject" Target="embeddings/oleObject32.bin"/><Relationship Id="rId100" Type="http://schemas.openxmlformats.org/officeDocument/2006/relationships/image" Target="media/image49.wmf"/><Relationship Id="rId8" Type="http://schemas.openxmlformats.org/officeDocument/2006/relationships/endnotes" Target="endnotes.xml"/><Relationship Id="rId98" Type="http://schemas.openxmlformats.org/officeDocument/2006/relationships/image" Target="media/image48.wmf"/><Relationship Id="rId121" Type="http://schemas.openxmlformats.org/officeDocument/2006/relationships/oleObject" Target="embeddings/oleObject54.bin"/><Relationship Id="rId142" Type="http://schemas.openxmlformats.org/officeDocument/2006/relationships/image" Target="media/image70.wmf"/><Relationship Id="rId163" Type="http://schemas.openxmlformats.org/officeDocument/2006/relationships/oleObject" Target="embeddings/oleObject75.bin"/><Relationship Id="rId184" Type="http://schemas.openxmlformats.org/officeDocument/2006/relationships/image" Target="media/image91.wmf"/><Relationship Id="rId219" Type="http://schemas.openxmlformats.org/officeDocument/2006/relationships/oleObject" Target="embeddings/oleObject103.bin"/><Relationship Id="rId230" Type="http://schemas.openxmlformats.org/officeDocument/2006/relationships/image" Target="media/image114.wmf"/><Relationship Id="rId25" Type="http://schemas.openxmlformats.org/officeDocument/2006/relationships/image" Target="media/image10.wmf"/><Relationship Id="rId46" Type="http://schemas.openxmlformats.org/officeDocument/2006/relationships/image" Target="media/image22.wmf"/><Relationship Id="rId67" Type="http://schemas.openxmlformats.org/officeDocument/2006/relationships/oleObject" Target="embeddings/oleObject27.bin"/><Relationship Id="rId20" Type="http://schemas.openxmlformats.org/officeDocument/2006/relationships/oleObject" Target="embeddings/oleObject5.bin"/><Relationship Id="rId41" Type="http://schemas.openxmlformats.org/officeDocument/2006/relationships/image" Target="media/image18.png"/><Relationship Id="rId62" Type="http://schemas.openxmlformats.org/officeDocument/2006/relationships/image" Target="media/image30.wmf"/><Relationship Id="rId83" Type="http://schemas.openxmlformats.org/officeDocument/2006/relationships/oleObject" Target="embeddings/oleObject35.bin"/><Relationship Id="rId88" Type="http://schemas.openxmlformats.org/officeDocument/2006/relationships/image" Target="media/image43.wmf"/><Relationship Id="rId111" Type="http://schemas.openxmlformats.org/officeDocument/2006/relationships/oleObject" Target="embeddings/oleObject49.bin"/><Relationship Id="rId132" Type="http://schemas.openxmlformats.org/officeDocument/2006/relationships/image" Target="media/image65.wmf"/><Relationship Id="rId153" Type="http://schemas.openxmlformats.org/officeDocument/2006/relationships/oleObject" Target="embeddings/oleObject70.bin"/><Relationship Id="rId174" Type="http://schemas.openxmlformats.org/officeDocument/2006/relationships/image" Target="media/image86.wmf"/><Relationship Id="rId179" Type="http://schemas.openxmlformats.org/officeDocument/2006/relationships/oleObject" Target="embeddings/oleObject83.bin"/><Relationship Id="rId195" Type="http://schemas.openxmlformats.org/officeDocument/2006/relationships/oleObject" Target="embeddings/oleObject91.bin"/><Relationship Id="rId209" Type="http://schemas.openxmlformats.org/officeDocument/2006/relationships/oleObject" Target="embeddings/oleObject98.bin"/><Relationship Id="rId190" Type="http://schemas.openxmlformats.org/officeDocument/2006/relationships/image" Target="media/image94.wmf"/><Relationship Id="rId204" Type="http://schemas.openxmlformats.org/officeDocument/2006/relationships/image" Target="media/image101.wmf"/><Relationship Id="rId220" Type="http://schemas.openxmlformats.org/officeDocument/2006/relationships/image" Target="media/image109.wmf"/><Relationship Id="rId225" Type="http://schemas.openxmlformats.org/officeDocument/2006/relationships/oleObject" Target="embeddings/oleObject106.bin"/><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oleObject" Target="embeddings/oleObject22.bin"/><Relationship Id="rId106" Type="http://schemas.openxmlformats.org/officeDocument/2006/relationships/image" Target="media/image52.wmf"/><Relationship Id="rId127" Type="http://schemas.openxmlformats.org/officeDocument/2006/relationships/oleObject" Target="embeddings/oleObject57.bin"/><Relationship Id="rId10" Type="http://schemas.openxmlformats.org/officeDocument/2006/relationships/image" Target="media/image2.png"/><Relationship Id="rId31" Type="http://schemas.openxmlformats.org/officeDocument/2006/relationships/image" Target="media/image13.wmf"/><Relationship Id="rId52" Type="http://schemas.openxmlformats.org/officeDocument/2006/relationships/image" Target="media/image25.wmf"/><Relationship Id="rId73" Type="http://schemas.openxmlformats.org/officeDocument/2006/relationships/oleObject" Target="embeddings/oleObject30.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4.bin"/><Relationship Id="rId122" Type="http://schemas.openxmlformats.org/officeDocument/2006/relationships/image" Target="media/image60.wmf"/><Relationship Id="rId143" Type="http://schemas.openxmlformats.org/officeDocument/2006/relationships/oleObject" Target="embeddings/oleObject65.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78.bin"/><Relationship Id="rId185" Type="http://schemas.openxmlformats.org/officeDocument/2006/relationships/oleObject" Target="embeddings/oleObject86.bin"/><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image" Target="media/image89.wmf"/><Relationship Id="rId210" Type="http://schemas.openxmlformats.org/officeDocument/2006/relationships/image" Target="media/image104.wmf"/><Relationship Id="rId215" Type="http://schemas.openxmlformats.org/officeDocument/2006/relationships/oleObject" Target="embeddings/oleObject101.bin"/><Relationship Id="rId26" Type="http://schemas.openxmlformats.org/officeDocument/2006/relationships/oleObject" Target="embeddings/oleObject8.bin"/><Relationship Id="rId231" Type="http://schemas.openxmlformats.org/officeDocument/2006/relationships/oleObject" Target="embeddings/oleObject109.bin"/><Relationship Id="rId47" Type="http://schemas.openxmlformats.org/officeDocument/2006/relationships/oleObject" Target="embeddings/oleObject17.bin"/><Relationship Id="rId68" Type="http://schemas.openxmlformats.org/officeDocument/2006/relationships/image" Target="media/image33.wmf"/><Relationship Id="rId89" Type="http://schemas.openxmlformats.org/officeDocument/2006/relationships/oleObject" Target="embeddings/oleObject38.bin"/><Relationship Id="rId112" Type="http://schemas.openxmlformats.org/officeDocument/2006/relationships/image" Target="media/image55.wmf"/><Relationship Id="rId133" Type="http://schemas.openxmlformats.org/officeDocument/2006/relationships/oleObject" Target="embeddings/oleObject60.bin"/><Relationship Id="rId154" Type="http://schemas.openxmlformats.org/officeDocument/2006/relationships/image" Target="media/image76.wmf"/><Relationship Id="rId175" Type="http://schemas.openxmlformats.org/officeDocument/2006/relationships/oleObject" Target="embeddings/oleObject81.bin"/><Relationship Id="rId196" Type="http://schemas.openxmlformats.org/officeDocument/2006/relationships/image" Target="media/image97.wmf"/><Relationship Id="rId200" Type="http://schemas.openxmlformats.org/officeDocument/2006/relationships/image" Target="media/image99.wmf"/><Relationship Id="rId16" Type="http://schemas.openxmlformats.org/officeDocument/2006/relationships/oleObject" Target="embeddings/oleObject3.bin"/><Relationship Id="rId221" Type="http://schemas.openxmlformats.org/officeDocument/2006/relationships/oleObject" Target="embeddings/oleObject104.bin"/><Relationship Id="rId37" Type="http://schemas.openxmlformats.org/officeDocument/2006/relationships/image" Target="media/image16.wmf"/><Relationship Id="rId58" Type="http://schemas.openxmlformats.org/officeDocument/2006/relationships/image" Target="media/image28.wmf"/><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oleObject" Target="embeddings/oleObject55.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6.bin"/><Relationship Id="rId186" Type="http://schemas.openxmlformats.org/officeDocument/2006/relationships/image" Target="media/image92.wmf"/><Relationship Id="rId211" Type="http://schemas.openxmlformats.org/officeDocument/2006/relationships/oleObject" Target="embeddings/oleObject99.bin"/><Relationship Id="rId232" Type="http://schemas.openxmlformats.org/officeDocument/2006/relationships/header" Target="header1.xml"/><Relationship Id="rId27" Type="http://schemas.openxmlformats.org/officeDocument/2006/relationships/image" Target="media/image11.wmf"/><Relationship Id="rId48" Type="http://schemas.openxmlformats.org/officeDocument/2006/relationships/image" Target="media/image23.wmf"/><Relationship Id="rId69" Type="http://schemas.openxmlformats.org/officeDocument/2006/relationships/oleObject" Target="embeddings/oleObject28.bin"/><Relationship Id="rId113" Type="http://schemas.openxmlformats.org/officeDocument/2006/relationships/oleObject" Target="embeddings/oleObject50.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1.bin"/><Relationship Id="rId176" Type="http://schemas.openxmlformats.org/officeDocument/2006/relationships/image" Target="media/image87.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image" Target="media/image110.wmf"/><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oleObject" Target="embeddings/oleObject23.bin"/><Relationship Id="rId103" Type="http://schemas.openxmlformats.org/officeDocument/2006/relationships/oleObject" Target="embeddings/oleObject45.bin"/><Relationship Id="rId124" Type="http://schemas.openxmlformats.org/officeDocument/2006/relationships/image" Target="media/image61.wmf"/><Relationship Id="rId70" Type="http://schemas.openxmlformats.org/officeDocument/2006/relationships/image" Target="media/image34.wmf"/><Relationship Id="rId91" Type="http://schemas.openxmlformats.org/officeDocument/2006/relationships/oleObject" Target="embeddings/oleObject39.bin"/><Relationship Id="rId145" Type="http://schemas.openxmlformats.org/officeDocument/2006/relationships/oleObject" Target="embeddings/oleObject66.bin"/><Relationship Id="rId166" Type="http://schemas.openxmlformats.org/officeDocument/2006/relationships/image" Target="media/image82.wmf"/><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image" Target="media/image105.wmf"/><Relationship Id="rId233" Type="http://schemas.openxmlformats.org/officeDocument/2006/relationships/fontTable" Target="fontTable.xml"/><Relationship Id="rId28" Type="http://schemas.openxmlformats.org/officeDocument/2006/relationships/oleObject" Target="embeddings/oleObject9.bin"/><Relationship Id="rId49" Type="http://schemas.openxmlformats.org/officeDocument/2006/relationships/oleObject" Target="embeddings/oleObject18.bin"/><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4.bin"/><Relationship Id="rId135" Type="http://schemas.openxmlformats.org/officeDocument/2006/relationships/oleObject" Target="embeddings/oleObject61.bin"/><Relationship Id="rId156" Type="http://schemas.openxmlformats.org/officeDocument/2006/relationships/image" Target="media/image77.wmf"/><Relationship Id="rId177" Type="http://schemas.openxmlformats.org/officeDocument/2006/relationships/oleObject" Target="embeddings/oleObject82.bin"/><Relationship Id="rId198" Type="http://schemas.openxmlformats.org/officeDocument/2006/relationships/image" Target="media/image98.wmf"/><Relationship Id="rId202" Type="http://schemas.openxmlformats.org/officeDocument/2006/relationships/image" Target="media/image100.wmf"/><Relationship Id="rId223" Type="http://schemas.openxmlformats.org/officeDocument/2006/relationships/oleObject" Target="embeddings/oleObject105.bin"/><Relationship Id="rId18" Type="http://schemas.openxmlformats.org/officeDocument/2006/relationships/oleObject" Target="embeddings/oleObject4.bin"/><Relationship Id="rId39" Type="http://schemas.openxmlformats.org/officeDocument/2006/relationships/image" Target="media/image17.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6.bin"/><Relationship Id="rId146" Type="http://schemas.openxmlformats.org/officeDocument/2006/relationships/image" Target="media/image72.wmf"/><Relationship Id="rId167" Type="http://schemas.openxmlformats.org/officeDocument/2006/relationships/oleObject" Target="embeddings/oleObject77.bin"/><Relationship Id="rId188" Type="http://schemas.openxmlformats.org/officeDocument/2006/relationships/image" Target="media/image93.wmf"/><Relationship Id="rId71" Type="http://schemas.openxmlformats.org/officeDocument/2006/relationships/oleObject" Target="embeddings/oleObject29.bin"/><Relationship Id="rId92" Type="http://schemas.openxmlformats.org/officeDocument/2006/relationships/image" Target="media/image45.wmf"/><Relationship Id="rId213" Type="http://schemas.openxmlformats.org/officeDocument/2006/relationships/oleObject" Target="embeddings/oleObject100.bin"/><Relationship Id="rId234"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2.wmf"/><Relationship Id="rId40" Type="http://schemas.openxmlformats.org/officeDocument/2006/relationships/oleObject" Target="embeddings/oleObject15.bin"/><Relationship Id="rId115" Type="http://schemas.openxmlformats.org/officeDocument/2006/relationships/oleObject" Target="embeddings/oleObject51.bin"/><Relationship Id="rId136" Type="http://schemas.openxmlformats.org/officeDocument/2006/relationships/image" Target="media/image67.wmf"/><Relationship Id="rId157" Type="http://schemas.openxmlformats.org/officeDocument/2006/relationships/oleObject" Target="embeddings/oleObject72.bin"/><Relationship Id="rId178" Type="http://schemas.openxmlformats.org/officeDocument/2006/relationships/image" Target="media/image88.wmf"/><Relationship Id="rId61" Type="http://schemas.openxmlformats.org/officeDocument/2006/relationships/oleObject" Target="embeddings/oleObject24.bin"/><Relationship Id="rId82" Type="http://schemas.openxmlformats.org/officeDocument/2006/relationships/image" Target="media/image40.wmf"/><Relationship Id="rId199" Type="http://schemas.openxmlformats.org/officeDocument/2006/relationships/oleObject" Target="embeddings/oleObject93.bin"/><Relationship Id="rId203" Type="http://schemas.openxmlformats.org/officeDocument/2006/relationships/oleObject" Target="embeddings/oleObject95.bin"/><Relationship Id="rId19" Type="http://schemas.openxmlformats.org/officeDocument/2006/relationships/image" Target="media/image7.wmf"/><Relationship Id="rId224" Type="http://schemas.openxmlformats.org/officeDocument/2006/relationships/image" Target="media/image111.wmf"/><Relationship Id="rId30" Type="http://schemas.openxmlformats.org/officeDocument/2006/relationships/oleObject" Target="embeddings/oleObject10.bin"/><Relationship Id="rId105" Type="http://schemas.openxmlformats.org/officeDocument/2006/relationships/oleObject" Target="embeddings/oleObject46.bin"/><Relationship Id="rId126" Type="http://schemas.openxmlformats.org/officeDocument/2006/relationships/image" Target="media/image62.wmf"/><Relationship Id="rId147" Type="http://schemas.openxmlformats.org/officeDocument/2006/relationships/oleObject" Target="embeddings/oleObject67.bin"/><Relationship Id="rId168" Type="http://schemas.openxmlformats.org/officeDocument/2006/relationships/image" Target="media/image83.wmf"/><Relationship Id="rId51" Type="http://schemas.openxmlformats.org/officeDocument/2006/relationships/oleObject" Target="embeddings/oleObject19.bin"/><Relationship Id="rId72" Type="http://schemas.openxmlformats.org/officeDocument/2006/relationships/image" Target="media/image35.wmf"/><Relationship Id="rId93" Type="http://schemas.openxmlformats.org/officeDocument/2006/relationships/oleObject" Target="embeddings/oleObject40.bin"/><Relationship Id="rId189" Type="http://schemas.openxmlformats.org/officeDocument/2006/relationships/oleObject" Target="embeddings/oleObject88.bin"/><Relationship Id="rId3" Type="http://schemas.openxmlformats.org/officeDocument/2006/relationships/numbering" Target="numbering.xml"/><Relationship Id="rId214" Type="http://schemas.openxmlformats.org/officeDocument/2006/relationships/image" Target="media/image106.wmf"/><Relationship Id="rId116" Type="http://schemas.openxmlformats.org/officeDocument/2006/relationships/image" Target="media/image57.wmf"/><Relationship Id="rId137" Type="http://schemas.openxmlformats.org/officeDocument/2006/relationships/oleObject" Target="embeddings/oleObject62.bin"/><Relationship Id="rId158" Type="http://schemas.openxmlformats.org/officeDocument/2006/relationships/image" Target="media/image7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FA1FCAAF-E064-4A49-9E40-3F2BF3DC093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1814</Words>
  <Characters>10346</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guolei</dc:creator>
  <cp:lastModifiedBy>连驰 郑</cp:lastModifiedBy>
  <cp:revision>2</cp:revision>
  <cp:lastPrinted>2025-04-07T06:53:00Z</cp:lastPrinted>
  <dcterms:created xsi:type="dcterms:W3CDTF">2026-03-30T07:12:00Z</dcterms:created>
  <dcterms:modified xsi:type="dcterms:W3CDTF">2026-03-30T07:12:00Z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KSOProductBuildVer">
    <vt:lpwstr>2052-11.1.0.10314</vt:lpwstr>
  </property>
  <property fmtid="{D5CDD505-2E9C-101B-9397-08002B2CF9AE}" pid="4" name="ICV">
    <vt:lpwstr>B5909583FEC14DF980E4D499AF9B3E99</vt:lpwstr>
  </property>
  <property fmtid="{D5CDD505-2E9C-101B-9397-08002B2CF9AE}" pid="5" name="MTEquationNumber2">
    <vt:lpwstr>(#C1-#E1)</vt:lpwstr>
  </property>
  <property fmtid="{D5CDD505-2E9C-101B-9397-08002B2CF9AE}" pid="6" name="MTCustomEquationNumber">
    <vt:lpwstr>1</vt:lpwstr>
  </property>
  <property fmtid="{D5CDD505-2E9C-101B-9397-08002B2CF9AE}" pid="7" name="MTWinEqns">
    <vt:bool>true</vt:bool>
  </property>
</Properties>
</file>