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E7A80" w14:textId="1886499D" w:rsidR="007931E2" w:rsidRDefault="00124691" w:rsidP="00124691">
      <w:pPr>
        <w:pStyle w:val="1"/>
        <w:jc w:val="center"/>
      </w:pPr>
      <w:r>
        <w:rPr>
          <w:rFonts w:hint="eastAsia"/>
        </w:rPr>
        <w:t>图像分类</w:t>
      </w:r>
    </w:p>
    <w:p w14:paraId="2F7E81A2" w14:textId="7142CB2A" w:rsidR="00124691" w:rsidRDefault="00124691" w:rsidP="00BC29B0">
      <w:pPr>
        <w:pStyle w:val="2"/>
        <w:numPr>
          <w:ilvl w:val="0"/>
          <w:numId w:val="2"/>
        </w:numPr>
      </w:pPr>
      <w:r>
        <w:rPr>
          <w:rFonts w:hint="eastAsia"/>
        </w:rPr>
        <w:t>数据集介绍</w:t>
      </w:r>
    </w:p>
    <w:p w14:paraId="289EB627" w14:textId="208B6A8B" w:rsidR="00135E5F" w:rsidRDefault="00135E5F" w:rsidP="00D03321">
      <w:pPr>
        <w:ind w:firstLine="420"/>
      </w:pPr>
      <w:r>
        <w:t>CIFAR10数据集共有60000个样本，每个样本都是一张32*32像素的RGB图像（彩色图像），每个RGB图像又分为3个通道（R通道、G通道、B通道）。这60000个样本被分成了50000个训练样本和10000个测试样本。</w:t>
      </w:r>
    </w:p>
    <w:p w14:paraId="0DEEFD8E" w14:textId="5B3EE205" w:rsidR="007F7E29" w:rsidRDefault="00135E5F" w:rsidP="001D0DFD">
      <w:pPr>
        <w:ind w:firstLine="420"/>
      </w:pPr>
      <w:r>
        <w:t>CIFAR10数据集是用来监督学习训练的，那么每个样本就一定都配备了一个标签值，不同类别的物体用不同的标签值，CIFAR10中有10类物体，标签值分别按照0~9来区分,他们分别是飞机（ airplane ）、汽车（ automobile ）、鸟（ bird ）、猫（ cat ）、鹿（ deer ）、狗（ dog ）、青蛙（ frog ）、马（ horse ）、船（ ship ）和卡车（ truck ）</w:t>
      </w:r>
      <w:r w:rsidR="007F7E29">
        <w:rPr>
          <w:rFonts w:hint="eastAsia"/>
        </w:rPr>
        <w:t>，</w:t>
      </w:r>
      <w:r>
        <w:t>如图所示。</w:t>
      </w:r>
    </w:p>
    <w:p w14:paraId="25F443F3" w14:textId="7A6D3AE8" w:rsidR="001D0DFD" w:rsidRPr="00D9106C" w:rsidRDefault="00CB4992" w:rsidP="00F54847">
      <w:pPr>
        <w:ind w:firstLine="420"/>
        <w:jc w:val="center"/>
      </w:pPr>
      <w:r>
        <w:rPr>
          <w:noProof/>
        </w:rPr>
        <w:drawing>
          <wp:inline distT="0" distB="0" distL="0" distR="0" wp14:anchorId="3CEEC091" wp14:editId="41FBC633">
            <wp:extent cx="4291200" cy="3240000"/>
            <wp:effectExtent l="0" t="0" r="0" b="0"/>
            <wp:docPr id="833730882"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91200" cy="3240000"/>
                    </a:xfrm>
                    <a:prstGeom prst="rect">
                      <a:avLst/>
                    </a:prstGeom>
                    <a:noFill/>
                    <a:ln>
                      <a:noFill/>
                    </a:ln>
                  </pic:spPr>
                </pic:pic>
              </a:graphicData>
            </a:graphic>
          </wp:inline>
        </w:drawing>
      </w:r>
    </w:p>
    <w:p w14:paraId="7240AE1F" w14:textId="5AE2ABA1" w:rsidR="00124691" w:rsidRDefault="00BC29B0" w:rsidP="00BC29B0">
      <w:pPr>
        <w:pStyle w:val="2"/>
        <w:numPr>
          <w:ilvl w:val="0"/>
          <w:numId w:val="2"/>
        </w:numPr>
      </w:pPr>
      <w:r>
        <w:rPr>
          <w:rFonts w:hint="eastAsia"/>
        </w:rPr>
        <w:t>数据预处理</w:t>
      </w:r>
    </w:p>
    <w:p w14:paraId="75350D79" w14:textId="5C07F7A3" w:rsidR="00C152EA" w:rsidRPr="00016F8E" w:rsidRDefault="00D06F86" w:rsidP="005E7814">
      <w:pPr>
        <w:pStyle w:val="a3"/>
        <w:numPr>
          <w:ilvl w:val="0"/>
          <w:numId w:val="3"/>
        </w:numPr>
        <w:ind w:firstLineChars="0"/>
        <w:rPr>
          <w:b/>
          <w:bCs/>
        </w:rPr>
      </w:pPr>
      <w:r w:rsidRPr="00016F8E">
        <w:rPr>
          <w:rFonts w:hint="eastAsia"/>
          <w:b/>
          <w:bCs/>
        </w:rPr>
        <w:t>数据下载</w:t>
      </w:r>
    </w:p>
    <w:p w14:paraId="4CD6B94E" w14:textId="320A1EB7" w:rsidR="00D06F86" w:rsidRDefault="00DA69BF" w:rsidP="0005073B">
      <w:pPr>
        <w:ind w:firstLine="360"/>
      </w:pPr>
      <w:r>
        <w:rPr>
          <w:rFonts w:hint="eastAsia"/>
        </w:rPr>
        <w:t>使用t</w:t>
      </w:r>
      <w:r>
        <w:t>orchvision</w:t>
      </w:r>
      <w:r w:rsidR="00973A7F">
        <w:t>.datasets</w:t>
      </w:r>
      <w:r w:rsidR="002B17DF">
        <w:rPr>
          <w:rFonts w:hint="eastAsia"/>
        </w:rPr>
        <w:t>直接下载使用。</w:t>
      </w:r>
    </w:p>
    <w:tbl>
      <w:tblPr>
        <w:tblStyle w:val="a4"/>
        <w:tblW w:w="0" w:type="auto"/>
        <w:tblLook w:val="04A0" w:firstRow="1" w:lastRow="0" w:firstColumn="1" w:lastColumn="0" w:noHBand="0" w:noVBand="1"/>
      </w:tblPr>
      <w:tblGrid>
        <w:gridCol w:w="8296"/>
      </w:tblGrid>
      <w:tr w:rsidR="00DA69BF" w14:paraId="4DA3E912" w14:textId="77777777" w:rsidTr="00DA69BF">
        <w:tc>
          <w:tcPr>
            <w:tcW w:w="8296" w:type="dxa"/>
          </w:tcPr>
          <w:p w14:paraId="306C812A" w14:textId="26D611CD" w:rsidR="00DA69BF" w:rsidRPr="00DA69BF" w:rsidRDefault="00DA69BF" w:rsidP="00A14E8A">
            <w:r w:rsidRPr="00DA69BF">
              <w:t>datasets.CIFAR10('cifar', True,  transform=myTransforms,  download=True)</w:t>
            </w:r>
          </w:p>
        </w:tc>
      </w:tr>
    </w:tbl>
    <w:p w14:paraId="54B9E042" w14:textId="54BEC7AC" w:rsidR="00DA69BF" w:rsidRDefault="00115354" w:rsidP="0005073B">
      <w:pPr>
        <w:ind w:firstLine="360"/>
      </w:pPr>
      <w:r>
        <w:rPr>
          <w:rFonts w:hint="eastAsia"/>
        </w:rPr>
        <w:t>其中第一个参数表示保存路径，第二个参数表示是否为训练集，默认为True，第三个参数表示进行是否进行图像变换，第四个参数表示是否下载。</w:t>
      </w:r>
    </w:p>
    <w:p w14:paraId="6F3AE82D" w14:textId="5F8B95A5" w:rsidR="00D06F86" w:rsidRPr="00016F8E" w:rsidRDefault="00D06F86" w:rsidP="005E7814">
      <w:pPr>
        <w:pStyle w:val="a3"/>
        <w:numPr>
          <w:ilvl w:val="0"/>
          <w:numId w:val="3"/>
        </w:numPr>
        <w:ind w:firstLineChars="0"/>
        <w:rPr>
          <w:b/>
          <w:bCs/>
        </w:rPr>
      </w:pPr>
      <w:r w:rsidRPr="00016F8E">
        <w:rPr>
          <w:rFonts w:hint="eastAsia"/>
          <w:b/>
          <w:bCs/>
        </w:rPr>
        <w:t>数据增强</w:t>
      </w:r>
    </w:p>
    <w:p w14:paraId="41DE8C24" w14:textId="3CF1ECE2" w:rsidR="00A14E8A" w:rsidRDefault="006F0E9A" w:rsidP="00075AFF">
      <w:pPr>
        <w:pStyle w:val="a3"/>
        <w:numPr>
          <w:ilvl w:val="1"/>
          <w:numId w:val="3"/>
        </w:numPr>
        <w:ind w:firstLineChars="0"/>
      </w:pPr>
      <w:r>
        <w:rPr>
          <w:rFonts w:hint="eastAsia"/>
        </w:rPr>
        <w:t>原图像大小为32</w:t>
      </w:r>
      <w:r>
        <w:t>X32</w:t>
      </w:r>
      <w:r>
        <w:rPr>
          <w:rFonts w:hint="eastAsia"/>
        </w:rPr>
        <w:t>大小则将其r</w:t>
      </w:r>
      <w:r>
        <w:t>esize</w:t>
      </w:r>
      <w:r>
        <w:rPr>
          <w:rFonts w:hint="eastAsia"/>
        </w:rPr>
        <w:t>为224</w:t>
      </w:r>
      <w:r>
        <w:t>X</w:t>
      </w:r>
      <w:r>
        <w:rPr>
          <w:rFonts w:hint="eastAsia"/>
        </w:rPr>
        <w:t>224方便进行提取特征。</w:t>
      </w:r>
    </w:p>
    <w:p w14:paraId="5EE2C6CF" w14:textId="1DB0DC76" w:rsidR="00075AFF" w:rsidRDefault="00BD3B62" w:rsidP="00075AFF">
      <w:pPr>
        <w:pStyle w:val="a3"/>
        <w:numPr>
          <w:ilvl w:val="1"/>
          <w:numId w:val="3"/>
        </w:numPr>
        <w:ind w:firstLineChars="0"/>
      </w:pPr>
      <w:r>
        <w:rPr>
          <w:rFonts w:hint="eastAsia"/>
        </w:rPr>
        <w:t>对所有原始图像进行概率为0.5的水平翻转，增加泛化能力。</w:t>
      </w:r>
    </w:p>
    <w:p w14:paraId="02C3C06C" w14:textId="5C73FD06" w:rsidR="00BD3B62" w:rsidRDefault="00BD3B62" w:rsidP="00075AFF">
      <w:pPr>
        <w:pStyle w:val="a3"/>
        <w:numPr>
          <w:ilvl w:val="1"/>
          <w:numId w:val="3"/>
        </w:numPr>
        <w:ind w:firstLineChars="0"/>
      </w:pPr>
      <w:r>
        <w:rPr>
          <w:rFonts w:hint="eastAsia"/>
        </w:rPr>
        <w:t>对所有原始图像进行随机裁剪，首先裁剪下至少覆盖面积为0.8的部分然后对该部</w:t>
      </w:r>
      <w:r>
        <w:rPr>
          <w:rFonts w:hint="eastAsia"/>
        </w:rPr>
        <w:lastRenderedPageBreak/>
        <w:t>分进行放缩到224</w:t>
      </w:r>
      <w:r>
        <w:t>X224</w:t>
      </w:r>
      <w:r w:rsidR="000D48EC">
        <w:rPr>
          <w:rFonts w:hint="eastAsia"/>
        </w:rPr>
        <w:t>，减少过拟合</w:t>
      </w:r>
      <w:r w:rsidR="00521ED9">
        <w:rPr>
          <w:rFonts w:hint="eastAsia"/>
        </w:rPr>
        <w:t>。</w:t>
      </w:r>
    </w:p>
    <w:p w14:paraId="3F590C4E" w14:textId="13177928" w:rsidR="00BD3B62" w:rsidRDefault="00521ED9" w:rsidP="00075AFF">
      <w:pPr>
        <w:pStyle w:val="a3"/>
        <w:numPr>
          <w:ilvl w:val="1"/>
          <w:numId w:val="3"/>
        </w:numPr>
        <w:ind w:firstLineChars="0"/>
      </w:pPr>
      <w:r>
        <w:rPr>
          <w:rFonts w:hint="eastAsia"/>
        </w:rPr>
        <w:t>对图像进行归一化处理。</w:t>
      </w:r>
    </w:p>
    <w:tbl>
      <w:tblPr>
        <w:tblStyle w:val="a4"/>
        <w:tblW w:w="0" w:type="auto"/>
        <w:tblLook w:val="04A0" w:firstRow="1" w:lastRow="0" w:firstColumn="1" w:lastColumn="0" w:noHBand="0" w:noVBand="1"/>
      </w:tblPr>
      <w:tblGrid>
        <w:gridCol w:w="8296"/>
      </w:tblGrid>
      <w:tr w:rsidR="00C12436" w14:paraId="158A405B" w14:textId="77777777" w:rsidTr="00C12436">
        <w:tc>
          <w:tcPr>
            <w:tcW w:w="8296" w:type="dxa"/>
          </w:tcPr>
          <w:p w14:paraId="430FB6C9" w14:textId="77777777" w:rsidR="00CC009A" w:rsidRDefault="00CC009A" w:rsidP="00CC009A">
            <w:r>
              <w:t>myTransforms = transforms.Compose([</w:t>
            </w:r>
          </w:p>
          <w:p w14:paraId="4CE40639" w14:textId="77777777" w:rsidR="00CC009A" w:rsidRDefault="00CC009A" w:rsidP="00CC009A">
            <w:r>
              <w:t xml:space="preserve">    transforms.Resize((224, 224)),</w:t>
            </w:r>
          </w:p>
          <w:p w14:paraId="62CFA44D" w14:textId="77777777" w:rsidR="00CC009A" w:rsidRDefault="00CC009A" w:rsidP="00CC009A">
            <w:r>
              <w:t xml:space="preserve">    transforms.RandomHorizontalFlip(p=0.5),</w:t>
            </w:r>
          </w:p>
          <w:p w14:paraId="52DF17E1" w14:textId="77777777" w:rsidR="00CC009A" w:rsidRDefault="00CC009A" w:rsidP="00CC009A">
            <w:r>
              <w:t xml:space="preserve">    transforms.RandomResizedCrop((224,224),scale=(0.8,1.0),ratio=(1.0,1.0)),</w:t>
            </w:r>
          </w:p>
          <w:p w14:paraId="53A400E2" w14:textId="77777777" w:rsidR="00CC009A" w:rsidRDefault="00CC009A" w:rsidP="00CC009A">
            <w:r>
              <w:t xml:space="preserve">    transforms.ToTensor(),</w:t>
            </w:r>
          </w:p>
          <w:p w14:paraId="2C1AA720" w14:textId="55C2B864" w:rsidR="00C12436" w:rsidRDefault="00CC009A" w:rsidP="00CC009A">
            <w:r>
              <w:t xml:space="preserve">    transforms.Normalize((0.485, 0.456, 0.406), (0.229, 0.224, 0.225))])</w:t>
            </w:r>
          </w:p>
        </w:tc>
      </w:tr>
    </w:tbl>
    <w:p w14:paraId="1B7F51A8" w14:textId="77777777" w:rsidR="00C12436" w:rsidRPr="00C152EA" w:rsidRDefault="00C12436" w:rsidP="00C12436"/>
    <w:p w14:paraId="7291E661" w14:textId="4F2DB659" w:rsidR="00C5130C" w:rsidRDefault="00BC29B0" w:rsidP="00C5130C">
      <w:pPr>
        <w:pStyle w:val="2"/>
        <w:numPr>
          <w:ilvl w:val="0"/>
          <w:numId w:val="2"/>
        </w:numPr>
      </w:pPr>
      <w:r>
        <w:rPr>
          <w:rFonts w:hint="eastAsia"/>
        </w:rPr>
        <w:t>模型介绍</w:t>
      </w:r>
    </w:p>
    <w:p w14:paraId="26028C88" w14:textId="65037470" w:rsidR="00283E35" w:rsidRPr="00016F8E" w:rsidRDefault="00DF3176" w:rsidP="00DF3176">
      <w:pPr>
        <w:pStyle w:val="a3"/>
        <w:numPr>
          <w:ilvl w:val="0"/>
          <w:numId w:val="5"/>
        </w:numPr>
        <w:ind w:firstLineChars="0"/>
        <w:rPr>
          <w:b/>
          <w:bCs/>
        </w:rPr>
      </w:pPr>
      <w:r w:rsidRPr="00016F8E">
        <w:rPr>
          <w:b/>
          <w:bCs/>
        </w:rPr>
        <w:t>Sample ResNet</w:t>
      </w:r>
    </w:p>
    <w:p w14:paraId="460DF8EB" w14:textId="79FE20B9" w:rsidR="0040523E" w:rsidRDefault="007331D9" w:rsidP="00970A15">
      <w:pPr>
        <w:ind w:firstLine="360"/>
      </w:pPr>
      <w:r w:rsidRPr="007331D9">
        <w:rPr>
          <w:rFonts w:hint="eastAsia"/>
        </w:rPr>
        <w:t>我们将通道空间注意模块、卷积块注意模块</w:t>
      </w:r>
      <w:r w:rsidRPr="007331D9">
        <w:t>(CBAM)引入到我们的模型中，以增强特征表示，以关注</w:t>
      </w:r>
      <w:r w:rsidR="00A9751B">
        <w:rPr>
          <w:rFonts w:hint="eastAsia"/>
        </w:rPr>
        <w:t>图像</w:t>
      </w:r>
      <w:r w:rsidRPr="007331D9">
        <w:t>中的重要信息。为了实现这一点，我们依次使用通道和空间注意模块。</w:t>
      </w:r>
    </w:p>
    <w:p w14:paraId="42986493" w14:textId="77777777" w:rsidR="00AB0E88" w:rsidRDefault="00937585" w:rsidP="00E238FA">
      <w:pPr>
        <w:widowControl/>
        <w:jc w:val="left"/>
      </w:pPr>
      <w:r>
        <w:rPr>
          <w:rFonts w:hint="eastAsia"/>
        </w:rPr>
        <w:t>通道注意力</w:t>
      </w:r>
      <w:r w:rsidRPr="00937585">
        <w:rPr>
          <w:rFonts w:hint="eastAsia"/>
        </w:rPr>
        <w:t>是通过使用特征通道之间的关系生成的。该模块压缩输入特征图的空间维度，同时进行平均池化层和最大池化层</w:t>
      </w:r>
      <w:r>
        <w:rPr>
          <w:rFonts w:hint="eastAsia"/>
        </w:rPr>
        <w:t>，</w:t>
      </w:r>
      <w:r w:rsidRPr="00937585">
        <w:rPr>
          <w:rFonts w:hint="eastAsia"/>
        </w:rPr>
        <w:t>然后使用共享</w:t>
      </w:r>
      <w:r w:rsidRPr="00937585">
        <w:t xml:space="preserve"> MLP 层来计算输出并添加它们以获得最终的通道映射</w:t>
      </w:r>
      <w:r w:rsidR="00F205B9">
        <w:rPr>
          <w:rFonts w:hint="eastAsia"/>
        </w:rPr>
        <w:t>。</w:t>
      </w:r>
    </w:p>
    <w:p w14:paraId="26AA6140" w14:textId="63B918D7" w:rsidR="00736099" w:rsidRDefault="00E238FA" w:rsidP="00AB0E88">
      <w:pPr>
        <w:widowControl/>
        <w:ind w:firstLine="420"/>
        <w:jc w:val="left"/>
      </w:pPr>
      <w:r w:rsidRPr="00797609">
        <w:t>该部分的工作与SENet很相似，都是首先将feature map在spatial维度上进行压缩，得到一个一维矢量以后再进行操作。与SENet不同之处在于，对输入feature map进行spatial维度压缩时，作者不单单考虑了average pooling，额外引入max pooling作为补充，通过两个pooling函数以后总共可以得到两个一维矢量。global average pooling对feature map上的每一个像素点都有反馈，而global max pooling在进行梯度反向传播计算只有feature map中响应最大的地方有梯度的反馈，能作为GAP的一个补充。</w:t>
      </w:r>
      <w:r w:rsidR="00CF298C">
        <w:rPr>
          <w:rFonts w:hint="eastAsia"/>
        </w:rPr>
        <w:t>公式：</w:t>
      </w:r>
    </w:p>
    <w:p w14:paraId="4CEAEB2F" w14:textId="1B30698A" w:rsidR="00CF298C" w:rsidRPr="00E238FA" w:rsidRDefault="00CF298C" w:rsidP="00CF298C">
      <w:pPr>
        <w:widowControl/>
        <w:jc w:val="center"/>
        <w:rPr>
          <w:rFonts w:hint="eastAsia"/>
        </w:rPr>
      </w:pPr>
      <w:r w:rsidRPr="00CF298C">
        <w:rPr>
          <w:noProof/>
        </w:rPr>
        <w:drawing>
          <wp:inline distT="0" distB="0" distL="0" distR="0" wp14:anchorId="605DBFE0" wp14:editId="6469797E">
            <wp:extent cx="4730400" cy="1152000"/>
            <wp:effectExtent l="0" t="0" r="0" b="0"/>
            <wp:docPr id="4125860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400" cy="1152000"/>
                    </a:xfrm>
                    <a:prstGeom prst="rect">
                      <a:avLst/>
                    </a:prstGeom>
                    <a:noFill/>
                    <a:ln>
                      <a:noFill/>
                    </a:ln>
                  </pic:spPr>
                </pic:pic>
              </a:graphicData>
            </a:graphic>
          </wp:inline>
        </w:drawing>
      </w:r>
    </w:p>
    <w:p w14:paraId="32CF4160" w14:textId="43D970FD" w:rsidR="00454DD6" w:rsidRDefault="00B92A02" w:rsidP="00B92A02">
      <w:pPr>
        <w:ind w:firstLine="360"/>
        <w:jc w:val="center"/>
        <w:rPr>
          <w:rFonts w:hint="eastAsia"/>
        </w:rPr>
      </w:pPr>
      <w:r w:rsidRPr="00B92A02">
        <w:rPr>
          <w:noProof/>
        </w:rPr>
        <w:drawing>
          <wp:inline distT="0" distB="0" distL="0" distR="0" wp14:anchorId="37D998F3" wp14:editId="597B38A2">
            <wp:extent cx="4946400" cy="1152000"/>
            <wp:effectExtent l="0" t="0" r="6985" b="0"/>
            <wp:docPr id="87218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6400" cy="1152000"/>
                    </a:xfrm>
                    <a:prstGeom prst="rect">
                      <a:avLst/>
                    </a:prstGeom>
                    <a:noFill/>
                    <a:ln>
                      <a:noFill/>
                    </a:ln>
                  </pic:spPr>
                </pic:pic>
              </a:graphicData>
            </a:graphic>
          </wp:inline>
        </w:drawing>
      </w:r>
    </w:p>
    <w:p w14:paraId="099ED294" w14:textId="77777777" w:rsidR="00E8566C" w:rsidRDefault="006309DB" w:rsidP="0064325E">
      <w:pPr>
        <w:widowControl/>
        <w:ind w:firstLine="360"/>
        <w:jc w:val="left"/>
      </w:pPr>
      <w:r w:rsidRPr="006309DB">
        <w:rPr>
          <w:rFonts w:hint="eastAsia"/>
        </w:rPr>
        <w:t>空间注意</w:t>
      </w:r>
      <w:r>
        <w:rPr>
          <w:rFonts w:hint="eastAsia"/>
        </w:rPr>
        <w:t>力</w:t>
      </w:r>
      <w:r w:rsidRPr="006309DB">
        <w:rPr>
          <w:rFonts w:hint="eastAsia"/>
        </w:rPr>
        <w:t>是通过使用特征内部空间之间的相互关系生成的。为了计算空间注意力，该模块首先沿通道轴应用平均池化和最大池化操作。然后结合它们产生有效的特征表示</w:t>
      </w:r>
      <w:r w:rsidR="00784436">
        <w:rPr>
          <w:rFonts w:hint="eastAsia"/>
        </w:rPr>
        <w:t>。</w:t>
      </w:r>
    </w:p>
    <w:p w14:paraId="064CE5ED" w14:textId="46641C4F" w:rsidR="00F75F05" w:rsidRDefault="00B30323" w:rsidP="00E8566C">
      <w:pPr>
        <w:widowControl/>
        <w:ind w:firstLine="420"/>
        <w:jc w:val="left"/>
      </w:pPr>
      <w:r w:rsidRPr="00B30323">
        <w:t>除了在channel上生成了attention模型，作者表示在spatial层面上也需要网络能明白feature map中哪些部分应该有更高的响应。首先，还是使用average pooling和max pooling对输入feature map进行压缩操作，只不过这里的压缩变成了通道层面上的压缩，对输入特征分别在通道维度上做了mean和max操作。最后得到了两个二维的feature，将其按通道维度拼接在一起得到一个通道数为2的feature map，之后使用一个包含单个卷积</w:t>
      </w:r>
      <w:r w:rsidRPr="00B30323">
        <w:lastRenderedPageBreak/>
        <w:t>核的隐藏层对其进行卷积操作，要保证最后得到的feature在spatial维度上与输入的feature map一致</w:t>
      </w:r>
      <w:r w:rsidR="0064581C">
        <w:rPr>
          <w:rFonts w:hint="eastAsia"/>
        </w:rPr>
        <w:t>。公式：</w:t>
      </w:r>
    </w:p>
    <w:p w14:paraId="5F6C7D18" w14:textId="6273EB9A" w:rsidR="0064581C" w:rsidRPr="00B30323" w:rsidRDefault="00DA42B7" w:rsidP="00DA42B7">
      <w:pPr>
        <w:widowControl/>
        <w:jc w:val="center"/>
        <w:rPr>
          <w:rFonts w:hint="eastAsia"/>
        </w:rPr>
      </w:pPr>
      <w:r w:rsidRPr="00DA42B7">
        <w:rPr>
          <w:noProof/>
        </w:rPr>
        <w:drawing>
          <wp:inline distT="0" distB="0" distL="0" distR="0" wp14:anchorId="2DAA4D07" wp14:editId="7C57DF46">
            <wp:extent cx="4730400" cy="867600"/>
            <wp:effectExtent l="0" t="0" r="0" b="8890"/>
            <wp:docPr id="16420260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400" cy="867600"/>
                    </a:xfrm>
                    <a:prstGeom prst="rect">
                      <a:avLst/>
                    </a:prstGeom>
                    <a:noFill/>
                    <a:ln>
                      <a:noFill/>
                    </a:ln>
                  </pic:spPr>
                </pic:pic>
              </a:graphicData>
            </a:graphic>
          </wp:inline>
        </w:drawing>
      </w:r>
    </w:p>
    <w:p w14:paraId="2F37E0FB" w14:textId="02DB687C" w:rsidR="00864863" w:rsidRDefault="00C27E71" w:rsidP="00277FB6">
      <w:pPr>
        <w:ind w:firstLine="360"/>
        <w:jc w:val="center"/>
        <w:rPr>
          <w:rFonts w:hint="eastAsia"/>
        </w:rPr>
      </w:pPr>
      <w:r w:rsidRPr="00454DD6">
        <w:rPr>
          <w:noProof/>
        </w:rPr>
        <w:drawing>
          <wp:inline distT="0" distB="0" distL="0" distR="0" wp14:anchorId="3643FDE7" wp14:editId="62AC4EDC">
            <wp:extent cx="4284000" cy="1152000"/>
            <wp:effectExtent l="0" t="0" r="2540" b="0"/>
            <wp:docPr id="17086458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4000" cy="1152000"/>
                    </a:xfrm>
                    <a:prstGeom prst="rect">
                      <a:avLst/>
                    </a:prstGeom>
                    <a:noFill/>
                    <a:ln>
                      <a:noFill/>
                    </a:ln>
                  </pic:spPr>
                </pic:pic>
              </a:graphicData>
            </a:graphic>
          </wp:inline>
        </w:drawing>
      </w:r>
    </w:p>
    <w:p w14:paraId="2691D146" w14:textId="4F7B3F90" w:rsidR="00FE4EDE" w:rsidRDefault="007D3A2E" w:rsidP="00970A15">
      <w:pPr>
        <w:ind w:firstLine="360"/>
      </w:pPr>
      <w:r>
        <w:rPr>
          <w:rFonts w:hint="eastAsia"/>
        </w:rPr>
        <w:t>我们设计了一个简单的网络，对于图像我们依次使其经过Conv</w:t>
      </w:r>
      <w:r>
        <w:t>7X7</w:t>
      </w:r>
      <w:r>
        <w:rPr>
          <w:rFonts w:hint="eastAsia"/>
        </w:rPr>
        <w:t>，Batch</w:t>
      </w:r>
      <w:r>
        <w:t>N</w:t>
      </w:r>
      <w:r>
        <w:rPr>
          <w:rFonts w:hint="eastAsia"/>
        </w:rPr>
        <w:t>orm，ReLU，</w:t>
      </w:r>
      <w:r>
        <w:t>MaxPool</w:t>
      </w:r>
      <w:r>
        <w:rPr>
          <w:rFonts w:hint="eastAsia"/>
        </w:rPr>
        <w:t>，Res</w:t>
      </w:r>
      <w:r>
        <w:t>Attention</w:t>
      </w:r>
      <w:r>
        <w:rPr>
          <w:rFonts w:hint="eastAsia"/>
        </w:rPr>
        <w:t>，Attention</w:t>
      </w:r>
      <w:r>
        <w:t>M</w:t>
      </w:r>
      <w:r>
        <w:rPr>
          <w:rFonts w:hint="eastAsia"/>
        </w:rPr>
        <w:t>odule，Res</w:t>
      </w:r>
      <w:r>
        <w:t>A</w:t>
      </w:r>
      <w:r>
        <w:rPr>
          <w:rFonts w:hint="eastAsia"/>
        </w:rPr>
        <w:t>ttention，Avg</w:t>
      </w:r>
      <w:r>
        <w:t>P</w:t>
      </w:r>
      <w:r>
        <w:rPr>
          <w:rFonts w:hint="eastAsia"/>
        </w:rPr>
        <w:t>ool，F</w:t>
      </w:r>
      <w:r>
        <w:t>C</w:t>
      </w:r>
      <w:r>
        <w:rPr>
          <w:rFonts w:hint="eastAsia"/>
        </w:rPr>
        <w:t>，S</w:t>
      </w:r>
      <w:r>
        <w:t>oftmax</w:t>
      </w:r>
      <w:r>
        <w:rPr>
          <w:rFonts w:hint="eastAsia"/>
        </w:rPr>
        <w:t>最后得到分类结果，其中Res</w:t>
      </w:r>
      <w:r>
        <w:t>A</w:t>
      </w:r>
      <w:r>
        <w:rPr>
          <w:rFonts w:hint="eastAsia"/>
        </w:rPr>
        <w:t>ttention和Attention</w:t>
      </w:r>
      <w:r>
        <w:t>M</w:t>
      </w:r>
      <w:r>
        <w:rPr>
          <w:rFonts w:hint="eastAsia"/>
        </w:rPr>
        <w:t>odule如下图所示。</w:t>
      </w:r>
    </w:p>
    <w:p w14:paraId="20EF1015" w14:textId="011C3992" w:rsidR="00527709" w:rsidRDefault="00527709" w:rsidP="00D130BD">
      <w:pPr>
        <w:ind w:left="360"/>
        <w:jc w:val="center"/>
      </w:pPr>
      <w:r w:rsidRPr="00527709">
        <w:rPr>
          <w:noProof/>
        </w:rPr>
        <w:drawing>
          <wp:inline distT="0" distB="0" distL="0" distR="0" wp14:anchorId="32D946E5" wp14:editId="1B5DB0BD">
            <wp:extent cx="5320800" cy="1800000"/>
            <wp:effectExtent l="0" t="0" r="0" b="0"/>
            <wp:docPr id="117259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97499" name=""/>
                    <pic:cNvPicPr/>
                  </pic:nvPicPr>
                  <pic:blipFill>
                    <a:blip r:embed="rId10"/>
                    <a:stretch>
                      <a:fillRect/>
                    </a:stretch>
                  </pic:blipFill>
                  <pic:spPr>
                    <a:xfrm>
                      <a:off x="0" y="0"/>
                      <a:ext cx="5320800" cy="1800000"/>
                    </a:xfrm>
                    <a:prstGeom prst="rect">
                      <a:avLst/>
                    </a:prstGeom>
                  </pic:spPr>
                </pic:pic>
              </a:graphicData>
            </a:graphic>
          </wp:inline>
        </w:drawing>
      </w:r>
    </w:p>
    <w:p w14:paraId="70982ED3" w14:textId="7CCEF31F" w:rsidR="00DF3176" w:rsidRPr="00016F8E" w:rsidRDefault="003213F2" w:rsidP="00DF3176">
      <w:pPr>
        <w:pStyle w:val="a3"/>
        <w:numPr>
          <w:ilvl w:val="0"/>
          <w:numId w:val="5"/>
        </w:numPr>
        <w:ind w:firstLineChars="0"/>
        <w:rPr>
          <w:b/>
          <w:bCs/>
        </w:rPr>
      </w:pPr>
      <w:r w:rsidRPr="00016F8E">
        <w:rPr>
          <w:rFonts w:hint="eastAsia"/>
          <w:b/>
          <w:bCs/>
        </w:rPr>
        <w:t>Res</w:t>
      </w:r>
      <w:r w:rsidRPr="00016F8E">
        <w:rPr>
          <w:b/>
          <w:bCs/>
        </w:rPr>
        <w:t>N</w:t>
      </w:r>
      <w:r w:rsidRPr="00016F8E">
        <w:rPr>
          <w:rFonts w:hint="eastAsia"/>
          <w:b/>
          <w:bCs/>
        </w:rPr>
        <w:t>et50</w:t>
      </w:r>
    </w:p>
    <w:p w14:paraId="7E1231F4" w14:textId="204C4810" w:rsidR="00801AEE" w:rsidRDefault="00801AEE" w:rsidP="003B7D8E">
      <w:pPr>
        <w:ind w:firstLine="360"/>
      </w:pPr>
      <w:r>
        <w:rPr>
          <w:rFonts w:hint="eastAsia"/>
        </w:rPr>
        <w:t>在传统的深度神经网络中，随着网络层数增加，模型的复杂度也会增加。然而，随着网络层数的增加，也会遇到一些问题，比如梯度消失和梯度爆炸问题。这些问题会导致模型难以训练，限制了网络的深度。</w:t>
      </w:r>
    </w:p>
    <w:p w14:paraId="4ED09290" w14:textId="7E2A7A9B" w:rsidR="00801AEE" w:rsidRDefault="00801AEE" w:rsidP="00413B8E">
      <w:pPr>
        <w:ind w:firstLine="360"/>
      </w:pPr>
      <w:r>
        <w:rPr>
          <w:rFonts w:hint="eastAsia"/>
        </w:rPr>
        <w:t>为了解决这一问题，</w:t>
      </w:r>
      <w:r>
        <w:t>Resnet（Residual Network）提出了一个创新的设计思想：残差连接（residual connections）。在传统的神经网络中，每一层的输出都是由该层前一层的输出计算得到的。而在 Resnet 中，每一层的输出不仅由该层前一层的输出计算得到，还通过残差连接与该层前一层的输入相加。这个残差连接的操作可以理解为对于网络的改进部分，可以通过学习残差而不是直接学习前一层的输出。这种设计帮助网络学习更加容易，解决了深度神经网络中的梯度问题，使得网络能够更深地进行训练。</w:t>
      </w:r>
    </w:p>
    <w:p w14:paraId="235961A4" w14:textId="63FDED1C" w:rsidR="00E409F1" w:rsidRPr="00801AEE" w:rsidRDefault="00801AEE" w:rsidP="00413B8E">
      <w:pPr>
        <w:ind w:firstLine="360"/>
      </w:pPr>
      <w:r>
        <w:t>Resnet50 是 Resnet 的一个具体实现，它由 50 层堆叠而成，包括卷积层、池化层、全连接层和残差模块。Resnet50 在 ImageNet 数据集上进行了预训练，可以用来进行图像分类任务。同时，Resnet50 还可以用于目标检测和语义分割等计算机视觉任务。其主要特点是具有较高的准确度和良好的泛化能力。</w:t>
      </w:r>
      <w:r w:rsidR="00723019">
        <w:rPr>
          <w:rFonts w:hint="eastAsia"/>
        </w:rPr>
        <w:t>下图为其结构所示。</w:t>
      </w:r>
    </w:p>
    <w:p w14:paraId="1424E5DF" w14:textId="408D7D32" w:rsidR="00C970AB" w:rsidRDefault="00C85AE5" w:rsidP="00C85AE5">
      <w:pPr>
        <w:ind w:left="360"/>
        <w:jc w:val="center"/>
      </w:pPr>
      <w:r w:rsidRPr="00C85AE5">
        <w:rPr>
          <w:noProof/>
        </w:rPr>
        <w:lastRenderedPageBreak/>
        <w:drawing>
          <wp:inline distT="0" distB="0" distL="0" distR="0" wp14:anchorId="0F08BA1D" wp14:editId="2121538A">
            <wp:extent cx="5094000" cy="2880000"/>
            <wp:effectExtent l="0" t="0" r="0" b="0"/>
            <wp:docPr id="1355316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16356" name=""/>
                    <pic:cNvPicPr/>
                  </pic:nvPicPr>
                  <pic:blipFill>
                    <a:blip r:embed="rId11"/>
                    <a:stretch>
                      <a:fillRect/>
                    </a:stretch>
                  </pic:blipFill>
                  <pic:spPr>
                    <a:xfrm>
                      <a:off x="0" y="0"/>
                      <a:ext cx="5094000" cy="2880000"/>
                    </a:xfrm>
                    <a:prstGeom prst="rect">
                      <a:avLst/>
                    </a:prstGeom>
                  </pic:spPr>
                </pic:pic>
              </a:graphicData>
            </a:graphic>
          </wp:inline>
        </w:drawing>
      </w:r>
    </w:p>
    <w:p w14:paraId="12D34330" w14:textId="4D8978D6" w:rsidR="00EB5A46" w:rsidRDefault="006205DD" w:rsidP="00EB5A46">
      <w:pPr>
        <w:rPr>
          <w:rFonts w:hint="eastAsia"/>
        </w:rPr>
      </w:pPr>
      <w:r>
        <w:tab/>
      </w:r>
      <w:r w:rsidR="00117D48">
        <w:rPr>
          <w:rFonts w:hint="eastAsia"/>
        </w:rPr>
        <w:t>我们分别使用了只修改全连接层层数的预训练模型以及从头训练两种方式进行测试</w:t>
      </w:r>
      <w:r w:rsidR="00865AA5">
        <w:rPr>
          <w:rFonts w:hint="eastAsia"/>
        </w:rPr>
        <w:t>，并进行</w:t>
      </w:r>
      <w:r w:rsidR="0099007D">
        <w:rPr>
          <w:rFonts w:hint="eastAsia"/>
        </w:rPr>
        <w:t>参数量和准确率</w:t>
      </w:r>
      <w:r w:rsidR="00865AA5">
        <w:rPr>
          <w:rFonts w:hint="eastAsia"/>
        </w:rPr>
        <w:t>对比。</w:t>
      </w:r>
      <w:r w:rsidR="00EB5A46">
        <w:rPr>
          <w:rFonts w:hint="eastAsia"/>
        </w:rPr>
        <w:t>通过预训练，在大规模数据上学习到的通用特征表示可以作为初始化参数，加速模型在特定任务上的训练过程。这是因为预训练的参数已经接近最优，并且已经捕捉到了输入数据中的一些通用模式，这样在目标任务上的优化过程更容易收敛。</w:t>
      </w:r>
      <w:r w:rsidR="00724485">
        <w:rPr>
          <w:rFonts w:hint="eastAsia"/>
        </w:rPr>
        <w:t>以下是使用预训练模型优点：</w:t>
      </w:r>
    </w:p>
    <w:p w14:paraId="21CC3ADD" w14:textId="305C20F7" w:rsidR="00EB5A46" w:rsidRDefault="00EB5A46" w:rsidP="00E50B46">
      <w:pPr>
        <w:ind w:firstLine="420"/>
        <w:rPr>
          <w:rFonts w:hint="eastAsia"/>
        </w:rPr>
      </w:pPr>
      <w:r>
        <w:rPr>
          <w:rFonts w:hint="eastAsia"/>
        </w:rPr>
        <w:t>提高性能：预训练的模型通常在具体任务上表现更好。这是因为在预训练阶段，模型学习到了大量的数据中的通用特征，这些特征对于许多任务都是有用的。在目标任务中，预训练的模型能够更好地利用这些通用特征，从而提高性能。</w:t>
      </w:r>
    </w:p>
    <w:p w14:paraId="6189F8C6" w14:textId="59695E2C" w:rsidR="00EB5A46" w:rsidRDefault="00EB5A46" w:rsidP="00E50B46">
      <w:pPr>
        <w:ind w:firstLine="420"/>
        <w:rPr>
          <w:rFonts w:hint="eastAsia"/>
        </w:rPr>
      </w:pPr>
      <w:r>
        <w:rPr>
          <w:rFonts w:hint="eastAsia"/>
        </w:rPr>
        <w:t>解决数据不足问题：在许多实际任务中，数据往往是有限的，特别是深度学习模型需要大量的数据进行训练。通过预训练，可以利用大规模数据集进行通用特征的学习，然后将这些学到的特征应用于目标任务，从而克服数据不足的问题。</w:t>
      </w:r>
    </w:p>
    <w:p w14:paraId="43A3B648" w14:textId="3A4EB1E6" w:rsidR="00EB5A46" w:rsidRDefault="00EB5A46" w:rsidP="00E50B46">
      <w:pPr>
        <w:ind w:firstLine="420"/>
        <w:rPr>
          <w:rFonts w:hint="eastAsia"/>
        </w:rPr>
      </w:pPr>
      <w:r>
        <w:rPr>
          <w:rFonts w:hint="eastAsia"/>
        </w:rPr>
        <w:t>迁移学习：预训练的模型可以作为迁移学习的基础。将预训练模型的参数应用于新的相关任务，可以利用预训练模型在大规模数据上学习到的通用特征，从而在新任务上提高性能。这对于目标任务数据较少的情况下特别有用。</w:t>
      </w:r>
    </w:p>
    <w:p w14:paraId="30652D0C" w14:textId="333D3CEC" w:rsidR="007256B1" w:rsidRDefault="00EB5A46" w:rsidP="00E50B46">
      <w:pPr>
        <w:ind w:firstLine="360"/>
        <w:rPr>
          <w:rFonts w:hint="eastAsia"/>
        </w:rPr>
      </w:pPr>
      <w:r>
        <w:rPr>
          <w:rFonts w:hint="eastAsia"/>
        </w:rPr>
        <w:t>提高泛化能力：预训练有助于提高模型的泛化能力，即在未见过的数据上表现良好。通过在大规模数据上学习通用特征，模型更能够从输入数据中捕捉普遍的模式，而不是过度拟合训练集。</w:t>
      </w:r>
    </w:p>
    <w:p w14:paraId="2559526D" w14:textId="2E081952" w:rsidR="003213F2" w:rsidRPr="00016F8E" w:rsidRDefault="00F33067" w:rsidP="00DF3176">
      <w:pPr>
        <w:pStyle w:val="a3"/>
        <w:numPr>
          <w:ilvl w:val="0"/>
          <w:numId w:val="5"/>
        </w:numPr>
        <w:ind w:firstLineChars="0"/>
        <w:rPr>
          <w:b/>
          <w:bCs/>
        </w:rPr>
      </w:pPr>
      <w:r w:rsidRPr="00016F8E">
        <w:rPr>
          <w:rFonts w:hint="eastAsia"/>
          <w:b/>
          <w:bCs/>
        </w:rPr>
        <w:t>Res</w:t>
      </w:r>
      <w:r w:rsidRPr="00016F8E">
        <w:rPr>
          <w:b/>
          <w:bCs/>
        </w:rPr>
        <w:t>Net Attention</w:t>
      </w:r>
    </w:p>
    <w:p w14:paraId="66FA6767" w14:textId="0EFE5ADE" w:rsidR="00C970AB" w:rsidRDefault="00DF4209" w:rsidP="005C3D25">
      <w:pPr>
        <w:ind w:firstLine="360"/>
      </w:pPr>
      <w:r>
        <w:rPr>
          <w:rFonts w:hint="eastAsia"/>
        </w:rPr>
        <w:t>我们在固定Res</w:t>
      </w:r>
      <w:r>
        <w:t>Net50</w:t>
      </w:r>
      <w:r>
        <w:rPr>
          <w:rFonts w:hint="eastAsia"/>
        </w:rPr>
        <w:t>参数的同时，在</w:t>
      </w:r>
      <w:r w:rsidR="005C3D25">
        <w:rPr>
          <w:rFonts w:hint="eastAsia"/>
        </w:rPr>
        <w:t>其S</w:t>
      </w:r>
      <w:r w:rsidR="005C3D25">
        <w:t>TAGE</w:t>
      </w:r>
      <w:r w:rsidR="005C3D25">
        <w:rPr>
          <w:rFonts w:hint="eastAsia"/>
        </w:rPr>
        <w:t>4</w:t>
      </w:r>
      <w:r w:rsidR="002A111A">
        <w:rPr>
          <w:rFonts w:hint="eastAsia"/>
        </w:rPr>
        <w:t>（l</w:t>
      </w:r>
      <w:r w:rsidR="002A111A">
        <w:t>ayer4</w:t>
      </w:r>
      <w:r w:rsidR="002A111A">
        <w:rPr>
          <w:rFonts w:hint="eastAsia"/>
        </w:rPr>
        <w:t>）</w:t>
      </w:r>
      <w:r w:rsidR="005C3D25">
        <w:rPr>
          <w:rFonts w:hint="eastAsia"/>
        </w:rPr>
        <w:t>后添加了</w:t>
      </w:r>
      <w:r w:rsidR="00C900D5">
        <w:rPr>
          <w:rFonts w:hint="eastAsia"/>
        </w:rPr>
        <w:t>一个卷积层将其映射到低维</w:t>
      </w:r>
      <w:r w:rsidR="00B6157A">
        <w:rPr>
          <w:rFonts w:hint="eastAsia"/>
        </w:rPr>
        <w:t>同时添加了</w:t>
      </w:r>
      <w:r w:rsidR="005C3D25">
        <w:rPr>
          <w:rFonts w:hint="eastAsia"/>
        </w:rPr>
        <w:t>一层</w:t>
      </w:r>
      <w:r w:rsidR="00725694">
        <w:rPr>
          <w:rFonts w:hint="eastAsia"/>
        </w:rPr>
        <w:t>Res</w:t>
      </w:r>
      <w:r w:rsidR="00725694">
        <w:t>A</w:t>
      </w:r>
      <w:r w:rsidR="00725694">
        <w:rPr>
          <w:rFonts w:hint="eastAsia"/>
        </w:rPr>
        <w:t>ttention对得到的特征图更好的提取信息同时增加了参数的规模</w:t>
      </w:r>
      <w:r w:rsidR="000364C1">
        <w:rPr>
          <w:rFonts w:hint="eastAsia"/>
        </w:rPr>
        <w:t>防止欠拟合。</w:t>
      </w:r>
      <w:r w:rsidR="00330777">
        <w:rPr>
          <w:rFonts w:hint="eastAsia"/>
        </w:rPr>
        <w:t>同时使用了预训练模型以及从头训练两种方式。</w:t>
      </w:r>
      <w:r w:rsidR="008B0EB9">
        <w:rPr>
          <w:rFonts w:hint="eastAsia"/>
        </w:rPr>
        <w:t>其结构如下所示：</w:t>
      </w:r>
    </w:p>
    <w:tbl>
      <w:tblPr>
        <w:tblStyle w:val="a4"/>
        <w:tblW w:w="0" w:type="auto"/>
        <w:tblLook w:val="04A0" w:firstRow="1" w:lastRow="0" w:firstColumn="1" w:lastColumn="0" w:noHBand="0" w:noVBand="1"/>
      </w:tblPr>
      <w:tblGrid>
        <w:gridCol w:w="8296"/>
      </w:tblGrid>
      <w:tr w:rsidR="00CC7424" w14:paraId="0D069F94" w14:textId="77777777" w:rsidTr="00CC7424">
        <w:tc>
          <w:tcPr>
            <w:tcW w:w="8296" w:type="dxa"/>
          </w:tcPr>
          <w:p w14:paraId="64DD7E7F" w14:textId="484DA815" w:rsidR="00CC7424" w:rsidRDefault="00143B13" w:rsidP="00CC7424">
            <w:r>
              <w:rPr>
                <w:rFonts w:hint="eastAsia"/>
              </w:rPr>
              <w:t>Res</w:t>
            </w:r>
            <w:r>
              <w:t>A</w:t>
            </w:r>
            <w:r>
              <w:rPr>
                <w:rFonts w:hint="eastAsia"/>
              </w:rPr>
              <w:t>ttention</w:t>
            </w:r>
            <w:r w:rsidR="00CC7424">
              <w:t>(</w:t>
            </w:r>
          </w:p>
          <w:p w14:paraId="204ABE3B" w14:textId="77777777" w:rsidR="00CC7424" w:rsidRDefault="00CC7424" w:rsidP="00CC7424">
            <w:r>
              <w:t xml:space="preserve">  (conv1): Conv2d(3, 64, kernel_size=(7, 7), stride=(2, 2), padding=(3, 3), bias=False)</w:t>
            </w:r>
          </w:p>
          <w:p w14:paraId="6E70AD14" w14:textId="77777777" w:rsidR="00CC7424" w:rsidRDefault="00CC7424" w:rsidP="00CC7424">
            <w:r>
              <w:t xml:space="preserve">  (bn1): BatchNorm2d(64, eps=1e-05, momentum=0.1, affine=True, track_running_stats=True)</w:t>
            </w:r>
          </w:p>
          <w:p w14:paraId="73ACDBB0" w14:textId="77777777" w:rsidR="00CC7424" w:rsidRDefault="00CC7424" w:rsidP="00CC7424">
            <w:r>
              <w:t xml:space="preserve">  (relu): ReLU(inplace=True)</w:t>
            </w:r>
          </w:p>
          <w:p w14:paraId="4974DFDB" w14:textId="77777777" w:rsidR="00CC7424" w:rsidRDefault="00CC7424" w:rsidP="00CC7424">
            <w:r>
              <w:t xml:space="preserve">  (maxpool): MaxPool2d(kernel_size=3, stride=2, padding=1, dilation=1, ceil_mode=False)</w:t>
            </w:r>
          </w:p>
          <w:p w14:paraId="23BCA436" w14:textId="3EF113FF" w:rsidR="0029647D" w:rsidRDefault="00CC7424" w:rsidP="0029647D">
            <w:r>
              <w:t xml:space="preserve">  (layer1): </w:t>
            </w:r>
            <w:r w:rsidR="0029647D">
              <w:t>……</w:t>
            </w:r>
          </w:p>
          <w:p w14:paraId="028531C3" w14:textId="33BCE8DE" w:rsidR="00CC7424" w:rsidRDefault="005F6ADB" w:rsidP="005F6ADB">
            <w:pPr>
              <w:ind w:firstLineChars="100" w:firstLine="210"/>
            </w:pPr>
            <w:r>
              <w:lastRenderedPageBreak/>
              <w:t>(layer2): ……</w:t>
            </w:r>
          </w:p>
          <w:p w14:paraId="5C9ADF3B" w14:textId="00A6E9D4" w:rsidR="005F6ADB" w:rsidRDefault="005F6ADB" w:rsidP="005F6ADB">
            <w:pPr>
              <w:ind w:firstLineChars="100" w:firstLine="210"/>
            </w:pPr>
            <w:r>
              <w:t>(layer3): ……</w:t>
            </w:r>
          </w:p>
          <w:p w14:paraId="04AFB51B" w14:textId="04CA5D78" w:rsidR="00CC7424" w:rsidRDefault="00CC7424" w:rsidP="00CC7424">
            <w:r>
              <w:t xml:space="preserve">  (layer4): </w:t>
            </w:r>
            <w:r w:rsidR="007D2FF3">
              <w:t>……</w:t>
            </w:r>
          </w:p>
          <w:p w14:paraId="63C38A19" w14:textId="326B450D" w:rsidR="00CC7424" w:rsidRDefault="00CC7424" w:rsidP="00CC7424">
            <w:r>
              <w:t xml:space="preserve">  Conv2d(2048, 256, kernel_size=(3, 3), stride=(1, 1), padding=(1, 1))</w:t>
            </w:r>
          </w:p>
          <w:p w14:paraId="5F95D140" w14:textId="4019A612" w:rsidR="00CC7424" w:rsidRDefault="00CC7424" w:rsidP="00CC7424">
            <w:r>
              <w:t xml:space="preserve">  Residual_attention(</w:t>
            </w:r>
          </w:p>
          <w:p w14:paraId="11895ADF" w14:textId="77777777" w:rsidR="00CC7424" w:rsidRDefault="00CC7424" w:rsidP="00CC7424">
            <w:r>
              <w:t xml:space="preserve">      (conv1): Conv2d(256, 128, kernel_size=(3, 3), stride=(1, 1), padding=(1, 1), bias=False)</w:t>
            </w:r>
          </w:p>
          <w:p w14:paraId="5D6FCF96" w14:textId="77777777" w:rsidR="00CC7424" w:rsidRDefault="00CC7424" w:rsidP="00CC7424">
            <w:r>
              <w:t xml:space="preserve">      (conv2): Conv2d(128, 64, kernel_size=(3, 3), stride=(1, 1), padding=(1, 1), bias=False)</w:t>
            </w:r>
          </w:p>
          <w:p w14:paraId="257B9EA3" w14:textId="77777777" w:rsidR="00CC7424" w:rsidRDefault="00CC7424" w:rsidP="00CC7424">
            <w:r>
              <w:t xml:space="preserve">      (conv3): Conv2d(256, 64, kernel_size=(1, 1), stride=(1, 1), bias=False)</w:t>
            </w:r>
          </w:p>
          <w:p w14:paraId="12819155" w14:textId="77777777" w:rsidR="00CC7424" w:rsidRDefault="00CC7424" w:rsidP="00CC7424">
            <w:r>
              <w:t xml:space="preserve">      (relu): ReLU()</w:t>
            </w:r>
          </w:p>
          <w:p w14:paraId="0FB1339D" w14:textId="77777777" w:rsidR="00CC7424" w:rsidRDefault="00CC7424" w:rsidP="00CC7424">
            <w:r>
              <w:t xml:space="preserve">      (bn): BatchNorm2d(64, eps=1e-05, momentum=0.1, affine=True, track_running_stats=True)</w:t>
            </w:r>
          </w:p>
          <w:p w14:paraId="1C15B753" w14:textId="77777777" w:rsidR="00CC7424" w:rsidRDefault="00CC7424" w:rsidP="00CC7424">
            <w:r>
              <w:t xml:space="preserve">      (attention): Channel_Spatial_Attention(</w:t>
            </w:r>
          </w:p>
          <w:p w14:paraId="0826A1DB" w14:textId="77777777" w:rsidR="00CC7424" w:rsidRDefault="00CC7424" w:rsidP="00CC7424">
            <w:r>
              <w:t xml:space="preserve">        (channel): ChannelAttention(</w:t>
            </w:r>
          </w:p>
          <w:p w14:paraId="4D1BF299" w14:textId="77777777" w:rsidR="00CC7424" w:rsidRDefault="00CC7424" w:rsidP="00CC7424">
            <w:r>
              <w:t xml:space="preserve">          (avg_pool): AdaptiveAvgPool2d(output_size=1)</w:t>
            </w:r>
          </w:p>
          <w:p w14:paraId="4436BF95" w14:textId="77777777" w:rsidR="00CC7424" w:rsidRDefault="00CC7424" w:rsidP="00CC7424">
            <w:r>
              <w:t xml:space="preserve">          (max_pool): AdaptiveMaxPool2d(output_size=1)</w:t>
            </w:r>
          </w:p>
          <w:p w14:paraId="03609578" w14:textId="77777777" w:rsidR="00CC7424" w:rsidRDefault="00CC7424" w:rsidP="00CC7424">
            <w:r>
              <w:t xml:space="preserve">          (fc): Sequential(</w:t>
            </w:r>
          </w:p>
          <w:p w14:paraId="2B52C402" w14:textId="77777777" w:rsidR="00CC7424" w:rsidRDefault="00CC7424" w:rsidP="00CC7424">
            <w:r>
              <w:t xml:space="preserve">            (0): Conv2d(64, 32, kernel_size=(1, 1), stride=(1, 1), bias=False)</w:t>
            </w:r>
          </w:p>
          <w:p w14:paraId="21364909" w14:textId="77777777" w:rsidR="00CC7424" w:rsidRDefault="00CC7424" w:rsidP="00CC7424">
            <w:r>
              <w:t xml:space="preserve">            (1): ReLU()</w:t>
            </w:r>
          </w:p>
          <w:p w14:paraId="3A9C9C9C" w14:textId="77777777" w:rsidR="00CC7424" w:rsidRDefault="00CC7424" w:rsidP="00CC7424">
            <w:r>
              <w:t xml:space="preserve">            (2): Conv2d(32, 64, kernel_size=(1, 1), stride=(1, 1), bias=False)</w:t>
            </w:r>
          </w:p>
          <w:p w14:paraId="2530EB4F" w14:textId="77777777" w:rsidR="00CC7424" w:rsidRDefault="00CC7424" w:rsidP="00CC7424">
            <w:r>
              <w:t xml:space="preserve">          )</w:t>
            </w:r>
          </w:p>
          <w:p w14:paraId="60BFF8FC" w14:textId="77777777" w:rsidR="00CC7424" w:rsidRDefault="00CC7424" w:rsidP="00CC7424">
            <w:r>
              <w:t xml:space="preserve">          (sigmoid): Sigmoid()</w:t>
            </w:r>
          </w:p>
          <w:p w14:paraId="3FBFB9BB" w14:textId="77777777" w:rsidR="00CC7424" w:rsidRDefault="00CC7424" w:rsidP="00CC7424">
            <w:r>
              <w:t xml:space="preserve">        )</w:t>
            </w:r>
          </w:p>
          <w:p w14:paraId="39452123" w14:textId="77777777" w:rsidR="00CC7424" w:rsidRDefault="00CC7424" w:rsidP="00CC7424">
            <w:r>
              <w:t xml:space="preserve">        (Spatial): SpatialAttention(</w:t>
            </w:r>
          </w:p>
          <w:p w14:paraId="2C150C44" w14:textId="77777777" w:rsidR="00CC7424" w:rsidRDefault="00CC7424" w:rsidP="00CC7424">
            <w:r>
              <w:t xml:space="preserve">          (conv1): Conv2d(2, 1, kernel_size=(7, 7), stride=(1, 1), padding=(3, 3), bias=False)</w:t>
            </w:r>
          </w:p>
          <w:p w14:paraId="3E844A4B" w14:textId="77777777" w:rsidR="00CC7424" w:rsidRDefault="00CC7424" w:rsidP="00CC7424">
            <w:r>
              <w:t xml:space="preserve">          (sigmoid): Sigmoid()</w:t>
            </w:r>
          </w:p>
          <w:p w14:paraId="742304EC" w14:textId="77777777" w:rsidR="00CC7424" w:rsidRDefault="00CC7424" w:rsidP="00CC7424">
            <w:r>
              <w:t xml:space="preserve">        )</w:t>
            </w:r>
          </w:p>
          <w:p w14:paraId="7E80BE3A" w14:textId="77777777" w:rsidR="00CC7424" w:rsidRDefault="00CC7424" w:rsidP="00CC7424">
            <w:r>
              <w:t xml:space="preserve">      )</w:t>
            </w:r>
          </w:p>
          <w:p w14:paraId="2C0EB7E0" w14:textId="77777777" w:rsidR="00CC7424" w:rsidRDefault="00CC7424" w:rsidP="00CC7424">
            <w:r>
              <w:t xml:space="preserve">    )</w:t>
            </w:r>
          </w:p>
          <w:p w14:paraId="4BB0C924" w14:textId="77777777" w:rsidR="00CC7424" w:rsidRDefault="00CC7424" w:rsidP="00CC7424">
            <w:r>
              <w:t xml:space="preserve">  )</w:t>
            </w:r>
          </w:p>
          <w:p w14:paraId="58214FD4" w14:textId="77777777" w:rsidR="00CC7424" w:rsidRDefault="00CC7424" w:rsidP="00CC7424">
            <w:r>
              <w:t xml:space="preserve">  (avgpool): AdaptiveAvgPool2d(output_size=(1, 1))</w:t>
            </w:r>
          </w:p>
          <w:p w14:paraId="11006B7C" w14:textId="77777777" w:rsidR="00CC7424" w:rsidRDefault="00CC7424" w:rsidP="00CC7424">
            <w:r>
              <w:t xml:space="preserve">  (fc): Sequential(</w:t>
            </w:r>
          </w:p>
          <w:p w14:paraId="58282400" w14:textId="77777777" w:rsidR="00CC7424" w:rsidRDefault="00CC7424" w:rsidP="00CC7424">
            <w:r>
              <w:t xml:space="preserve">    (0): Linear(in_features=64, out_features=10, bias=True)</w:t>
            </w:r>
          </w:p>
          <w:p w14:paraId="16F9F76F" w14:textId="77777777" w:rsidR="00CC7424" w:rsidRDefault="00CC7424" w:rsidP="00CC7424">
            <w:r>
              <w:t xml:space="preserve">    (1): LogSoftmax(dim=1)</w:t>
            </w:r>
          </w:p>
          <w:p w14:paraId="0E96123A" w14:textId="77777777" w:rsidR="00CC7424" w:rsidRDefault="00CC7424" w:rsidP="00CC7424">
            <w:r>
              <w:t xml:space="preserve">  )</w:t>
            </w:r>
          </w:p>
          <w:p w14:paraId="65230F16" w14:textId="2E45F7B0" w:rsidR="00CC7424" w:rsidRDefault="00CC7424" w:rsidP="00CC7424">
            <w:r>
              <w:t>)</w:t>
            </w:r>
          </w:p>
        </w:tc>
      </w:tr>
    </w:tbl>
    <w:p w14:paraId="6E6EF658" w14:textId="77777777" w:rsidR="008B0EB9" w:rsidRPr="00C76819" w:rsidRDefault="008B0EB9" w:rsidP="005C3D25">
      <w:pPr>
        <w:ind w:firstLine="360"/>
      </w:pPr>
    </w:p>
    <w:p w14:paraId="759DC905" w14:textId="3EC75DC6" w:rsidR="00C152EA" w:rsidRDefault="009D1648" w:rsidP="007B3E19">
      <w:pPr>
        <w:pStyle w:val="2"/>
        <w:numPr>
          <w:ilvl w:val="0"/>
          <w:numId w:val="2"/>
        </w:numPr>
      </w:pPr>
      <w:r>
        <w:rPr>
          <w:rFonts w:hint="eastAsia"/>
        </w:rPr>
        <w:t>训练设置</w:t>
      </w:r>
    </w:p>
    <w:p w14:paraId="1C90FB20" w14:textId="76BE5778" w:rsidR="00C76819" w:rsidRDefault="00A44D59" w:rsidP="00AF7609">
      <w:pPr>
        <w:ind w:firstLine="420"/>
      </w:pPr>
      <w:r>
        <w:t>Epoch</w:t>
      </w:r>
      <w:r>
        <w:rPr>
          <w:rFonts w:hint="eastAsia"/>
        </w:rPr>
        <w:t>为200</w:t>
      </w:r>
      <w:r w:rsidR="003E584E">
        <w:rPr>
          <w:rFonts w:hint="eastAsia"/>
        </w:rPr>
        <w:t>；</w:t>
      </w:r>
      <w:r>
        <w:rPr>
          <w:rFonts w:hint="eastAsia"/>
        </w:rPr>
        <w:t>学习率为0.01，并设置衰减</w:t>
      </w:r>
      <w:r w:rsidR="003E584E">
        <w:rPr>
          <w:rFonts w:hint="eastAsia"/>
        </w:rPr>
        <w:t>；batch_size为128，使用G</w:t>
      </w:r>
      <w:r w:rsidR="003E584E">
        <w:t>PU</w:t>
      </w:r>
      <w:r w:rsidR="000A1EF3">
        <w:rPr>
          <w:rFonts w:hint="eastAsia"/>
        </w:rPr>
        <w:t>训练。</w:t>
      </w:r>
    </w:p>
    <w:p w14:paraId="3ADA3095" w14:textId="61984807" w:rsidR="000A1EF3" w:rsidRDefault="007A6A4E" w:rsidP="00AF7609">
      <w:pPr>
        <w:ind w:firstLine="420"/>
      </w:pPr>
      <w:r>
        <w:rPr>
          <w:rFonts w:hint="eastAsia"/>
        </w:rPr>
        <w:t>使用交叉熵损失函数，使用m</w:t>
      </w:r>
      <w:r>
        <w:t>omentum=0.9</w:t>
      </w:r>
      <w:r>
        <w:rPr>
          <w:rFonts w:hint="eastAsia"/>
        </w:rPr>
        <w:t>的S</w:t>
      </w:r>
      <w:r>
        <w:t>GD</w:t>
      </w:r>
      <w:r w:rsidR="004D4326">
        <w:rPr>
          <w:rFonts w:hint="eastAsia"/>
        </w:rPr>
        <w:t>优化器</w:t>
      </w:r>
      <w:r w:rsidR="00AD1BA8">
        <w:rPr>
          <w:rFonts w:hint="eastAsia"/>
        </w:rPr>
        <w:t>，每5个e</w:t>
      </w:r>
      <w:r w:rsidR="00AD1BA8">
        <w:t>poch</w:t>
      </w:r>
      <w:r w:rsidR="00AD1BA8">
        <w:rPr>
          <w:rFonts w:hint="eastAsia"/>
        </w:rPr>
        <w:t>进行一次</w:t>
      </w:r>
      <w:r w:rsidR="00AD1BA8">
        <w:rPr>
          <w:rFonts w:hint="eastAsia"/>
        </w:rPr>
        <w:lastRenderedPageBreak/>
        <w:t>训练集测试精度和损失</w:t>
      </w:r>
      <w:r w:rsidR="00597458">
        <w:rPr>
          <w:rFonts w:hint="eastAsia"/>
        </w:rPr>
        <w:t>，记录最优准确率并保存模型参数</w:t>
      </w:r>
      <w:r w:rsidR="00AD1BA8">
        <w:rPr>
          <w:rFonts w:hint="eastAsia"/>
        </w:rPr>
        <w:t>。</w:t>
      </w:r>
    </w:p>
    <w:p w14:paraId="65749FD8" w14:textId="787993E7" w:rsidR="00A64CC4" w:rsidRPr="00C76819" w:rsidRDefault="00A64CC4" w:rsidP="00AF7609">
      <w:pPr>
        <w:ind w:firstLine="420"/>
      </w:pPr>
      <w:r>
        <w:rPr>
          <w:rFonts w:hint="eastAsia"/>
        </w:rPr>
        <w:t>对于Res</w:t>
      </w:r>
      <w:r>
        <w:t>N</w:t>
      </w:r>
      <w:r>
        <w:rPr>
          <w:rFonts w:hint="eastAsia"/>
        </w:rPr>
        <w:t>et50</w:t>
      </w:r>
      <w:r w:rsidR="002756B7">
        <w:rPr>
          <w:rFonts w:hint="eastAsia"/>
        </w:rPr>
        <w:t>，使用预训练模型进行微调，</w:t>
      </w:r>
      <w:r>
        <w:rPr>
          <w:rFonts w:hint="eastAsia"/>
        </w:rPr>
        <w:t>冻结除了全连接层之外的所有参数，修改最后全连接层</w:t>
      </w:r>
      <w:r w:rsidR="00B10D01">
        <w:rPr>
          <w:rFonts w:hint="eastAsia"/>
        </w:rPr>
        <w:t>为</w:t>
      </w:r>
      <w:r w:rsidR="00B10D01" w:rsidRPr="00B10D01">
        <w:t>Linear(in_features=2048, out_features=10, bias=True)</w:t>
      </w:r>
      <w:r w:rsidR="009D503B">
        <w:rPr>
          <w:rFonts w:hint="eastAsia"/>
        </w:rPr>
        <w:t>。</w:t>
      </w:r>
    </w:p>
    <w:p w14:paraId="1823A627" w14:textId="3CDBF436" w:rsidR="00BC29B0" w:rsidRDefault="00BC29B0" w:rsidP="00BC29B0">
      <w:pPr>
        <w:pStyle w:val="2"/>
        <w:numPr>
          <w:ilvl w:val="0"/>
          <w:numId w:val="2"/>
        </w:numPr>
      </w:pPr>
      <w:r>
        <w:rPr>
          <w:rFonts w:hint="eastAsia"/>
        </w:rPr>
        <w:t>精度测试</w:t>
      </w:r>
    </w:p>
    <w:tbl>
      <w:tblPr>
        <w:tblStyle w:val="11"/>
        <w:tblW w:w="0" w:type="auto"/>
        <w:tblLook w:val="04A0" w:firstRow="1" w:lastRow="0" w:firstColumn="1" w:lastColumn="0" w:noHBand="0" w:noVBand="1"/>
      </w:tblPr>
      <w:tblGrid>
        <w:gridCol w:w="2972"/>
        <w:gridCol w:w="1843"/>
        <w:gridCol w:w="1701"/>
        <w:gridCol w:w="1780"/>
      </w:tblGrid>
      <w:tr w:rsidR="00806A61" w14:paraId="45585413" w14:textId="4DD48E2E" w:rsidTr="00796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CFBA76A" w14:textId="26D23C59" w:rsidR="00806A61" w:rsidRDefault="00806A61" w:rsidP="00C152EA">
            <w:r>
              <w:t xml:space="preserve">Model </w:t>
            </w:r>
          </w:p>
        </w:tc>
        <w:tc>
          <w:tcPr>
            <w:tcW w:w="1843" w:type="dxa"/>
          </w:tcPr>
          <w:p w14:paraId="3D5279A1" w14:textId="561F160F" w:rsidR="00806A61" w:rsidRDefault="00806A61" w:rsidP="00C152EA">
            <w:pPr>
              <w:cnfStyle w:val="100000000000" w:firstRow="1" w:lastRow="0" w:firstColumn="0" w:lastColumn="0" w:oddVBand="0" w:evenVBand="0" w:oddHBand="0" w:evenHBand="0" w:firstRowFirstColumn="0" w:firstRowLastColumn="0" w:lastRowFirstColumn="0" w:lastRowLastColumn="0"/>
            </w:pPr>
            <w:r>
              <w:t>Train accuracy</w:t>
            </w:r>
          </w:p>
        </w:tc>
        <w:tc>
          <w:tcPr>
            <w:tcW w:w="1701" w:type="dxa"/>
          </w:tcPr>
          <w:p w14:paraId="2010F373" w14:textId="16875817" w:rsidR="00806A61" w:rsidRDefault="00806A61" w:rsidP="00C152EA">
            <w:pPr>
              <w:cnfStyle w:val="100000000000" w:firstRow="1" w:lastRow="0" w:firstColumn="0" w:lastColumn="0" w:oddVBand="0" w:evenVBand="0" w:oddHBand="0" w:evenHBand="0" w:firstRowFirstColumn="0" w:firstRowLastColumn="0" w:lastRowFirstColumn="0" w:lastRowLastColumn="0"/>
            </w:pPr>
            <w:r>
              <w:t>Test accuracy</w:t>
            </w:r>
          </w:p>
        </w:tc>
        <w:tc>
          <w:tcPr>
            <w:tcW w:w="1780" w:type="dxa"/>
          </w:tcPr>
          <w:p w14:paraId="6E5F4ABB" w14:textId="012649A7" w:rsidR="00806A61" w:rsidRDefault="00514D65" w:rsidP="00C152EA">
            <w:pPr>
              <w:cnfStyle w:val="100000000000" w:firstRow="1" w:lastRow="0" w:firstColumn="0" w:lastColumn="0" w:oddVBand="0" w:evenVBand="0" w:oddHBand="0" w:evenHBand="0" w:firstRowFirstColumn="0" w:firstRowLastColumn="0" w:lastRowFirstColumn="0" w:lastRowLastColumn="0"/>
            </w:pPr>
            <w:r w:rsidRPr="00514D65">
              <w:t>parameters</w:t>
            </w:r>
          </w:p>
        </w:tc>
      </w:tr>
      <w:tr w:rsidR="00806A61" w14:paraId="09DB95A1" w14:textId="58C2E7D6" w:rsidTr="00796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89E39D0" w14:textId="0D742E54" w:rsidR="00806A61" w:rsidRDefault="00806A61" w:rsidP="008F0AAC">
            <w:pPr>
              <w:jc w:val="left"/>
            </w:pPr>
            <w:r w:rsidRPr="008F0AAC">
              <w:t>Sample ResNet</w:t>
            </w:r>
          </w:p>
        </w:tc>
        <w:tc>
          <w:tcPr>
            <w:tcW w:w="1843" w:type="dxa"/>
          </w:tcPr>
          <w:p w14:paraId="191CC365" w14:textId="3606E1A9" w:rsidR="00806A61" w:rsidRDefault="00806A61" w:rsidP="00C152EA">
            <w:pPr>
              <w:cnfStyle w:val="000000100000" w:firstRow="0" w:lastRow="0" w:firstColumn="0" w:lastColumn="0" w:oddVBand="0" w:evenVBand="0" w:oddHBand="1" w:evenHBand="0" w:firstRowFirstColumn="0" w:firstRowLastColumn="0" w:lastRowFirstColumn="0" w:lastRowLastColumn="0"/>
            </w:pPr>
            <w:r w:rsidRPr="00E9495F">
              <w:t>0.7605</w:t>
            </w:r>
          </w:p>
        </w:tc>
        <w:tc>
          <w:tcPr>
            <w:tcW w:w="1701" w:type="dxa"/>
          </w:tcPr>
          <w:p w14:paraId="7F80C391" w14:textId="60A095A7" w:rsidR="00806A61" w:rsidRDefault="00806A61" w:rsidP="00C152EA">
            <w:pPr>
              <w:cnfStyle w:val="000000100000" w:firstRow="0" w:lastRow="0" w:firstColumn="0" w:lastColumn="0" w:oddVBand="0" w:evenVBand="0" w:oddHBand="1" w:evenHBand="0" w:firstRowFirstColumn="0" w:firstRowLastColumn="0" w:lastRowFirstColumn="0" w:lastRowLastColumn="0"/>
            </w:pPr>
            <w:r>
              <w:rPr>
                <w:rFonts w:hint="eastAsia"/>
              </w:rPr>
              <w:t>0</w:t>
            </w:r>
            <w:r>
              <w:t>.6609</w:t>
            </w:r>
          </w:p>
        </w:tc>
        <w:tc>
          <w:tcPr>
            <w:tcW w:w="1780" w:type="dxa"/>
          </w:tcPr>
          <w:p w14:paraId="4844D8FB" w14:textId="76A953D5" w:rsidR="00806A61" w:rsidRDefault="00A80560" w:rsidP="00C152EA">
            <w:pPr>
              <w:cnfStyle w:val="000000100000" w:firstRow="0" w:lastRow="0" w:firstColumn="0" w:lastColumn="0" w:oddVBand="0" w:evenVBand="0" w:oddHBand="1" w:evenHBand="0" w:firstRowFirstColumn="0" w:firstRowLastColumn="0" w:lastRowFirstColumn="0" w:lastRowLastColumn="0"/>
            </w:pPr>
            <w:r>
              <w:rPr>
                <w:rFonts w:hint="eastAsia"/>
              </w:rPr>
              <w:t>2</w:t>
            </w:r>
            <w:r>
              <w:t>30000</w:t>
            </w:r>
          </w:p>
        </w:tc>
      </w:tr>
      <w:tr w:rsidR="00806A61" w14:paraId="179E4F1F" w14:textId="1444DFAA" w:rsidTr="007966ED">
        <w:tc>
          <w:tcPr>
            <w:cnfStyle w:val="001000000000" w:firstRow="0" w:lastRow="0" w:firstColumn="1" w:lastColumn="0" w:oddVBand="0" w:evenVBand="0" w:oddHBand="0" w:evenHBand="0" w:firstRowFirstColumn="0" w:firstRowLastColumn="0" w:lastRowFirstColumn="0" w:lastRowLastColumn="0"/>
            <w:tcW w:w="2972" w:type="dxa"/>
          </w:tcPr>
          <w:p w14:paraId="4807F005" w14:textId="1CCF04A8" w:rsidR="00806A61" w:rsidRDefault="00806A61" w:rsidP="00C152EA">
            <w:r>
              <w:rPr>
                <w:rFonts w:hint="eastAsia"/>
              </w:rPr>
              <w:t>R</w:t>
            </w:r>
            <w:r>
              <w:t>esNet50</w:t>
            </w:r>
          </w:p>
        </w:tc>
        <w:tc>
          <w:tcPr>
            <w:tcW w:w="1843" w:type="dxa"/>
          </w:tcPr>
          <w:p w14:paraId="738FC1EF" w14:textId="19AEF505" w:rsidR="00806A61" w:rsidRDefault="00806A61" w:rsidP="00C152EA">
            <w:pPr>
              <w:cnfStyle w:val="000000000000" w:firstRow="0" w:lastRow="0" w:firstColumn="0" w:lastColumn="0" w:oddVBand="0" w:evenVBand="0" w:oddHBand="0" w:evenHBand="0" w:firstRowFirstColumn="0" w:firstRowLastColumn="0" w:lastRowFirstColumn="0" w:lastRowLastColumn="0"/>
            </w:pPr>
            <w:r w:rsidRPr="00E9495F">
              <w:t>0.8647</w:t>
            </w:r>
          </w:p>
        </w:tc>
        <w:tc>
          <w:tcPr>
            <w:tcW w:w="1701" w:type="dxa"/>
          </w:tcPr>
          <w:p w14:paraId="6D0FF105" w14:textId="5C71F504" w:rsidR="00806A61" w:rsidRDefault="00806A61" w:rsidP="00C152EA">
            <w:pPr>
              <w:cnfStyle w:val="000000000000" w:firstRow="0" w:lastRow="0" w:firstColumn="0" w:lastColumn="0" w:oddVBand="0" w:evenVBand="0" w:oddHBand="0" w:evenHBand="0" w:firstRowFirstColumn="0" w:firstRowLastColumn="0" w:lastRowFirstColumn="0" w:lastRowLastColumn="0"/>
            </w:pPr>
            <w:r>
              <w:rPr>
                <w:rFonts w:hint="eastAsia"/>
              </w:rPr>
              <w:t>0</w:t>
            </w:r>
            <w:r>
              <w:t>.8443</w:t>
            </w:r>
          </w:p>
        </w:tc>
        <w:tc>
          <w:tcPr>
            <w:tcW w:w="1780" w:type="dxa"/>
          </w:tcPr>
          <w:p w14:paraId="3145455D" w14:textId="66103A25" w:rsidR="00806A61" w:rsidRDefault="001E0BA4" w:rsidP="00C152EA">
            <w:pPr>
              <w:cnfStyle w:val="000000000000" w:firstRow="0" w:lastRow="0" w:firstColumn="0" w:lastColumn="0" w:oddVBand="0" w:evenVBand="0" w:oddHBand="0" w:evenHBand="0" w:firstRowFirstColumn="0" w:firstRowLastColumn="0" w:lastRowFirstColumn="0" w:lastRowLastColumn="0"/>
            </w:pPr>
            <w:r>
              <w:rPr>
                <w:rFonts w:hint="eastAsia"/>
              </w:rPr>
              <w:t>2</w:t>
            </w:r>
            <w:r>
              <w:t>0490</w:t>
            </w:r>
          </w:p>
        </w:tc>
      </w:tr>
      <w:tr w:rsidR="00806A61" w14:paraId="71921150" w14:textId="4982DB00" w:rsidTr="00796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F4E06F2" w14:textId="255C9562" w:rsidR="00806A61" w:rsidRDefault="00806A61" w:rsidP="00C152EA">
            <w:r>
              <w:rPr>
                <w:rFonts w:hint="eastAsia"/>
              </w:rPr>
              <w:t>R</w:t>
            </w:r>
            <w:r>
              <w:t>esNet Attention</w:t>
            </w:r>
          </w:p>
        </w:tc>
        <w:tc>
          <w:tcPr>
            <w:tcW w:w="1843" w:type="dxa"/>
          </w:tcPr>
          <w:p w14:paraId="5F6D2B9B" w14:textId="446B3E44" w:rsidR="00806A61" w:rsidRDefault="00806A61" w:rsidP="00C152EA">
            <w:pPr>
              <w:cnfStyle w:val="000000100000" w:firstRow="0" w:lastRow="0" w:firstColumn="0" w:lastColumn="0" w:oddVBand="0" w:evenVBand="0" w:oddHBand="1" w:evenHBand="0" w:firstRowFirstColumn="0" w:firstRowLastColumn="0" w:lastRowFirstColumn="0" w:lastRowLastColumn="0"/>
            </w:pPr>
            <w:r>
              <w:rPr>
                <w:rFonts w:hint="eastAsia"/>
              </w:rPr>
              <w:t>0</w:t>
            </w:r>
            <w:r>
              <w:t>.9457</w:t>
            </w:r>
          </w:p>
        </w:tc>
        <w:tc>
          <w:tcPr>
            <w:tcW w:w="1701" w:type="dxa"/>
          </w:tcPr>
          <w:p w14:paraId="7A2ED443" w14:textId="70D22C90" w:rsidR="00806A61" w:rsidRDefault="00806A61" w:rsidP="00C152EA">
            <w:pPr>
              <w:cnfStyle w:val="000000100000" w:firstRow="0" w:lastRow="0" w:firstColumn="0" w:lastColumn="0" w:oddVBand="0" w:evenVBand="0" w:oddHBand="1" w:evenHBand="0" w:firstRowFirstColumn="0" w:firstRowLastColumn="0" w:lastRowFirstColumn="0" w:lastRowLastColumn="0"/>
            </w:pPr>
            <w:r>
              <w:rPr>
                <w:rFonts w:hint="eastAsia"/>
              </w:rPr>
              <w:t>0</w:t>
            </w:r>
            <w:r>
              <w:t>.8854</w:t>
            </w:r>
          </w:p>
        </w:tc>
        <w:tc>
          <w:tcPr>
            <w:tcW w:w="1780" w:type="dxa"/>
          </w:tcPr>
          <w:p w14:paraId="3C185D27" w14:textId="5ECD62F1" w:rsidR="00806A61" w:rsidRDefault="004502EB" w:rsidP="00C152EA">
            <w:pPr>
              <w:cnfStyle w:val="000000100000" w:firstRow="0" w:lastRow="0" w:firstColumn="0" w:lastColumn="0" w:oddVBand="0" w:evenVBand="0" w:oddHBand="1" w:evenHBand="0" w:firstRowFirstColumn="0" w:firstRowLastColumn="0" w:lastRowFirstColumn="0" w:lastRowLastColumn="0"/>
            </w:pPr>
            <w:r>
              <w:rPr>
                <w:rFonts w:hint="eastAsia"/>
              </w:rPr>
              <w:t>5</w:t>
            </w:r>
            <w:r>
              <w:t>108884</w:t>
            </w:r>
          </w:p>
        </w:tc>
      </w:tr>
      <w:tr w:rsidR="002D30F5" w14:paraId="6C070812" w14:textId="77777777" w:rsidTr="007966ED">
        <w:tc>
          <w:tcPr>
            <w:cnfStyle w:val="001000000000" w:firstRow="0" w:lastRow="0" w:firstColumn="1" w:lastColumn="0" w:oddVBand="0" w:evenVBand="0" w:oddHBand="0" w:evenHBand="0" w:firstRowFirstColumn="0" w:firstRowLastColumn="0" w:lastRowFirstColumn="0" w:lastRowLastColumn="0"/>
            <w:tcW w:w="2972" w:type="dxa"/>
          </w:tcPr>
          <w:p w14:paraId="4F5F1D23" w14:textId="07EC498A" w:rsidR="002D30F5" w:rsidRDefault="002D6B7B" w:rsidP="00C152EA">
            <w:pPr>
              <w:rPr>
                <w:rFonts w:hint="eastAsia"/>
              </w:rPr>
            </w:pPr>
            <w:r>
              <w:rPr>
                <w:rFonts w:hint="eastAsia"/>
              </w:rPr>
              <w:t>R</w:t>
            </w:r>
            <w:r>
              <w:t>esNet50 Scratch</w:t>
            </w:r>
          </w:p>
        </w:tc>
        <w:tc>
          <w:tcPr>
            <w:tcW w:w="1843" w:type="dxa"/>
          </w:tcPr>
          <w:p w14:paraId="0EEDAF1F" w14:textId="6E2F6A97" w:rsidR="002D30F5" w:rsidRDefault="005E2FFC" w:rsidP="00C152E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r>
              <w:t>.9914</w:t>
            </w:r>
          </w:p>
        </w:tc>
        <w:tc>
          <w:tcPr>
            <w:tcW w:w="1701" w:type="dxa"/>
          </w:tcPr>
          <w:p w14:paraId="4F63DED9" w14:textId="144D9D31" w:rsidR="002D30F5" w:rsidRDefault="005E2FFC" w:rsidP="00C152EA">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r>
              <w:t>.9613</w:t>
            </w:r>
          </w:p>
        </w:tc>
        <w:tc>
          <w:tcPr>
            <w:tcW w:w="1780" w:type="dxa"/>
          </w:tcPr>
          <w:p w14:paraId="45691993" w14:textId="66FCE36F" w:rsidR="002D30F5" w:rsidRDefault="00EF021B" w:rsidP="00C152EA">
            <w:pPr>
              <w:cnfStyle w:val="000000000000" w:firstRow="0" w:lastRow="0" w:firstColumn="0" w:lastColumn="0" w:oddVBand="0" w:evenVBand="0" w:oddHBand="0" w:evenHBand="0" w:firstRowFirstColumn="0" w:firstRowLastColumn="0" w:lastRowFirstColumn="0" w:lastRowLastColumn="0"/>
              <w:rPr>
                <w:rFonts w:hint="eastAsia"/>
              </w:rPr>
            </w:pPr>
            <w:r w:rsidRPr="00EF021B">
              <w:t>23528522</w:t>
            </w:r>
          </w:p>
        </w:tc>
      </w:tr>
      <w:tr w:rsidR="002D30F5" w14:paraId="773B7A18" w14:textId="77777777" w:rsidTr="00796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7D9A822" w14:textId="4A724DB1" w:rsidR="00F205F8" w:rsidRPr="007966ED" w:rsidRDefault="005E2FFC" w:rsidP="00C152EA">
            <w:pPr>
              <w:rPr>
                <w:rFonts w:hint="eastAsia"/>
                <w:b w:val="0"/>
                <w:bCs w:val="0"/>
              </w:rPr>
            </w:pPr>
            <w:r>
              <w:rPr>
                <w:rFonts w:hint="eastAsia"/>
              </w:rPr>
              <w:t>R</w:t>
            </w:r>
            <w:r>
              <w:t>esNet Attention</w:t>
            </w:r>
            <w:r w:rsidR="007966ED">
              <w:rPr>
                <w:rFonts w:hint="eastAsia"/>
              </w:rPr>
              <w:t xml:space="preserve"> </w:t>
            </w:r>
            <w:r w:rsidR="002F1F3D">
              <w:rPr>
                <w:rFonts w:hint="eastAsia"/>
              </w:rPr>
              <w:t>S</w:t>
            </w:r>
            <w:r w:rsidR="002F1F3D">
              <w:t>cratch</w:t>
            </w:r>
          </w:p>
        </w:tc>
        <w:tc>
          <w:tcPr>
            <w:tcW w:w="1843" w:type="dxa"/>
          </w:tcPr>
          <w:p w14:paraId="24141910" w14:textId="3B6F8D70" w:rsidR="002D30F5" w:rsidRDefault="00C9340F" w:rsidP="00C152EA">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r>
              <w:t>.9952</w:t>
            </w:r>
          </w:p>
        </w:tc>
        <w:tc>
          <w:tcPr>
            <w:tcW w:w="1701" w:type="dxa"/>
          </w:tcPr>
          <w:p w14:paraId="32124631" w14:textId="2B1592D0" w:rsidR="002D30F5" w:rsidRDefault="00C9340F" w:rsidP="00C152EA">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r>
              <w:t>.9631</w:t>
            </w:r>
          </w:p>
        </w:tc>
        <w:tc>
          <w:tcPr>
            <w:tcW w:w="1780" w:type="dxa"/>
          </w:tcPr>
          <w:p w14:paraId="021B954E" w14:textId="08FED437" w:rsidR="002D30F5" w:rsidRDefault="00401F72" w:rsidP="00C152EA">
            <w:pPr>
              <w:cnfStyle w:val="000000100000" w:firstRow="0" w:lastRow="0" w:firstColumn="0" w:lastColumn="0" w:oddVBand="0" w:evenVBand="0" w:oddHBand="1" w:evenHBand="0" w:firstRowFirstColumn="0" w:firstRowLastColumn="0" w:lastRowFirstColumn="0" w:lastRowLastColumn="0"/>
              <w:rPr>
                <w:rFonts w:hint="eastAsia"/>
              </w:rPr>
            </w:pPr>
            <w:r w:rsidRPr="00401F72">
              <w:t>28616876</w:t>
            </w:r>
          </w:p>
        </w:tc>
      </w:tr>
    </w:tbl>
    <w:p w14:paraId="44F9D7FA" w14:textId="0E6EBE1B" w:rsidR="00C152EA" w:rsidRDefault="003F14F3" w:rsidP="0071792D">
      <w:pPr>
        <w:pStyle w:val="2"/>
        <w:numPr>
          <w:ilvl w:val="0"/>
          <w:numId w:val="2"/>
        </w:numPr>
      </w:pPr>
      <w:r>
        <w:rPr>
          <w:rFonts w:hint="eastAsia"/>
        </w:rPr>
        <w:t>程序运行截图：</w:t>
      </w:r>
    </w:p>
    <w:p w14:paraId="63C3AA62" w14:textId="74051839" w:rsidR="00943387" w:rsidRPr="00943387" w:rsidRDefault="00013227" w:rsidP="00013227">
      <w:pPr>
        <w:jc w:val="center"/>
        <w:rPr>
          <w:rFonts w:hint="eastAsia"/>
        </w:rPr>
      </w:pPr>
      <w:r w:rsidRPr="00013227">
        <w:rPr>
          <w:noProof/>
        </w:rPr>
        <w:drawing>
          <wp:inline distT="0" distB="0" distL="0" distR="0" wp14:anchorId="3A876BB2" wp14:editId="213FE8DF">
            <wp:extent cx="5274310" cy="2663825"/>
            <wp:effectExtent l="0" t="0" r="2540" b="3175"/>
            <wp:docPr id="993841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63825"/>
                    </a:xfrm>
                    <a:prstGeom prst="rect">
                      <a:avLst/>
                    </a:prstGeom>
                    <a:noFill/>
                    <a:ln>
                      <a:noFill/>
                    </a:ln>
                  </pic:spPr>
                </pic:pic>
              </a:graphicData>
            </a:graphic>
          </wp:inline>
        </w:drawing>
      </w:r>
    </w:p>
    <w:sectPr w:rsidR="00943387" w:rsidRPr="009433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B7005"/>
    <w:multiLevelType w:val="multilevel"/>
    <w:tmpl w:val="6EBC7CE6"/>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A53111F"/>
    <w:multiLevelType w:val="hybridMultilevel"/>
    <w:tmpl w:val="E644481A"/>
    <w:lvl w:ilvl="0" w:tplc="84461848">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1210281"/>
    <w:multiLevelType w:val="hybridMultilevel"/>
    <w:tmpl w:val="F29CCC42"/>
    <w:lvl w:ilvl="0" w:tplc="F620DA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B9B6364"/>
    <w:multiLevelType w:val="hybridMultilevel"/>
    <w:tmpl w:val="5A5AC374"/>
    <w:lvl w:ilvl="0" w:tplc="9848A9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4B92B5A"/>
    <w:multiLevelType w:val="hybridMultilevel"/>
    <w:tmpl w:val="90CECB5E"/>
    <w:lvl w:ilvl="0" w:tplc="D5ACE45E">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46951460">
    <w:abstractNumId w:val="4"/>
  </w:num>
  <w:num w:numId="2" w16cid:durableId="1208251903">
    <w:abstractNumId w:val="1"/>
  </w:num>
  <w:num w:numId="3" w16cid:durableId="842431279">
    <w:abstractNumId w:val="0"/>
  </w:num>
  <w:num w:numId="4" w16cid:durableId="374156023">
    <w:abstractNumId w:val="2"/>
  </w:num>
  <w:num w:numId="5" w16cid:durableId="1544171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EBE"/>
    <w:rsid w:val="00013227"/>
    <w:rsid w:val="00016F8E"/>
    <w:rsid w:val="0002081A"/>
    <w:rsid w:val="00023D0C"/>
    <w:rsid w:val="000364C1"/>
    <w:rsid w:val="000433AE"/>
    <w:rsid w:val="000451AE"/>
    <w:rsid w:val="0005073B"/>
    <w:rsid w:val="00064790"/>
    <w:rsid w:val="00075AFF"/>
    <w:rsid w:val="00092FB2"/>
    <w:rsid w:val="0009375A"/>
    <w:rsid w:val="000A1EF3"/>
    <w:rsid w:val="000A5E55"/>
    <w:rsid w:val="000B6335"/>
    <w:rsid w:val="000B7233"/>
    <w:rsid w:val="000D48EC"/>
    <w:rsid w:val="000D59CB"/>
    <w:rsid w:val="000E7606"/>
    <w:rsid w:val="00115354"/>
    <w:rsid w:val="00117D48"/>
    <w:rsid w:val="00124691"/>
    <w:rsid w:val="00135E5F"/>
    <w:rsid w:val="00143B13"/>
    <w:rsid w:val="00183C93"/>
    <w:rsid w:val="00194025"/>
    <w:rsid w:val="0019776C"/>
    <w:rsid w:val="001C4D24"/>
    <w:rsid w:val="001D0DFD"/>
    <w:rsid w:val="001E0BA4"/>
    <w:rsid w:val="001E3C8E"/>
    <w:rsid w:val="00221F5C"/>
    <w:rsid w:val="00224DB4"/>
    <w:rsid w:val="00246911"/>
    <w:rsid w:val="00272BC0"/>
    <w:rsid w:val="002756B7"/>
    <w:rsid w:val="00277FB6"/>
    <w:rsid w:val="00283E35"/>
    <w:rsid w:val="0029647D"/>
    <w:rsid w:val="002A111A"/>
    <w:rsid w:val="002B17DF"/>
    <w:rsid w:val="002D30F5"/>
    <w:rsid w:val="002D5B13"/>
    <w:rsid w:val="002D6B7B"/>
    <w:rsid w:val="002E1FD1"/>
    <w:rsid w:val="002F1F3D"/>
    <w:rsid w:val="00301342"/>
    <w:rsid w:val="003030AC"/>
    <w:rsid w:val="00304C51"/>
    <w:rsid w:val="003213F2"/>
    <w:rsid w:val="00330777"/>
    <w:rsid w:val="00344989"/>
    <w:rsid w:val="0036455D"/>
    <w:rsid w:val="00385FF0"/>
    <w:rsid w:val="003A27BD"/>
    <w:rsid w:val="003B593B"/>
    <w:rsid w:val="003B7D8E"/>
    <w:rsid w:val="003C5F22"/>
    <w:rsid w:val="003E584E"/>
    <w:rsid w:val="003F14F3"/>
    <w:rsid w:val="003F189E"/>
    <w:rsid w:val="003F5505"/>
    <w:rsid w:val="00401CC5"/>
    <w:rsid w:val="00401F72"/>
    <w:rsid w:val="004028F7"/>
    <w:rsid w:val="0040523E"/>
    <w:rsid w:val="00413B8E"/>
    <w:rsid w:val="004502EB"/>
    <w:rsid w:val="00454DD6"/>
    <w:rsid w:val="00497FF4"/>
    <w:rsid w:val="004A4C19"/>
    <w:rsid w:val="004D4326"/>
    <w:rsid w:val="004F2AD0"/>
    <w:rsid w:val="0051305C"/>
    <w:rsid w:val="00513B65"/>
    <w:rsid w:val="00514D65"/>
    <w:rsid w:val="00521ED9"/>
    <w:rsid w:val="0052418E"/>
    <w:rsid w:val="00527709"/>
    <w:rsid w:val="00551151"/>
    <w:rsid w:val="00597458"/>
    <w:rsid w:val="005C3D25"/>
    <w:rsid w:val="005E2FFC"/>
    <w:rsid w:val="005E74DA"/>
    <w:rsid w:val="005E7814"/>
    <w:rsid w:val="005F6ADB"/>
    <w:rsid w:val="006046F6"/>
    <w:rsid w:val="006067FA"/>
    <w:rsid w:val="0061461D"/>
    <w:rsid w:val="006205DD"/>
    <w:rsid w:val="006309DB"/>
    <w:rsid w:val="0064325E"/>
    <w:rsid w:val="00643AAD"/>
    <w:rsid w:val="0064581C"/>
    <w:rsid w:val="006756AC"/>
    <w:rsid w:val="006B2DD1"/>
    <w:rsid w:val="006D0EBE"/>
    <w:rsid w:val="006D565E"/>
    <w:rsid w:val="006F0E9A"/>
    <w:rsid w:val="0071792D"/>
    <w:rsid w:val="00721E02"/>
    <w:rsid w:val="00723019"/>
    <w:rsid w:val="00724485"/>
    <w:rsid w:val="00725694"/>
    <w:rsid w:val="007256B1"/>
    <w:rsid w:val="00726389"/>
    <w:rsid w:val="007331D9"/>
    <w:rsid w:val="00736099"/>
    <w:rsid w:val="00772410"/>
    <w:rsid w:val="00773D8F"/>
    <w:rsid w:val="00784436"/>
    <w:rsid w:val="007931E2"/>
    <w:rsid w:val="00795416"/>
    <w:rsid w:val="007966ED"/>
    <w:rsid w:val="00797609"/>
    <w:rsid w:val="007A6A4E"/>
    <w:rsid w:val="007B1366"/>
    <w:rsid w:val="007B1C47"/>
    <w:rsid w:val="007B3E19"/>
    <w:rsid w:val="007D2FF3"/>
    <w:rsid w:val="007D3A2E"/>
    <w:rsid w:val="007E34EB"/>
    <w:rsid w:val="007F7E29"/>
    <w:rsid w:val="00801AEE"/>
    <w:rsid w:val="00806A61"/>
    <w:rsid w:val="008455E7"/>
    <w:rsid w:val="00846ADA"/>
    <w:rsid w:val="00864863"/>
    <w:rsid w:val="00865AA5"/>
    <w:rsid w:val="008716F0"/>
    <w:rsid w:val="008723B2"/>
    <w:rsid w:val="00887B43"/>
    <w:rsid w:val="008A58FE"/>
    <w:rsid w:val="008A6A28"/>
    <w:rsid w:val="008B0EB9"/>
    <w:rsid w:val="008D27FA"/>
    <w:rsid w:val="008F0AAC"/>
    <w:rsid w:val="00913185"/>
    <w:rsid w:val="00937585"/>
    <w:rsid w:val="00943387"/>
    <w:rsid w:val="0094448D"/>
    <w:rsid w:val="00970A15"/>
    <w:rsid w:val="00973A7F"/>
    <w:rsid w:val="00974951"/>
    <w:rsid w:val="0099007D"/>
    <w:rsid w:val="009934CA"/>
    <w:rsid w:val="009C56D6"/>
    <w:rsid w:val="009D1648"/>
    <w:rsid w:val="009D503B"/>
    <w:rsid w:val="009D7E6E"/>
    <w:rsid w:val="00A14E8A"/>
    <w:rsid w:val="00A2355D"/>
    <w:rsid w:val="00A44D59"/>
    <w:rsid w:val="00A64CC4"/>
    <w:rsid w:val="00A71D4E"/>
    <w:rsid w:val="00A80560"/>
    <w:rsid w:val="00A93D8C"/>
    <w:rsid w:val="00A95A91"/>
    <w:rsid w:val="00A9751B"/>
    <w:rsid w:val="00AA2965"/>
    <w:rsid w:val="00AB0E88"/>
    <w:rsid w:val="00AD1BA8"/>
    <w:rsid w:val="00AD43C5"/>
    <w:rsid w:val="00AD4D86"/>
    <w:rsid w:val="00AE2517"/>
    <w:rsid w:val="00AF74AC"/>
    <w:rsid w:val="00AF7609"/>
    <w:rsid w:val="00B10714"/>
    <w:rsid w:val="00B10D01"/>
    <w:rsid w:val="00B30323"/>
    <w:rsid w:val="00B317F3"/>
    <w:rsid w:val="00B32A3C"/>
    <w:rsid w:val="00B6157A"/>
    <w:rsid w:val="00B6438A"/>
    <w:rsid w:val="00B92A02"/>
    <w:rsid w:val="00BC29B0"/>
    <w:rsid w:val="00BC5EFE"/>
    <w:rsid w:val="00BD3B62"/>
    <w:rsid w:val="00BE3E39"/>
    <w:rsid w:val="00BF3BB4"/>
    <w:rsid w:val="00C12436"/>
    <w:rsid w:val="00C152EA"/>
    <w:rsid w:val="00C16E4B"/>
    <w:rsid w:val="00C27E71"/>
    <w:rsid w:val="00C5130C"/>
    <w:rsid w:val="00C532D7"/>
    <w:rsid w:val="00C66973"/>
    <w:rsid w:val="00C76819"/>
    <w:rsid w:val="00C82050"/>
    <w:rsid w:val="00C85AE5"/>
    <w:rsid w:val="00C87EED"/>
    <w:rsid w:val="00C900D5"/>
    <w:rsid w:val="00C90C37"/>
    <w:rsid w:val="00C9340F"/>
    <w:rsid w:val="00C970AB"/>
    <w:rsid w:val="00CB4992"/>
    <w:rsid w:val="00CC009A"/>
    <w:rsid w:val="00CC7424"/>
    <w:rsid w:val="00CE0AAD"/>
    <w:rsid w:val="00CE59C3"/>
    <w:rsid w:val="00CF298C"/>
    <w:rsid w:val="00CF4455"/>
    <w:rsid w:val="00D03321"/>
    <w:rsid w:val="00D06F86"/>
    <w:rsid w:val="00D130BD"/>
    <w:rsid w:val="00D24B02"/>
    <w:rsid w:val="00D25465"/>
    <w:rsid w:val="00D323DE"/>
    <w:rsid w:val="00D40989"/>
    <w:rsid w:val="00D53792"/>
    <w:rsid w:val="00D62EA3"/>
    <w:rsid w:val="00D66C19"/>
    <w:rsid w:val="00D84EEE"/>
    <w:rsid w:val="00D9106C"/>
    <w:rsid w:val="00DA42B7"/>
    <w:rsid w:val="00DA69BF"/>
    <w:rsid w:val="00DB04DD"/>
    <w:rsid w:val="00DC4794"/>
    <w:rsid w:val="00DE1CEF"/>
    <w:rsid w:val="00DF09BA"/>
    <w:rsid w:val="00DF3176"/>
    <w:rsid w:val="00DF4209"/>
    <w:rsid w:val="00DF511C"/>
    <w:rsid w:val="00E238FA"/>
    <w:rsid w:val="00E409F1"/>
    <w:rsid w:val="00E4367C"/>
    <w:rsid w:val="00E50B46"/>
    <w:rsid w:val="00E8566C"/>
    <w:rsid w:val="00E938F5"/>
    <w:rsid w:val="00E9495F"/>
    <w:rsid w:val="00EA1EA1"/>
    <w:rsid w:val="00EB5A46"/>
    <w:rsid w:val="00EF021B"/>
    <w:rsid w:val="00F042E6"/>
    <w:rsid w:val="00F205B9"/>
    <w:rsid w:val="00F205F8"/>
    <w:rsid w:val="00F25161"/>
    <w:rsid w:val="00F2693A"/>
    <w:rsid w:val="00F33067"/>
    <w:rsid w:val="00F54847"/>
    <w:rsid w:val="00F75F05"/>
    <w:rsid w:val="00F77D6E"/>
    <w:rsid w:val="00F95727"/>
    <w:rsid w:val="00F95ADD"/>
    <w:rsid w:val="00FA08AD"/>
    <w:rsid w:val="00FA52F5"/>
    <w:rsid w:val="00FA5EB8"/>
    <w:rsid w:val="00FE4EDE"/>
    <w:rsid w:val="00FE6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1A759"/>
  <w15:chartTrackingRefBased/>
  <w15:docId w15:val="{BA7890F4-F497-47A2-B260-9531476DD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246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C29B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4691"/>
    <w:rPr>
      <w:b/>
      <w:bCs/>
      <w:kern w:val="44"/>
      <w:sz w:val="44"/>
      <w:szCs w:val="44"/>
    </w:rPr>
  </w:style>
  <w:style w:type="paragraph" w:styleId="a3">
    <w:name w:val="List Paragraph"/>
    <w:basedOn w:val="a"/>
    <w:uiPriority w:val="34"/>
    <w:qFormat/>
    <w:rsid w:val="00124691"/>
    <w:pPr>
      <w:ind w:firstLineChars="200" w:firstLine="420"/>
    </w:pPr>
  </w:style>
  <w:style w:type="character" w:customStyle="1" w:styleId="20">
    <w:name w:val="标题 2 字符"/>
    <w:basedOn w:val="a0"/>
    <w:link w:val="2"/>
    <w:uiPriority w:val="9"/>
    <w:rsid w:val="00BC29B0"/>
    <w:rPr>
      <w:rFonts w:asciiTheme="majorHAnsi" w:eastAsiaTheme="majorEastAsia" w:hAnsiTheme="majorHAnsi" w:cstheme="majorBidi"/>
      <w:b/>
      <w:bCs/>
      <w:sz w:val="32"/>
      <w:szCs w:val="32"/>
    </w:rPr>
  </w:style>
  <w:style w:type="table" w:styleId="a4">
    <w:name w:val="Table Grid"/>
    <w:basedOn w:val="a1"/>
    <w:uiPriority w:val="39"/>
    <w:rsid w:val="00DA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C820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5">
    <w:name w:val="Strong"/>
    <w:basedOn w:val="a0"/>
    <w:uiPriority w:val="22"/>
    <w:qFormat/>
    <w:rsid w:val="00E238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1484">
      <w:bodyDiv w:val="1"/>
      <w:marLeft w:val="0"/>
      <w:marRight w:val="0"/>
      <w:marTop w:val="0"/>
      <w:marBottom w:val="0"/>
      <w:divBdr>
        <w:top w:val="none" w:sz="0" w:space="0" w:color="auto"/>
        <w:left w:val="none" w:sz="0" w:space="0" w:color="auto"/>
        <w:bottom w:val="none" w:sz="0" w:space="0" w:color="auto"/>
        <w:right w:val="none" w:sz="0" w:space="0" w:color="auto"/>
      </w:divBdr>
      <w:divsChild>
        <w:div w:id="1043558581">
          <w:marLeft w:val="0"/>
          <w:marRight w:val="0"/>
          <w:marTop w:val="0"/>
          <w:marBottom w:val="0"/>
          <w:divBdr>
            <w:top w:val="none" w:sz="0" w:space="0" w:color="auto"/>
            <w:left w:val="none" w:sz="0" w:space="0" w:color="auto"/>
            <w:bottom w:val="none" w:sz="0" w:space="0" w:color="auto"/>
            <w:right w:val="none" w:sz="0" w:space="0" w:color="auto"/>
          </w:divBdr>
          <w:divsChild>
            <w:div w:id="85256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5145">
      <w:bodyDiv w:val="1"/>
      <w:marLeft w:val="0"/>
      <w:marRight w:val="0"/>
      <w:marTop w:val="0"/>
      <w:marBottom w:val="0"/>
      <w:divBdr>
        <w:top w:val="none" w:sz="0" w:space="0" w:color="auto"/>
        <w:left w:val="none" w:sz="0" w:space="0" w:color="auto"/>
        <w:bottom w:val="none" w:sz="0" w:space="0" w:color="auto"/>
        <w:right w:val="none" w:sz="0" w:space="0" w:color="auto"/>
      </w:divBdr>
      <w:divsChild>
        <w:div w:id="159582522">
          <w:marLeft w:val="0"/>
          <w:marRight w:val="0"/>
          <w:marTop w:val="0"/>
          <w:marBottom w:val="0"/>
          <w:divBdr>
            <w:top w:val="none" w:sz="0" w:space="0" w:color="auto"/>
            <w:left w:val="none" w:sz="0" w:space="0" w:color="auto"/>
            <w:bottom w:val="none" w:sz="0" w:space="0" w:color="auto"/>
            <w:right w:val="none" w:sz="0" w:space="0" w:color="auto"/>
          </w:divBdr>
          <w:divsChild>
            <w:div w:id="8800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537">
      <w:bodyDiv w:val="1"/>
      <w:marLeft w:val="0"/>
      <w:marRight w:val="0"/>
      <w:marTop w:val="0"/>
      <w:marBottom w:val="0"/>
      <w:divBdr>
        <w:top w:val="none" w:sz="0" w:space="0" w:color="auto"/>
        <w:left w:val="none" w:sz="0" w:space="0" w:color="auto"/>
        <w:bottom w:val="none" w:sz="0" w:space="0" w:color="auto"/>
        <w:right w:val="none" w:sz="0" w:space="0" w:color="auto"/>
      </w:divBdr>
      <w:divsChild>
        <w:div w:id="573316836">
          <w:marLeft w:val="0"/>
          <w:marRight w:val="0"/>
          <w:marTop w:val="0"/>
          <w:marBottom w:val="0"/>
          <w:divBdr>
            <w:top w:val="none" w:sz="0" w:space="0" w:color="auto"/>
            <w:left w:val="none" w:sz="0" w:space="0" w:color="auto"/>
            <w:bottom w:val="none" w:sz="0" w:space="0" w:color="auto"/>
            <w:right w:val="none" w:sz="0" w:space="0" w:color="auto"/>
          </w:divBdr>
          <w:divsChild>
            <w:div w:id="17302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4638">
      <w:bodyDiv w:val="1"/>
      <w:marLeft w:val="0"/>
      <w:marRight w:val="0"/>
      <w:marTop w:val="0"/>
      <w:marBottom w:val="0"/>
      <w:divBdr>
        <w:top w:val="none" w:sz="0" w:space="0" w:color="auto"/>
        <w:left w:val="none" w:sz="0" w:space="0" w:color="auto"/>
        <w:bottom w:val="none" w:sz="0" w:space="0" w:color="auto"/>
        <w:right w:val="none" w:sz="0" w:space="0" w:color="auto"/>
      </w:divBdr>
      <w:divsChild>
        <w:div w:id="1199204174">
          <w:marLeft w:val="0"/>
          <w:marRight w:val="0"/>
          <w:marTop w:val="0"/>
          <w:marBottom w:val="0"/>
          <w:divBdr>
            <w:top w:val="none" w:sz="0" w:space="0" w:color="auto"/>
            <w:left w:val="none" w:sz="0" w:space="0" w:color="auto"/>
            <w:bottom w:val="none" w:sz="0" w:space="0" w:color="auto"/>
            <w:right w:val="none" w:sz="0" w:space="0" w:color="auto"/>
          </w:divBdr>
          <w:divsChild>
            <w:div w:id="847791687">
              <w:marLeft w:val="0"/>
              <w:marRight w:val="0"/>
              <w:marTop w:val="0"/>
              <w:marBottom w:val="0"/>
              <w:divBdr>
                <w:top w:val="none" w:sz="0" w:space="0" w:color="auto"/>
                <w:left w:val="none" w:sz="0" w:space="0" w:color="auto"/>
                <w:bottom w:val="none" w:sz="0" w:space="0" w:color="auto"/>
                <w:right w:val="none" w:sz="0" w:space="0" w:color="auto"/>
              </w:divBdr>
            </w:div>
            <w:div w:id="576019762">
              <w:marLeft w:val="0"/>
              <w:marRight w:val="0"/>
              <w:marTop w:val="0"/>
              <w:marBottom w:val="0"/>
              <w:divBdr>
                <w:top w:val="none" w:sz="0" w:space="0" w:color="auto"/>
                <w:left w:val="none" w:sz="0" w:space="0" w:color="auto"/>
                <w:bottom w:val="none" w:sz="0" w:space="0" w:color="auto"/>
                <w:right w:val="none" w:sz="0" w:space="0" w:color="auto"/>
              </w:divBdr>
            </w:div>
            <w:div w:id="1612128407">
              <w:marLeft w:val="0"/>
              <w:marRight w:val="0"/>
              <w:marTop w:val="0"/>
              <w:marBottom w:val="0"/>
              <w:divBdr>
                <w:top w:val="none" w:sz="0" w:space="0" w:color="auto"/>
                <w:left w:val="none" w:sz="0" w:space="0" w:color="auto"/>
                <w:bottom w:val="none" w:sz="0" w:space="0" w:color="auto"/>
                <w:right w:val="none" w:sz="0" w:space="0" w:color="auto"/>
              </w:divBdr>
            </w:div>
            <w:div w:id="1301572030">
              <w:marLeft w:val="0"/>
              <w:marRight w:val="0"/>
              <w:marTop w:val="0"/>
              <w:marBottom w:val="0"/>
              <w:divBdr>
                <w:top w:val="none" w:sz="0" w:space="0" w:color="auto"/>
                <w:left w:val="none" w:sz="0" w:space="0" w:color="auto"/>
                <w:bottom w:val="none" w:sz="0" w:space="0" w:color="auto"/>
                <w:right w:val="none" w:sz="0" w:space="0" w:color="auto"/>
              </w:divBdr>
            </w:div>
            <w:div w:id="888298475">
              <w:marLeft w:val="0"/>
              <w:marRight w:val="0"/>
              <w:marTop w:val="0"/>
              <w:marBottom w:val="0"/>
              <w:divBdr>
                <w:top w:val="none" w:sz="0" w:space="0" w:color="auto"/>
                <w:left w:val="none" w:sz="0" w:space="0" w:color="auto"/>
                <w:bottom w:val="none" w:sz="0" w:space="0" w:color="auto"/>
                <w:right w:val="none" w:sz="0" w:space="0" w:color="auto"/>
              </w:divBdr>
            </w:div>
            <w:div w:id="14685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9918">
      <w:bodyDiv w:val="1"/>
      <w:marLeft w:val="0"/>
      <w:marRight w:val="0"/>
      <w:marTop w:val="0"/>
      <w:marBottom w:val="0"/>
      <w:divBdr>
        <w:top w:val="none" w:sz="0" w:space="0" w:color="auto"/>
        <w:left w:val="none" w:sz="0" w:space="0" w:color="auto"/>
        <w:bottom w:val="none" w:sz="0" w:space="0" w:color="auto"/>
        <w:right w:val="none" w:sz="0" w:space="0" w:color="auto"/>
      </w:divBdr>
      <w:divsChild>
        <w:div w:id="130297307">
          <w:marLeft w:val="0"/>
          <w:marRight w:val="0"/>
          <w:marTop w:val="0"/>
          <w:marBottom w:val="0"/>
          <w:divBdr>
            <w:top w:val="none" w:sz="0" w:space="0" w:color="auto"/>
            <w:left w:val="none" w:sz="0" w:space="0" w:color="auto"/>
            <w:bottom w:val="none" w:sz="0" w:space="0" w:color="auto"/>
            <w:right w:val="none" w:sz="0" w:space="0" w:color="auto"/>
          </w:divBdr>
          <w:divsChild>
            <w:div w:id="16381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4227">
      <w:bodyDiv w:val="1"/>
      <w:marLeft w:val="0"/>
      <w:marRight w:val="0"/>
      <w:marTop w:val="0"/>
      <w:marBottom w:val="0"/>
      <w:divBdr>
        <w:top w:val="none" w:sz="0" w:space="0" w:color="auto"/>
        <w:left w:val="none" w:sz="0" w:space="0" w:color="auto"/>
        <w:bottom w:val="none" w:sz="0" w:space="0" w:color="auto"/>
        <w:right w:val="none" w:sz="0" w:space="0" w:color="auto"/>
      </w:divBdr>
      <w:divsChild>
        <w:div w:id="1872378106">
          <w:marLeft w:val="0"/>
          <w:marRight w:val="0"/>
          <w:marTop w:val="0"/>
          <w:marBottom w:val="0"/>
          <w:divBdr>
            <w:top w:val="none" w:sz="0" w:space="0" w:color="auto"/>
            <w:left w:val="none" w:sz="0" w:space="0" w:color="auto"/>
            <w:bottom w:val="none" w:sz="0" w:space="0" w:color="auto"/>
            <w:right w:val="none" w:sz="0" w:space="0" w:color="auto"/>
          </w:divBdr>
          <w:divsChild>
            <w:div w:id="6644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7285">
      <w:bodyDiv w:val="1"/>
      <w:marLeft w:val="0"/>
      <w:marRight w:val="0"/>
      <w:marTop w:val="0"/>
      <w:marBottom w:val="0"/>
      <w:divBdr>
        <w:top w:val="none" w:sz="0" w:space="0" w:color="auto"/>
        <w:left w:val="none" w:sz="0" w:space="0" w:color="auto"/>
        <w:bottom w:val="none" w:sz="0" w:space="0" w:color="auto"/>
        <w:right w:val="none" w:sz="0" w:space="0" w:color="auto"/>
      </w:divBdr>
      <w:divsChild>
        <w:div w:id="1248150522">
          <w:marLeft w:val="0"/>
          <w:marRight w:val="0"/>
          <w:marTop w:val="0"/>
          <w:marBottom w:val="0"/>
          <w:divBdr>
            <w:top w:val="none" w:sz="0" w:space="0" w:color="auto"/>
            <w:left w:val="none" w:sz="0" w:space="0" w:color="auto"/>
            <w:bottom w:val="none" w:sz="0" w:space="0" w:color="auto"/>
            <w:right w:val="none" w:sz="0" w:space="0" w:color="auto"/>
          </w:divBdr>
          <w:divsChild>
            <w:div w:id="12756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1477">
      <w:bodyDiv w:val="1"/>
      <w:marLeft w:val="0"/>
      <w:marRight w:val="0"/>
      <w:marTop w:val="0"/>
      <w:marBottom w:val="0"/>
      <w:divBdr>
        <w:top w:val="none" w:sz="0" w:space="0" w:color="auto"/>
        <w:left w:val="none" w:sz="0" w:space="0" w:color="auto"/>
        <w:bottom w:val="none" w:sz="0" w:space="0" w:color="auto"/>
        <w:right w:val="none" w:sz="0" w:space="0" w:color="auto"/>
      </w:divBdr>
      <w:divsChild>
        <w:div w:id="5140597">
          <w:marLeft w:val="0"/>
          <w:marRight w:val="0"/>
          <w:marTop w:val="0"/>
          <w:marBottom w:val="0"/>
          <w:divBdr>
            <w:top w:val="none" w:sz="0" w:space="0" w:color="auto"/>
            <w:left w:val="none" w:sz="0" w:space="0" w:color="auto"/>
            <w:bottom w:val="none" w:sz="0" w:space="0" w:color="auto"/>
            <w:right w:val="none" w:sz="0" w:space="0" w:color="auto"/>
          </w:divBdr>
          <w:divsChild>
            <w:div w:id="3533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6186">
      <w:bodyDiv w:val="1"/>
      <w:marLeft w:val="0"/>
      <w:marRight w:val="0"/>
      <w:marTop w:val="0"/>
      <w:marBottom w:val="0"/>
      <w:divBdr>
        <w:top w:val="none" w:sz="0" w:space="0" w:color="auto"/>
        <w:left w:val="none" w:sz="0" w:space="0" w:color="auto"/>
        <w:bottom w:val="none" w:sz="0" w:space="0" w:color="auto"/>
        <w:right w:val="none" w:sz="0" w:space="0" w:color="auto"/>
      </w:divBdr>
      <w:divsChild>
        <w:div w:id="747112004">
          <w:marLeft w:val="0"/>
          <w:marRight w:val="0"/>
          <w:marTop w:val="0"/>
          <w:marBottom w:val="0"/>
          <w:divBdr>
            <w:top w:val="none" w:sz="0" w:space="0" w:color="auto"/>
            <w:left w:val="none" w:sz="0" w:space="0" w:color="auto"/>
            <w:bottom w:val="none" w:sz="0" w:space="0" w:color="auto"/>
            <w:right w:val="none" w:sz="0" w:space="0" w:color="auto"/>
          </w:divBdr>
          <w:divsChild>
            <w:div w:id="15809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6</Pages>
  <Words>800</Words>
  <Characters>4563</Characters>
  <Application>Microsoft Office Word</Application>
  <DocSecurity>0</DocSecurity>
  <Lines>38</Lines>
  <Paragraphs>10</Paragraphs>
  <ScaleCrop>false</ScaleCrop>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连驰 郑</dc:creator>
  <cp:keywords/>
  <dc:description/>
  <cp:lastModifiedBy>连驰 郑</cp:lastModifiedBy>
  <cp:revision>496</cp:revision>
  <dcterms:created xsi:type="dcterms:W3CDTF">2023-10-27T12:09:00Z</dcterms:created>
  <dcterms:modified xsi:type="dcterms:W3CDTF">2023-11-03T14:14:00Z</dcterms:modified>
</cp:coreProperties>
</file>