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D12" w14:textId="3EFB8375" w:rsidR="000F2943" w:rsidRPr="00236F3C" w:rsidRDefault="006A5E7E" w:rsidP="000F2943">
      <w:pPr>
        <w:pStyle w:val="1"/>
        <w:jc w:val="center"/>
      </w:pPr>
      <w:r>
        <w:rPr>
          <w:rFonts w:hint="eastAsia"/>
        </w:rPr>
        <w:t>支持向量机</w:t>
      </w:r>
      <w:r w:rsidR="00A817DE">
        <w:rPr>
          <w:rFonts w:hint="eastAsia"/>
        </w:rPr>
        <w:t>（线性核）</w:t>
      </w:r>
    </w:p>
    <w:p w14:paraId="2177BF63" w14:textId="77777777" w:rsidR="000F2943" w:rsidRPr="004B05E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模型概述</w:t>
      </w:r>
    </w:p>
    <w:p w14:paraId="7288AB7A" w14:textId="77777777" w:rsidR="005624F7" w:rsidRDefault="000F2943" w:rsidP="005624F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概念描述</w:t>
      </w:r>
    </w:p>
    <w:p w14:paraId="36CFD235" w14:textId="556082D9" w:rsidR="005624F7" w:rsidRPr="00C25C5A" w:rsidRDefault="005624F7" w:rsidP="005624F7">
      <w:pPr>
        <w:ind w:left="360"/>
        <w:rPr>
          <w:rFonts w:ascii="宋体" w:eastAsia="宋体" w:hAnsi="宋体"/>
          <w:szCs w:val="21"/>
        </w:rPr>
      </w:pPr>
      <w:r w:rsidRPr="00C25C5A">
        <w:rPr>
          <w:rFonts w:ascii="宋体" w:eastAsia="宋体" w:hAnsi="宋体"/>
        </w:rPr>
        <w:t>支持向量机（support vector machines, SVM）是一种二分类模型，它的基本模型是定义在特征空间上的</w:t>
      </w:r>
      <w:r w:rsidRPr="00933FEF">
        <w:rPr>
          <w:rFonts w:ascii="宋体" w:eastAsia="宋体" w:hAnsi="宋体"/>
        </w:rPr>
        <w:t>间隔最大的线性分类器</w:t>
      </w:r>
      <w:r w:rsidRPr="00C25C5A">
        <w:rPr>
          <w:rFonts w:ascii="宋体" w:eastAsia="宋体" w:hAnsi="宋体"/>
        </w:rPr>
        <w:t>，间隔最大使它有别于感知机；SVM还包括</w:t>
      </w:r>
      <w:r w:rsidRPr="00933FEF">
        <w:rPr>
          <w:rFonts w:ascii="宋体" w:eastAsia="宋体" w:hAnsi="宋体"/>
        </w:rPr>
        <w:t>核技巧</w:t>
      </w:r>
      <w:r w:rsidRPr="00C25C5A">
        <w:rPr>
          <w:rFonts w:ascii="宋体" w:eastAsia="宋体" w:hAnsi="宋体"/>
        </w:rPr>
        <w:t>，这使它成为实质上的非线性分类器。SVM的的学习策略就是间隔最大化，可形式化为一个求解凸二次规划的问题，也等价于正则化的合页损失函数的最小化问题。SVM的的学习算法就是求解凸二次规划的最优化算法。</w:t>
      </w:r>
    </w:p>
    <w:p w14:paraId="05E32C60" w14:textId="77777777" w:rsidR="000F2943" w:rsidRPr="004B05E3" w:rsidRDefault="000F2943" w:rsidP="000F294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公式描述</w:t>
      </w:r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746"/>
        <w:gridCol w:w="2993"/>
        <w:gridCol w:w="1992"/>
        <w:gridCol w:w="3260"/>
      </w:tblGrid>
      <w:tr w:rsidR="000E78A4" w:rsidRPr="004B05E3" w14:paraId="12F6D256" w14:textId="77777777" w:rsidTr="008E3A19">
        <w:tc>
          <w:tcPr>
            <w:tcW w:w="746" w:type="dxa"/>
          </w:tcPr>
          <w:p w14:paraId="772A034A" w14:textId="77777777" w:rsidR="000F2943" w:rsidRPr="004B05E3" w:rsidRDefault="000F2943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数据集</w:t>
            </w:r>
          </w:p>
        </w:tc>
        <w:tc>
          <w:tcPr>
            <w:tcW w:w="2993" w:type="dxa"/>
          </w:tcPr>
          <w:p w14:paraId="21CD125D" w14:textId="77777777" w:rsidR="000F2943" w:rsidRPr="004B05E3" w:rsidRDefault="000F2943" w:rsidP="003579F6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t>x=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Cs w:val="2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…       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Cs w:val="21"/>
                                  </w:rPr>
                                  <m:t>m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 xml:space="preserve">    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m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oMath>
          </w:p>
        </w:tc>
        <w:tc>
          <w:tcPr>
            <w:tcW w:w="1992" w:type="dxa"/>
          </w:tcPr>
          <w:p w14:paraId="53464397" w14:textId="77777777" w:rsidR="000F2943" w:rsidRPr="004B05E3" w:rsidRDefault="000F2943" w:rsidP="008E3A19">
            <w:pPr>
              <w:ind w:firstLineChars="150" w:firstLine="315"/>
              <w:rPr>
                <w:rFonts w:ascii="宋体" w:eastAsia="宋体" w:hAnsi="宋体"/>
                <w:szCs w:val="21"/>
              </w:rPr>
            </w:pPr>
            <w:r w:rsidRPr="004B05E3">
              <w:rPr>
                <w:rFonts w:ascii="宋体" w:eastAsia="宋体" w:hAnsi="宋体"/>
                <w:szCs w:val="21"/>
              </w:rPr>
              <w:t>y=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…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e>
                  </m:eqArr>
                </m:e>
              </m:d>
            </m:oMath>
          </w:p>
        </w:tc>
        <w:tc>
          <w:tcPr>
            <w:tcW w:w="3260" w:type="dxa"/>
          </w:tcPr>
          <w:p w14:paraId="499BCE79" w14:textId="17804223" w:rsidR="000F2943" w:rsidRPr="004B05E3" w:rsidRDefault="000549FB" w:rsidP="000E78A4">
            <w:pPr>
              <w:ind w:left="1050" w:hangingChars="500" w:hanging="1050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w:br/>
                </m:r>
                <m:r>
                  <w:rPr>
                    <w:rFonts w:ascii="Cambria Math" w:eastAsia="宋体" w:hAnsi="Cambria Math"/>
                    <w:szCs w:val="21"/>
                  </w:rPr>
                  <m:t>w</m:t>
                </m:r>
              </m:oMath>
            </m:oMathPara>
            <w:r w:rsidR="000F2943" w:rsidRPr="004B05E3">
              <w:rPr>
                <w:rFonts w:ascii="宋体" w:eastAsia="宋体" w:hAnsi="宋体"/>
                <w:szCs w:val="21"/>
              </w:rPr>
              <w:t>=[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 xml:space="preserve">   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="000F2943" w:rsidRPr="004B05E3">
              <w:rPr>
                <w:rFonts w:ascii="宋体" w:eastAsia="宋体" w:hAnsi="宋体"/>
                <w:szCs w:val="21"/>
              </w:rPr>
              <w:t>]</w:t>
            </w:r>
          </w:p>
          <w:p w14:paraId="794CD0E5" w14:textId="77777777" w:rsidR="000F2943" w:rsidRPr="004B05E3" w:rsidRDefault="000F2943" w:rsidP="003579F6">
            <w:pPr>
              <w:rPr>
                <w:rFonts w:ascii="宋体" w:eastAsia="宋体" w:hAnsi="宋体"/>
                <w:szCs w:val="21"/>
              </w:rPr>
            </w:pPr>
          </w:p>
        </w:tc>
      </w:tr>
      <w:tr w:rsidR="0082182F" w:rsidRPr="004B05E3" w14:paraId="5CF76599" w14:textId="77777777" w:rsidTr="003E0230">
        <w:trPr>
          <w:trHeight w:val="914"/>
        </w:trPr>
        <w:tc>
          <w:tcPr>
            <w:tcW w:w="746" w:type="dxa"/>
          </w:tcPr>
          <w:p w14:paraId="21EFEB82" w14:textId="42F631B5" w:rsidR="000F2943" w:rsidRPr="004B05E3" w:rsidRDefault="00B13D38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决策</w:t>
            </w:r>
            <w:r w:rsidR="000E2312">
              <w:rPr>
                <w:rFonts w:ascii="宋体" w:eastAsia="宋体" w:hAnsi="宋体" w:hint="eastAsia"/>
                <w:b/>
                <w:bCs/>
                <w:szCs w:val="21"/>
              </w:rPr>
              <w:t>函</w:t>
            </w:r>
            <w:r w:rsidR="00606C28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0E2312">
              <w:rPr>
                <w:rFonts w:ascii="宋体" w:eastAsia="宋体" w:hAnsi="宋体" w:hint="eastAsia"/>
                <w:b/>
                <w:bCs/>
                <w:szCs w:val="21"/>
              </w:rPr>
              <w:t>数</w:t>
            </w:r>
          </w:p>
        </w:tc>
        <w:tc>
          <w:tcPr>
            <w:tcW w:w="8245" w:type="dxa"/>
            <w:gridSpan w:val="3"/>
          </w:tcPr>
          <w:p w14:paraId="0C2AB1E5" w14:textId="20DB03C0" w:rsidR="000F2943" w:rsidRPr="004B05E3" w:rsidRDefault="00476D12" w:rsidP="003579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h(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ⅈ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5B576C" w:rsidRPr="004B05E3" w14:paraId="24282061" w14:textId="77777777" w:rsidTr="006B1AA7">
        <w:trPr>
          <w:trHeight w:val="842"/>
        </w:trPr>
        <w:tc>
          <w:tcPr>
            <w:tcW w:w="746" w:type="dxa"/>
          </w:tcPr>
          <w:p w14:paraId="39880B85" w14:textId="48A21442" w:rsidR="005B576C" w:rsidRDefault="00BF5093" w:rsidP="003579F6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H</w:t>
            </w:r>
            <w:r>
              <w:rPr>
                <w:rFonts w:ascii="宋体" w:eastAsia="宋体" w:hAnsi="宋体"/>
                <w:b/>
                <w:bCs/>
                <w:szCs w:val="21"/>
              </w:rPr>
              <w:t>inge loss</w:t>
            </w:r>
          </w:p>
        </w:tc>
        <w:tc>
          <w:tcPr>
            <w:tcW w:w="8245" w:type="dxa"/>
            <w:gridSpan w:val="3"/>
          </w:tcPr>
          <w:p w14:paraId="332EC429" w14:textId="731BF38E" w:rsidR="005B576C" w:rsidRDefault="006B1AA7" w:rsidP="003579F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br/>
            </w: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ⅈ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宋体" w:hAnsi="Cambria Math"/>
                        <w:szCs w:val="21"/>
                      </w:rPr>
                      <m:t>)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0,1-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⋅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h(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ⅈ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</w:tr>
      <w:tr w:rsidR="0082182F" w:rsidRPr="004B05E3" w14:paraId="200BC1E1" w14:textId="77777777" w:rsidTr="00E0122D">
        <w:tc>
          <w:tcPr>
            <w:tcW w:w="746" w:type="dxa"/>
          </w:tcPr>
          <w:p w14:paraId="1A017C65" w14:textId="0CCD81B8" w:rsidR="000F2943" w:rsidRPr="004B05E3" w:rsidRDefault="000F2943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损失函</w:t>
            </w:r>
            <w:r w:rsidR="00606C28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数</w:t>
            </w:r>
          </w:p>
        </w:tc>
        <w:tc>
          <w:tcPr>
            <w:tcW w:w="8245" w:type="dxa"/>
            <w:gridSpan w:val="3"/>
          </w:tcPr>
          <w:p w14:paraId="460DF20D" w14:textId="614745BA" w:rsidR="000F2943" w:rsidRPr="004B05E3" w:rsidRDefault="000F2943" w:rsidP="003579F6">
            <w:pPr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/>
                    <w:szCs w:val="21"/>
                  </w:rPr>
                  <m:t>+C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h(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ⅈ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)</m:t>
                        </m:r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</w:tr>
      <w:tr w:rsidR="000E2312" w:rsidRPr="004B05E3" w14:paraId="035A33A3" w14:textId="77777777" w:rsidTr="00EE09D5">
        <w:trPr>
          <w:trHeight w:val="2299"/>
        </w:trPr>
        <w:tc>
          <w:tcPr>
            <w:tcW w:w="746" w:type="dxa"/>
          </w:tcPr>
          <w:p w14:paraId="7E199074" w14:textId="77777777" w:rsidR="000F2943" w:rsidRPr="004B05E3" w:rsidRDefault="000F2943" w:rsidP="003579F6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4B05E3">
              <w:rPr>
                <w:rFonts w:ascii="宋体" w:eastAsia="宋体" w:hAnsi="宋体" w:hint="eastAsia"/>
                <w:b/>
                <w:bCs/>
                <w:szCs w:val="21"/>
              </w:rPr>
              <w:t>梯度下降法</w:t>
            </w:r>
          </w:p>
        </w:tc>
        <w:tc>
          <w:tcPr>
            <w:tcW w:w="4985" w:type="dxa"/>
            <w:gridSpan w:val="2"/>
          </w:tcPr>
          <w:p w14:paraId="0B691FA1" w14:textId="5431BE0E" w:rsidR="004F5B15" w:rsidRDefault="0087326A" w:rsidP="003579F6">
            <w:pPr>
              <w:ind w:leftChars="100" w:left="1470" w:hangingChars="600" w:hanging="12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If(</w:t>
            </w:r>
            <m:oMath>
              <m:r>
                <w:rPr>
                  <w:rFonts w:ascii="Cambria Math" w:eastAsia="宋体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Cs w:val="21"/>
                </w:rPr>
                <m:t>⋅</m:t>
              </m:r>
              <m:r>
                <w:rPr>
                  <w:rFonts w:ascii="Cambria Math" w:eastAsia="宋体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/>
                  <w:szCs w:val="21"/>
                </w:rPr>
                <m:t>&gt;</m:t>
              </m:r>
              <m:r>
                <w:rPr>
                  <w:rFonts w:ascii="Cambria Math" w:eastAsia="宋体" w:hAnsi="Cambria Math"/>
                  <w:szCs w:val="21"/>
                </w:rPr>
                <m:t>0</m:t>
              </m:r>
            </m:oMath>
            <w:r>
              <w:rPr>
                <w:rFonts w:ascii="宋体" w:eastAsia="宋体" w:hAnsi="宋体"/>
                <w:szCs w:val="21"/>
              </w:rPr>
              <w:t>)</w:t>
            </w:r>
          </w:p>
          <w:p w14:paraId="35C7A96D" w14:textId="599A89AD" w:rsidR="000F2943" w:rsidRPr="00FB385D" w:rsidRDefault="00E54E73" w:rsidP="003579F6">
            <w:pPr>
              <w:ind w:leftChars="100" w:left="1470" w:hangingChars="600" w:hanging="1260"/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oMath>
            <w:r w:rsidR="000F2943" w:rsidRPr="004B05E3">
              <w:rPr>
                <w:rFonts w:ascii="宋体" w:eastAsia="宋体" w:hAnsi="宋体"/>
                <w:szCs w:val="21"/>
              </w:rPr>
              <w:t xml:space="preserve"> =</w:t>
            </w:r>
            <w:r w:rsidR="000F2943"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oMath>
            <w:r w:rsidR="000F2943" w:rsidRPr="004B05E3">
              <w:rPr>
                <w:rFonts w:ascii="宋体" w:eastAsia="宋体" w:hAnsi="宋体"/>
                <w:szCs w:val="21"/>
              </w:rPr>
              <w:t xml:space="preserve"> -</w:t>
            </w: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</w:p>
          <w:p w14:paraId="3F9C54CC" w14:textId="65014F3E" w:rsidR="00FB385D" w:rsidRDefault="00FB385D" w:rsidP="003579F6">
            <w:pPr>
              <w:ind w:leftChars="100" w:left="1470" w:hangingChars="600" w:hanging="1260"/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=</w:t>
            </w:r>
            <w:r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-</w:t>
            </w: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∂(J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oMath>
          </w:p>
          <w:p w14:paraId="3AB74122" w14:textId="7E49E1D9" w:rsidR="00465B87" w:rsidRPr="00FB385D" w:rsidRDefault="00465B87" w:rsidP="003579F6">
            <w:pPr>
              <w:ind w:leftChars="100" w:left="1470" w:hangingChars="600" w:hanging="1260"/>
              <w:rPr>
                <w:rFonts w:ascii="宋体" w:eastAsia="宋体" w:hAnsi="宋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=</w:t>
            </w:r>
            <w:r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-</w:t>
            </w: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∂(J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</w:p>
          <w:p w14:paraId="47BB9B08" w14:textId="77777777" w:rsidR="000F2943" w:rsidRPr="004B05E3" w:rsidRDefault="000F2943" w:rsidP="003579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260" w:type="dxa"/>
          </w:tcPr>
          <w:p w14:paraId="1D6790CD" w14:textId="34D3427A" w:rsidR="00DA4A91" w:rsidRDefault="00DA4A91" w:rsidP="0001600B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If(</w:t>
            </w:r>
            <m:oMath>
              <m:r>
                <w:rPr>
                  <w:rFonts w:ascii="Cambria Math" w:eastAsia="宋体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="宋体" w:hAnsi="Cambria Math"/>
                  <w:szCs w:val="21"/>
                </w:rPr>
                <m:t>⋅</m:t>
              </m:r>
              <m:r>
                <w:rPr>
                  <w:rFonts w:ascii="Cambria Math" w:eastAsia="宋体" w:hAnsi="Cambria Math"/>
                  <w:szCs w:val="21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ⅈ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宋体" w:hAnsi="Cambria Math"/>
                  <w:szCs w:val="21"/>
                </w:rPr>
                <m:t>≤</m:t>
              </m:r>
              <m:r>
                <w:rPr>
                  <w:rFonts w:ascii="Cambria Math" w:eastAsia="宋体" w:hAnsi="Cambria Math"/>
                  <w:szCs w:val="21"/>
                </w:rPr>
                <m:t>0</m:t>
              </m:r>
            </m:oMath>
            <w:r>
              <w:rPr>
                <w:rFonts w:ascii="宋体" w:eastAsia="宋体" w:hAnsi="宋体"/>
                <w:szCs w:val="21"/>
              </w:rPr>
              <w:t>)</w:t>
            </w:r>
          </w:p>
          <w:p w14:paraId="4EAED299" w14:textId="4E43E2FB" w:rsidR="0001600B" w:rsidRPr="00FB385D" w:rsidRDefault="0001600B" w:rsidP="0001600B">
            <w:pPr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=</w:t>
            </w:r>
            <w:r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-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</w:p>
          <w:p w14:paraId="23D211DF" w14:textId="77777777" w:rsidR="0001600B" w:rsidRDefault="0001600B" w:rsidP="0001600B">
            <w:pPr>
              <w:rPr>
                <w:rFonts w:ascii="宋体" w:eastAsia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=</w:t>
            </w:r>
            <w:r w:rsidRPr="004B05E3">
              <w:rPr>
                <w:rFonts w:ascii="宋体" w:eastAsia="宋体" w:hAnsi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Pr="004B05E3">
              <w:rPr>
                <w:rFonts w:ascii="宋体" w:eastAsia="宋体" w:hAnsi="宋体"/>
                <w:szCs w:val="21"/>
              </w:rPr>
              <w:t xml:space="preserve"> -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∂(J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oMath>
          </w:p>
          <w:p w14:paraId="7C772F30" w14:textId="77777777" w:rsidR="000F2943" w:rsidRPr="0001600B" w:rsidRDefault="000F2943" w:rsidP="003579F6">
            <w:pPr>
              <w:rPr>
                <w:rFonts w:ascii="宋体" w:eastAsia="宋体" w:hAnsi="宋体"/>
                <w:szCs w:val="21"/>
              </w:rPr>
            </w:pPr>
          </w:p>
        </w:tc>
      </w:tr>
      <w:tr w:rsidR="000626B7" w:rsidRPr="004B05E3" w14:paraId="2FBF0B24" w14:textId="77777777" w:rsidTr="004665FE">
        <w:trPr>
          <w:trHeight w:val="1640"/>
        </w:trPr>
        <w:tc>
          <w:tcPr>
            <w:tcW w:w="746" w:type="dxa"/>
          </w:tcPr>
          <w:p w14:paraId="37E9E4C5" w14:textId="5A81ABBD" w:rsidR="000626B7" w:rsidRPr="004B05E3" w:rsidRDefault="000626B7" w:rsidP="003579F6">
            <w:pPr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梯度详 解</w:t>
            </w:r>
          </w:p>
        </w:tc>
        <w:tc>
          <w:tcPr>
            <w:tcW w:w="8245" w:type="dxa"/>
            <w:gridSpan w:val="3"/>
          </w:tcPr>
          <w:p w14:paraId="14E9E4B1" w14:textId="79147A5F" w:rsidR="000626B7" w:rsidRDefault="000626B7" w:rsidP="003A3F60">
            <w:pPr>
              <w:rPr>
                <w:rFonts w:ascii="宋体" w:eastAsia="宋体" w:hAnsi="宋体"/>
                <w:szCs w:val="21"/>
              </w:rPr>
            </w:pP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宋体" w:eastAsia="宋体" w:hAnsi="宋体" w:hint="eastAsia"/>
                <w:szCs w:val="21"/>
              </w:rPr>
              <w:t>=</w:t>
            </w:r>
            <w:r w:rsidR="0031066F">
              <w:rPr>
                <w:rFonts w:ascii="宋体" w:eastAsia="宋体" w:hAnsi="宋体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</m:oMath>
            <w:r w:rsidR="0012430E">
              <w:rPr>
                <w:rFonts w:ascii="宋体" w:eastAsia="宋体" w:hAnsi="宋体" w:hint="eastAsia"/>
                <w:szCs w:val="21"/>
              </w:rPr>
              <w:t>+</w:t>
            </w:r>
            <w:r w:rsidR="0012430E">
              <w:rPr>
                <w:rFonts w:ascii="宋体" w:eastAsia="宋体" w:hAnsi="宋体"/>
                <w:szCs w:val="21"/>
              </w:rPr>
              <w:t>C</w:t>
            </w:r>
            <w:r w:rsidR="003E5E84">
              <w:rPr>
                <w:rFonts w:ascii="宋体" w:eastAsia="宋体" w:hAnsi="宋体"/>
                <w:szCs w:val="21"/>
              </w:rPr>
              <w:t>(-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ⅈ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</m:d>
                </m:sup>
              </m:sSubSup>
            </m:oMath>
            <w:r w:rsidR="003E5E84">
              <w:rPr>
                <w:rFonts w:ascii="宋体" w:eastAsia="宋体" w:hAnsi="宋体"/>
                <w:szCs w:val="21"/>
              </w:rPr>
              <w:t>)</w:t>
            </w:r>
          </w:p>
          <w:p w14:paraId="6BF70D8D" w14:textId="32333A5C" w:rsidR="000626B7" w:rsidRDefault="000626B7" w:rsidP="003A3F60">
            <w:pPr>
              <w:rPr>
                <w:rFonts w:ascii="宋体" w:eastAsia="宋体" w:hAnsi="宋体"/>
                <w:szCs w:val="21"/>
              </w:rPr>
            </w:pP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den>
              </m:f>
            </m:oMath>
            <w:r>
              <w:rPr>
                <w:rFonts w:ascii="宋体" w:eastAsia="宋体" w:hAnsi="宋体" w:hint="eastAsia"/>
                <w:szCs w:val="21"/>
              </w:rPr>
              <w:t>=</w:t>
            </w:r>
            <w:r w:rsidR="00BC3CD3">
              <w:rPr>
                <w:rFonts w:ascii="宋体" w:eastAsia="宋体" w:hAnsi="宋体"/>
                <w:szCs w:val="21"/>
              </w:rPr>
              <w:t>2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</m:oMath>
            <w:r w:rsidR="00BC3CD3">
              <w:rPr>
                <w:rFonts w:ascii="宋体" w:eastAsia="宋体" w:hAnsi="宋体" w:hint="eastAsia"/>
                <w:szCs w:val="21"/>
              </w:rPr>
              <w:t>+</w:t>
            </w:r>
            <w:r w:rsidR="00BC3CD3">
              <w:rPr>
                <w:rFonts w:ascii="宋体" w:eastAsia="宋体" w:hAnsi="宋体"/>
                <w:szCs w:val="21"/>
              </w:rPr>
              <w:t>C(-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ⅈ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</m:d>
                </m:sup>
              </m:sSubSup>
            </m:oMath>
            <w:r w:rsidR="00BC3CD3">
              <w:rPr>
                <w:rFonts w:ascii="宋体" w:eastAsia="宋体" w:hAnsi="宋体"/>
                <w:szCs w:val="21"/>
              </w:rPr>
              <w:t>)</w:t>
            </w:r>
          </w:p>
          <w:p w14:paraId="733412B8" w14:textId="291240DF" w:rsidR="000626B7" w:rsidRDefault="000626B7" w:rsidP="0001600B">
            <w:pPr>
              <w:rPr>
                <w:rFonts w:ascii="宋体" w:eastAsia="宋体" w:hAnsi="宋体"/>
                <w:szCs w:val="21"/>
              </w:rPr>
            </w:pPr>
            <m:oMath>
              <m:r>
                <w:rPr>
                  <w:rFonts w:ascii="Cambria Math" w:eastAsia="宋体" w:hAnsi="Cambria Math"/>
                  <w:szCs w:val="21"/>
                </w:rPr>
                <m:t>α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rFonts w:ascii="宋体" w:eastAsia="宋体" w:hAnsi="宋体" w:hint="eastAsia"/>
                <w:szCs w:val="21"/>
              </w:rPr>
              <w:t>=</w:t>
            </w:r>
            <w:r w:rsidR="00125E2C">
              <w:rPr>
                <w:rFonts w:ascii="宋体" w:eastAsia="宋体" w:hAnsi="宋体"/>
                <w:szCs w:val="21"/>
              </w:rPr>
              <w:t xml:space="preserve"> </w:t>
            </w:r>
            <w:r w:rsidR="00125E2C">
              <w:rPr>
                <w:rFonts w:ascii="宋体" w:eastAsia="宋体" w:hAnsi="宋体"/>
                <w:szCs w:val="21"/>
              </w:rPr>
              <w:t>C(-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ⅈ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</m:d>
                </m:sup>
              </m:sSubSup>
            </m:oMath>
            <w:r w:rsidR="00125E2C">
              <w:rPr>
                <w:rFonts w:ascii="宋体" w:eastAsia="宋体" w:hAnsi="宋体"/>
                <w:szCs w:val="21"/>
              </w:rPr>
              <w:t>)</w:t>
            </w:r>
          </w:p>
        </w:tc>
      </w:tr>
    </w:tbl>
    <w:p w14:paraId="367BADB0" w14:textId="77777777" w:rsidR="000F2943" w:rsidRPr="004B05E3" w:rsidRDefault="000F2943" w:rsidP="000F2943">
      <w:pPr>
        <w:tabs>
          <w:tab w:val="left" w:pos="438"/>
        </w:tabs>
        <w:rPr>
          <w:rFonts w:ascii="宋体" w:eastAsia="宋体" w:hAnsi="宋体"/>
          <w:szCs w:val="21"/>
        </w:rPr>
      </w:pPr>
    </w:p>
    <w:p w14:paraId="41C2F8A0" w14:textId="7777777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重要代码详解</w:t>
      </w:r>
    </w:p>
    <w:p w14:paraId="6D5E4FD5" w14:textId="1CD23F55" w:rsidR="000F2943" w:rsidRDefault="00FD25BE" w:rsidP="007906A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决策函数：返回该点的决策，这里返回的是矩阵。</w:t>
      </w:r>
    </w:p>
    <w:p w14:paraId="59A4A5B4" w14:textId="77777777" w:rsidR="007906A9" w:rsidRPr="007906A9" w:rsidRDefault="007906A9" w:rsidP="007906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A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06A9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06A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06A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75BDF0" w14:textId="77777777" w:rsidR="007906A9" w:rsidRPr="007906A9" w:rsidRDefault="007906A9" w:rsidP="007906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06A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906A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06A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906A9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906A9">
        <w:rPr>
          <w:rFonts w:ascii="Consolas" w:eastAsia="宋体" w:hAnsi="Consolas" w:cs="宋体"/>
          <w:color w:val="D4D4D4"/>
          <w:kern w:val="0"/>
          <w:szCs w:val="21"/>
        </w:rPr>
        <w:t>.T</w:t>
      </w:r>
    </w:p>
    <w:p w14:paraId="3D5654E9" w14:textId="5A7E2E22" w:rsidR="007906A9" w:rsidRPr="003C6041" w:rsidRDefault="00727D8B" w:rsidP="007906A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损失函数：</w:t>
      </w:r>
      <w:r w:rsidR="00081F14">
        <w:rPr>
          <w:rFonts w:ascii="宋体" w:eastAsia="宋体" w:hAnsi="宋体" w:hint="eastAsia"/>
          <w:szCs w:val="21"/>
        </w:rPr>
        <w:t>l</w:t>
      </w:r>
      <w:r w:rsidR="00081F14">
        <w:rPr>
          <w:rFonts w:ascii="宋体" w:eastAsia="宋体" w:hAnsi="宋体"/>
          <w:szCs w:val="21"/>
        </w:rPr>
        <w:t>eft</w:t>
      </w:r>
      <w:r w:rsidR="00384BB7">
        <w:rPr>
          <w:rFonts w:ascii="宋体" w:eastAsia="宋体" w:hAnsi="宋体" w:hint="eastAsia"/>
          <w:szCs w:val="21"/>
        </w:rPr>
        <w:t>为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nary>
      </m:oMath>
      <w:r w:rsidR="003C5355">
        <w:rPr>
          <w:rFonts w:ascii="宋体" w:eastAsia="宋体" w:hAnsi="宋体" w:hint="eastAsia"/>
          <w:szCs w:val="21"/>
        </w:rPr>
        <w:t>;</w:t>
      </w:r>
      <w:r w:rsidR="003C5355">
        <w:rPr>
          <w:rFonts w:ascii="宋体" w:eastAsia="宋体" w:hAnsi="宋体"/>
          <w:szCs w:val="21"/>
        </w:rPr>
        <w:t xml:space="preserve"> right</w:t>
      </w:r>
      <w:r w:rsidR="003C5355"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/>
            <w:szCs w:val="21"/>
          </w:rPr>
          <m:t>C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h(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ⅈ</m:t>
                        </m:r>
                      </m:e>
                    </m:d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 w:rsidR="00AF0F9E">
        <w:rPr>
          <w:rFonts w:ascii="宋体" w:eastAsia="宋体" w:hAnsi="宋体"/>
          <w:szCs w:val="21"/>
        </w:rPr>
        <w:t>;</w:t>
      </w:r>
      <w:r w:rsidR="00AF0F9E">
        <w:rPr>
          <w:rFonts w:ascii="宋体" w:eastAsia="宋体" w:hAnsi="宋体" w:hint="eastAsia"/>
          <w:szCs w:val="21"/>
        </w:rPr>
        <w:t>其中使用t</w:t>
      </w:r>
      <w:r w:rsidR="00AF0F9E">
        <w:rPr>
          <w:rFonts w:ascii="宋体" w:eastAsia="宋体" w:hAnsi="宋体"/>
          <w:szCs w:val="21"/>
        </w:rPr>
        <w:t>emp</w:t>
      </w:r>
      <w:r w:rsidR="00AF0F9E">
        <w:rPr>
          <w:rFonts w:ascii="宋体" w:eastAsia="宋体" w:hAnsi="宋体" w:hint="eastAsia"/>
          <w:szCs w:val="21"/>
        </w:rPr>
        <w:t>实现</w:t>
      </w:r>
      <w:r w:rsidR="000D5B1A">
        <w:rPr>
          <w:rFonts w:ascii="宋体" w:eastAsia="宋体" w:hAnsi="宋体" w:hint="eastAsia"/>
          <w:b/>
          <w:bCs/>
          <w:szCs w:val="21"/>
        </w:rPr>
        <w:t>H</w:t>
      </w:r>
      <w:r w:rsidR="000D5B1A">
        <w:rPr>
          <w:rFonts w:ascii="宋体" w:eastAsia="宋体" w:hAnsi="宋体"/>
          <w:b/>
          <w:bCs/>
          <w:szCs w:val="21"/>
        </w:rPr>
        <w:t>inge loss</w:t>
      </w:r>
      <w:r w:rsidR="00A00503">
        <w:rPr>
          <w:rFonts w:ascii="宋体" w:eastAsia="宋体" w:hAnsi="宋体" w:hint="eastAsia"/>
          <w:szCs w:val="21"/>
        </w:rPr>
        <w:t>将其中小于0的元素置为0</w:t>
      </w:r>
      <w:r w:rsidR="00AF0F9E">
        <w:rPr>
          <w:rFonts w:ascii="宋体" w:eastAsia="宋体" w:hAnsi="宋体" w:hint="eastAsia"/>
          <w:szCs w:val="21"/>
        </w:rPr>
        <w:t>。</w:t>
      </w:r>
    </w:p>
    <w:p w14:paraId="76F797A4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C6D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3815A8E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6C6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6C6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6C6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:],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))/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647BA352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706C6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.multiply(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6C6D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635614B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06C6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8E278A6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06C6D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6C6D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3B62A1" w14:textId="77777777" w:rsidR="00706C6D" w:rsidRPr="00706C6D" w:rsidRDefault="00706C6D" w:rsidP="00706C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6C6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706C6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6C6D">
        <w:rPr>
          <w:rFonts w:ascii="Consolas" w:eastAsia="宋体" w:hAnsi="Consolas" w:cs="宋体"/>
          <w:color w:val="9CDCFE"/>
          <w:kern w:val="0"/>
          <w:szCs w:val="21"/>
        </w:rPr>
        <w:t>right</w:t>
      </w:r>
    </w:p>
    <w:p w14:paraId="23A56B7D" w14:textId="680CB1F8" w:rsidR="007906A9" w:rsidRDefault="006B73D5" w:rsidP="007906A9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梯度下降函数：</w:t>
      </w:r>
      <w:r w:rsidR="00214AC5">
        <w:rPr>
          <w:rFonts w:ascii="宋体" w:eastAsia="宋体" w:hAnsi="宋体" w:hint="eastAsia"/>
          <w:szCs w:val="21"/>
        </w:rPr>
        <w:t>按照上表中的公式进行梯度下降，其中修改了一点为</w:t>
      </w:r>
      <w:r w:rsidR="004900EC">
        <w:rPr>
          <w:rFonts w:ascii="宋体" w:eastAsia="宋体" w:hAnsi="宋体"/>
          <w:szCs w:val="21"/>
        </w:rPr>
        <w:t>2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="00482A10">
        <w:rPr>
          <w:rFonts w:ascii="宋体" w:eastAsia="宋体" w:hAnsi="宋体" w:hint="eastAsia"/>
          <w:szCs w:val="21"/>
        </w:rPr>
        <w:t>我在这里使其乘以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ⅈ</m:t>
            </m:r>
          </m:den>
        </m:f>
      </m:oMath>
      <w:r w:rsidR="00880EC9">
        <w:rPr>
          <w:rFonts w:ascii="宋体" w:eastAsia="宋体" w:hAnsi="宋体" w:hint="eastAsia"/>
          <w:szCs w:val="21"/>
        </w:rPr>
        <w:t>目的是为了</w:t>
      </w:r>
      <w:r w:rsidR="007379D6">
        <w:rPr>
          <w:rFonts w:ascii="宋体" w:eastAsia="宋体" w:hAnsi="宋体" w:hint="eastAsia"/>
          <w:szCs w:val="21"/>
        </w:rPr>
        <w:t>使迭代次数增加，使迭代次数对于正则化的影响</w:t>
      </w:r>
      <w:r w:rsidR="00E84078">
        <w:rPr>
          <w:rFonts w:ascii="宋体" w:eastAsia="宋体" w:hAnsi="宋体" w:hint="eastAsia"/>
          <w:szCs w:val="21"/>
        </w:rPr>
        <w:t>越来越强。</w:t>
      </w:r>
    </w:p>
    <w:p w14:paraId="4E59A189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F96EA4C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00BC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A74FA2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CA6D484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47339D8D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,:],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)&lt;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2FFCA5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:]-=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:]*(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5FC184A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33C9A43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]-=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,:]*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56F6CBD6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:]-=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:]*(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,:]*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:]))</w:t>
      </w:r>
    </w:p>
    <w:p w14:paraId="54F6C63B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1F9815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1A1E84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C00B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0C00BC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次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,Loss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0C00BC">
        <w:rPr>
          <w:rFonts w:ascii="Consolas" w:eastAsia="宋体" w:hAnsi="Consolas" w:cs="宋体"/>
          <w:color w:val="569CD6"/>
          <w:kern w:val="0"/>
          <w:szCs w:val="21"/>
        </w:rPr>
        <w:t>%.6f</w:t>
      </w:r>
      <w:r w:rsidRPr="000C00B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%(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C00B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0A119356" w14:textId="77777777" w:rsidR="000C00BC" w:rsidRPr="000C00BC" w:rsidRDefault="000C00BC" w:rsidP="000C00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C00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0C00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C00BC">
        <w:rPr>
          <w:rFonts w:ascii="Consolas" w:eastAsia="宋体" w:hAnsi="Consolas" w:cs="宋体"/>
          <w:color w:val="9CDCFE"/>
          <w:kern w:val="0"/>
          <w:szCs w:val="21"/>
        </w:rPr>
        <w:t>Loss</w:t>
      </w:r>
    </w:p>
    <w:p w14:paraId="138B5B18" w14:textId="29D2D748" w:rsidR="007906A9" w:rsidRDefault="006A655D" w:rsidP="007906A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绘图：分别对C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和C</w:t>
      </w:r>
      <w:r>
        <w:rPr>
          <w:rFonts w:ascii="宋体" w:eastAsia="宋体" w:hAnsi="宋体"/>
          <w:szCs w:val="21"/>
        </w:rPr>
        <w:t>=100</w:t>
      </w:r>
      <w:r>
        <w:rPr>
          <w:rFonts w:ascii="宋体" w:eastAsia="宋体" w:hAnsi="宋体" w:hint="eastAsia"/>
          <w:szCs w:val="21"/>
        </w:rPr>
        <w:t>两种情况绘图，绘制为决策边界。</w:t>
      </w:r>
    </w:p>
    <w:p w14:paraId="1A2A445D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628D59A8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([-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63B572DF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04C3FB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DF4E66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linspace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:].min(),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:].max(),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CF6D35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 -(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59D4F0A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EE02BB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"C=1"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EBA071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76E718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8C479A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A3CE84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36632F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43C4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linspace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:].min(),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:].max(),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87FBFC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= -(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8DABA53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2B02CD" w14:textId="77777777" w:rsidR="00F43C4E" w:rsidRPr="00F43C4E" w:rsidRDefault="00F43C4E" w:rsidP="00F43C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3C4E">
        <w:rPr>
          <w:rFonts w:ascii="Consolas" w:eastAsia="宋体" w:hAnsi="Consolas" w:cs="宋体"/>
          <w:color w:val="CE9178"/>
          <w:kern w:val="0"/>
          <w:szCs w:val="21"/>
        </w:rPr>
        <w:t>"C=100"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E579EA" w14:textId="13D1BC9A" w:rsidR="00F43C4E" w:rsidRDefault="00F43C4E" w:rsidP="00D2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3C4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3C4E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F43C4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03D23D4" w14:textId="77777777" w:rsidR="00D27DE3" w:rsidRPr="00D27DE3" w:rsidRDefault="00D27DE3" w:rsidP="00D27D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562994B1" w14:textId="09C88487" w:rsidR="000F2943" w:rsidRDefault="000F2943" w:rsidP="000F29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032BD">
        <w:rPr>
          <w:rFonts w:ascii="宋体" w:eastAsia="宋体" w:hAnsi="宋体" w:hint="eastAsia"/>
          <w:szCs w:val="21"/>
        </w:rPr>
        <w:lastRenderedPageBreak/>
        <w:t>结果分析</w:t>
      </w:r>
      <w:r w:rsidR="00C774A6">
        <w:rPr>
          <w:rFonts w:ascii="宋体" w:eastAsia="宋体" w:hAnsi="宋体" w:hint="eastAsia"/>
          <w:szCs w:val="21"/>
        </w:rPr>
        <w:t>e</w:t>
      </w:r>
    </w:p>
    <w:p w14:paraId="3254D222" w14:textId="19DBF449" w:rsidR="003D02D9" w:rsidRDefault="00BA275E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根据C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和C</w:t>
      </w:r>
      <w:r>
        <w:rPr>
          <w:rFonts w:ascii="宋体" w:eastAsia="宋体" w:hAnsi="宋体"/>
          <w:szCs w:val="21"/>
        </w:rPr>
        <w:t>=100</w:t>
      </w:r>
      <w:r>
        <w:rPr>
          <w:rFonts w:ascii="宋体" w:eastAsia="宋体" w:hAnsi="宋体" w:hint="eastAsia"/>
          <w:szCs w:val="21"/>
        </w:rPr>
        <w:t>两种情况给出结果</w:t>
      </w:r>
    </w:p>
    <w:p w14:paraId="263764D8" w14:textId="6FDFAB3F" w:rsidR="00BA275E" w:rsidRDefault="00BA275E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=1</w:t>
      </w:r>
      <w:r>
        <w:rPr>
          <w:rFonts w:ascii="宋体" w:eastAsia="宋体" w:hAnsi="宋体" w:hint="eastAsia"/>
          <w:szCs w:val="21"/>
        </w:rPr>
        <w:t>时</w:t>
      </w:r>
      <w:r w:rsidR="00E418F2">
        <w:rPr>
          <w:rFonts w:ascii="宋体" w:eastAsia="宋体" w:hAnsi="宋体" w:hint="eastAsia"/>
          <w:szCs w:val="21"/>
        </w:rPr>
        <w:t>求得</w:t>
      </w:r>
      <w:r w:rsidR="002C5AFD">
        <w:rPr>
          <w:rFonts w:ascii="宋体" w:eastAsia="宋体" w:hAnsi="宋体" w:hint="eastAsia"/>
          <w:szCs w:val="21"/>
        </w:rPr>
        <w:t>w</w:t>
      </w:r>
      <w:r w:rsidR="002C5AFD">
        <w:rPr>
          <w:rFonts w:ascii="宋体" w:eastAsia="宋体" w:hAnsi="宋体"/>
          <w:szCs w:val="21"/>
        </w:rPr>
        <w:t>=</w:t>
      </w:r>
      <w:r w:rsidR="00F37B69" w:rsidRPr="00F37B69">
        <w:rPr>
          <w:rFonts w:ascii="宋体" w:eastAsia="宋体" w:hAnsi="宋体"/>
          <w:szCs w:val="21"/>
        </w:rPr>
        <w:t>[[-12.744        1.57384444   2.72946453]]</w:t>
      </w:r>
    </w:p>
    <w:p w14:paraId="72B985BF" w14:textId="5142B25E" w:rsidR="009D4912" w:rsidRDefault="009D4912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此时</w:t>
      </w:r>
      <w:r w:rsidR="005850B1">
        <w:rPr>
          <w:rFonts w:ascii="宋体" w:eastAsia="宋体" w:hAnsi="宋体" w:hint="eastAsia"/>
          <w:szCs w:val="21"/>
        </w:rPr>
        <w:t>决策边界</w:t>
      </w:r>
    </w:p>
    <w:p w14:paraId="06C1A12F" w14:textId="1BC40E78" w:rsidR="009219B1" w:rsidRDefault="00A61392" w:rsidP="00BE19DC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09807621" wp14:editId="79FD59BB">
            <wp:extent cx="4123198" cy="3095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48" cy="310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A21A" w14:textId="51038EB1" w:rsidR="00BA275E" w:rsidRDefault="00063DDC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=100</w:t>
      </w:r>
      <w:r>
        <w:rPr>
          <w:rFonts w:ascii="宋体" w:eastAsia="宋体" w:hAnsi="宋体" w:hint="eastAsia"/>
          <w:szCs w:val="21"/>
        </w:rPr>
        <w:t>时求得w</w:t>
      </w:r>
      <w:r>
        <w:rPr>
          <w:rFonts w:ascii="宋体" w:eastAsia="宋体" w:hAnsi="宋体"/>
          <w:szCs w:val="21"/>
        </w:rPr>
        <w:t>=</w:t>
      </w:r>
      <w:r w:rsidR="00B051C2" w:rsidRPr="00B051C2">
        <w:rPr>
          <w:rFonts w:ascii="宋体" w:eastAsia="宋体" w:hAnsi="宋体"/>
          <w:szCs w:val="21"/>
        </w:rPr>
        <w:t xml:space="preserve"> [[-73.8          6.58473743  18.18035156]]</w:t>
      </w:r>
    </w:p>
    <w:p w14:paraId="10860E0C" w14:textId="39812D57" w:rsidR="00710AF4" w:rsidRDefault="00710AF4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此时决策边界</w:t>
      </w:r>
    </w:p>
    <w:p w14:paraId="2BB53C4C" w14:textId="6CD8E9C5" w:rsidR="001A2770" w:rsidRDefault="001A2770" w:rsidP="00BE19D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9AD72F" wp14:editId="46CCA59F">
            <wp:extent cx="41358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9" cy="31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0AB3" w14:textId="2AA27DCD" w:rsidR="00827BAD" w:rsidRDefault="00827BAD" w:rsidP="00BE19D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此时可以看出正则化对于决策边界的影响，当C</w:t>
      </w:r>
      <w:r w:rsidR="00141624">
        <w:rPr>
          <w:rFonts w:ascii="宋体" w:eastAsia="宋体" w:hAnsi="宋体" w:hint="eastAsia"/>
          <w:szCs w:val="21"/>
        </w:rPr>
        <w:t>较小</w:t>
      </w:r>
      <w:r>
        <w:rPr>
          <w:rFonts w:ascii="宋体" w:eastAsia="宋体" w:hAnsi="宋体" w:hint="eastAsia"/>
          <w:szCs w:val="21"/>
        </w:rPr>
        <w:t>时</w:t>
      </w:r>
      <w:r w:rsidR="005F1391">
        <w:rPr>
          <w:rFonts w:ascii="宋体" w:eastAsia="宋体" w:hAnsi="宋体" w:hint="eastAsia"/>
          <w:szCs w:val="21"/>
        </w:rPr>
        <w:t>允许决策犯</w:t>
      </w:r>
      <w:r w:rsidR="007F0E20">
        <w:rPr>
          <w:rFonts w:ascii="宋体" w:eastAsia="宋体" w:hAnsi="宋体" w:hint="eastAsia"/>
          <w:szCs w:val="21"/>
        </w:rPr>
        <w:t>较多</w:t>
      </w:r>
      <w:r w:rsidR="005F1391">
        <w:rPr>
          <w:rFonts w:ascii="宋体" w:eastAsia="宋体" w:hAnsi="宋体" w:hint="eastAsia"/>
          <w:szCs w:val="21"/>
        </w:rPr>
        <w:t>错误，不会过拟合</w:t>
      </w:r>
    </w:p>
    <w:p w14:paraId="00561777" w14:textId="1A3A5EDB" w:rsidR="005F1391" w:rsidRPr="00BE19DC" w:rsidRDefault="005F1391" w:rsidP="00BE19D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当C较大时则</w:t>
      </w:r>
      <w:r w:rsidR="007F0E20">
        <w:rPr>
          <w:rFonts w:ascii="宋体" w:eastAsia="宋体" w:hAnsi="宋体" w:hint="eastAsia"/>
          <w:szCs w:val="21"/>
        </w:rPr>
        <w:t>允许</w:t>
      </w:r>
      <w:r>
        <w:rPr>
          <w:rFonts w:ascii="宋体" w:eastAsia="宋体" w:hAnsi="宋体" w:hint="eastAsia"/>
          <w:szCs w:val="21"/>
        </w:rPr>
        <w:t>决策犯</w:t>
      </w:r>
      <w:r w:rsidR="007F0E20">
        <w:rPr>
          <w:rFonts w:ascii="宋体" w:eastAsia="宋体" w:hAnsi="宋体" w:hint="eastAsia"/>
          <w:szCs w:val="21"/>
        </w:rPr>
        <w:t>较少</w:t>
      </w:r>
      <w:r>
        <w:rPr>
          <w:rFonts w:ascii="宋体" w:eastAsia="宋体" w:hAnsi="宋体" w:hint="eastAsia"/>
          <w:szCs w:val="21"/>
        </w:rPr>
        <w:t>错误，容易过拟合。</w:t>
      </w:r>
    </w:p>
    <w:p w14:paraId="0C87A90D" w14:textId="77777777" w:rsidR="000F2943" w:rsidRPr="004B05E3" w:rsidRDefault="000F2943" w:rsidP="000F2943">
      <w:pPr>
        <w:rPr>
          <w:rFonts w:ascii="宋体" w:eastAsia="宋体" w:hAnsi="宋体"/>
          <w:szCs w:val="21"/>
        </w:rPr>
      </w:pPr>
      <w:r w:rsidRPr="004B05E3">
        <w:rPr>
          <w:rFonts w:ascii="宋体" w:eastAsia="宋体" w:hAnsi="宋体" w:hint="eastAsia"/>
          <w:szCs w:val="21"/>
        </w:rPr>
        <w:t>四.源码</w:t>
      </w:r>
    </w:p>
    <w:p w14:paraId="1919237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4739168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pandas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pd</w:t>
      </w:r>
    </w:p>
    <w:p w14:paraId="109E2D8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pyplot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</w:p>
    <w:p w14:paraId="1F467448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C586C0"/>
          <w:kern w:val="0"/>
          <w:szCs w:val="21"/>
        </w:rPr>
        <w:lastRenderedPageBreak/>
        <w:t>from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scipy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loadmat</w:t>
      </w:r>
    </w:p>
    <w:p w14:paraId="6CE7C3D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523A6D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row_data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loadmat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支持向量机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/data1.mat'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98172D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pd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DataFrame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row_data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columns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0BE004D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row_data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41E53A1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 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7B102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'ones'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2822CE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CC02DD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96C3C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E2A8C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571A63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401A627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iloc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E5005C7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w_1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EFA7471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w_2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matrix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951E20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58EB40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45E5D1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.T</w:t>
      </w:r>
    </w:p>
    <w:p w14:paraId="478E6E8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32DE3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0841ED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.power(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))/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7A06B7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.multiply(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048492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2BB74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233BF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right</w:t>
      </w:r>
    </w:p>
    <w:p w14:paraId="6AC15C4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FD482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DC63439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zeros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CE34B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C836CE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77EB41C4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]*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,:],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)&lt;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747009B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:]-=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:]*(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9EEEC4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EB8C4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]-=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,:]*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50715EE0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:]-=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:]*(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*(-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,:]*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:]))</w:t>
      </w:r>
    </w:p>
    <w:p w14:paraId="2851A48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cost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225B49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14E3D9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85106B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次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,Loss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为</w:t>
      </w:r>
      <w:r w:rsidRPr="0085106B">
        <w:rPr>
          <w:rFonts w:ascii="Consolas" w:eastAsia="宋体" w:hAnsi="Consolas" w:cs="宋体"/>
          <w:color w:val="569CD6"/>
          <w:kern w:val="0"/>
          <w:szCs w:val="21"/>
        </w:rPr>
        <w:t>%.6f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%(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7075DDF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5106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</w:t>
      </w:r>
    </w:p>
    <w:p w14:paraId="74D20AC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F536D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0.003</w:t>
      </w:r>
    </w:p>
    <w:p w14:paraId="32466E6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5000</w:t>
      </w:r>
    </w:p>
    <w:p w14:paraId="53069FD7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FC1FF"/>
          <w:kern w:val="0"/>
          <w:szCs w:val="21"/>
        </w:rPr>
        <w:t>C1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02ED1F3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FC1FF"/>
          <w:kern w:val="0"/>
          <w:szCs w:val="21"/>
        </w:rPr>
        <w:t>C2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5F391EC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lastRenderedPageBreak/>
        <w:t>w1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w_1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4FC1FF"/>
          <w:kern w:val="0"/>
          <w:szCs w:val="21"/>
        </w:rPr>
        <w:t>C1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5DDD4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graddecent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w_2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4FC1FF"/>
          <w:kern w:val="0"/>
          <w:szCs w:val="21"/>
        </w:rPr>
        <w:t>C2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FDEC38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5BDF83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5106B">
        <w:rPr>
          <w:rFonts w:ascii="Consolas" w:eastAsia="宋体" w:hAnsi="Consolas" w:cs="宋体"/>
          <w:color w:val="6A9955"/>
          <w:kern w:val="0"/>
          <w:szCs w:val="21"/>
        </w:rPr>
        <w:t>查看损失函数</w:t>
      </w:r>
    </w:p>
    <w:p w14:paraId="0B9A5CC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subplots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E66DB3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0B4E5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set_xlabel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C8F8B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set_ylabel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'loss'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FA0BD2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set_title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'C1'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A46FD9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C63BBB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2513E7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fig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subplots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figsize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E79562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arange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loss2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EA790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set_xlabel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319BC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set_ylabel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'loss'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319E13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set_title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'C2'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89F9A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93B185F" w14:textId="77777777" w:rsidR="0085106B" w:rsidRPr="0085106B" w:rsidRDefault="0085106B" w:rsidP="0085106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22976E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5106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18232A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09D1AE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09BDEEBC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isin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([-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])]</w:t>
      </w:r>
    </w:p>
    <w:p w14:paraId="567C52C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8063C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8087B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linspace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:].min(),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:].max(),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E3106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 -(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4FA3875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54BAF1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"C=1"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94929B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5C9233E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59E0B0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0D6747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'x1'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neg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'x2'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3FD023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5106B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linspace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:].min(),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[:,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:].max(),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51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20792F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= -(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w2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BD5BB06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74B504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106B">
        <w:rPr>
          <w:rFonts w:ascii="Consolas" w:eastAsia="宋体" w:hAnsi="Consolas" w:cs="宋体"/>
          <w:color w:val="CE9178"/>
          <w:kern w:val="0"/>
          <w:szCs w:val="21"/>
        </w:rPr>
        <w:t>"C=100"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511A24" w14:textId="77777777" w:rsidR="0085106B" w:rsidRPr="0085106B" w:rsidRDefault="0085106B" w:rsidP="008510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106B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5106B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85106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3988425" w14:textId="77777777" w:rsidR="00C820B5" w:rsidRPr="0085106B" w:rsidRDefault="00C820B5"/>
    <w:sectPr w:rsidR="00C820B5" w:rsidRPr="0085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E32"/>
    <w:multiLevelType w:val="hybridMultilevel"/>
    <w:tmpl w:val="85B26058"/>
    <w:lvl w:ilvl="0" w:tplc="8F346256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047BB"/>
    <w:multiLevelType w:val="hybridMultilevel"/>
    <w:tmpl w:val="64A8FDDE"/>
    <w:lvl w:ilvl="0" w:tplc="D84ED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646468200">
    <w:abstractNumId w:val="0"/>
  </w:num>
  <w:num w:numId="2" w16cid:durableId="213963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3"/>
    <w:rsid w:val="00005A5C"/>
    <w:rsid w:val="0001600B"/>
    <w:rsid w:val="00016A24"/>
    <w:rsid w:val="0002267F"/>
    <w:rsid w:val="000549FB"/>
    <w:rsid w:val="000626B7"/>
    <w:rsid w:val="00063DDC"/>
    <w:rsid w:val="00081F14"/>
    <w:rsid w:val="00082304"/>
    <w:rsid w:val="00095676"/>
    <w:rsid w:val="000B5756"/>
    <w:rsid w:val="000C00BC"/>
    <w:rsid w:val="000D1F7F"/>
    <w:rsid w:val="000D5B1A"/>
    <w:rsid w:val="000E2312"/>
    <w:rsid w:val="000E78A4"/>
    <w:rsid w:val="000F15A4"/>
    <w:rsid w:val="000F2943"/>
    <w:rsid w:val="0010325C"/>
    <w:rsid w:val="00104D37"/>
    <w:rsid w:val="001227E1"/>
    <w:rsid w:val="0012430E"/>
    <w:rsid w:val="00125E2C"/>
    <w:rsid w:val="00141624"/>
    <w:rsid w:val="001452FB"/>
    <w:rsid w:val="001A2770"/>
    <w:rsid w:val="001A5699"/>
    <w:rsid w:val="001C3A19"/>
    <w:rsid w:val="001D6D02"/>
    <w:rsid w:val="00200757"/>
    <w:rsid w:val="002029AB"/>
    <w:rsid w:val="00202E38"/>
    <w:rsid w:val="0021072F"/>
    <w:rsid w:val="00214AC5"/>
    <w:rsid w:val="002228E2"/>
    <w:rsid w:val="002478BE"/>
    <w:rsid w:val="002731C7"/>
    <w:rsid w:val="002846DA"/>
    <w:rsid w:val="002959CA"/>
    <w:rsid w:val="002C5AFD"/>
    <w:rsid w:val="002E55B8"/>
    <w:rsid w:val="002F41E5"/>
    <w:rsid w:val="0031066F"/>
    <w:rsid w:val="0035302E"/>
    <w:rsid w:val="003617A9"/>
    <w:rsid w:val="00384BB7"/>
    <w:rsid w:val="00387A98"/>
    <w:rsid w:val="00387D10"/>
    <w:rsid w:val="003A3F60"/>
    <w:rsid w:val="003A48EA"/>
    <w:rsid w:val="003C1CB9"/>
    <w:rsid w:val="003C5355"/>
    <w:rsid w:val="003C6041"/>
    <w:rsid w:val="003D02D9"/>
    <w:rsid w:val="003E0230"/>
    <w:rsid w:val="003E35C1"/>
    <w:rsid w:val="003E5E84"/>
    <w:rsid w:val="003E7255"/>
    <w:rsid w:val="003F4D16"/>
    <w:rsid w:val="004009BC"/>
    <w:rsid w:val="004110E2"/>
    <w:rsid w:val="004168B1"/>
    <w:rsid w:val="004269BF"/>
    <w:rsid w:val="00433E64"/>
    <w:rsid w:val="0043436F"/>
    <w:rsid w:val="00446C9D"/>
    <w:rsid w:val="00447D36"/>
    <w:rsid w:val="004606AA"/>
    <w:rsid w:val="00465B87"/>
    <w:rsid w:val="00470041"/>
    <w:rsid w:val="004738D6"/>
    <w:rsid w:val="00476D12"/>
    <w:rsid w:val="00482A10"/>
    <w:rsid w:val="004900EC"/>
    <w:rsid w:val="00497D43"/>
    <w:rsid w:val="004C6F34"/>
    <w:rsid w:val="004E2537"/>
    <w:rsid w:val="004F0AD2"/>
    <w:rsid w:val="004F5715"/>
    <w:rsid w:val="004F5B15"/>
    <w:rsid w:val="005029BC"/>
    <w:rsid w:val="00523208"/>
    <w:rsid w:val="005624F7"/>
    <w:rsid w:val="0056374B"/>
    <w:rsid w:val="00577E4B"/>
    <w:rsid w:val="005850B1"/>
    <w:rsid w:val="00597752"/>
    <w:rsid w:val="005B576C"/>
    <w:rsid w:val="005D49E7"/>
    <w:rsid w:val="005E6772"/>
    <w:rsid w:val="005F1391"/>
    <w:rsid w:val="00606C28"/>
    <w:rsid w:val="00610DDE"/>
    <w:rsid w:val="0063154C"/>
    <w:rsid w:val="006376FF"/>
    <w:rsid w:val="0066763A"/>
    <w:rsid w:val="00672B05"/>
    <w:rsid w:val="0068618C"/>
    <w:rsid w:val="006A58F4"/>
    <w:rsid w:val="006A5E7E"/>
    <w:rsid w:val="006A655D"/>
    <w:rsid w:val="006B1AA7"/>
    <w:rsid w:val="006B73D5"/>
    <w:rsid w:val="006E4553"/>
    <w:rsid w:val="00706B5F"/>
    <w:rsid w:val="00706C6D"/>
    <w:rsid w:val="00710AF4"/>
    <w:rsid w:val="00720488"/>
    <w:rsid w:val="007247D1"/>
    <w:rsid w:val="00727D8B"/>
    <w:rsid w:val="007379D6"/>
    <w:rsid w:val="007837E9"/>
    <w:rsid w:val="007906A9"/>
    <w:rsid w:val="00791760"/>
    <w:rsid w:val="00794828"/>
    <w:rsid w:val="007C0E2D"/>
    <w:rsid w:val="007E4EF2"/>
    <w:rsid w:val="007F0E20"/>
    <w:rsid w:val="0082182F"/>
    <w:rsid w:val="00825EAD"/>
    <w:rsid w:val="00825F4B"/>
    <w:rsid w:val="0082749F"/>
    <w:rsid w:val="00827BAD"/>
    <w:rsid w:val="00830A50"/>
    <w:rsid w:val="00845B65"/>
    <w:rsid w:val="0085106B"/>
    <w:rsid w:val="0087326A"/>
    <w:rsid w:val="00880EC9"/>
    <w:rsid w:val="008A526E"/>
    <w:rsid w:val="008C0B8A"/>
    <w:rsid w:val="008C67B4"/>
    <w:rsid w:val="008E3A19"/>
    <w:rsid w:val="008E6080"/>
    <w:rsid w:val="009032DC"/>
    <w:rsid w:val="00916DEF"/>
    <w:rsid w:val="009219B1"/>
    <w:rsid w:val="00932694"/>
    <w:rsid w:val="00933FEF"/>
    <w:rsid w:val="009376E2"/>
    <w:rsid w:val="0095089E"/>
    <w:rsid w:val="009521AC"/>
    <w:rsid w:val="009529B0"/>
    <w:rsid w:val="009671C9"/>
    <w:rsid w:val="00980917"/>
    <w:rsid w:val="009875B7"/>
    <w:rsid w:val="009919DC"/>
    <w:rsid w:val="00991C68"/>
    <w:rsid w:val="009A055C"/>
    <w:rsid w:val="009C7B67"/>
    <w:rsid w:val="009D1A31"/>
    <w:rsid w:val="009D4912"/>
    <w:rsid w:val="00A00503"/>
    <w:rsid w:val="00A056E8"/>
    <w:rsid w:val="00A10CAE"/>
    <w:rsid w:val="00A15636"/>
    <w:rsid w:val="00A237E0"/>
    <w:rsid w:val="00A31BBC"/>
    <w:rsid w:val="00A469E7"/>
    <w:rsid w:val="00A51981"/>
    <w:rsid w:val="00A55725"/>
    <w:rsid w:val="00A61392"/>
    <w:rsid w:val="00A755DF"/>
    <w:rsid w:val="00A817DE"/>
    <w:rsid w:val="00A82962"/>
    <w:rsid w:val="00A83F4C"/>
    <w:rsid w:val="00AA08CB"/>
    <w:rsid w:val="00AC5E46"/>
    <w:rsid w:val="00AD3FA6"/>
    <w:rsid w:val="00AE02B1"/>
    <w:rsid w:val="00AF0F9E"/>
    <w:rsid w:val="00AF3FAB"/>
    <w:rsid w:val="00B051C2"/>
    <w:rsid w:val="00B13D38"/>
    <w:rsid w:val="00B36153"/>
    <w:rsid w:val="00B37C6B"/>
    <w:rsid w:val="00B53738"/>
    <w:rsid w:val="00B53965"/>
    <w:rsid w:val="00B851D8"/>
    <w:rsid w:val="00BA275E"/>
    <w:rsid w:val="00BB5FC4"/>
    <w:rsid w:val="00BC3CD3"/>
    <w:rsid w:val="00BD0AB1"/>
    <w:rsid w:val="00BD63EC"/>
    <w:rsid w:val="00BD7B32"/>
    <w:rsid w:val="00BE19DC"/>
    <w:rsid w:val="00BF5093"/>
    <w:rsid w:val="00BF5C01"/>
    <w:rsid w:val="00C22183"/>
    <w:rsid w:val="00C25C5A"/>
    <w:rsid w:val="00C36E37"/>
    <w:rsid w:val="00C774A6"/>
    <w:rsid w:val="00C77D13"/>
    <w:rsid w:val="00C820B5"/>
    <w:rsid w:val="00CF5C87"/>
    <w:rsid w:val="00D27DE3"/>
    <w:rsid w:val="00D82236"/>
    <w:rsid w:val="00DA4A91"/>
    <w:rsid w:val="00DC4C9A"/>
    <w:rsid w:val="00DD16E6"/>
    <w:rsid w:val="00DE2AC9"/>
    <w:rsid w:val="00E0122D"/>
    <w:rsid w:val="00E31F42"/>
    <w:rsid w:val="00E418F2"/>
    <w:rsid w:val="00E54E73"/>
    <w:rsid w:val="00E75F19"/>
    <w:rsid w:val="00E763F9"/>
    <w:rsid w:val="00E84078"/>
    <w:rsid w:val="00EA5F45"/>
    <w:rsid w:val="00EE09D5"/>
    <w:rsid w:val="00F12803"/>
    <w:rsid w:val="00F143DC"/>
    <w:rsid w:val="00F14B75"/>
    <w:rsid w:val="00F1506C"/>
    <w:rsid w:val="00F223F1"/>
    <w:rsid w:val="00F34B82"/>
    <w:rsid w:val="00F37B69"/>
    <w:rsid w:val="00F43C4E"/>
    <w:rsid w:val="00F52FE4"/>
    <w:rsid w:val="00F56BE1"/>
    <w:rsid w:val="00F61C21"/>
    <w:rsid w:val="00F67532"/>
    <w:rsid w:val="00F7161A"/>
    <w:rsid w:val="00F95D21"/>
    <w:rsid w:val="00FB385D"/>
    <w:rsid w:val="00FC4599"/>
    <w:rsid w:val="00FD25BE"/>
    <w:rsid w:val="00FD2E0E"/>
    <w:rsid w:val="00FE6D36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5647"/>
  <w15:chartTrackingRefBased/>
  <w15:docId w15:val="{62E23D93-BC6F-48D2-A0C8-BAD6FF9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0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9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2943"/>
    <w:pPr>
      <w:ind w:firstLineChars="200" w:firstLine="420"/>
    </w:pPr>
  </w:style>
  <w:style w:type="table" w:styleId="a4">
    <w:name w:val="Table Grid"/>
    <w:basedOn w:val="a1"/>
    <w:uiPriority w:val="39"/>
    <w:rsid w:val="000F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F294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62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AF3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连驰 郑</dc:creator>
  <cp:keywords/>
  <dc:description/>
  <cp:lastModifiedBy>连驰 郑</cp:lastModifiedBy>
  <cp:revision>344</cp:revision>
  <dcterms:created xsi:type="dcterms:W3CDTF">2022-06-05T10:49:00Z</dcterms:created>
  <dcterms:modified xsi:type="dcterms:W3CDTF">2022-06-06T11:07:00Z</dcterms:modified>
</cp:coreProperties>
</file>