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523AC">
      <w:pPr>
        <w:outlineLvl w:val="0"/>
      </w:pPr>
    </w:p>
    <w:p w14:paraId="4AF9E1FF">
      <w:pPr>
        <w:spacing w:before="156" w:beforeLines="50" w:after="156" w:afterLines="50"/>
        <w:rPr>
          <w:rFonts w:hint="eastAsia" w:eastAsia="黑体"/>
          <w:bCs/>
          <w:szCs w:val="21"/>
        </w:rPr>
      </w:pPr>
      <w:r>
        <w:rPr>
          <w:rFonts w:hint="eastAsia" w:eastAsia="黑体"/>
          <w:bCs/>
          <w:szCs w:val="21"/>
        </w:rPr>
        <w:t>实验</w:t>
      </w:r>
      <w:r>
        <w:rPr>
          <w:rFonts w:eastAsia="黑体"/>
          <w:bCs/>
          <w:szCs w:val="21"/>
        </w:rPr>
        <w:t>部分</w:t>
      </w:r>
    </w:p>
    <w:p w14:paraId="2501A7B0">
      <w:pPr>
        <w:spacing w:before="156" w:beforeLines="50" w:after="156" w:afterLines="50"/>
        <w:outlineLvl w:val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一、实验项目与内容提要</w:t>
      </w:r>
    </w:p>
    <w:p w14:paraId="7F32EA20">
      <w:pPr>
        <w:spacing w:before="156" w:beforeLines="50" w:after="156" w:afterLines="50"/>
        <w:ind w:firstLine="420" w:firstLineChars="200"/>
        <w:outlineLvl w:val="0"/>
        <w:rPr>
          <w:rFonts w:ascii="黑体" w:hAnsi="黑体" w:eastAsia="黑体"/>
        </w:rPr>
      </w:pPr>
      <w:r>
        <w:rPr>
          <w:rFonts w:ascii="黑体" w:hAnsi="黑体" w:eastAsia="黑体"/>
        </w:rPr>
        <w:t>本实现以KWIC系统为例</w:t>
      </w:r>
      <w:r>
        <w:rPr>
          <w:rFonts w:hint="eastAsia" w:ascii="黑体" w:hAnsi="黑体" w:eastAsia="黑体"/>
        </w:rPr>
        <w:t>，</w:t>
      </w:r>
      <w:r>
        <w:rPr>
          <w:rFonts w:ascii="黑体" w:hAnsi="黑体" w:eastAsia="黑体"/>
        </w:rPr>
        <w:t>也可以自行选定系统</w:t>
      </w:r>
      <w:r>
        <w:rPr>
          <w:rFonts w:hint="eastAsia" w:ascii="黑体" w:hAnsi="黑体" w:eastAsia="黑体"/>
        </w:rPr>
        <w:t>。</w:t>
      </w:r>
    </w:p>
    <w:tbl>
      <w:tblPr>
        <w:tblStyle w:val="5"/>
        <w:tblW w:w="795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1758"/>
        <w:gridCol w:w="4585"/>
        <w:gridCol w:w="992"/>
      </w:tblGrid>
      <w:tr w14:paraId="21F00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  <w:jc w:val="center"/>
        </w:trPr>
        <w:tc>
          <w:tcPr>
            <w:tcW w:w="618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 w14:paraId="27ABF6ED">
            <w:pPr>
              <w:jc w:val="center"/>
              <w:rPr>
                <w:rFonts w:ascii="黑体" w:hAnsi="黑体" w:eastAsia="黑体"/>
                <w:w w:val="80"/>
                <w:szCs w:val="21"/>
              </w:rPr>
            </w:pPr>
            <w:r>
              <w:rPr>
                <w:rFonts w:ascii="黑体" w:hAnsi="黑体" w:eastAsia="黑体"/>
                <w:w w:val="80"/>
                <w:szCs w:val="21"/>
              </w:rPr>
              <w:t>实验</w:t>
            </w:r>
          </w:p>
        </w:tc>
        <w:tc>
          <w:tcPr>
            <w:tcW w:w="1758" w:type="dxa"/>
            <w:tcBorders>
              <w:top w:val="single" w:color="auto" w:sz="12" w:space="0"/>
              <w:left w:val="single" w:color="auto" w:sz="4" w:space="0"/>
              <w:right w:val="single" w:color="auto" w:sz="8" w:space="0"/>
            </w:tcBorders>
            <w:noWrap w:val="0"/>
            <w:vAlign w:val="center"/>
          </w:tcPr>
          <w:p w14:paraId="44A69B67">
            <w:pPr>
              <w:jc w:val="center"/>
              <w:rPr>
                <w:rFonts w:ascii="黑体" w:hAnsi="黑体" w:eastAsia="黑体"/>
                <w:w w:val="80"/>
                <w:szCs w:val="21"/>
              </w:rPr>
            </w:pPr>
            <w:r>
              <w:rPr>
                <w:rFonts w:hint="eastAsia" w:ascii="黑体" w:hAnsi="黑体" w:eastAsia="黑体"/>
                <w:w w:val="80"/>
                <w:szCs w:val="21"/>
              </w:rPr>
              <w:t>实验项目</w:t>
            </w:r>
          </w:p>
        </w:tc>
        <w:tc>
          <w:tcPr>
            <w:tcW w:w="4585" w:type="dxa"/>
            <w:tcBorders>
              <w:top w:val="single" w:color="auto" w:sz="12" w:space="0"/>
              <w:left w:val="single" w:color="auto" w:sz="8" w:space="0"/>
              <w:right w:val="single" w:color="auto" w:sz="4" w:space="0"/>
            </w:tcBorders>
            <w:noWrap w:val="0"/>
            <w:vAlign w:val="center"/>
          </w:tcPr>
          <w:p w14:paraId="639E8876">
            <w:pPr>
              <w:jc w:val="center"/>
              <w:rPr>
                <w:rFonts w:ascii="黑体" w:hAnsi="黑体" w:eastAsia="黑体"/>
                <w:w w:val="80"/>
                <w:szCs w:val="21"/>
              </w:rPr>
            </w:pPr>
            <w:r>
              <w:rPr>
                <w:rFonts w:hint="eastAsia" w:ascii="黑体" w:hAnsi="黑体" w:eastAsia="黑体"/>
                <w:w w:val="80"/>
                <w:szCs w:val="21"/>
              </w:rPr>
              <w:t>实 验 主 要 内 容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8" w:space="0"/>
              <w:right w:val="single" w:color="auto" w:sz="12" w:space="0"/>
            </w:tcBorders>
            <w:noWrap w:val="0"/>
            <w:vAlign w:val="center"/>
          </w:tcPr>
          <w:p w14:paraId="5C409993">
            <w:pPr>
              <w:jc w:val="center"/>
              <w:rPr>
                <w:rFonts w:ascii="黑体" w:hAnsi="黑体" w:eastAsia="黑体"/>
                <w:w w:val="80"/>
                <w:szCs w:val="21"/>
              </w:rPr>
            </w:pPr>
            <w:r>
              <w:rPr>
                <w:rFonts w:hint="eastAsia" w:ascii="黑体" w:hAnsi="黑体" w:eastAsia="黑体"/>
                <w:w w:val="80"/>
                <w:szCs w:val="21"/>
              </w:rPr>
              <w:t>实验类别</w:t>
            </w:r>
          </w:p>
        </w:tc>
      </w:tr>
      <w:tr w14:paraId="2C6E7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61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551E01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5862F43A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创建型设计模式 编程实验</w:t>
            </w:r>
          </w:p>
        </w:tc>
        <w:tc>
          <w:tcPr>
            <w:tcW w:w="45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7193B3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1．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KWIC 软件系统创建型设计模式应用——抽象工厂模式、创造者模式、单例模式等其中一个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107E1A00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设计性</w:t>
            </w:r>
          </w:p>
        </w:tc>
      </w:tr>
      <w:tr w14:paraId="1C71F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61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D77EE5"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74540310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结构型设计模式 编程实验</w:t>
            </w:r>
          </w:p>
        </w:tc>
        <w:tc>
          <w:tcPr>
            <w:tcW w:w="45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8E6BA16">
            <w:pPr>
              <w:spacing w:line="320" w:lineRule="exac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1．</w:t>
            </w:r>
            <w:r>
              <w:rPr>
                <w:rFonts w:hint="eastAsia"/>
                <w:kern w:val="0"/>
                <w:szCs w:val="21"/>
              </w:rPr>
              <w:tab/>
            </w:r>
            <w:r>
              <w:rPr>
                <w:rFonts w:hint="eastAsia"/>
                <w:kern w:val="0"/>
                <w:szCs w:val="21"/>
              </w:rPr>
              <w:t>KWIC 软件系统结构型设计模式应用——适配器模式、 门户模式等</w:t>
            </w:r>
            <w:r>
              <w:rPr>
                <w:rFonts w:hint="eastAsia"/>
                <w:szCs w:val="21"/>
              </w:rPr>
              <w:t>其中一个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7F23B181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设计性</w:t>
            </w:r>
          </w:p>
        </w:tc>
      </w:tr>
      <w:tr w14:paraId="3B97B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61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B46F11"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61C4F90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行为型设计模式 编程实验</w:t>
            </w:r>
          </w:p>
        </w:tc>
        <w:tc>
          <w:tcPr>
            <w:tcW w:w="45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F32C87">
            <w:pPr>
              <w:spacing w:line="320" w:lineRule="exac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．</w:t>
            </w:r>
            <w:r>
              <w:rPr>
                <w:rFonts w:hint="eastAsia"/>
                <w:kern w:val="0"/>
                <w:szCs w:val="21"/>
              </w:rPr>
              <w:tab/>
            </w:r>
            <w:r>
              <w:rPr>
                <w:rFonts w:hint="eastAsia"/>
                <w:kern w:val="0"/>
                <w:szCs w:val="21"/>
              </w:rPr>
              <w:t>KWIC 软件系统行为型设计模式应用——观察者模式、 职责链模式、迭代器模式等</w:t>
            </w:r>
            <w:r>
              <w:rPr>
                <w:rFonts w:hint="eastAsia"/>
                <w:szCs w:val="21"/>
              </w:rPr>
              <w:t>其中一个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60634F2F">
            <w:pPr>
              <w:spacing w:line="320" w:lineRule="exac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设计性</w:t>
            </w:r>
          </w:p>
        </w:tc>
      </w:tr>
      <w:tr w14:paraId="4E2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61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076F66"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2B7FB6F3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典型软件体系结构风格与应用模式 编程实验</w:t>
            </w:r>
          </w:p>
        </w:tc>
        <w:tc>
          <w:tcPr>
            <w:tcW w:w="45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6F503B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通过 KWIC 实例分析，理解和掌握软件体系结构风格设计与实现。采用面向对象体系架构风格实现 KWIC 关键词索引系统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129845CA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设计性</w:t>
            </w:r>
          </w:p>
        </w:tc>
      </w:tr>
      <w:tr w14:paraId="509A0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61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062B22">
            <w:pPr>
              <w:spacing w:line="32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noWrap w:val="0"/>
            <w:vAlign w:val="center"/>
          </w:tcPr>
          <w:p w14:paraId="42EB8B60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典型软件体系结构风格与应用模式 编程实验</w:t>
            </w:r>
          </w:p>
        </w:tc>
        <w:tc>
          <w:tcPr>
            <w:tcW w:w="458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753B52">
            <w:pPr>
              <w:spacing w:line="32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采用管道过滤体系架构风格实现 KWIC 关键词索引系统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 w14:paraId="19557BC3">
            <w:pPr>
              <w:spacing w:line="32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设计性</w:t>
            </w:r>
          </w:p>
        </w:tc>
      </w:tr>
    </w:tbl>
    <w:p w14:paraId="78C6CB1A">
      <w:pPr>
        <w:spacing w:before="156" w:beforeLines="50" w:after="156" w:afterLines="50"/>
        <w:outlineLvl w:val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二、实验的主要仪器设备</w:t>
      </w:r>
    </w:p>
    <w:p w14:paraId="4920E82A">
      <w:pPr>
        <w:ind w:firstLine="411" w:firstLineChars="196"/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本实验课程主要使用的仪器设备有：计算机。</w:t>
      </w:r>
    </w:p>
    <w:p w14:paraId="6DC75106">
      <w:pPr>
        <w:spacing w:before="156" w:beforeLines="50" w:after="156" w:afterLines="50"/>
        <w:outlineLvl w:val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三、实验指导书具体要求</w:t>
      </w:r>
    </w:p>
    <w:p w14:paraId="582D3DA0"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目标：使学生加深所学理论知识的理解，掌握常见软件</w:t>
      </w:r>
      <w:r>
        <w:rPr>
          <w:rFonts w:ascii="宋体" w:hAnsi="宋体"/>
        </w:rPr>
        <w:t>体系结构的知识</w:t>
      </w:r>
      <w:r>
        <w:rPr>
          <w:rFonts w:hint="eastAsia" w:ascii="宋体" w:hAnsi="宋体"/>
        </w:rPr>
        <w:t>使用方法；掌握</w:t>
      </w:r>
      <w:r>
        <w:rPr>
          <w:rFonts w:ascii="宋体" w:hAnsi="宋体"/>
        </w:rPr>
        <w:t>常见设计模式的结构和适用问题，并</w:t>
      </w:r>
      <w:r>
        <w:rPr>
          <w:rFonts w:hint="eastAsia" w:ascii="宋体" w:hAnsi="宋体"/>
        </w:rPr>
        <w:t>锻炼和提高学生解决实际问题的能力</w:t>
      </w:r>
      <w:r>
        <w:rPr>
          <w:rFonts w:hint="eastAsia"/>
        </w:rPr>
        <w:t>。</w:t>
      </w:r>
    </w:p>
    <w:p w14:paraId="26A42EEE">
      <w:pPr>
        <w:ind w:firstLine="435"/>
        <w:rPr>
          <w:rFonts w:hint="eastAsia"/>
          <w:szCs w:val="21"/>
        </w:rPr>
      </w:pPr>
      <w:r>
        <w:rPr>
          <w:rFonts w:hint="eastAsia"/>
          <w:szCs w:val="21"/>
        </w:rPr>
        <w:t>要求：</w:t>
      </w:r>
    </w:p>
    <w:p w14:paraId="29934737">
      <w:pPr>
        <w:ind w:firstLine="420" w:firstLineChars="200"/>
      </w:pPr>
      <w:r>
        <w:rPr>
          <w:rFonts w:hAnsi="宋体"/>
        </w:rPr>
        <w:t>（</w:t>
      </w:r>
      <w:r>
        <w:t>1</w:t>
      </w:r>
      <w:r>
        <w:rPr>
          <w:rFonts w:hAnsi="宋体"/>
        </w:rPr>
        <w:t>）以</w:t>
      </w:r>
      <w:r>
        <w:rPr>
          <w:rFonts w:hint="eastAsia" w:hAnsi="宋体"/>
        </w:rPr>
        <w:t>相关知识</w:t>
      </w:r>
      <w:r>
        <w:rPr>
          <w:rFonts w:hAnsi="宋体"/>
        </w:rPr>
        <w:t>为核心，讲述</w:t>
      </w:r>
      <w:r>
        <w:rPr>
          <w:rFonts w:hint="eastAsia" w:hAnsi="宋体"/>
        </w:rPr>
        <w:t>项目</w:t>
      </w:r>
      <w:r>
        <w:rPr>
          <w:rFonts w:hAnsi="宋体"/>
        </w:rPr>
        <w:t>实验内容和</w:t>
      </w:r>
      <w:r>
        <w:rPr>
          <w:rFonts w:hint="eastAsia" w:hAnsi="宋体"/>
        </w:rPr>
        <w:t>需要使用</w:t>
      </w:r>
      <w:r>
        <w:rPr>
          <w:rFonts w:hAnsi="宋体"/>
        </w:rPr>
        <w:t>的</w:t>
      </w:r>
      <w:r>
        <w:rPr>
          <w:rFonts w:hint="eastAsia" w:hAnsi="宋体"/>
        </w:rPr>
        <w:t>结构及设计</w:t>
      </w:r>
      <w:r>
        <w:rPr>
          <w:rFonts w:hAnsi="宋体"/>
        </w:rPr>
        <w:t>模式；</w:t>
      </w:r>
    </w:p>
    <w:p w14:paraId="0FAF5E29">
      <w:r>
        <w:t xml:space="preserve">    </w:t>
      </w:r>
      <w:r>
        <w:rPr>
          <w:rFonts w:hAnsi="宋体"/>
        </w:rPr>
        <w:t>（</w:t>
      </w:r>
      <w:r>
        <w:t>2</w:t>
      </w:r>
      <w:r>
        <w:rPr>
          <w:rFonts w:hAnsi="宋体"/>
        </w:rPr>
        <w:t>）安排预习内容及思考题，增强学生独立思考和解决问题的能力；</w:t>
      </w:r>
    </w:p>
    <w:p w14:paraId="242B0F54">
      <w:r>
        <w:t xml:space="preserve">   </w:t>
      </w:r>
      <w:r>
        <w:rPr>
          <w:rFonts w:hint="eastAsia"/>
        </w:rPr>
        <w:t xml:space="preserve"> </w:t>
      </w:r>
      <w:r>
        <w:rPr>
          <w:rFonts w:hAnsi="宋体"/>
        </w:rPr>
        <w:t>（</w:t>
      </w:r>
      <w:r>
        <w:t>3</w:t>
      </w:r>
      <w:r>
        <w:rPr>
          <w:rFonts w:hAnsi="宋体"/>
        </w:rPr>
        <w:t>）采用</w:t>
      </w:r>
      <w:r>
        <w:rPr>
          <w:rFonts w:hint="eastAsia" w:hAnsi="宋体"/>
        </w:rPr>
        <w:t>提供</w:t>
      </w:r>
      <w:r>
        <w:rPr>
          <w:rFonts w:hAnsi="宋体"/>
        </w:rPr>
        <w:t>开发框架的方式，由学生</w:t>
      </w:r>
      <w:r>
        <w:rPr>
          <w:rFonts w:hint="eastAsia" w:hAnsi="宋体"/>
        </w:rPr>
        <w:t>在</w:t>
      </w:r>
      <w:r>
        <w:rPr>
          <w:rFonts w:hAnsi="宋体"/>
        </w:rPr>
        <w:t>原有</w:t>
      </w:r>
      <w:r>
        <w:rPr>
          <w:rFonts w:hint="eastAsia" w:hAnsi="宋体"/>
        </w:rPr>
        <w:t>代码</w:t>
      </w:r>
      <w:r>
        <w:rPr>
          <w:rFonts w:hAnsi="宋体"/>
        </w:rPr>
        <w:t>框架基础上</w:t>
      </w:r>
      <w:r>
        <w:rPr>
          <w:rFonts w:hint="eastAsia" w:hAnsi="宋体"/>
        </w:rPr>
        <w:t>根据</w:t>
      </w:r>
      <w:r>
        <w:rPr>
          <w:rFonts w:hAnsi="宋体"/>
        </w:rPr>
        <w:t>使用的</w:t>
      </w:r>
      <w:r>
        <w:rPr>
          <w:rFonts w:hint="eastAsia" w:hAnsi="宋体"/>
        </w:rPr>
        <w:t>体系</w:t>
      </w:r>
      <w:r>
        <w:rPr>
          <w:rFonts w:hAnsi="宋体"/>
        </w:rPr>
        <w:t>结构和设计模式进行修改，提高学生的实践操作能力</w:t>
      </w:r>
      <w:r>
        <w:rPr>
          <w:rFonts w:hint="eastAsia" w:hAnsi="宋体"/>
        </w:rPr>
        <w:t>，</w:t>
      </w:r>
      <w:r>
        <w:rPr>
          <w:rFonts w:hAnsi="宋体"/>
        </w:rPr>
        <w:t>保证学生</w:t>
      </w:r>
      <w:r>
        <w:rPr>
          <w:rFonts w:hint="eastAsia" w:hAnsi="宋体"/>
        </w:rPr>
        <w:t>能</w:t>
      </w:r>
      <w:r>
        <w:rPr>
          <w:rFonts w:hAnsi="宋体"/>
        </w:rPr>
        <w:t>够</w:t>
      </w:r>
      <w:r>
        <w:rPr>
          <w:rFonts w:hint="eastAsia" w:hAnsi="宋体"/>
        </w:rPr>
        <w:t>将</w:t>
      </w:r>
      <w:r>
        <w:rPr>
          <w:rFonts w:hAnsi="宋体"/>
        </w:rPr>
        <w:t>基本理论</w:t>
      </w:r>
      <w:r>
        <w:rPr>
          <w:rFonts w:hint="eastAsia" w:hAnsi="宋体"/>
        </w:rPr>
        <w:t>运用</w:t>
      </w:r>
      <w:r>
        <w:rPr>
          <w:rFonts w:hAnsi="宋体"/>
        </w:rPr>
        <w:t>到实际中；</w:t>
      </w:r>
    </w:p>
    <w:p w14:paraId="242B12BA">
      <w:pPr>
        <w:rPr>
          <w:rFonts w:hint="eastAsia" w:ascii="宋体" w:hAnsi="宋体"/>
        </w:rPr>
      </w:pPr>
      <w:r>
        <w:t xml:space="preserve">   </w:t>
      </w:r>
      <w:r>
        <w:rPr>
          <w:rFonts w:hint="eastAsia"/>
        </w:rPr>
        <w:t xml:space="preserve"> </w:t>
      </w:r>
      <w:r>
        <w:rPr>
          <w:rFonts w:hAnsi="宋体"/>
        </w:rPr>
        <w:t>（</w:t>
      </w:r>
      <w:r>
        <w:t>4</w:t>
      </w:r>
      <w:r>
        <w:rPr>
          <w:rFonts w:hAnsi="宋体"/>
        </w:rPr>
        <w:t>）每个实验</w:t>
      </w:r>
      <w:r>
        <w:rPr>
          <w:rFonts w:hint="eastAsia" w:ascii="宋体" w:hAnsi="宋体"/>
        </w:rPr>
        <w:t>后都有针对实验的相关分析思考题。</w:t>
      </w:r>
    </w:p>
    <w:p w14:paraId="53742369">
      <w:pPr>
        <w:spacing w:before="156" w:beforeLines="50" w:after="156" w:afterLines="50"/>
        <w:outlineLvl w:val="0"/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>四、实验报告内容及要求</w:t>
      </w:r>
    </w:p>
    <w:p w14:paraId="497EA28C">
      <w:pPr>
        <w:spacing w:line="32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每个实验最后都要交一份实验报告。实验报告基本格式参考如下：</w:t>
      </w:r>
    </w:p>
    <w:p w14:paraId="10F7D19F">
      <w:pPr>
        <w:spacing w:line="32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 实验目的与内容。</w:t>
      </w:r>
    </w:p>
    <w:p w14:paraId="62446835">
      <w:pPr>
        <w:spacing w:line="32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2、 分析设计过程：主要包括自己对题目的分析，自己的设计思想和理由，自己的设计方法等。</w:t>
      </w:r>
    </w:p>
    <w:p w14:paraId="0D026847">
      <w:pPr>
        <w:spacing w:line="32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3、 测试数据和程序运行的结果：使用了哪些典型数据进行了一些怎样的测试，运行结果如何，程序的交互性如何。</w:t>
      </w:r>
    </w:p>
    <w:p w14:paraId="497DA9B5">
      <w:pPr>
        <w:spacing w:line="32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4、 问题与总结：所遇到的具体问题和分析解决过程，尚存在的一些问题，所获得的与课程相关、技术相关的心得与体会。</w:t>
      </w:r>
    </w:p>
    <w:p w14:paraId="141F8A98">
      <w:pPr>
        <w:spacing w:line="320" w:lineRule="exact"/>
        <w:ind w:firstLine="420" w:firstLineChars="200"/>
        <w:rPr>
          <w:rFonts w:eastAsia="黑体"/>
          <w:bCs/>
          <w:szCs w:val="21"/>
        </w:rPr>
      </w:pPr>
      <w:r>
        <w:rPr>
          <w:rFonts w:hint="eastAsia"/>
          <w:szCs w:val="21"/>
        </w:rPr>
        <w:t>5、 附录： 包括完整、正确的程序代码（若代码较多可截取关键代码段）及注释，特别是主要的算法或代码必须有适当的注释，使得他人可凭借注释较快地读懂该程序。无注释的程序无成绩。</w:t>
      </w:r>
    </w:p>
    <w:p w14:paraId="29AC97A4">
      <w:pPr>
        <w:outlineLvl w:val="0"/>
      </w:pPr>
      <w:r>
        <w:br w:type="page"/>
      </w:r>
      <w:bookmarkStart w:id="21" w:name="_GoBack"/>
      <w:bookmarkEnd w:id="21"/>
    </w:p>
    <w:p w14:paraId="0F0E19CE">
      <w:pPr>
        <w:outlineLvl w:val="0"/>
      </w:pPr>
      <w:r>
        <w:t>附</w:t>
      </w:r>
      <w:r>
        <w:rPr>
          <w:rFonts w:hint="eastAsia"/>
        </w:rPr>
        <w:t>：</w:t>
      </w:r>
    </w:p>
    <w:p w14:paraId="4CA99C3C"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t>KWIC索引系统需求说明书</w:t>
      </w:r>
    </w:p>
    <w:p w14:paraId="31EA356B">
      <w:pPr>
        <w:pStyle w:val="2"/>
        <w:spacing w:line="360" w:lineRule="auto"/>
        <w:ind w:left="432" w:hanging="432"/>
        <w:rPr>
          <w:rFonts w:hint="eastAsia"/>
        </w:rPr>
      </w:pPr>
      <w:bookmarkStart w:id="0" w:name="_Toc310519534"/>
      <w:r>
        <w:rPr>
          <w:rFonts w:hint="eastAsia"/>
        </w:rPr>
        <w:t>1引言</w:t>
      </w:r>
      <w:bookmarkEnd w:id="0"/>
    </w:p>
    <w:p w14:paraId="5FAA3806">
      <w:pPr>
        <w:pStyle w:val="3"/>
        <w:spacing w:line="360" w:lineRule="auto"/>
        <w:rPr>
          <w:rFonts w:hint="eastAsia"/>
        </w:rPr>
      </w:pPr>
      <w:bookmarkStart w:id="1" w:name="_Toc310519535"/>
      <w:r>
        <w:rPr>
          <w:rFonts w:hint="eastAsia"/>
        </w:rPr>
        <w:t>1.1编写目的</w:t>
      </w:r>
      <w:bookmarkEnd w:id="1"/>
    </w:p>
    <w:p w14:paraId="7B6FDD4D">
      <w:pPr>
        <w:pStyle w:val="7"/>
        <w:rPr>
          <w:rFonts w:eastAsia="黑体"/>
          <w:sz w:val="21"/>
          <w:szCs w:val="21"/>
        </w:rPr>
      </w:pPr>
      <w:r>
        <w:rPr>
          <w:rFonts w:hint="eastAsia"/>
          <w:sz w:val="21"/>
          <w:szCs w:val="21"/>
        </w:rPr>
        <w:t>本需求报告为使客户与开发小组成员就系统需求达成一致。</w:t>
      </w:r>
    </w:p>
    <w:p w14:paraId="59C399C2">
      <w:pPr>
        <w:pStyle w:val="3"/>
        <w:spacing w:line="360" w:lineRule="auto"/>
        <w:rPr>
          <w:rFonts w:hint="eastAsia"/>
        </w:rPr>
      </w:pPr>
      <w:bookmarkStart w:id="2" w:name="_Toc310519536"/>
      <w:r>
        <w:rPr>
          <w:rFonts w:hint="eastAsia"/>
        </w:rPr>
        <w:t>1.2背景</w:t>
      </w:r>
      <w:bookmarkEnd w:id="2"/>
    </w:p>
    <w:p w14:paraId="3940DA7A">
      <w:pPr>
        <w:spacing w:line="360" w:lineRule="auto"/>
        <w:rPr>
          <w:rFonts w:hint="eastAsia"/>
        </w:rPr>
      </w:pPr>
      <w:r>
        <w:rPr>
          <w:rFonts w:hint="eastAsia"/>
        </w:rPr>
        <w:t>说明：</w:t>
      </w:r>
    </w:p>
    <w:p w14:paraId="40BEA67A">
      <w:pPr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待开发的软件系统的名称为“KWIC索引系统”；</w:t>
      </w:r>
    </w:p>
    <w:p w14:paraId="4C8EDAC0">
      <w:pPr>
        <w:numPr>
          <w:ilvl w:val="0"/>
          <w:numId w:val="1"/>
        </w:numPr>
        <w:shd w:val="clear" w:color="auto" w:fill="FFFFFF"/>
        <w:rPr>
          <w:rFonts w:hint="eastAsia"/>
        </w:rPr>
      </w:pPr>
      <w:r>
        <w:rPr>
          <w:rFonts w:hint="eastAsia"/>
        </w:rPr>
        <w:t>KWIC：</w:t>
      </w:r>
      <w:r>
        <w:rPr>
          <w:rFonts w:hint="eastAsia" w:ascii="Arial" w:hAnsi="Arial" w:cs="Arial"/>
          <w:color w:val="000000"/>
          <w:szCs w:val="21"/>
        </w:rPr>
        <w:t xml:space="preserve"> KWIC</w:t>
      </w:r>
      <w:r>
        <w:rPr>
          <w:rFonts w:ascii="Arial" w:hAnsi="Arial" w:cs="Arial"/>
          <w:color w:val="000000"/>
          <w:szCs w:val="21"/>
        </w:rPr>
        <w:t>(</w:t>
      </w:r>
      <w:r>
        <w:rPr>
          <w:rFonts w:hint="eastAsia" w:ascii="Arial" w:hAnsi="Arial" w:cs="Arial"/>
          <w:color w:val="000000"/>
          <w:szCs w:val="21"/>
        </w:rPr>
        <w:t>iteyword</w:t>
      </w:r>
      <w:r>
        <w:rPr>
          <w:rFonts w:ascii="Arial" w:hAnsi="Arial" w:cs="Arial"/>
          <w:color w:val="000000"/>
          <w:szCs w:val="21"/>
        </w:rPr>
        <w:t>-in-context)索引是二次文献的辅助索引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这种索引的出现是现代科学技术的发展和科技文献急剧增长的产物</w:t>
      </w:r>
      <w:r>
        <w:rPr>
          <w:rFonts w:hint="eastAsia"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KWIC索引是最早出现的用电子计算机编制的文献索引。</w:t>
      </w:r>
      <w:r>
        <w:rPr>
          <w:rFonts w:hint="eastAsia"/>
        </w:rPr>
        <w:t>KWIC作为一个早年间在ACM的Paper提出的一个问题，</w:t>
      </w:r>
      <w:r>
        <w:t>被全世界各个大学的软件设计课程奉为课堂讲义或者作业的经典</w:t>
      </w:r>
      <w:r>
        <w:rPr>
          <w:rFonts w:hint="eastAsia"/>
        </w:rPr>
        <w:t>，</w:t>
      </w:r>
      <w:r>
        <w:rPr>
          <w:rFonts w:ascii="Arial" w:hAnsi="Arial" w:cs="Arial"/>
          <w:color w:val="000000"/>
          <w:szCs w:val="21"/>
        </w:rPr>
        <w:t>美国的鲁恩(</w:t>
      </w:r>
      <w:r>
        <w:rPr>
          <w:rFonts w:hint="eastAsia" w:ascii="Arial" w:hAnsi="Arial" w:cs="Arial"/>
          <w:color w:val="000000"/>
          <w:szCs w:val="21"/>
        </w:rPr>
        <w:t>Luhn</w:t>
      </w:r>
      <w:r>
        <w:rPr>
          <w:rFonts w:ascii="Arial" w:hAnsi="Arial" w:cs="Arial"/>
          <w:color w:val="000000"/>
          <w:szCs w:val="21"/>
        </w:rPr>
        <w:t>,H.P.)是创始人。</w:t>
      </w:r>
    </w:p>
    <w:p w14:paraId="7C2F8EF3">
      <w:pPr>
        <w:pStyle w:val="3"/>
        <w:spacing w:line="360" w:lineRule="auto"/>
        <w:rPr>
          <w:rFonts w:hint="eastAsia"/>
        </w:rPr>
      </w:pPr>
      <w:bookmarkStart w:id="3" w:name="_Toc310519537"/>
      <w:r>
        <w:rPr>
          <w:rFonts w:hint="eastAsia"/>
        </w:rPr>
        <w:t>1.3定义</w:t>
      </w:r>
      <w:bookmarkEnd w:id="3"/>
    </w:p>
    <w:p w14:paraId="397D3D2D">
      <w:pPr>
        <w:ind w:firstLine="420" w:firstLineChars="200"/>
        <w:rPr>
          <w:rFonts w:hint="eastAsia"/>
        </w:rPr>
      </w:pPr>
      <w:r>
        <w:rPr>
          <w:rFonts w:hint="eastAsia"/>
        </w:rPr>
        <w:t>KWIC：Key Word In Context</w:t>
      </w:r>
    </w:p>
    <w:p w14:paraId="2343D8E1">
      <w:pPr>
        <w:pStyle w:val="3"/>
        <w:spacing w:line="360" w:lineRule="auto"/>
        <w:rPr>
          <w:rFonts w:hint="eastAsia"/>
        </w:rPr>
      </w:pPr>
      <w:bookmarkStart w:id="4" w:name="_Toc310519538"/>
      <w:r>
        <w:rPr>
          <w:rFonts w:hint="eastAsia"/>
        </w:rPr>
        <w:t>1.4参考资料</w:t>
      </w:r>
      <w:bookmarkEnd w:id="4"/>
    </w:p>
    <w:p w14:paraId="25980423">
      <w:pPr>
        <w:pStyle w:val="2"/>
        <w:spacing w:line="360" w:lineRule="auto"/>
        <w:ind w:left="432" w:hanging="432"/>
        <w:rPr>
          <w:rFonts w:hint="eastAsia"/>
        </w:rPr>
      </w:pPr>
      <w:bookmarkStart w:id="5" w:name="_Toc310519539"/>
      <w:r>
        <w:rPr>
          <w:rFonts w:hint="eastAsia"/>
        </w:rPr>
        <w:t>2任务概述</w:t>
      </w:r>
      <w:bookmarkEnd w:id="5"/>
    </w:p>
    <w:p w14:paraId="6CB1C03F">
      <w:pPr>
        <w:pStyle w:val="3"/>
        <w:spacing w:line="360" w:lineRule="auto"/>
        <w:rPr>
          <w:rFonts w:hint="eastAsia"/>
        </w:rPr>
      </w:pPr>
      <w:bookmarkStart w:id="6" w:name="_Toc310519540"/>
      <w:r>
        <w:rPr>
          <w:rFonts w:hint="eastAsia"/>
        </w:rPr>
        <w:t>2.1目标</w:t>
      </w:r>
      <w:bookmarkEnd w:id="6"/>
    </w:p>
    <w:p w14:paraId="724B260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编写一个简单的KWIC程序，实现输入一句英文句子，将其循环移位成若干语句，最后将这些句子根据首字母的英文顺序排序。</w:t>
      </w:r>
    </w:p>
    <w:p w14:paraId="0E1D6FFC">
      <w:pPr>
        <w:pStyle w:val="3"/>
        <w:spacing w:line="360" w:lineRule="auto"/>
        <w:rPr>
          <w:rFonts w:hint="eastAsia"/>
        </w:rPr>
      </w:pPr>
      <w:bookmarkStart w:id="7" w:name="_Toc310519541"/>
      <w:r>
        <w:rPr>
          <w:rFonts w:hint="eastAsia"/>
        </w:rPr>
        <w:t>2.2用户的特点</w:t>
      </w:r>
      <w:bookmarkEnd w:id="7"/>
    </w:p>
    <w:p w14:paraId="5C4831F7">
      <w:pPr>
        <w:ind w:firstLine="525" w:firstLineChars="250"/>
        <w:rPr>
          <w:rFonts w:hint="eastAsia"/>
        </w:rPr>
      </w:pPr>
      <w:r>
        <w:rPr>
          <w:rFonts w:hint="eastAsia"/>
        </w:rPr>
        <w:t>用户能基本熟悉电脑操作，并了解程序的操作过程。</w:t>
      </w:r>
    </w:p>
    <w:p w14:paraId="0ECB88C4">
      <w:pPr>
        <w:pStyle w:val="2"/>
        <w:spacing w:line="360" w:lineRule="auto"/>
        <w:ind w:left="432" w:hanging="432"/>
        <w:rPr>
          <w:rFonts w:hint="eastAsia"/>
        </w:rPr>
      </w:pPr>
      <w:bookmarkStart w:id="8" w:name="_Toc310519542"/>
      <w:r>
        <w:rPr>
          <w:rFonts w:hint="eastAsia"/>
        </w:rPr>
        <w:t>3需求规定</w:t>
      </w:r>
      <w:bookmarkEnd w:id="8"/>
      <w:r>
        <w:rPr>
          <w:rFonts w:hint="eastAsia"/>
        </w:rPr>
        <w:t xml:space="preserve"> </w:t>
      </w:r>
    </w:p>
    <w:p w14:paraId="1B387C53">
      <w:pPr>
        <w:pStyle w:val="3"/>
        <w:spacing w:line="360" w:lineRule="auto"/>
        <w:rPr>
          <w:rFonts w:hint="eastAsia"/>
        </w:rPr>
      </w:pPr>
      <w:bookmarkStart w:id="9" w:name="_Toc310519543"/>
      <w:r>
        <w:rPr>
          <w:rFonts w:hint="eastAsia"/>
        </w:rPr>
        <w:t>3.1软件功能说明</w:t>
      </w:r>
      <w:bookmarkEnd w:id="9"/>
      <w:r>
        <w:rPr>
          <w:rFonts w:hint="eastAsia"/>
        </w:rPr>
        <w:t xml:space="preserve">      </w:t>
      </w:r>
    </w:p>
    <w:p w14:paraId="0E4FA8A8">
      <w:pPr>
        <w:pStyle w:val="4"/>
        <w:rPr>
          <w:rFonts w:hint="eastAsia"/>
        </w:rPr>
      </w:pPr>
      <w:bookmarkStart w:id="10" w:name="_Toc310519544"/>
      <w:r>
        <w:rPr>
          <w:rFonts w:hint="eastAsia"/>
        </w:rPr>
        <w:t>3</w:t>
      </w:r>
      <w:r>
        <w:t>.1.1</w:t>
      </w:r>
      <w:r>
        <w:rPr>
          <w:rFonts w:hint="eastAsia"/>
        </w:rPr>
        <w:t>功能说明</w:t>
      </w:r>
      <w:bookmarkEnd w:id="10"/>
    </w:p>
    <w:p w14:paraId="4C59AC60">
      <w:pPr>
        <w:ind w:firstLine="735" w:firstLineChars="350"/>
        <w:rPr>
          <w:rFonts w:hint="eastAsia"/>
        </w:rPr>
      </w:pPr>
      <w:r>
        <w:rPr>
          <w:rFonts w:hint="eastAsia"/>
        </w:rPr>
        <w:t>本程序主要对输入的英文句子进行循环移位，再排序输出的操作。</w:t>
      </w:r>
    </w:p>
    <w:p w14:paraId="345D9D8F">
      <w:pPr>
        <w:pStyle w:val="4"/>
        <w:rPr>
          <w:rFonts w:hint="eastAsia"/>
        </w:rPr>
      </w:pPr>
      <w:bookmarkStart w:id="11" w:name="_Toc310519545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输入</w:t>
      </w:r>
      <w:bookmarkEnd w:id="11"/>
    </w:p>
    <w:p w14:paraId="7FF01E6B">
      <w:pPr>
        <w:ind w:left="720"/>
        <w:rPr>
          <w:rFonts w:hint="eastAsia"/>
        </w:rPr>
      </w:pPr>
      <w:r>
        <w:rPr>
          <w:rFonts w:hint="eastAsia"/>
        </w:rPr>
        <w:t>用户的输入必须为英文单词组成的句子，可以输入若干行</w:t>
      </w:r>
    </w:p>
    <w:p w14:paraId="7048EFDD">
      <w:pPr>
        <w:ind w:left="720"/>
        <w:rPr>
          <w:rFonts w:hint="eastAsia"/>
        </w:rPr>
      </w:pPr>
      <w:r>
        <w:drawing>
          <wp:inline distT="0" distB="0" distL="114300" distR="114300">
            <wp:extent cx="3018790" cy="24377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98D7">
      <w:pPr>
        <w:pStyle w:val="4"/>
        <w:rPr>
          <w:rFonts w:hint="eastAsia"/>
        </w:rPr>
      </w:pPr>
      <w:bookmarkStart w:id="12" w:name="_Toc310519546"/>
      <w:r>
        <w:rPr>
          <w:rFonts w:hint="eastAsia"/>
        </w:rPr>
        <w:t>3</w:t>
      </w:r>
      <w:r>
        <w:t>.1.3</w:t>
      </w:r>
      <w:r>
        <w:rPr>
          <w:rFonts w:hint="eastAsia"/>
        </w:rPr>
        <w:t>循环移位</w:t>
      </w:r>
      <w:bookmarkEnd w:id="12"/>
    </w:p>
    <w:p w14:paraId="22D75EB5">
      <w:pPr>
        <w:ind w:left="720"/>
        <w:rPr>
          <w:rFonts w:hint="eastAsia"/>
        </w:rPr>
      </w:pPr>
      <w:r>
        <w:rPr>
          <w:rFonts w:hint="eastAsia"/>
        </w:rPr>
        <w:t>根据输入的句子将其循环移位</w:t>
      </w:r>
    </w:p>
    <w:p w14:paraId="37D11FC1">
      <w:pPr>
        <w:rPr>
          <w:rFonts w:hint="eastAsia"/>
        </w:rPr>
      </w:pPr>
      <w:r>
        <w:drawing>
          <wp:inline distT="0" distB="0" distL="114300" distR="114300">
            <wp:extent cx="1581150" cy="2514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6483">
      <w:pPr>
        <w:pStyle w:val="4"/>
        <w:numPr>
          <w:ilvl w:val="2"/>
          <w:numId w:val="2"/>
        </w:numPr>
        <w:rPr>
          <w:rFonts w:hint="eastAsia"/>
        </w:rPr>
      </w:pPr>
      <w:bookmarkStart w:id="13" w:name="_Toc310519547"/>
      <w:r>
        <w:rPr>
          <w:rFonts w:hint="eastAsia"/>
        </w:rPr>
        <w:t>排序</w:t>
      </w:r>
      <w:bookmarkEnd w:id="13"/>
    </w:p>
    <w:p w14:paraId="01F1F3D7">
      <w:pPr>
        <w:ind w:left="720"/>
        <w:rPr>
          <w:rFonts w:hint="eastAsia"/>
        </w:rPr>
      </w:pPr>
      <w:r>
        <w:rPr>
          <w:rFonts w:hint="eastAsia"/>
        </w:rPr>
        <w:t>将移位后的句子根据首字母顺序排序</w:t>
      </w:r>
    </w:p>
    <w:p w14:paraId="4DE48633">
      <w:pPr>
        <w:ind w:left="720"/>
        <w:rPr>
          <w:rFonts w:hint="eastAsia"/>
        </w:rPr>
      </w:pPr>
      <w:r>
        <w:drawing>
          <wp:inline distT="0" distB="0" distL="114300" distR="114300">
            <wp:extent cx="1428750" cy="28860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4CD5">
      <w:pPr>
        <w:pStyle w:val="4"/>
        <w:numPr>
          <w:ilvl w:val="2"/>
          <w:numId w:val="2"/>
        </w:numPr>
        <w:rPr>
          <w:rFonts w:hint="eastAsia"/>
        </w:rPr>
      </w:pPr>
      <w:bookmarkStart w:id="14" w:name="_Toc310519548"/>
      <w:r>
        <w:rPr>
          <w:rFonts w:hint="eastAsia"/>
        </w:rPr>
        <w:t>输出</w:t>
      </w:r>
      <w:bookmarkEnd w:id="14"/>
    </w:p>
    <w:p w14:paraId="305C2A8D">
      <w:pPr>
        <w:ind w:left="720"/>
        <w:rPr>
          <w:rFonts w:hint="eastAsia"/>
        </w:rPr>
      </w:pPr>
      <w:r>
        <w:rPr>
          <w:rFonts w:hint="eastAsia"/>
        </w:rPr>
        <w:t>将排序后的句子输入</w:t>
      </w:r>
    </w:p>
    <w:p w14:paraId="0EADC136">
      <w:pPr>
        <w:ind w:left="720"/>
        <w:rPr>
          <w:rFonts w:hint="eastAsia"/>
        </w:rPr>
      </w:pPr>
      <w:r>
        <w:drawing>
          <wp:inline distT="0" distB="0" distL="114300" distR="114300">
            <wp:extent cx="316230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8537">
      <w:pPr>
        <w:pStyle w:val="3"/>
        <w:spacing w:line="360" w:lineRule="auto"/>
        <w:ind w:left="576" w:hanging="576"/>
        <w:rPr>
          <w:rFonts w:hint="eastAsia"/>
        </w:rPr>
      </w:pPr>
      <w:bookmarkStart w:id="15" w:name="_Toc310519549"/>
      <w:r>
        <w:rPr>
          <w:rFonts w:hint="eastAsia"/>
        </w:rPr>
        <w:t>3.2对性能的规定——灵活性</w:t>
      </w:r>
      <w:bookmarkEnd w:id="15"/>
    </w:p>
    <w:p w14:paraId="71073A7F">
      <w:pPr>
        <w:spacing w:line="360" w:lineRule="auto"/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操作方式上的变化：从数据库或从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输入行，对初始行从删除，修改或增加操作。</w:t>
      </w:r>
    </w:p>
    <w:p w14:paraId="7FC2725A">
      <w:pPr>
        <w:pStyle w:val="3"/>
        <w:rPr>
          <w:rFonts w:hint="eastAsia"/>
        </w:rPr>
      </w:pPr>
      <w:bookmarkStart w:id="16" w:name="_Toc310519550"/>
      <w:r>
        <w:rPr>
          <w:rFonts w:hint="eastAsia"/>
        </w:rPr>
        <w:t>3.3输入输出要求</w:t>
      </w:r>
      <w:bookmarkEnd w:id="16"/>
    </w:p>
    <w:p w14:paraId="502A8565">
      <w:pPr>
        <w:ind w:firstLine="700" w:firstLineChars="2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程序输入必须为由英文单词组成的句子（不包括符号），可输入多行。</w:t>
      </w:r>
    </w:p>
    <w:p w14:paraId="1D694A49">
      <w:pPr>
        <w:pStyle w:val="2"/>
        <w:ind w:left="432" w:hanging="432"/>
        <w:rPr>
          <w:rFonts w:hint="eastAsia"/>
        </w:rPr>
      </w:pPr>
      <w:bookmarkStart w:id="17" w:name="_Toc310519551"/>
      <w:r>
        <w:rPr>
          <w:rFonts w:hint="eastAsia"/>
        </w:rPr>
        <w:t>4运行环境规定</w:t>
      </w:r>
      <w:bookmarkEnd w:id="17"/>
    </w:p>
    <w:p w14:paraId="14055827">
      <w:pPr>
        <w:pStyle w:val="3"/>
        <w:rPr>
          <w:rFonts w:hint="eastAsia"/>
        </w:rPr>
      </w:pPr>
      <w:bookmarkStart w:id="18" w:name="_Toc310519552"/>
      <w:r>
        <w:rPr>
          <w:rFonts w:hint="eastAsia"/>
        </w:rPr>
        <w:t>4.1设备</w:t>
      </w:r>
      <w:bookmarkEnd w:id="18"/>
    </w:p>
    <w:p w14:paraId="5B2F23A7"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主机类型：无特殊要求；</w:t>
      </w:r>
    </w:p>
    <w:p w14:paraId="798419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b. 存储器类型：无特殊要求；</w:t>
      </w:r>
    </w:p>
    <w:p w14:paraId="1CC74BD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c. 输入输出设备类型：无特殊要求；</w:t>
      </w:r>
    </w:p>
    <w:p w14:paraId="26415EB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d. 其他特殊设备：无</w:t>
      </w:r>
    </w:p>
    <w:p w14:paraId="27EA2009">
      <w:pPr>
        <w:pStyle w:val="3"/>
        <w:rPr>
          <w:rFonts w:hint="eastAsia"/>
        </w:rPr>
      </w:pPr>
      <w:bookmarkStart w:id="19" w:name="_Toc310519553"/>
      <w:r>
        <w:rPr>
          <w:rFonts w:hint="eastAsia"/>
        </w:rPr>
        <w:t>4.2支持软件</w:t>
      </w:r>
      <w:bookmarkEnd w:id="19"/>
    </w:p>
    <w:p w14:paraId="442091C0">
      <w:pPr>
        <w:numPr>
          <w:ilvl w:val="0"/>
          <w:numId w:val="4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sz w:val="28"/>
          <w:szCs w:val="28"/>
        </w:rPr>
        <w:t>windows7</w:t>
      </w:r>
      <w:r>
        <w:rPr>
          <w:rFonts w:hint="eastAsia"/>
          <w:sz w:val="28"/>
          <w:szCs w:val="28"/>
        </w:rPr>
        <w:t>标准版以上。</w:t>
      </w:r>
    </w:p>
    <w:p w14:paraId="4B5E18DF">
      <w:pPr>
        <w:numPr>
          <w:ilvl w:val="0"/>
          <w:numId w:val="4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数据库管理系统</w:t>
      </w:r>
      <w:r>
        <w:rPr>
          <w:sz w:val="28"/>
          <w:szCs w:val="28"/>
        </w:rPr>
        <w:t>SQL SERVER</w:t>
      </w:r>
      <w:r>
        <w:rPr>
          <w:rFonts w:hint="eastAsia"/>
          <w:sz w:val="28"/>
          <w:szCs w:val="28"/>
        </w:rPr>
        <w:t>。</w:t>
      </w:r>
    </w:p>
    <w:p w14:paraId="65A27546">
      <w:pPr>
        <w:numPr>
          <w:ilvl w:val="0"/>
          <w:numId w:val="4"/>
        </w:numPr>
        <w:adjustRightInd w:val="0"/>
        <w:spacing w:line="360" w:lineRule="auto"/>
        <w:textAlignment w:val="baseline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其他支撑软件：无。</w:t>
      </w:r>
    </w:p>
    <w:p w14:paraId="24E59C52">
      <w:pPr>
        <w:pStyle w:val="3"/>
        <w:numPr>
          <w:ilvl w:val="1"/>
          <w:numId w:val="5"/>
        </w:numPr>
        <w:rPr>
          <w:rFonts w:hint="eastAsia"/>
        </w:rPr>
      </w:pPr>
      <w:bookmarkStart w:id="20" w:name="_Toc310519554"/>
      <w:r>
        <w:rPr>
          <w:rFonts w:hint="eastAsia"/>
        </w:rPr>
        <w:t>程序运行方式</w:t>
      </w:r>
      <w:bookmarkEnd w:id="20"/>
    </w:p>
    <w:p w14:paraId="696FB1A2">
      <w:pPr>
        <w:ind w:left="567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程序采用B/S架构客户端无需安装任何软件，用户可以通过浏览器的方式直接访问；或C/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，要求用户界面友好。</w:t>
      </w:r>
    </w:p>
    <w:p w14:paraId="5A40F09F">
      <w:pPr>
        <w:outlineLvl w:val="0"/>
        <w:rPr>
          <w:rFonts w:hint="eastAsia"/>
        </w:rPr>
      </w:pPr>
    </w:p>
    <w:p w14:paraId="3BCA44D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F2533"/>
    <w:multiLevelType w:val="multilevel"/>
    <w:tmpl w:val="11FF2533"/>
    <w:lvl w:ilvl="0" w:tentative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63242C9"/>
    <w:multiLevelType w:val="multilevel"/>
    <w:tmpl w:val="163242C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C26D2F"/>
    <w:multiLevelType w:val="multilevel"/>
    <w:tmpl w:val="18C26D2F"/>
    <w:lvl w:ilvl="0" w:tentative="0">
      <w:start w:val="1"/>
      <w:numFmt w:val="lowerLetter"/>
      <w:lvlText w:val="%1．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D4A4AFD"/>
    <w:multiLevelType w:val="multilevel"/>
    <w:tmpl w:val="4D4A4AFD"/>
    <w:lvl w:ilvl="0" w:tentative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E2E06C6"/>
    <w:multiLevelType w:val="multilevel"/>
    <w:tmpl w:val="4E2E06C6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A01D4D"/>
    <w:rsid w:val="6043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_"/>
    <w:basedOn w:val="1"/>
    <w:qFormat/>
    <w:uiPriority w:val="99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662</Words>
  <Characters>791</Characters>
  <Lines>0</Lines>
  <Paragraphs>0</Paragraphs>
  <TotalTime>0</TotalTime>
  <ScaleCrop>false</ScaleCrop>
  <LinksUpToDate>false</LinksUpToDate>
  <CharactersWithSpaces>807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2024-12-10T11:14:00Z</dcterms:created>
  <dc:creator>30805</dc:creator>
  <cp:lastModifiedBy>鱆鱺籦</cp:lastModifiedBy>
  <dcterms:modified xsi:type="dcterms:W3CDTF">2024-12-10T14:02:54Z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420956FF31F3451BB9441565B9E3DE6A_12</vt:lpwstr>
  </property>
</Properties>
</file>