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E3306" w14:textId="77777777" w:rsidR="0067086F" w:rsidRDefault="00BB03BF">
      <w:pPr>
        <w:jc w:val="center"/>
        <w:rPr>
          <w:b/>
        </w:rPr>
      </w:pPr>
      <w:r>
        <w:rPr>
          <w:b/>
          <w:noProof/>
        </w:rPr>
        <w:drawing>
          <wp:anchor distT="0" distB="0" distL="114300" distR="114300" simplePos="0" relativeHeight="251659264" behindDoc="0" locked="0" layoutInCell="1" allowOverlap="1" wp14:anchorId="1AB5EED4" wp14:editId="509800C6">
            <wp:simplePos x="0" y="0"/>
            <wp:positionH relativeFrom="column">
              <wp:posOffset>-360680</wp:posOffset>
            </wp:positionH>
            <wp:positionV relativeFrom="paragraph">
              <wp:posOffset>67945</wp:posOffset>
            </wp:positionV>
            <wp:extent cx="699135" cy="605155"/>
            <wp:effectExtent l="19050" t="0" r="571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cstate="print"/>
                    <a:srcRect/>
                    <a:stretch>
                      <a:fillRect/>
                    </a:stretch>
                  </pic:blipFill>
                  <pic:spPr>
                    <a:xfrm>
                      <a:off x="0" y="0"/>
                      <a:ext cx="699135" cy="605155"/>
                    </a:xfrm>
                    <a:prstGeom prst="rect">
                      <a:avLst/>
                    </a:prstGeom>
                    <a:noFill/>
                    <a:ln w="9525">
                      <a:noFill/>
                      <a:miter lim="800000"/>
                      <a:headEnd/>
                      <a:tailEnd/>
                    </a:ln>
                  </pic:spPr>
                </pic:pic>
              </a:graphicData>
            </a:graphic>
          </wp:anchor>
        </w:drawing>
      </w:r>
      <w:r>
        <w:rPr>
          <w:b/>
          <w:noProof/>
        </w:rPr>
        <w:drawing>
          <wp:inline distT="0" distB="0" distL="0" distR="0" wp14:anchorId="726289E3" wp14:editId="4950C120">
            <wp:extent cx="4089400" cy="749300"/>
            <wp:effectExtent l="19050" t="0" r="6350" b="0"/>
            <wp:docPr id="5" name="图片 2"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hit04"/>
                    <pic:cNvPicPr>
                      <a:picLocks noChangeAspect="1"/>
                    </pic:cNvPicPr>
                  </pic:nvPicPr>
                  <pic:blipFill>
                    <a:blip r:embed="rId10" cstate="print"/>
                    <a:srcRect/>
                    <a:stretch>
                      <a:fillRect/>
                    </a:stretch>
                  </pic:blipFill>
                  <pic:spPr>
                    <a:xfrm>
                      <a:off x="0" y="0"/>
                      <a:ext cx="4089400" cy="749300"/>
                    </a:xfrm>
                    <a:prstGeom prst="rect">
                      <a:avLst/>
                    </a:prstGeom>
                    <a:noFill/>
                    <a:ln w="9525">
                      <a:noFill/>
                      <a:miter/>
                    </a:ln>
                  </pic:spPr>
                </pic:pic>
              </a:graphicData>
            </a:graphic>
          </wp:inline>
        </w:drawing>
      </w:r>
    </w:p>
    <w:p w14:paraId="40582C0B" w14:textId="77777777" w:rsidR="0067086F" w:rsidRDefault="0067086F">
      <w:pPr>
        <w:jc w:val="center"/>
        <w:rPr>
          <w:b/>
        </w:rPr>
      </w:pPr>
    </w:p>
    <w:p w14:paraId="119E8B0C" w14:textId="77777777" w:rsidR="0067086F" w:rsidRDefault="00BB03BF">
      <w:pPr>
        <w:jc w:val="center"/>
        <w:rPr>
          <w:rFonts w:eastAsia="华文楷体"/>
          <w:b/>
        </w:rPr>
      </w:pPr>
      <w:r>
        <w:rPr>
          <w:rFonts w:eastAsia="华文楷体"/>
          <w:b/>
        </w:rPr>
        <w:t>HARBIN INSTITUTE OF TECHNOLOGY</w:t>
      </w:r>
    </w:p>
    <w:p w14:paraId="0A49182A" w14:textId="77777777" w:rsidR="0067086F" w:rsidRDefault="0067086F">
      <w:pPr>
        <w:jc w:val="center"/>
        <w:rPr>
          <w:b/>
        </w:rPr>
      </w:pPr>
    </w:p>
    <w:p w14:paraId="3130BDB4" w14:textId="77777777" w:rsidR="0067086F" w:rsidRDefault="0067086F">
      <w:pPr>
        <w:jc w:val="center"/>
        <w:rPr>
          <w:b/>
          <w:bCs/>
          <w:sz w:val="30"/>
          <w:szCs w:val="30"/>
        </w:rPr>
      </w:pPr>
    </w:p>
    <w:p w14:paraId="35EA6FF1" w14:textId="77777777" w:rsidR="0067086F" w:rsidRDefault="0067086F">
      <w:pPr>
        <w:jc w:val="center"/>
        <w:rPr>
          <w:b/>
          <w:bCs/>
          <w:sz w:val="30"/>
          <w:szCs w:val="30"/>
        </w:rPr>
      </w:pPr>
    </w:p>
    <w:p w14:paraId="7DD54A50" w14:textId="77777777" w:rsidR="0067086F" w:rsidRDefault="0067086F">
      <w:pPr>
        <w:jc w:val="center"/>
        <w:rPr>
          <w:b/>
          <w:bCs/>
          <w:sz w:val="30"/>
          <w:szCs w:val="30"/>
        </w:rPr>
      </w:pPr>
    </w:p>
    <w:p w14:paraId="7A90D020" w14:textId="4B34595B" w:rsidR="0067086F" w:rsidRDefault="00BB03BF">
      <w:pPr>
        <w:ind w:firstLineChars="300" w:firstLine="1080"/>
        <w:rPr>
          <w:rFonts w:eastAsia="黑体"/>
          <w:sz w:val="36"/>
          <w:szCs w:val="36"/>
        </w:rPr>
      </w:pPr>
      <w:r>
        <w:rPr>
          <w:rFonts w:eastAsia="黑体" w:hint="eastAsia"/>
          <w:sz w:val="36"/>
          <w:szCs w:val="36"/>
          <w:u w:val="single"/>
        </w:rPr>
        <w:t xml:space="preserve">  </w:t>
      </w:r>
      <w:r w:rsidR="00DD6186">
        <w:rPr>
          <w:rFonts w:eastAsia="黑体"/>
          <w:sz w:val="36"/>
          <w:szCs w:val="36"/>
          <w:u w:val="single"/>
        </w:rPr>
        <w:t>2020</w:t>
      </w:r>
      <w:r>
        <w:rPr>
          <w:rFonts w:eastAsia="黑体" w:hint="eastAsia"/>
          <w:sz w:val="36"/>
          <w:szCs w:val="36"/>
          <w:u w:val="single"/>
        </w:rPr>
        <w:t xml:space="preserve">  </w:t>
      </w:r>
      <w:r>
        <w:rPr>
          <w:rFonts w:eastAsia="黑体" w:hint="eastAsia"/>
          <w:sz w:val="36"/>
          <w:szCs w:val="36"/>
        </w:rPr>
        <w:t>年</w:t>
      </w:r>
      <w:r>
        <w:rPr>
          <w:rFonts w:eastAsia="黑体" w:hint="eastAsia"/>
          <w:sz w:val="36"/>
          <w:szCs w:val="36"/>
          <w:u w:val="single"/>
        </w:rPr>
        <w:t xml:space="preserve">  </w:t>
      </w:r>
      <w:r w:rsidR="00DD6186">
        <w:rPr>
          <w:rFonts w:eastAsia="黑体" w:hint="eastAsia"/>
          <w:sz w:val="36"/>
          <w:szCs w:val="36"/>
          <w:u w:val="single"/>
        </w:rPr>
        <w:t>春</w:t>
      </w:r>
      <w:r>
        <w:rPr>
          <w:rFonts w:eastAsia="黑体" w:hint="eastAsia"/>
          <w:sz w:val="36"/>
          <w:szCs w:val="36"/>
          <w:u w:val="single"/>
        </w:rPr>
        <w:t xml:space="preserve">  </w:t>
      </w:r>
      <w:r>
        <w:rPr>
          <w:rFonts w:eastAsia="黑体" w:hint="eastAsia"/>
          <w:sz w:val="36"/>
          <w:szCs w:val="36"/>
        </w:rPr>
        <w:t>季学期本科生课程考核</w:t>
      </w:r>
    </w:p>
    <w:p w14:paraId="208D5F93" w14:textId="2FE4A6D3" w:rsidR="0067086F" w:rsidRDefault="00BB03BF" w:rsidP="00DD6186">
      <w:pPr>
        <w:ind w:firstLineChars="1100" w:firstLine="3300"/>
        <w:jc w:val="left"/>
        <w:rPr>
          <w:sz w:val="30"/>
          <w:szCs w:val="30"/>
        </w:rPr>
      </w:pPr>
      <w:r>
        <w:rPr>
          <w:rFonts w:eastAsia="黑体" w:hint="eastAsia"/>
          <w:sz w:val="30"/>
          <w:szCs w:val="30"/>
        </w:rPr>
        <w:t>（</w:t>
      </w:r>
      <w:proofErr w:type="gramStart"/>
      <w:r w:rsidR="00DD6186">
        <w:rPr>
          <w:rFonts w:eastAsia="黑体" w:hint="eastAsia"/>
          <w:sz w:val="30"/>
          <w:szCs w:val="30"/>
        </w:rPr>
        <w:t>结课</w:t>
      </w:r>
      <w:r>
        <w:rPr>
          <w:rFonts w:eastAsia="黑体" w:hint="eastAsia"/>
          <w:sz w:val="30"/>
          <w:szCs w:val="30"/>
        </w:rPr>
        <w:t>报告</w:t>
      </w:r>
      <w:proofErr w:type="gramEnd"/>
      <w:r>
        <w:rPr>
          <w:rFonts w:eastAsia="黑体" w:hint="eastAsia"/>
          <w:sz w:val="30"/>
          <w:szCs w:val="30"/>
        </w:rPr>
        <w:t>）</w:t>
      </w:r>
    </w:p>
    <w:p w14:paraId="6A985F4B" w14:textId="77777777" w:rsidR="0067086F" w:rsidRDefault="0067086F">
      <w:pPr>
        <w:jc w:val="center"/>
        <w:rPr>
          <w:b/>
          <w:bCs/>
          <w:sz w:val="30"/>
          <w:szCs w:val="30"/>
        </w:rPr>
      </w:pPr>
    </w:p>
    <w:p w14:paraId="728CB8BA" w14:textId="77777777" w:rsidR="0067086F" w:rsidRDefault="0067086F">
      <w:pPr>
        <w:jc w:val="center"/>
        <w:rPr>
          <w:b/>
          <w:bCs/>
          <w:sz w:val="30"/>
          <w:szCs w:val="30"/>
        </w:rPr>
      </w:pPr>
    </w:p>
    <w:p w14:paraId="1B97BAC6" w14:textId="77777777" w:rsidR="0067086F" w:rsidRDefault="0067086F">
      <w:pPr>
        <w:jc w:val="center"/>
        <w:rPr>
          <w:b/>
        </w:rPr>
      </w:pPr>
    </w:p>
    <w:p w14:paraId="26E4F381" w14:textId="77777777" w:rsidR="0067086F" w:rsidRDefault="0067086F">
      <w:pPr>
        <w:jc w:val="center"/>
        <w:rPr>
          <w:b/>
          <w:bCs/>
          <w:sz w:val="30"/>
          <w:szCs w:val="30"/>
        </w:rPr>
      </w:pPr>
    </w:p>
    <w:p w14:paraId="385E70D5" w14:textId="77777777" w:rsidR="0067086F" w:rsidRDefault="0067086F">
      <w:pPr>
        <w:jc w:val="center"/>
        <w:rPr>
          <w:b/>
          <w:bCs/>
          <w:sz w:val="30"/>
          <w:szCs w:val="3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880"/>
        <w:gridCol w:w="1620"/>
        <w:gridCol w:w="2340"/>
      </w:tblGrid>
      <w:tr w:rsidR="0067086F" w14:paraId="58F5CAEF" w14:textId="77777777" w:rsidTr="00DD6186">
        <w:trPr>
          <w:trHeight w:val="690"/>
        </w:trPr>
        <w:tc>
          <w:tcPr>
            <w:tcW w:w="2268" w:type="dxa"/>
          </w:tcPr>
          <w:p w14:paraId="1A1B7479" w14:textId="77777777" w:rsidR="0067086F" w:rsidRDefault="00BB03BF">
            <w:pPr>
              <w:spacing w:line="560" w:lineRule="exact"/>
              <w:ind w:rightChars="-51" w:right="-122"/>
              <w:jc w:val="distribute"/>
              <w:rPr>
                <w:sz w:val="28"/>
              </w:rPr>
            </w:pPr>
            <w:r>
              <w:rPr>
                <w:rFonts w:hint="eastAsia"/>
                <w:sz w:val="28"/>
              </w:rPr>
              <w:t>考核科目</w:t>
            </w:r>
          </w:p>
        </w:tc>
        <w:tc>
          <w:tcPr>
            <w:tcW w:w="6840" w:type="dxa"/>
            <w:gridSpan w:val="3"/>
            <w:vAlign w:val="center"/>
          </w:tcPr>
          <w:p w14:paraId="2A4FF84F" w14:textId="1BA0DC02" w:rsidR="0067086F" w:rsidRPr="00DD6186" w:rsidRDefault="00DD6186" w:rsidP="00DD6186">
            <w:pPr>
              <w:jc w:val="center"/>
              <w:rPr>
                <w:szCs w:val="28"/>
              </w:rPr>
            </w:pPr>
            <w:r w:rsidRPr="00DD6186">
              <w:rPr>
                <w:sz w:val="28"/>
                <w:szCs w:val="32"/>
              </w:rPr>
              <w:t>P</w:t>
            </w:r>
            <w:r w:rsidRPr="00DD6186">
              <w:rPr>
                <w:rFonts w:hint="eastAsia"/>
                <w:sz w:val="28"/>
                <w:szCs w:val="32"/>
              </w:rPr>
              <w:t>y</w:t>
            </w:r>
            <w:r w:rsidRPr="00DD6186">
              <w:rPr>
                <w:sz w:val="28"/>
                <w:szCs w:val="32"/>
              </w:rPr>
              <w:t>thon</w:t>
            </w:r>
            <w:r w:rsidRPr="00DD6186">
              <w:rPr>
                <w:rFonts w:hint="eastAsia"/>
                <w:sz w:val="28"/>
                <w:szCs w:val="32"/>
              </w:rPr>
              <w:t>金融大数据分析</w:t>
            </w:r>
          </w:p>
        </w:tc>
      </w:tr>
      <w:tr w:rsidR="0067086F" w14:paraId="42EDFCC9" w14:textId="77777777" w:rsidTr="00DD6186">
        <w:trPr>
          <w:trHeight w:val="690"/>
        </w:trPr>
        <w:tc>
          <w:tcPr>
            <w:tcW w:w="2268" w:type="dxa"/>
          </w:tcPr>
          <w:p w14:paraId="687723AA" w14:textId="77777777" w:rsidR="0067086F" w:rsidRDefault="00BB03BF">
            <w:pPr>
              <w:spacing w:line="560" w:lineRule="exact"/>
              <w:ind w:rightChars="-51" w:right="-122"/>
              <w:jc w:val="distribute"/>
              <w:rPr>
                <w:sz w:val="28"/>
              </w:rPr>
            </w:pPr>
            <w:r>
              <w:rPr>
                <w:rFonts w:hint="eastAsia"/>
                <w:sz w:val="28"/>
              </w:rPr>
              <w:t>学生所在院（系）</w:t>
            </w:r>
          </w:p>
        </w:tc>
        <w:tc>
          <w:tcPr>
            <w:tcW w:w="6840" w:type="dxa"/>
            <w:gridSpan w:val="3"/>
          </w:tcPr>
          <w:p w14:paraId="3DA01FBA" w14:textId="367F897E" w:rsidR="0067086F" w:rsidRPr="00DD6186" w:rsidRDefault="001966D6" w:rsidP="00DD6186">
            <w:pPr>
              <w:jc w:val="center"/>
              <w:rPr>
                <w:sz w:val="28"/>
                <w:szCs w:val="32"/>
              </w:rPr>
            </w:pPr>
            <w:r>
              <w:rPr>
                <w:rFonts w:hint="eastAsia"/>
                <w:sz w:val="28"/>
                <w:szCs w:val="32"/>
              </w:rPr>
              <w:t>计算机科学与技术学院</w:t>
            </w:r>
          </w:p>
        </w:tc>
      </w:tr>
      <w:tr w:rsidR="0067086F" w14:paraId="190DC2AB" w14:textId="77777777" w:rsidTr="00DD6186">
        <w:trPr>
          <w:trHeight w:val="690"/>
        </w:trPr>
        <w:tc>
          <w:tcPr>
            <w:tcW w:w="2268" w:type="dxa"/>
          </w:tcPr>
          <w:p w14:paraId="3F07792C" w14:textId="77777777" w:rsidR="0067086F" w:rsidRDefault="00BB03BF">
            <w:pPr>
              <w:spacing w:line="560" w:lineRule="exact"/>
              <w:ind w:rightChars="-51" w:right="-122"/>
              <w:jc w:val="distribute"/>
              <w:rPr>
                <w:sz w:val="28"/>
              </w:rPr>
            </w:pPr>
            <w:r>
              <w:rPr>
                <w:rFonts w:hint="eastAsia"/>
                <w:kern w:val="13"/>
                <w:sz w:val="28"/>
              </w:rPr>
              <w:t>学生所在专业</w:t>
            </w:r>
          </w:p>
        </w:tc>
        <w:tc>
          <w:tcPr>
            <w:tcW w:w="6840" w:type="dxa"/>
            <w:gridSpan w:val="3"/>
          </w:tcPr>
          <w:p w14:paraId="1CC051C5" w14:textId="1AA70C63" w:rsidR="0067086F" w:rsidRPr="00DD6186" w:rsidRDefault="001966D6" w:rsidP="00DD6186">
            <w:pPr>
              <w:jc w:val="center"/>
              <w:rPr>
                <w:sz w:val="28"/>
                <w:szCs w:val="32"/>
              </w:rPr>
            </w:pPr>
            <w:r>
              <w:rPr>
                <w:rFonts w:hint="eastAsia"/>
                <w:sz w:val="28"/>
                <w:szCs w:val="32"/>
              </w:rPr>
              <w:t>大数据科学与技术</w:t>
            </w:r>
          </w:p>
        </w:tc>
      </w:tr>
      <w:tr w:rsidR="0067086F" w14:paraId="481ABF46" w14:textId="77777777" w:rsidTr="00DD6186">
        <w:trPr>
          <w:trHeight w:val="690"/>
        </w:trPr>
        <w:tc>
          <w:tcPr>
            <w:tcW w:w="2268" w:type="dxa"/>
          </w:tcPr>
          <w:p w14:paraId="3FF1D444" w14:textId="77777777" w:rsidR="0067086F" w:rsidRDefault="00BB03BF">
            <w:pPr>
              <w:spacing w:line="560" w:lineRule="exact"/>
              <w:ind w:rightChars="-51" w:right="-122"/>
              <w:jc w:val="distribute"/>
              <w:rPr>
                <w:sz w:val="28"/>
              </w:rPr>
            </w:pPr>
            <w:r>
              <w:rPr>
                <w:rFonts w:hint="eastAsia"/>
                <w:sz w:val="28"/>
              </w:rPr>
              <w:t>学</w:t>
            </w:r>
            <w:r>
              <w:rPr>
                <w:rFonts w:hint="eastAsia"/>
                <w:sz w:val="28"/>
              </w:rPr>
              <w:t xml:space="preserve">  </w:t>
            </w:r>
            <w:r>
              <w:rPr>
                <w:rFonts w:hint="eastAsia"/>
                <w:sz w:val="28"/>
              </w:rPr>
              <w:t>生</w:t>
            </w:r>
            <w:r>
              <w:rPr>
                <w:rFonts w:hint="eastAsia"/>
                <w:sz w:val="28"/>
              </w:rPr>
              <w:t xml:space="preserve">  </w:t>
            </w:r>
            <w:r>
              <w:rPr>
                <w:rFonts w:hint="eastAsia"/>
                <w:sz w:val="28"/>
              </w:rPr>
              <w:t>姓</w:t>
            </w:r>
            <w:r>
              <w:rPr>
                <w:rFonts w:hint="eastAsia"/>
                <w:sz w:val="28"/>
              </w:rPr>
              <w:t xml:space="preserve">  </w:t>
            </w:r>
            <w:r>
              <w:rPr>
                <w:rFonts w:hint="eastAsia"/>
                <w:sz w:val="28"/>
              </w:rPr>
              <w:t>名</w:t>
            </w:r>
          </w:p>
        </w:tc>
        <w:tc>
          <w:tcPr>
            <w:tcW w:w="6840" w:type="dxa"/>
            <w:gridSpan w:val="3"/>
          </w:tcPr>
          <w:p w14:paraId="3B690CBF" w14:textId="6F94BE2C" w:rsidR="0067086F" w:rsidRPr="00DD6186" w:rsidRDefault="001966D6" w:rsidP="00DD6186">
            <w:pPr>
              <w:jc w:val="center"/>
              <w:rPr>
                <w:sz w:val="28"/>
                <w:szCs w:val="32"/>
              </w:rPr>
            </w:pPr>
            <w:r>
              <w:rPr>
                <w:rFonts w:hint="eastAsia"/>
                <w:sz w:val="28"/>
                <w:szCs w:val="32"/>
              </w:rPr>
              <w:t>彭钰驯</w:t>
            </w:r>
          </w:p>
        </w:tc>
      </w:tr>
      <w:tr w:rsidR="0067086F" w14:paraId="65BEEA52" w14:textId="77777777" w:rsidTr="00DD6186">
        <w:trPr>
          <w:trHeight w:val="690"/>
        </w:trPr>
        <w:tc>
          <w:tcPr>
            <w:tcW w:w="2268" w:type="dxa"/>
          </w:tcPr>
          <w:p w14:paraId="4528A9A2" w14:textId="77777777" w:rsidR="0067086F" w:rsidRDefault="00BB03BF">
            <w:pPr>
              <w:spacing w:line="560" w:lineRule="exact"/>
              <w:ind w:rightChars="-51" w:right="-122"/>
              <w:jc w:val="distribute"/>
              <w:rPr>
                <w:kern w:val="13"/>
                <w:sz w:val="28"/>
              </w:rPr>
            </w:pPr>
            <w:r>
              <w:rPr>
                <w:rFonts w:hint="eastAsia"/>
                <w:sz w:val="28"/>
              </w:rPr>
              <w:t>学</w:t>
            </w:r>
            <w:r>
              <w:rPr>
                <w:rFonts w:hint="eastAsia"/>
                <w:sz w:val="28"/>
              </w:rPr>
              <w:t xml:space="preserve">          </w:t>
            </w:r>
            <w:r>
              <w:rPr>
                <w:rFonts w:hint="eastAsia"/>
                <w:sz w:val="28"/>
              </w:rPr>
              <w:t>号</w:t>
            </w:r>
          </w:p>
        </w:tc>
        <w:tc>
          <w:tcPr>
            <w:tcW w:w="6840" w:type="dxa"/>
            <w:gridSpan w:val="3"/>
          </w:tcPr>
          <w:p w14:paraId="44009773" w14:textId="05FC8901" w:rsidR="0067086F" w:rsidRPr="00DD6186" w:rsidRDefault="001966D6" w:rsidP="00DD6186">
            <w:pPr>
              <w:jc w:val="center"/>
              <w:rPr>
                <w:sz w:val="28"/>
                <w:szCs w:val="32"/>
              </w:rPr>
            </w:pPr>
            <w:r>
              <w:rPr>
                <w:rFonts w:hint="eastAsia"/>
                <w:sz w:val="28"/>
                <w:szCs w:val="32"/>
              </w:rPr>
              <w:t>1170300916</w:t>
            </w:r>
          </w:p>
        </w:tc>
      </w:tr>
      <w:tr w:rsidR="0067086F" w14:paraId="2FAACB23" w14:textId="77777777" w:rsidTr="00DD6186">
        <w:trPr>
          <w:trHeight w:val="690"/>
        </w:trPr>
        <w:tc>
          <w:tcPr>
            <w:tcW w:w="2268" w:type="dxa"/>
          </w:tcPr>
          <w:p w14:paraId="683039EE" w14:textId="77777777" w:rsidR="0067086F" w:rsidRDefault="00BB03BF">
            <w:pPr>
              <w:spacing w:line="560" w:lineRule="exact"/>
              <w:ind w:rightChars="-51" w:right="-122"/>
              <w:jc w:val="distribute"/>
              <w:rPr>
                <w:sz w:val="28"/>
              </w:rPr>
            </w:pPr>
            <w:r>
              <w:rPr>
                <w:rFonts w:hint="eastAsia"/>
                <w:sz w:val="28"/>
              </w:rPr>
              <w:t>考核结果</w:t>
            </w:r>
          </w:p>
        </w:tc>
        <w:tc>
          <w:tcPr>
            <w:tcW w:w="2880" w:type="dxa"/>
          </w:tcPr>
          <w:p w14:paraId="1D2B601E" w14:textId="77777777" w:rsidR="0067086F" w:rsidRPr="00DD6186" w:rsidRDefault="0067086F" w:rsidP="00DD6186">
            <w:pPr>
              <w:jc w:val="center"/>
              <w:rPr>
                <w:sz w:val="28"/>
                <w:szCs w:val="32"/>
              </w:rPr>
            </w:pPr>
          </w:p>
        </w:tc>
        <w:tc>
          <w:tcPr>
            <w:tcW w:w="1620" w:type="dxa"/>
          </w:tcPr>
          <w:p w14:paraId="24130DA8" w14:textId="77777777" w:rsidR="0067086F" w:rsidRDefault="00BB03BF">
            <w:pPr>
              <w:spacing w:line="560" w:lineRule="exact"/>
              <w:ind w:leftChars="-51" w:left="-122"/>
              <w:jc w:val="center"/>
              <w:rPr>
                <w:spacing w:val="100"/>
                <w:sz w:val="28"/>
              </w:rPr>
            </w:pPr>
            <w:r>
              <w:rPr>
                <w:rFonts w:hint="eastAsia"/>
                <w:spacing w:val="100"/>
                <w:sz w:val="28"/>
              </w:rPr>
              <w:t>阅卷人</w:t>
            </w:r>
          </w:p>
        </w:tc>
        <w:tc>
          <w:tcPr>
            <w:tcW w:w="2340" w:type="dxa"/>
          </w:tcPr>
          <w:p w14:paraId="09FFA6B3" w14:textId="77777777" w:rsidR="0067086F" w:rsidRDefault="0067086F" w:rsidP="00DD6186">
            <w:pPr>
              <w:jc w:val="center"/>
              <w:rPr>
                <w:spacing w:val="100"/>
                <w:sz w:val="28"/>
              </w:rPr>
            </w:pPr>
          </w:p>
        </w:tc>
      </w:tr>
    </w:tbl>
    <w:p w14:paraId="463FDAB3" w14:textId="78311C5E" w:rsidR="0067086F" w:rsidRDefault="0067086F">
      <w:pPr>
        <w:jc w:val="left"/>
        <w:rPr>
          <w:rFonts w:asciiTheme="minorEastAsia" w:hAnsiTheme="minorEastAsia"/>
          <w:sz w:val="18"/>
        </w:rPr>
      </w:pPr>
    </w:p>
    <w:p w14:paraId="0F1A322B" w14:textId="7B036460" w:rsidR="00365022" w:rsidRDefault="00365022">
      <w:pPr>
        <w:jc w:val="left"/>
        <w:rPr>
          <w:rFonts w:asciiTheme="minorEastAsia" w:hAnsiTheme="minorEastAsia"/>
          <w:sz w:val="18"/>
        </w:rPr>
      </w:pPr>
    </w:p>
    <w:p w14:paraId="4C2E9F06" w14:textId="3397959A" w:rsidR="00365022" w:rsidRDefault="00365022">
      <w:pPr>
        <w:jc w:val="left"/>
        <w:rPr>
          <w:rFonts w:asciiTheme="minorEastAsia" w:hAnsiTheme="minorEastAsia"/>
          <w:sz w:val="18"/>
        </w:rPr>
      </w:pPr>
    </w:p>
    <w:p w14:paraId="5953086A" w14:textId="6176B1AF" w:rsidR="00365022" w:rsidRDefault="00365022">
      <w:pPr>
        <w:jc w:val="left"/>
        <w:rPr>
          <w:rFonts w:asciiTheme="minorEastAsia" w:hAnsiTheme="minorEastAsia"/>
          <w:sz w:val="18"/>
        </w:rPr>
      </w:pPr>
    </w:p>
    <w:p w14:paraId="218B64FC" w14:textId="7BADEC4A" w:rsidR="00365022" w:rsidRDefault="00365022">
      <w:pPr>
        <w:jc w:val="left"/>
        <w:rPr>
          <w:rFonts w:asciiTheme="minorEastAsia" w:hAnsiTheme="minorEastAsia"/>
          <w:sz w:val="18"/>
        </w:rPr>
      </w:pPr>
    </w:p>
    <w:p w14:paraId="5A4EBD6E" w14:textId="30FD21D2" w:rsidR="00365022" w:rsidRDefault="00365022" w:rsidP="00365022">
      <w:pPr>
        <w:pStyle w:val="a9"/>
        <w:numPr>
          <w:ilvl w:val="0"/>
          <w:numId w:val="1"/>
        </w:numPr>
        <w:spacing w:line="460" w:lineRule="exact"/>
        <w:ind w:firstLineChars="0"/>
        <w:jc w:val="left"/>
        <w:rPr>
          <w:rFonts w:asciiTheme="minorEastAsia" w:hAnsiTheme="minorEastAsia"/>
          <w:sz w:val="28"/>
          <w:szCs w:val="28"/>
        </w:rPr>
      </w:pPr>
      <w:r w:rsidRPr="00365022">
        <w:rPr>
          <w:rFonts w:asciiTheme="minorEastAsia" w:hAnsiTheme="minorEastAsia" w:hint="eastAsia"/>
          <w:sz w:val="28"/>
          <w:szCs w:val="28"/>
        </w:rPr>
        <w:lastRenderedPageBreak/>
        <w:t>运用相关库获取上市公司 A 的股票基本数据、计算相应的衍生变量数据、通过相关性分析选取合适的衍生变量、可视化呈现</w:t>
      </w:r>
      <w:r w:rsidRPr="00365022">
        <w:rPr>
          <w:rFonts w:asciiTheme="minorEastAsia" w:hAnsiTheme="minorEastAsia" w:hint="eastAsia"/>
          <w:sz w:val="28"/>
          <w:szCs w:val="28"/>
        </w:rPr>
        <w:t>数</w:t>
      </w:r>
      <w:r w:rsidRPr="00365022">
        <w:rPr>
          <w:rFonts w:asciiTheme="minorEastAsia" w:hAnsiTheme="minorEastAsia" w:hint="eastAsia"/>
          <w:sz w:val="28"/>
          <w:szCs w:val="28"/>
        </w:rPr>
        <w:t>据、并生成 Excel工作簿。</w:t>
      </w:r>
    </w:p>
    <w:p w14:paraId="7E5D380F" w14:textId="6F265AC8" w:rsidR="00401CE5" w:rsidRPr="00C905B8" w:rsidRDefault="00E1712D" w:rsidP="00C905B8">
      <w:pPr>
        <w:pStyle w:val="a9"/>
        <w:numPr>
          <w:ilvl w:val="0"/>
          <w:numId w:val="2"/>
        </w:numPr>
        <w:spacing w:line="460" w:lineRule="exact"/>
        <w:ind w:firstLineChars="0"/>
        <w:jc w:val="left"/>
        <w:rPr>
          <w:rFonts w:asciiTheme="minorEastAsia" w:hAnsiTheme="minorEastAsia" w:hint="eastAsia"/>
          <w:sz w:val="28"/>
          <w:szCs w:val="28"/>
        </w:rPr>
      </w:pPr>
      <w:bookmarkStart w:id="0" w:name="_Hlk43146375"/>
      <w:r w:rsidRPr="00E1712D">
        <w:rPr>
          <w:rFonts w:asciiTheme="minorEastAsia" w:hAnsiTheme="minorEastAsia" w:hint="eastAsia"/>
          <w:sz w:val="28"/>
          <w:szCs w:val="28"/>
        </w:rPr>
        <w:t>运用</w:t>
      </w:r>
      <w:proofErr w:type="spellStart"/>
      <w:r w:rsidRPr="00E1712D">
        <w:rPr>
          <w:rFonts w:asciiTheme="minorEastAsia" w:hAnsiTheme="minorEastAsia" w:hint="eastAsia"/>
          <w:sz w:val="28"/>
          <w:szCs w:val="28"/>
        </w:rPr>
        <w:t>Tushare</w:t>
      </w:r>
      <w:proofErr w:type="spellEnd"/>
      <w:r w:rsidRPr="00E1712D">
        <w:rPr>
          <w:rFonts w:asciiTheme="minorEastAsia" w:hAnsiTheme="minorEastAsia" w:hint="eastAsia"/>
          <w:sz w:val="28"/>
          <w:szCs w:val="28"/>
        </w:rPr>
        <w:t>库获取上市公司A从2020</w:t>
      </w:r>
      <w:r>
        <w:rPr>
          <w:rFonts w:asciiTheme="minorEastAsia" w:hAnsiTheme="minorEastAsia"/>
          <w:sz w:val="28"/>
          <w:szCs w:val="28"/>
        </w:rPr>
        <w:t>-</w:t>
      </w:r>
      <w:r w:rsidRPr="00E1712D">
        <w:rPr>
          <w:rFonts w:asciiTheme="minorEastAsia" w:hAnsiTheme="minorEastAsia" w:hint="eastAsia"/>
          <w:sz w:val="28"/>
          <w:szCs w:val="28"/>
        </w:rPr>
        <w:t>02</w:t>
      </w:r>
      <w:r>
        <w:rPr>
          <w:rFonts w:asciiTheme="minorEastAsia" w:hAnsiTheme="minorEastAsia"/>
          <w:sz w:val="28"/>
          <w:szCs w:val="28"/>
        </w:rPr>
        <w:t>-</w:t>
      </w:r>
      <w:r w:rsidRPr="00E1712D">
        <w:rPr>
          <w:rFonts w:asciiTheme="minorEastAsia" w:hAnsiTheme="minorEastAsia" w:hint="eastAsia"/>
          <w:sz w:val="28"/>
          <w:szCs w:val="28"/>
        </w:rPr>
        <w:t>03至2020</w:t>
      </w:r>
      <w:r>
        <w:rPr>
          <w:rFonts w:asciiTheme="minorEastAsia" w:hAnsiTheme="minorEastAsia"/>
          <w:sz w:val="28"/>
          <w:szCs w:val="28"/>
        </w:rPr>
        <w:t>-</w:t>
      </w:r>
      <w:r w:rsidRPr="00E1712D">
        <w:rPr>
          <w:rFonts w:asciiTheme="minorEastAsia" w:hAnsiTheme="minorEastAsia" w:hint="eastAsia"/>
          <w:sz w:val="28"/>
          <w:szCs w:val="28"/>
        </w:rPr>
        <w:t>04</w:t>
      </w:r>
      <w:r>
        <w:rPr>
          <w:rFonts w:asciiTheme="minorEastAsia" w:hAnsiTheme="minorEastAsia"/>
          <w:sz w:val="28"/>
          <w:szCs w:val="28"/>
        </w:rPr>
        <w:t>-</w:t>
      </w:r>
      <w:r w:rsidRPr="00E1712D">
        <w:rPr>
          <w:rFonts w:asciiTheme="minorEastAsia" w:hAnsiTheme="minorEastAsia" w:hint="eastAsia"/>
          <w:sz w:val="28"/>
          <w:szCs w:val="28"/>
        </w:rPr>
        <w:t>01的股价涨跌幅和前20分钟成交量数据。</w:t>
      </w:r>
    </w:p>
    <w:p w14:paraId="4616AD1E" w14:textId="2D75A876" w:rsidR="00C905B8" w:rsidRPr="00C905B8" w:rsidRDefault="00C905B8" w:rsidP="00C905B8">
      <w:pPr>
        <w:widowControl/>
        <w:jc w:val="left"/>
        <w:rPr>
          <w:rFonts w:ascii="宋体" w:hAnsi="宋体" w:cs="宋体" w:hint="eastAsia"/>
          <w:kern w:val="0"/>
          <w:szCs w:val="24"/>
        </w:rPr>
      </w:pPr>
      <w:r w:rsidRPr="00C905B8">
        <w:rPr>
          <w:rFonts w:ascii="宋体" w:hAnsi="宋体" w:cs="宋体"/>
          <w:noProof/>
          <w:kern w:val="0"/>
          <w:szCs w:val="24"/>
        </w:rPr>
        <w:drawing>
          <wp:inline distT="0" distB="0" distL="0" distR="0" wp14:anchorId="67C0F0D2" wp14:editId="76BD52DC">
            <wp:extent cx="5274310" cy="64604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460490"/>
                    </a:xfrm>
                    <a:prstGeom prst="rect">
                      <a:avLst/>
                    </a:prstGeom>
                    <a:noFill/>
                    <a:ln>
                      <a:noFill/>
                    </a:ln>
                  </pic:spPr>
                </pic:pic>
              </a:graphicData>
            </a:graphic>
          </wp:inline>
        </w:drawing>
      </w:r>
    </w:p>
    <w:p w14:paraId="41D7459C" w14:textId="38DA817A" w:rsidR="00365022" w:rsidRDefault="00365022" w:rsidP="00365022">
      <w:pPr>
        <w:pStyle w:val="a9"/>
        <w:spacing w:line="460" w:lineRule="exact"/>
        <w:ind w:left="720" w:firstLineChars="0" w:firstLine="0"/>
        <w:jc w:val="left"/>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sz w:val="28"/>
          <w:szCs w:val="28"/>
        </w:rPr>
        <w:t xml:space="preserve"> </w:t>
      </w:r>
      <w:r w:rsidR="00E1712D">
        <w:rPr>
          <w:rFonts w:asciiTheme="minorEastAsia" w:hAnsiTheme="minorEastAsia"/>
          <w:sz w:val="28"/>
          <w:szCs w:val="28"/>
        </w:rPr>
        <w:tab/>
      </w:r>
      <w:r w:rsidR="00E1712D" w:rsidRPr="00E1712D">
        <w:rPr>
          <w:rFonts w:asciiTheme="minorEastAsia" w:hAnsiTheme="minorEastAsia" w:hint="eastAsia"/>
          <w:sz w:val="28"/>
          <w:szCs w:val="28"/>
        </w:rPr>
        <w:t>采用当日交易量和昨日交易量的方法</w:t>
      </w:r>
      <w:r w:rsidR="00E1712D">
        <w:rPr>
          <w:rFonts w:asciiTheme="minorEastAsia" w:hAnsiTheme="minorEastAsia" w:hint="eastAsia"/>
          <w:sz w:val="28"/>
          <w:szCs w:val="28"/>
        </w:rPr>
        <w:t>:</w:t>
      </w:r>
    </w:p>
    <w:p w14:paraId="55C98F60" w14:textId="6BE0F1F4" w:rsidR="00E1712D" w:rsidRDefault="00E1712D" w:rsidP="00365022">
      <w:pPr>
        <w:pStyle w:val="a9"/>
        <w:spacing w:line="460" w:lineRule="exact"/>
        <w:ind w:left="720" w:firstLineChars="0" w:firstLine="0"/>
        <w:jc w:val="left"/>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sidRPr="00E1712D">
        <w:rPr>
          <w:rFonts w:asciiTheme="minorEastAsia" w:hAnsiTheme="minorEastAsia" w:hint="eastAsia"/>
          <w:sz w:val="28"/>
          <w:szCs w:val="28"/>
        </w:rPr>
        <w:t>采用当日交易量和多日交易量的平均值的方法</w:t>
      </w:r>
      <w:r>
        <w:rPr>
          <w:rFonts w:asciiTheme="minorEastAsia" w:hAnsiTheme="minorEastAsia" w:hint="eastAsia"/>
          <w:sz w:val="28"/>
          <w:szCs w:val="28"/>
        </w:rPr>
        <w:t>:</w:t>
      </w:r>
    </w:p>
    <w:p w14:paraId="2FAF135B" w14:textId="128ABE39" w:rsidR="00401CE5" w:rsidRPr="00C905B8" w:rsidRDefault="00C905B8" w:rsidP="00C905B8">
      <w:pPr>
        <w:widowControl/>
        <w:jc w:val="left"/>
        <w:rPr>
          <w:rFonts w:ascii="宋体" w:hAnsi="宋体" w:cs="宋体" w:hint="eastAsia"/>
          <w:kern w:val="0"/>
          <w:szCs w:val="24"/>
        </w:rPr>
      </w:pPr>
      <w:r w:rsidRPr="00C905B8">
        <w:rPr>
          <w:rFonts w:ascii="宋体" w:hAnsi="宋体" w:cs="宋体"/>
          <w:noProof/>
          <w:kern w:val="0"/>
          <w:szCs w:val="24"/>
        </w:rPr>
        <w:lastRenderedPageBreak/>
        <w:drawing>
          <wp:inline distT="0" distB="0" distL="0" distR="0" wp14:anchorId="6521A457" wp14:editId="5F89010E">
            <wp:extent cx="5274310" cy="299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9720"/>
                    </a:xfrm>
                    <a:prstGeom prst="rect">
                      <a:avLst/>
                    </a:prstGeom>
                    <a:noFill/>
                    <a:ln>
                      <a:noFill/>
                    </a:ln>
                  </pic:spPr>
                </pic:pic>
              </a:graphicData>
            </a:graphic>
          </wp:inline>
        </w:drawing>
      </w:r>
    </w:p>
    <w:p w14:paraId="38B69605" w14:textId="5327D68F" w:rsidR="00401CE5" w:rsidRDefault="00E1712D" w:rsidP="00C905B8">
      <w:pPr>
        <w:pStyle w:val="a9"/>
        <w:numPr>
          <w:ilvl w:val="0"/>
          <w:numId w:val="3"/>
        </w:numPr>
        <w:spacing w:line="460" w:lineRule="exact"/>
        <w:ind w:firstLineChars="0"/>
        <w:jc w:val="left"/>
        <w:rPr>
          <w:rFonts w:asciiTheme="minorEastAsia" w:hAnsiTheme="minorEastAsia"/>
          <w:sz w:val="28"/>
          <w:szCs w:val="28"/>
        </w:rPr>
      </w:pPr>
      <w:r w:rsidRPr="00401CE5">
        <w:rPr>
          <w:rFonts w:asciiTheme="minorEastAsia" w:hAnsiTheme="minorEastAsia" w:hint="eastAsia"/>
          <w:sz w:val="28"/>
          <w:szCs w:val="28"/>
        </w:rPr>
        <w:t>通过皮尔逊相关系数分别进行两种前20分钟成交量涨跌幅与股价涨跌幅的相关性分析，并选择出更优的前20分钟成交量涨跌幅。</w:t>
      </w:r>
    </w:p>
    <w:p w14:paraId="582DD02B" w14:textId="007736F0" w:rsidR="00C905B8" w:rsidRPr="00C905B8" w:rsidRDefault="00C905B8" w:rsidP="00C905B8">
      <w:pPr>
        <w:widowControl/>
        <w:jc w:val="center"/>
        <w:rPr>
          <w:rFonts w:ascii="宋体" w:hAnsi="宋体" w:cs="宋体"/>
          <w:kern w:val="0"/>
          <w:szCs w:val="24"/>
        </w:rPr>
      </w:pPr>
      <w:r w:rsidRPr="00C905B8">
        <w:rPr>
          <w:noProof/>
        </w:rPr>
        <w:drawing>
          <wp:inline distT="0" distB="0" distL="0" distR="0" wp14:anchorId="7B2511EE" wp14:editId="45BD0BB7">
            <wp:extent cx="5274310" cy="66890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6689090"/>
                    </a:xfrm>
                    <a:prstGeom prst="rect">
                      <a:avLst/>
                    </a:prstGeom>
                    <a:noFill/>
                    <a:ln>
                      <a:noFill/>
                    </a:ln>
                  </pic:spPr>
                </pic:pic>
              </a:graphicData>
            </a:graphic>
          </wp:inline>
        </w:drawing>
      </w:r>
    </w:p>
    <w:p w14:paraId="3A5F1E4A" w14:textId="77777777" w:rsidR="00C905B8" w:rsidRPr="00C905B8" w:rsidRDefault="00C905B8" w:rsidP="00C905B8">
      <w:pPr>
        <w:spacing w:line="460" w:lineRule="exact"/>
        <w:jc w:val="left"/>
        <w:rPr>
          <w:rFonts w:asciiTheme="minorEastAsia" w:hAnsiTheme="minorEastAsia" w:hint="eastAsia"/>
          <w:sz w:val="28"/>
          <w:szCs w:val="28"/>
        </w:rPr>
      </w:pPr>
    </w:p>
    <w:p w14:paraId="0675865E" w14:textId="33754767" w:rsidR="00E1712D" w:rsidRDefault="00E1712D" w:rsidP="00401CE5">
      <w:pPr>
        <w:pStyle w:val="a9"/>
        <w:numPr>
          <w:ilvl w:val="0"/>
          <w:numId w:val="3"/>
        </w:numPr>
        <w:spacing w:line="460" w:lineRule="exact"/>
        <w:ind w:firstLineChars="0"/>
        <w:jc w:val="left"/>
        <w:rPr>
          <w:rFonts w:asciiTheme="minorEastAsia" w:hAnsiTheme="minorEastAsia"/>
          <w:sz w:val="28"/>
          <w:szCs w:val="28"/>
        </w:rPr>
      </w:pPr>
      <w:r w:rsidRPr="00E1712D">
        <w:rPr>
          <w:rFonts w:asciiTheme="minorEastAsia" w:hAnsiTheme="minorEastAsia" w:hint="eastAsia"/>
          <w:sz w:val="28"/>
          <w:szCs w:val="28"/>
        </w:rPr>
        <w:t>在进行简单数据优化后，绘制股价涨跌幅与前20分钟成交</w:t>
      </w:r>
      <w:r w:rsidRPr="00E1712D">
        <w:rPr>
          <w:rFonts w:asciiTheme="minorEastAsia" w:hAnsiTheme="minorEastAsia" w:hint="eastAsia"/>
          <w:sz w:val="28"/>
          <w:szCs w:val="28"/>
        </w:rPr>
        <w:lastRenderedPageBreak/>
        <w:t>量涨跌幅的可视化图表</w:t>
      </w:r>
      <w:r>
        <w:rPr>
          <w:rFonts w:asciiTheme="minorEastAsia" w:hAnsiTheme="minorEastAsia"/>
          <w:sz w:val="28"/>
          <w:szCs w:val="28"/>
        </w:rPr>
        <w:t>(</w:t>
      </w:r>
      <w:r w:rsidRPr="00E1712D">
        <w:rPr>
          <w:rFonts w:asciiTheme="minorEastAsia" w:hAnsiTheme="minorEastAsia" w:hint="eastAsia"/>
          <w:sz w:val="28"/>
          <w:szCs w:val="28"/>
        </w:rPr>
        <w:t>2个Y轴的形式）。</w:t>
      </w:r>
    </w:p>
    <w:p w14:paraId="3EE6B331" w14:textId="4E44B1D1" w:rsidR="00401CE5" w:rsidRPr="00C905B8" w:rsidRDefault="00C905B8" w:rsidP="00C905B8">
      <w:pPr>
        <w:widowControl/>
        <w:jc w:val="left"/>
        <w:rPr>
          <w:rFonts w:ascii="宋体" w:hAnsi="宋体" w:cs="宋体" w:hint="eastAsia"/>
          <w:kern w:val="0"/>
          <w:szCs w:val="24"/>
        </w:rPr>
      </w:pPr>
      <w:r w:rsidRPr="00C905B8">
        <w:rPr>
          <w:noProof/>
        </w:rPr>
        <w:drawing>
          <wp:inline distT="0" distB="0" distL="0" distR="0" wp14:anchorId="5816A7D1" wp14:editId="01F593FA">
            <wp:extent cx="5274310" cy="22282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28215"/>
                    </a:xfrm>
                    <a:prstGeom prst="rect">
                      <a:avLst/>
                    </a:prstGeom>
                    <a:noFill/>
                    <a:ln>
                      <a:noFill/>
                    </a:ln>
                  </pic:spPr>
                </pic:pic>
              </a:graphicData>
            </a:graphic>
          </wp:inline>
        </w:drawing>
      </w:r>
    </w:p>
    <w:p w14:paraId="5DABF9B3" w14:textId="3C669055" w:rsidR="00E1712D" w:rsidRDefault="00E1712D" w:rsidP="00401CE5">
      <w:pPr>
        <w:pStyle w:val="a9"/>
        <w:numPr>
          <w:ilvl w:val="0"/>
          <w:numId w:val="3"/>
        </w:numPr>
        <w:spacing w:line="460" w:lineRule="exact"/>
        <w:ind w:firstLineChars="0"/>
        <w:jc w:val="left"/>
        <w:rPr>
          <w:rFonts w:asciiTheme="minorEastAsia" w:hAnsiTheme="minorEastAsia"/>
          <w:sz w:val="28"/>
          <w:szCs w:val="28"/>
        </w:rPr>
      </w:pPr>
      <w:r w:rsidRPr="00E1712D">
        <w:rPr>
          <w:rFonts w:asciiTheme="minorEastAsia" w:hAnsiTheme="minorEastAsia" w:hint="eastAsia"/>
          <w:sz w:val="28"/>
          <w:szCs w:val="28"/>
        </w:rPr>
        <w:t xml:space="preserve">运用 </w:t>
      </w:r>
      <w:proofErr w:type="spellStart"/>
      <w:r w:rsidRPr="00E1712D">
        <w:rPr>
          <w:rFonts w:asciiTheme="minorEastAsia" w:hAnsiTheme="minorEastAsia" w:hint="eastAsia"/>
          <w:sz w:val="28"/>
          <w:szCs w:val="28"/>
        </w:rPr>
        <w:t>xlwings</w:t>
      </w:r>
      <w:proofErr w:type="spellEnd"/>
      <w:r w:rsidRPr="00E1712D">
        <w:rPr>
          <w:rFonts w:asciiTheme="minorEastAsia" w:hAnsiTheme="minorEastAsia" w:hint="eastAsia"/>
          <w:sz w:val="28"/>
          <w:szCs w:val="28"/>
        </w:rPr>
        <w:t xml:space="preserve"> 库将优化后的数据以及可视化图表导出至 Excel 工作簿。（除了最终的大作业报告，还需提交相应源代码以及Excel 文件）</w:t>
      </w:r>
    </w:p>
    <w:p w14:paraId="45BBD02A" w14:textId="0A2BAE15" w:rsidR="00C905B8" w:rsidRPr="00C905B8" w:rsidRDefault="00C905B8" w:rsidP="00C905B8">
      <w:pPr>
        <w:spacing w:line="460" w:lineRule="exact"/>
        <w:ind w:left="300" w:firstLine="420"/>
        <w:jc w:val="left"/>
        <w:rPr>
          <w:rFonts w:asciiTheme="minorEastAsia" w:hAnsiTheme="minorEastAsia" w:hint="eastAsia"/>
          <w:sz w:val="28"/>
          <w:szCs w:val="28"/>
        </w:rPr>
      </w:pPr>
      <w:r>
        <w:rPr>
          <w:rFonts w:asciiTheme="minorEastAsia" w:hAnsiTheme="minorEastAsia" w:hint="eastAsia"/>
          <w:sz w:val="28"/>
          <w:szCs w:val="28"/>
        </w:rPr>
        <w:t>见文件</w:t>
      </w:r>
    </w:p>
    <w:bookmarkEnd w:id="0"/>
    <w:p w14:paraId="2932161A" w14:textId="77777777" w:rsidR="00401CE5" w:rsidRPr="00401CE5" w:rsidRDefault="00401CE5" w:rsidP="00401CE5">
      <w:pPr>
        <w:spacing w:line="460" w:lineRule="exact"/>
        <w:jc w:val="left"/>
        <w:rPr>
          <w:rFonts w:asciiTheme="minorEastAsia" w:hAnsiTheme="minorEastAsia" w:hint="eastAsia"/>
          <w:sz w:val="28"/>
          <w:szCs w:val="28"/>
        </w:rPr>
      </w:pPr>
    </w:p>
    <w:p w14:paraId="50C59B55" w14:textId="7F9353F5" w:rsidR="00365022" w:rsidRDefault="00BB1D3F" w:rsidP="00BB1D3F">
      <w:pPr>
        <w:pStyle w:val="a9"/>
        <w:numPr>
          <w:ilvl w:val="0"/>
          <w:numId w:val="1"/>
        </w:numPr>
        <w:ind w:firstLineChars="0"/>
        <w:jc w:val="left"/>
        <w:rPr>
          <w:rFonts w:asciiTheme="minorEastAsia" w:hAnsiTheme="minorEastAsia"/>
          <w:sz w:val="28"/>
          <w:szCs w:val="28"/>
        </w:rPr>
      </w:pPr>
      <w:r w:rsidRPr="00BB1D3F">
        <w:rPr>
          <w:rFonts w:asciiTheme="minorEastAsia" w:hAnsiTheme="minorEastAsia" w:hint="eastAsia"/>
          <w:sz w:val="28"/>
          <w:szCs w:val="28"/>
        </w:rPr>
        <w:t>运用相关库从新浪</w:t>
      </w:r>
      <w:proofErr w:type="gramStart"/>
      <w:r w:rsidRPr="00BB1D3F">
        <w:rPr>
          <w:rFonts w:asciiTheme="minorEastAsia" w:hAnsiTheme="minorEastAsia" w:hint="eastAsia"/>
          <w:sz w:val="28"/>
          <w:szCs w:val="28"/>
        </w:rPr>
        <w:t>财经网</w:t>
      </w:r>
      <w:proofErr w:type="gramEnd"/>
      <w:r w:rsidRPr="00BB1D3F">
        <w:rPr>
          <w:rFonts w:asciiTheme="minorEastAsia" w:hAnsiTheme="minorEastAsia" w:hint="eastAsia"/>
          <w:sz w:val="28"/>
          <w:szCs w:val="28"/>
        </w:rPr>
        <w:t>获取上市公司A的网页源代码，提取相应的标题、网址、来源和发布日期信息，进行简单的数据清洗，并生成文本文件。具体要求如下：</w:t>
      </w:r>
    </w:p>
    <w:p w14:paraId="633A38B4" w14:textId="1A8658F5" w:rsidR="00BB1D3F" w:rsidRPr="00BB1D3F" w:rsidRDefault="00BB1D3F" w:rsidP="00BB1D3F">
      <w:pPr>
        <w:pStyle w:val="a9"/>
        <w:numPr>
          <w:ilvl w:val="0"/>
          <w:numId w:val="4"/>
        </w:numPr>
        <w:spacing w:line="460" w:lineRule="exact"/>
        <w:ind w:firstLineChars="0"/>
        <w:jc w:val="left"/>
        <w:rPr>
          <w:rFonts w:asciiTheme="minorEastAsia" w:hAnsiTheme="minorEastAsia"/>
          <w:sz w:val="28"/>
          <w:szCs w:val="28"/>
        </w:rPr>
      </w:pPr>
      <w:r w:rsidRPr="00BB1D3F">
        <w:rPr>
          <w:rFonts w:asciiTheme="minorEastAsia" w:hAnsiTheme="minorEastAsia" w:hint="eastAsia"/>
          <w:sz w:val="28"/>
          <w:szCs w:val="28"/>
        </w:rPr>
        <w:t>运用 requests 库从新浪财经中获取上市公司 A 的网页源代码。</w:t>
      </w:r>
    </w:p>
    <w:p w14:paraId="4B9E4D3F" w14:textId="1EC14E4E" w:rsidR="00BB1D3F" w:rsidRPr="00A87CFC" w:rsidRDefault="00A87CFC" w:rsidP="00A87CFC">
      <w:pPr>
        <w:widowControl/>
        <w:jc w:val="left"/>
        <w:rPr>
          <w:rFonts w:ascii="宋体" w:hAnsi="宋体" w:cs="宋体" w:hint="eastAsia"/>
          <w:kern w:val="0"/>
          <w:szCs w:val="24"/>
        </w:rPr>
      </w:pPr>
      <w:r w:rsidRPr="00A87CFC">
        <w:rPr>
          <w:noProof/>
        </w:rPr>
        <w:lastRenderedPageBreak/>
        <w:drawing>
          <wp:inline distT="0" distB="0" distL="0" distR="0" wp14:anchorId="37C54CBC" wp14:editId="6C57BFC3">
            <wp:extent cx="5274310" cy="31623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62300"/>
                    </a:xfrm>
                    <a:prstGeom prst="rect">
                      <a:avLst/>
                    </a:prstGeom>
                    <a:noFill/>
                    <a:ln>
                      <a:noFill/>
                    </a:ln>
                  </pic:spPr>
                </pic:pic>
              </a:graphicData>
            </a:graphic>
          </wp:inline>
        </w:drawing>
      </w:r>
    </w:p>
    <w:p w14:paraId="73D3D78E" w14:textId="1925E469" w:rsidR="00BB1D3F" w:rsidRPr="00BB1D3F" w:rsidRDefault="00BB1D3F" w:rsidP="00BB1D3F">
      <w:pPr>
        <w:pStyle w:val="a9"/>
        <w:spacing w:line="460" w:lineRule="exact"/>
        <w:ind w:left="720" w:firstLineChars="0" w:firstLine="0"/>
        <w:jc w:val="left"/>
        <w:rPr>
          <w:rFonts w:asciiTheme="minorEastAsia" w:hAnsiTheme="minorEastAsia" w:hint="eastAsia"/>
          <w:sz w:val="28"/>
          <w:szCs w:val="28"/>
        </w:rPr>
      </w:pPr>
      <w:r>
        <w:rPr>
          <w:rFonts w:asciiTheme="minorEastAsia" w:hAnsiTheme="minorEastAsia" w:hint="eastAsia"/>
          <w:sz w:val="28"/>
          <w:szCs w:val="28"/>
        </w:rPr>
        <w:t>2)</w:t>
      </w:r>
      <w:r>
        <w:rPr>
          <w:rFonts w:asciiTheme="minorEastAsia" w:hAnsiTheme="minorEastAsia"/>
          <w:sz w:val="28"/>
          <w:szCs w:val="28"/>
        </w:rPr>
        <w:t xml:space="preserve"> </w:t>
      </w:r>
      <w:r w:rsidRPr="00BB1D3F">
        <w:rPr>
          <w:rFonts w:asciiTheme="minorEastAsia" w:hAnsiTheme="minorEastAsia" w:hint="eastAsia"/>
          <w:sz w:val="28"/>
          <w:szCs w:val="28"/>
        </w:rPr>
        <w:t>编写正则表达式获取新闻标题、网址、来源和发布日期信息。</w:t>
      </w:r>
    </w:p>
    <w:p w14:paraId="210167D0" w14:textId="5386DB27" w:rsidR="00BB1D3F" w:rsidRPr="00A87CFC" w:rsidRDefault="00A87CFC" w:rsidP="00A87CFC">
      <w:pPr>
        <w:widowControl/>
        <w:jc w:val="left"/>
        <w:rPr>
          <w:rFonts w:ascii="宋体" w:hAnsi="宋体" w:cs="宋体" w:hint="eastAsia"/>
          <w:kern w:val="0"/>
          <w:szCs w:val="24"/>
        </w:rPr>
      </w:pPr>
      <w:r w:rsidRPr="00A87CFC">
        <w:rPr>
          <w:rFonts w:ascii="宋体" w:hAnsi="宋体" w:cs="宋体"/>
          <w:noProof/>
          <w:kern w:val="0"/>
          <w:szCs w:val="24"/>
        </w:rPr>
        <w:drawing>
          <wp:inline distT="0" distB="0" distL="0" distR="0" wp14:anchorId="36272A22" wp14:editId="2E5DEDF1">
            <wp:extent cx="5274310" cy="6946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94690"/>
                    </a:xfrm>
                    <a:prstGeom prst="rect">
                      <a:avLst/>
                    </a:prstGeom>
                    <a:noFill/>
                    <a:ln>
                      <a:noFill/>
                    </a:ln>
                  </pic:spPr>
                </pic:pic>
              </a:graphicData>
            </a:graphic>
          </wp:inline>
        </w:drawing>
      </w:r>
    </w:p>
    <w:p w14:paraId="4DF8488A" w14:textId="0069F202" w:rsidR="00BB1D3F" w:rsidRPr="00BB1D3F" w:rsidRDefault="00BB1D3F" w:rsidP="00BB1D3F">
      <w:pPr>
        <w:pStyle w:val="a9"/>
        <w:numPr>
          <w:ilvl w:val="0"/>
          <w:numId w:val="5"/>
        </w:numPr>
        <w:spacing w:line="460" w:lineRule="exact"/>
        <w:ind w:firstLineChars="0"/>
        <w:jc w:val="left"/>
        <w:rPr>
          <w:rFonts w:asciiTheme="minorEastAsia" w:hAnsiTheme="minorEastAsia"/>
          <w:sz w:val="28"/>
          <w:szCs w:val="28"/>
        </w:rPr>
      </w:pPr>
      <w:r w:rsidRPr="00BB1D3F">
        <w:rPr>
          <w:rFonts w:asciiTheme="minorEastAsia" w:hAnsiTheme="minorEastAsia" w:hint="eastAsia"/>
          <w:sz w:val="28"/>
          <w:szCs w:val="28"/>
        </w:rPr>
        <w:t>对获取的新闻信息进行简单的数据清洗。</w:t>
      </w:r>
    </w:p>
    <w:p w14:paraId="4903B5E4" w14:textId="0CA2521E" w:rsidR="00BB1D3F" w:rsidRPr="00A87CFC" w:rsidRDefault="00A87CFC" w:rsidP="00A87CFC">
      <w:pPr>
        <w:widowControl/>
        <w:jc w:val="left"/>
        <w:rPr>
          <w:rFonts w:ascii="宋体" w:hAnsi="宋体" w:cs="宋体" w:hint="eastAsia"/>
          <w:kern w:val="0"/>
          <w:szCs w:val="24"/>
        </w:rPr>
      </w:pPr>
      <w:r w:rsidRPr="00A87CFC">
        <w:rPr>
          <w:noProof/>
        </w:rPr>
        <w:drawing>
          <wp:inline distT="0" distB="0" distL="0" distR="0" wp14:anchorId="49DA1672" wp14:editId="17EC8E8C">
            <wp:extent cx="4312920" cy="4648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2920" cy="464820"/>
                    </a:xfrm>
                    <a:prstGeom prst="rect">
                      <a:avLst/>
                    </a:prstGeom>
                    <a:noFill/>
                    <a:ln>
                      <a:noFill/>
                    </a:ln>
                  </pic:spPr>
                </pic:pic>
              </a:graphicData>
            </a:graphic>
          </wp:inline>
        </w:drawing>
      </w:r>
    </w:p>
    <w:p w14:paraId="2E65CAEA" w14:textId="01E19334" w:rsidR="00BB1D3F" w:rsidRPr="00BB1D3F" w:rsidRDefault="00BB1D3F" w:rsidP="00BB1D3F">
      <w:pPr>
        <w:pStyle w:val="a9"/>
        <w:numPr>
          <w:ilvl w:val="0"/>
          <w:numId w:val="5"/>
        </w:numPr>
        <w:spacing w:line="460" w:lineRule="exact"/>
        <w:ind w:firstLineChars="0"/>
        <w:jc w:val="left"/>
        <w:rPr>
          <w:rFonts w:asciiTheme="minorEastAsia" w:hAnsiTheme="minorEastAsia"/>
          <w:sz w:val="28"/>
          <w:szCs w:val="28"/>
        </w:rPr>
      </w:pPr>
      <w:r w:rsidRPr="00BB1D3F">
        <w:rPr>
          <w:rFonts w:asciiTheme="minorEastAsia" w:hAnsiTheme="minorEastAsia" w:hint="eastAsia"/>
          <w:sz w:val="28"/>
          <w:szCs w:val="28"/>
        </w:rPr>
        <w:t>尝试 从新浪财经 中获取 上市公司 A 的前5页网页源代码</w:t>
      </w:r>
      <w:r>
        <w:rPr>
          <w:rFonts w:asciiTheme="minorEastAsia" w:hAnsiTheme="minorEastAsia"/>
          <w:sz w:val="28"/>
          <w:szCs w:val="28"/>
        </w:rPr>
        <w:t xml:space="preserve">, </w:t>
      </w:r>
      <w:r w:rsidRPr="00BB1D3F">
        <w:rPr>
          <w:rFonts w:asciiTheme="minorEastAsia" w:hAnsiTheme="minorEastAsia" w:hint="eastAsia"/>
          <w:sz w:val="28"/>
          <w:szCs w:val="28"/>
        </w:rPr>
        <w:t>同时完成 2 和3 中的内容（新闻信息的提取和简单数据清洗）。</w:t>
      </w:r>
    </w:p>
    <w:p w14:paraId="6B86F0AB" w14:textId="76485D39" w:rsidR="00A87CFC" w:rsidRPr="00A87CFC" w:rsidRDefault="00A87CFC" w:rsidP="00A87CFC">
      <w:pPr>
        <w:widowControl/>
        <w:jc w:val="left"/>
        <w:rPr>
          <w:rFonts w:ascii="宋体" w:hAnsi="宋体" w:cs="宋体"/>
          <w:kern w:val="0"/>
          <w:szCs w:val="24"/>
        </w:rPr>
      </w:pPr>
      <w:r w:rsidRPr="00A87CFC">
        <w:rPr>
          <w:noProof/>
        </w:rPr>
        <w:drawing>
          <wp:inline distT="0" distB="0" distL="0" distR="0" wp14:anchorId="0C63CB9D" wp14:editId="203A43D1">
            <wp:extent cx="5274310" cy="20751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75180"/>
                    </a:xfrm>
                    <a:prstGeom prst="rect">
                      <a:avLst/>
                    </a:prstGeom>
                    <a:noFill/>
                    <a:ln>
                      <a:noFill/>
                    </a:ln>
                  </pic:spPr>
                </pic:pic>
              </a:graphicData>
            </a:graphic>
          </wp:inline>
        </w:drawing>
      </w:r>
    </w:p>
    <w:p w14:paraId="122639BE" w14:textId="77777777" w:rsidR="00BB1D3F" w:rsidRPr="00A87CFC" w:rsidRDefault="00BB1D3F" w:rsidP="00BB1D3F">
      <w:pPr>
        <w:spacing w:line="460" w:lineRule="exact"/>
        <w:jc w:val="left"/>
        <w:rPr>
          <w:rFonts w:asciiTheme="minorEastAsia" w:hAnsiTheme="minorEastAsia" w:hint="eastAsia"/>
          <w:sz w:val="28"/>
          <w:szCs w:val="28"/>
        </w:rPr>
      </w:pPr>
    </w:p>
    <w:p w14:paraId="5F81F37B" w14:textId="500E3054" w:rsidR="00BB1D3F" w:rsidRPr="00BB1D3F" w:rsidRDefault="00BB1D3F" w:rsidP="00BB1D3F">
      <w:pPr>
        <w:pStyle w:val="a9"/>
        <w:numPr>
          <w:ilvl w:val="0"/>
          <w:numId w:val="5"/>
        </w:numPr>
        <w:spacing w:line="460" w:lineRule="exact"/>
        <w:ind w:firstLineChars="0"/>
        <w:jc w:val="left"/>
        <w:rPr>
          <w:rFonts w:asciiTheme="minorEastAsia" w:hAnsiTheme="minorEastAsia"/>
          <w:sz w:val="28"/>
          <w:szCs w:val="28"/>
        </w:rPr>
      </w:pPr>
      <w:r w:rsidRPr="00BB1D3F">
        <w:rPr>
          <w:rFonts w:asciiTheme="minorEastAsia" w:hAnsiTheme="minorEastAsia" w:hint="eastAsia"/>
          <w:sz w:val="28"/>
          <w:szCs w:val="28"/>
        </w:rPr>
        <w:lastRenderedPageBreak/>
        <w:t>将4中的数据信息保存到一个文本文件中。（除了最终的大作业报告，还需提交相应源代码以及</w:t>
      </w:r>
      <w:r>
        <w:rPr>
          <w:rFonts w:asciiTheme="minorEastAsia" w:hAnsiTheme="minorEastAsia"/>
          <w:sz w:val="28"/>
          <w:szCs w:val="28"/>
        </w:rPr>
        <w:t>txt</w:t>
      </w:r>
      <w:r w:rsidRPr="00BB1D3F">
        <w:rPr>
          <w:rFonts w:asciiTheme="minorEastAsia" w:hAnsiTheme="minorEastAsia" w:hint="eastAsia"/>
          <w:sz w:val="28"/>
          <w:szCs w:val="28"/>
        </w:rPr>
        <w:t>文件）</w:t>
      </w:r>
    </w:p>
    <w:p w14:paraId="603DE133" w14:textId="15BF42D2" w:rsidR="001154B3" w:rsidRDefault="00A87CFC" w:rsidP="00A87CFC">
      <w:pPr>
        <w:ind w:left="720"/>
        <w:jc w:val="left"/>
        <w:rPr>
          <w:rFonts w:asciiTheme="minorEastAsia" w:hAnsiTheme="minorEastAsia" w:hint="eastAsia"/>
          <w:sz w:val="28"/>
          <w:szCs w:val="28"/>
        </w:rPr>
      </w:pPr>
      <w:r>
        <w:rPr>
          <w:rFonts w:asciiTheme="minorEastAsia" w:hAnsiTheme="minorEastAsia" w:hint="eastAsia"/>
          <w:sz w:val="28"/>
          <w:szCs w:val="28"/>
        </w:rPr>
        <w:t>见文件</w:t>
      </w:r>
    </w:p>
    <w:p w14:paraId="537364D7" w14:textId="501D2989" w:rsidR="001154B3" w:rsidRDefault="001154B3" w:rsidP="001154B3">
      <w:pPr>
        <w:jc w:val="left"/>
        <w:rPr>
          <w:rFonts w:asciiTheme="minorEastAsia" w:hAnsiTheme="minorEastAsia"/>
          <w:sz w:val="28"/>
          <w:szCs w:val="28"/>
        </w:rPr>
      </w:pPr>
    </w:p>
    <w:p w14:paraId="6EF18A8F" w14:textId="5EAB3381" w:rsidR="00DF2691" w:rsidRDefault="00DF2691" w:rsidP="00DF2691">
      <w:pPr>
        <w:pStyle w:val="a9"/>
        <w:numPr>
          <w:ilvl w:val="0"/>
          <w:numId w:val="1"/>
        </w:numPr>
        <w:ind w:firstLineChars="0"/>
        <w:jc w:val="left"/>
        <w:rPr>
          <w:rFonts w:asciiTheme="minorEastAsia" w:hAnsiTheme="minorEastAsia"/>
          <w:sz w:val="28"/>
          <w:szCs w:val="28"/>
        </w:rPr>
      </w:pPr>
      <w:r w:rsidRPr="00DF2691">
        <w:rPr>
          <w:rFonts w:asciiTheme="minorEastAsia" w:hAnsiTheme="minorEastAsia" w:hint="eastAsia"/>
          <w:sz w:val="28"/>
          <w:szCs w:val="28"/>
        </w:rPr>
        <w:t>运用相关库从东方财富个股吧中</w:t>
      </w:r>
      <w:r w:rsidRPr="00BB1D3F">
        <w:rPr>
          <w:rFonts w:asciiTheme="minorEastAsia" w:hAnsiTheme="minorEastAsia" w:hint="eastAsia"/>
          <w:sz w:val="28"/>
          <w:szCs w:val="28"/>
        </w:rPr>
        <w:t>获取上市公司A的网页源代码，提取相应的标题、网址、来源和发布日期信息，进行简单的数据清洗，并生成文本文件。具体要求如下：</w:t>
      </w:r>
    </w:p>
    <w:p w14:paraId="435D7BFF" w14:textId="55613903" w:rsidR="00DF2691" w:rsidRPr="00DF2691" w:rsidRDefault="00DF2691" w:rsidP="00DF2691">
      <w:pPr>
        <w:pStyle w:val="a9"/>
        <w:numPr>
          <w:ilvl w:val="0"/>
          <w:numId w:val="6"/>
        </w:numPr>
        <w:spacing w:line="460" w:lineRule="exact"/>
        <w:ind w:firstLineChars="0"/>
        <w:jc w:val="left"/>
        <w:rPr>
          <w:rFonts w:asciiTheme="minorEastAsia" w:hAnsiTheme="minorEastAsia"/>
          <w:sz w:val="28"/>
          <w:szCs w:val="28"/>
        </w:rPr>
      </w:pPr>
      <w:r w:rsidRPr="00DF2691">
        <w:rPr>
          <w:rFonts w:asciiTheme="minorEastAsia" w:hAnsiTheme="minorEastAsia" w:hint="eastAsia"/>
          <w:sz w:val="28"/>
          <w:szCs w:val="28"/>
        </w:rPr>
        <w:t>运用 selenium 库从东方财富个股吧中获取上市公司 A 的网页源代码。</w:t>
      </w:r>
    </w:p>
    <w:p w14:paraId="5D2D0E2A" w14:textId="53692E82" w:rsidR="00026462" w:rsidRPr="00972E95" w:rsidRDefault="00972E95" w:rsidP="00972E95">
      <w:pPr>
        <w:widowControl/>
        <w:jc w:val="left"/>
        <w:rPr>
          <w:rFonts w:ascii="宋体" w:hAnsi="宋体" w:cs="宋体" w:hint="eastAsia"/>
          <w:kern w:val="0"/>
          <w:szCs w:val="24"/>
        </w:rPr>
      </w:pPr>
      <w:r w:rsidRPr="00972E95">
        <w:rPr>
          <w:noProof/>
        </w:rPr>
        <w:drawing>
          <wp:inline distT="0" distB="0" distL="0" distR="0" wp14:anchorId="72654DB6" wp14:editId="47FCF879">
            <wp:extent cx="5274310" cy="2592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592070"/>
                    </a:xfrm>
                    <a:prstGeom prst="rect">
                      <a:avLst/>
                    </a:prstGeom>
                    <a:noFill/>
                    <a:ln>
                      <a:noFill/>
                    </a:ln>
                  </pic:spPr>
                </pic:pic>
              </a:graphicData>
            </a:graphic>
          </wp:inline>
        </w:drawing>
      </w:r>
    </w:p>
    <w:p w14:paraId="3DD901A6" w14:textId="08AD0E4B" w:rsidR="00DF2691" w:rsidRPr="00BB1D3F" w:rsidRDefault="00DF2691" w:rsidP="00DF2691">
      <w:pPr>
        <w:pStyle w:val="a9"/>
        <w:numPr>
          <w:ilvl w:val="0"/>
          <w:numId w:val="6"/>
        </w:numPr>
        <w:spacing w:line="460" w:lineRule="exact"/>
        <w:ind w:firstLineChars="0"/>
        <w:jc w:val="left"/>
        <w:rPr>
          <w:rFonts w:asciiTheme="minorEastAsia" w:hAnsiTheme="minorEastAsia" w:hint="eastAsia"/>
          <w:sz w:val="28"/>
          <w:szCs w:val="28"/>
        </w:rPr>
      </w:pPr>
      <w:r w:rsidRPr="00DF2691">
        <w:rPr>
          <w:rFonts w:asciiTheme="minorEastAsia" w:hAnsiTheme="minorEastAsia" w:hint="eastAsia"/>
          <w:sz w:val="28"/>
          <w:szCs w:val="28"/>
        </w:rPr>
        <w:t>编写正则表达式获取新闻标题、网址、 来源 和发布日期等信息。</w:t>
      </w:r>
    </w:p>
    <w:p w14:paraId="492111C0" w14:textId="7FE39103" w:rsidR="00DF2691" w:rsidRPr="00972E95" w:rsidRDefault="00972E95" w:rsidP="00972E95">
      <w:pPr>
        <w:widowControl/>
        <w:jc w:val="left"/>
        <w:rPr>
          <w:rFonts w:ascii="宋体" w:hAnsi="宋体" w:cs="宋体" w:hint="eastAsia"/>
          <w:kern w:val="0"/>
          <w:szCs w:val="24"/>
        </w:rPr>
      </w:pPr>
      <w:r w:rsidRPr="00972E95">
        <w:rPr>
          <w:noProof/>
        </w:rPr>
        <w:drawing>
          <wp:inline distT="0" distB="0" distL="0" distR="0" wp14:anchorId="5B7FAC9D" wp14:editId="47B3913C">
            <wp:extent cx="5274310" cy="6299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29920"/>
                    </a:xfrm>
                    <a:prstGeom prst="rect">
                      <a:avLst/>
                    </a:prstGeom>
                    <a:noFill/>
                    <a:ln>
                      <a:noFill/>
                    </a:ln>
                  </pic:spPr>
                </pic:pic>
              </a:graphicData>
            </a:graphic>
          </wp:inline>
        </w:drawing>
      </w:r>
    </w:p>
    <w:p w14:paraId="14B2C16D" w14:textId="1995A321" w:rsidR="00DF2691" w:rsidRPr="00E06A05" w:rsidRDefault="00DF2691" w:rsidP="00E06A05">
      <w:pPr>
        <w:pStyle w:val="a9"/>
        <w:numPr>
          <w:ilvl w:val="0"/>
          <w:numId w:val="6"/>
        </w:numPr>
        <w:spacing w:line="460" w:lineRule="exact"/>
        <w:ind w:firstLineChars="0"/>
        <w:jc w:val="left"/>
        <w:rPr>
          <w:rFonts w:asciiTheme="minorEastAsia" w:hAnsiTheme="minorEastAsia"/>
          <w:sz w:val="28"/>
          <w:szCs w:val="28"/>
        </w:rPr>
      </w:pPr>
      <w:r w:rsidRPr="00E06A05">
        <w:rPr>
          <w:rFonts w:asciiTheme="minorEastAsia" w:hAnsiTheme="minorEastAsia" w:hint="eastAsia"/>
          <w:sz w:val="28"/>
          <w:szCs w:val="28"/>
        </w:rPr>
        <w:t>对获取的新闻信息进行简单的数据清洗。</w:t>
      </w:r>
    </w:p>
    <w:p w14:paraId="368B8457" w14:textId="17167C13" w:rsidR="00DF2691" w:rsidRPr="00972E95" w:rsidRDefault="00972E95" w:rsidP="00972E95">
      <w:pPr>
        <w:widowControl/>
        <w:jc w:val="left"/>
        <w:rPr>
          <w:rFonts w:ascii="宋体" w:hAnsi="宋体" w:cs="宋体" w:hint="eastAsia"/>
          <w:kern w:val="0"/>
          <w:szCs w:val="24"/>
        </w:rPr>
      </w:pPr>
      <w:r w:rsidRPr="00972E95">
        <w:rPr>
          <w:noProof/>
        </w:rPr>
        <w:drawing>
          <wp:inline distT="0" distB="0" distL="0" distR="0" wp14:anchorId="624F98CC" wp14:editId="56D577E3">
            <wp:extent cx="4503420" cy="4648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3420" cy="464820"/>
                    </a:xfrm>
                    <a:prstGeom prst="rect">
                      <a:avLst/>
                    </a:prstGeom>
                    <a:noFill/>
                    <a:ln>
                      <a:noFill/>
                    </a:ln>
                  </pic:spPr>
                </pic:pic>
              </a:graphicData>
            </a:graphic>
          </wp:inline>
        </w:drawing>
      </w:r>
    </w:p>
    <w:p w14:paraId="2160BD12" w14:textId="7209F8A2" w:rsidR="00DF2691" w:rsidRPr="00BB1D3F" w:rsidRDefault="00DF2691" w:rsidP="00E06A05">
      <w:pPr>
        <w:pStyle w:val="a9"/>
        <w:numPr>
          <w:ilvl w:val="0"/>
          <w:numId w:val="6"/>
        </w:numPr>
        <w:spacing w:line="460" w:lineRule="exact"/>
        <w:ind w:firstLineChars="0"/>
        <w:jc w:val="left"/>
        <w:rPr>
          <w:rFonts w:asciiTheme="minorEastAsia" w:hAnsiTheme="minorEastAsia"/>
          <w:sz w:val="28"/>
          <w:szCs w:val="28"/>
        </w:rPr>
      </w:pPr>
      <w:r w:rsidRPr="00BB1D3F">
        <w:rPr>
          <w:rFonts w:asciiTheme="minorEastAsia" w:hAnsiTheme="minorEastAsia" w:hint="eastAsia"/>
          <w:sz w:val="28"/>
          <w:szCs w:val="28"/>
        </w:rPr>
        <w:t>将数据信息保存到一个文本文件中。（除了最终的大作业报告，还需提交相应源代码以及</w:t>
      </w:r>
      <w:r>
        <w:rPr>
          <w:rFonts w:asciiTheme="minorEastAsia" w:hAnsiTheme="minorEastAsia"/>
          <w:sz w:val="28"/>
          <w:szCs w:val="28"/>
        </w:rPr>
        <w:t>txt</w:t>
      </w:r>
      <w:r w:rsidRPr="00BB1D3F">
        <w:rPr>
          <w:rFonts w:asciiTheme="minorEastAsia" w:hAnsiTheme="minorEastAsia" w:hint="eastAsia"/>
          <w:sz w:val="28"/>
          <w:szCs w:val="28"/>
        </w:rPr>
        <w:t>文件）</w:t>
      </w:r>
    </w:p>
    <w:p w14:paraId="338F0AB1" w14:textId="7DB79C3E" w:rsidR="00972E95" w:rsidRPr="00972E95" w:rsidRDefault="00972E95" w:rsidP="00972E95">
      <w:pPr>
        <w:widowControl/>
        <w:jc w:val="left"/>
        <w:rPr>
          <w:rFonts w:ascii="宋体" w:hAnsi="宋体" w:cs="宋体"/>
          <w:kern w:val="0"/>
          <w:szCs w:val="24"/>
        </w:rPr>
      </w:pPr>
      <w:r w:rsidRPr="00972E95">
        <w:rPr>
          <w:noProof/>
        </w:rPr>
        <w:lastRenderedPageBreak/>
        <w:drawing>
          <wp:inline distT="0" distB="0" distL="0" distR="0" wp14:anchorId="20AD4DD1" wp14:editId="7C4BA9A2">
            <wp:extent cx="5274310" cy="36087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608705"/>
                    </a:xfrm>
                    <a:prstGeom prst="rect">
                      <a:avLst/>
                    </a:prstGeom>
                    <a:noFill/>
                    <a:ln>
                      <a:noFill/>
                    </a:ln>
                  </pic:spPr>
                </pic:pic>
              </a:graphicData>
            </a:graphic>
          </wp:inline>
        </w:drawing>
      </w:r>
    </w:p>
    <w:p w14:paraId="09CF40B1" w14:textId="49B482ED" w:rsidR="00DF2691" w:rsidRDefault="00DF2691" w:rsidP="001154B3">
      <w:pPr>
        <w:jc w:val="left"/>
        <w:rPr>
          <w:rFonts w:asciiTheme="minorEastAsia" w:hAnsiTheme="minorEastAsia"/>
          <w:sz w:val="28"/>
          <w:szCs w:val="28"/>
        </w:rPr>
      </w:pPr>
    </w:p>
    <w:p w14:paraId="0160DA88" w14:textId="2EECBFAA" w:rsidR="00D13393" w:rsidRPr="00D13393" w:rsidRDefault="00D13393" w:rsidP="00D13393">
      <w:pPr>
        <w:pStyle w:val="a9"/>
        <w:numPr>
          <w:ilvl w:val="0"/>
          <w:numId w:val="1"/>
        </w:numPr>
        <w:ind w:firstLineChars="0"/>
        <w:jc w:val="left"/>
        <w:rPr>
          <w:rFonts w:asciiTheme="minorEastAsia" w:hAnsiTheme="minorEastAsia"/>
          <w:sz w:val="28"/>
          <w:szCs w:val="28"/>
        </w:rPr>
      </w:pPr>
      <w:r w:rsidRPr="00D13393">
        <w:rPr>
          <w:rFonts w:asciiTheme="minorEastAsia" w:hAnsiTheme="minorEastAsia" w:hint="eastAsia"/>
          <w:sz w:val="28"/>
          <w:szCs w:val="28"/>
        </w:rPr>
        <w:t>运用相关库获取上市公司 A 和上证指数的股票价格数据，分析其基本特征，进行正态性检验，并实施贝叶斯回归。具体要求如下：</w:t>
      </w:r>
    </w:p>
    <w:p w14:paraId="7BAC4767" w14:textId="3DB641AB" w:rsidR="00D13393" w:rsidRPr="00D13393" w:rsidRDefault="00D13393" w:rsidP="00D13393">
      <w:pPr>
        <w:pStyle w:val="a9"/>
        <w:numPr>
          <w:ilvl w:val="0"/>
          <w:numId w:val="7"/>
        </w:numPr>
        <w:spacing w:line="460" w:lineRule="exact"/>
        <w:ind w:firstLineChars="0"/>
        <w:jc w:val="left"/>
        <w:rPr>
          <w:rFonts w:asciiTheme="minorEastAsia" w:hAnsiTheme="minorEastAsia"/>
          <w:sz w:val="28"/>
          <w:szCs w:val="28"/>
        </w:rPr>
      </w:pPr>
      <w:r w:rsidRPr="00D13393">
        <w:rPr>
          <w:rFonts w:asciiTheme="minorEastAsia" w:hAnsiTheme="minorEastAsia" w:hint="eastAsia"/>
          <w:sz w:val="28"/>
          <w:szCs w:val="28"/>
        </w:rPr>
        <w:t xml:space="preserve">运用 </w:t>
      </w:r>
      <w:proofErr w:type="spellStart"/>
      <w:r w:rsidRPr="00D13393">
        <w:rPr>
          <w:rFonts w:asciiTheme="minorEastAsia" w:hAnsiTheme="minorEastAsia" w:hint="eastAsia"/>
          <w:sz w:val="28"/>
          <w:szCs w:val="28"/>
        </w:rPr>
        <w:t>Tushare</w:t>
      </w:r>
      <w:proofErr w:type="spellEnd"/>
      <w:r w:rsidRPr="00D13393">
        <w:rPr>
          <w:rFonts w:asciiTheme="minorEastAsia" w:hAnsiTheme="minorEastAsia" w:hint="eastAsia"/>
          <w:sz w:val="28"/>
          <w:szCs w:val="28"/>
        </w:rPr>
        <w:t xml:space="preserve"> 库获取 A 公司和上证指数</w:t>
      </w:r>
      <w:r>
        <w:rPr>
          <w:rFonts w:asciiTheme="minorEastAsia" w:hAnsiTheme="minorEastAsia"/>
          <w:sz w:val="28"/>
          <w:szCs w:val="28"/>
        </w:rPr>
        <w:t>(</w:t>
      </w:r>
      <w:r w:rsidRPr="00D13393">
        <w:rPr>
          <w:rFonts w:asciiTheme="minorEastAsia" w:hAnsiTheme="minorEastAsia" w:hint="eastAsia"/>
          <w:sz w:val="28"/>
          <w:szCs w:val="28"/>
        </w:rPr>
        <w:t>000001)从2018</w:t>
      </w:r>
      <w:r>
        <w:rPr>
          <w:rFonts w:asciiTheme="minorEastAsia" w:hAnsiTheme="minorEastAsia"/>
          <w:sz w:val="28"/>
          <w:szCs w:val="28"/>
        </w:rPr>
        <w:t>-</w:t>
      </w:r>
      <w:r w:rsidRPr="00D13393">
        <w:rPr>
          <w:rFonts w:asciiTheme="minorEastAsia" w:hAnsiTheme="minorEastAsia" w:hint="eastAsia"/>
          <w:sz w:val="28"/>
          <w:szCs w:val="28"/>
        </w:rPr>
        <w:t xml:space="preserve"> 01</w:t>
      </w:r>
      <w:r>
        <w:rPr>
          <w:rFonts w:asciiTheme="minorEastAsia" w:hAnsiTheme="minorEastAsia"/>
          <w:sz w:val="28"/>
          <w:szCs w:val="28"/>
        </w:rPr>
        <w:t>-</w:t>
      </w:r>
      <w:r w:rsidRPr="00D13393">
        <w:rPr>
          <w:rFonts w:asciiTheme="minorEastAsia" w:hAnsiTheme="minorEastAsia" w:hint="eastAsia"/>
          <w:sz w:val="28"/>
          <w:szCs w:val="28"/>
        </w:rPr>
        <w:t>01 至 2019</w:t>
      </w:r>
      <w:r>
        <w:rPr>
          <w:rFonts w:asciiTheme="minorEastAsia" w:hAnsiTheme="minorEastAsia"/>
          <w:sz w:val="28"/>
          <w:szCs w:val="28"/>
        </w:rPr>
        <w:t>-</w:t>
      </w:r>
      <w:r w:rsidRPr="00D13393">
        <w:rPr>
          <w:rFonts w:asciiTheme="minorEastAsia" w:hAnsiTheme="minorEastAsia" w:hint="eastAsia"/>
          <w:sz w:val="28"/>
          <w:szCs w:val="28"/>
        </w:rPr>
        <w:t>12</w:t>
      </w:r>
      <w:r>
        <w:rPr>
          <w:rFonts w:asciiTheme="minorEastAsia" w:hAnsiTheme="minorEastAsia"/>
          <w:sz w:val="28"/>
          <w:szCs w:val="28"/>
        </w:rPr>
        <w:t>-</w:t>
      </w:r>
      <w:r w:rsidRPr="00D13393">
        <w:rPr>
          <w:rFonts w:asciiTheme="minorEastAsia" w:hAnsiTheme="minorEastAsia" w:hint="eastAsia"/>
          <w:sz w:val="28"/>
          <w:szCs w:val="28"/>
        </w:rPr>
        <w:t>31 的股票价格数据收盘价。</w:t>
      </w:r>
    </w:p>
    <w:p w14:paraId="1B3C3CDF" w14:textId="77777777" w:rsidR="00D13393" w:rsidRPr="00026462" w:rsidRDefault="00D13393" w:rsidP="00D13393">
      <w:pPr>
        <w:spacing w:line="460" w:lineRule="exact"/>
        <w:jc w:val="left"/>
        <w:rPr>
          <w:rFonts w:asciiTheme="minorEastAsia" w:hAnsiTheme="minorEastAsia" w:hint="eastAsia"/>
          <w:sz w:val="28"/>
          <w:szCs w:val="28"/>
        </w:rPr>
      </w:pPr>
    </w:p>
    <w:p w14:paraId="70F7FF2A" w14:textId="4CCD78C3" w:rsidR="00D13393" w:rsidRPr="00D13393" w:rsidRDefault="00D13393" w:rsidP="00D13393">
      <w:pPr>
        <w:pStyle w:val="a9"/>
        <w:numPr>
          <w:ilvl w:val="0"/>
          <w:numId w:val="7"/>
        </w:numPr>
        <w:spacing w:line="460" w:lineRule="exact"/>
        <w:ind w:firstLineChars="0"/>
        <w:jc w:val="left"/>
        <w:rPr>
          <w:rFonts w:asciiTheme="minorEastAsia" w:hAnsiTheme="minorEastAsia" w:hint="eastAsia"/>
          <w:sz w:val="28"/>
          <w:szCs w:val="28"/>
        </w:rPr>
      </w:pPr>
      <w:r w:rsidRPr="00D13393">
        <w:rPr>
          <w:rFonts w:asciiTheme="minorEastAsia" w:hAnsiTheme="minorEastAsia" w:hint="eastAsia"/>
          <w:sz w:val="28"/>
          <w:szCs w:val="28"/>
        </w:rPr>
        <w:t>将 A 公司和上证指数的股票价格数据规范化并绘制股票规范化价格数的线图和散点图。</w:t>
      </w:r>
    </w:p>
    <w:p w14:paraId="7504EB63" w14:textId="77777777" w:rsidR="00D13393" w:rsidRPr="00026462" w:rsidRDefault="00D13393" w:rsidP="00D13393">
      <w:pPr>
        <w:pStyle w:val="a9"/>
        <w:spacing w:line="460" w:lineRule="exact"/>
        <w:ind w:left="720" w:firstLineChars="0" w:firstLine="0"/>
        <w:jc w:val="left"/>
        <w:rPr>
          <w:rFonts w:asciiTheme="minorEastAsia" w:hAnsiTheme="minorEastAsia"/>
          <w:sz w:val="28"/>
          <w:szCs w:val="28"/>
        </w:rPr>
      </w:pPr>
    </w:p>
    <w:p w14:paraId="58C71BFD" w14:textId="7C1A3A20" w:rsidR="00D13393" w:rsidRPr="00D13393" w:rsidRDefault="00D13393" w:rsidP="00D13393">
      <w:pPr>
        <w:pStyle w:val="a9"/>
        <w:numPr>
          <w:ilvl w:val="0"/>
          <w:numId w:val="7"/>
        </w:numPr>
        <w:spacing w:line="460" w:lineRule="exact"/>
        <w:ind w:firstLineChars="0"/>
        <w:jc w:val="left"/>
        <w:rPr>
          <w:rFonts w:asciiTheme="minorEastAsia" w:hAnsiTheme="minorEastAsia"/>
          <w:sz w:val="28"/>
          <w:szCs w:val="28"/>
        </w:rPr>
      </w:pPr>
      <w:r w:rsidRPr="00D13393">
        <w:rPr>
          <w:rFonts w:asciiTheme="minorEastAsia" w:hAnsiTheme="minorEastAsia" w:hint="eastAsia"/>
          <w:sz w:val="28"/>
          <w:szCs w:val="28"/>
        </w:rPr>
        <w:t xml:space="preserve">计算 A 公司和上证指数的 对数收益率，并 进行正态性检验 </w:t>
      </w:r>
      <w:r>
        <w:rPr>
          <w:rFonts w:asciiTheme="minorEastAsia" w:hAnsiTheme="minorEastAsia"/>
          <w:sz w:val="28"/>
          <w:szCs w:val="28"/>
        </w:rPr>
        <w:t>(</w:t>
      </w:r>
      <w:r w:rsidRPr="00D13393">
        <w:rPr>
          <w:rFonts w:asciiTheme="minorEastAsia" w:hAnsiTheme="minorEastAsia" w:hint="eastAsia"/>
          <w:sz w:val="28"/>
          <w:szCs w:val="28"/>
        </w:rPr>
        <w:t>3种方法选其中2种）。</w:t>
      </w:r>
    </w:p>
    <w:p w14:paraId="6989AFD2" w14:textId="77777777" w:rsidR="00D13393" w:rsidRPr="00401CE5" w:rsidRDefault="00D13393" w:rsidP="00D13393">
      <w:pPr>
        <w:spacing w:line="460" w:lineRule="exact"/>
        <w:jc w:val="left"/>
        <w:rPr>
          <w:rFonts w:asciiTheme="minorEastAsia" w:hAnsiTheme="minorEastAsia" w:hint="eastAsia"/>
          <w:sz w:val="28"/>
          <w:szCs w:val="28"/>
        </w:rPr>
      </w:pPr>
    </w:p>
    <w:p w14:paraId="622AEF3E" w14:textId="75F311D5" w:rsidR="00D13393" w:rsidRPr="00D13393" w:rsidRDefault="00D13393" w:rsidP="00D13393">
      <w:pPr>
        <w:pStyle w:val="a9"/>
        <w:numPr>
          <w:ilvl w:val="0"/>
          <w:numId w:val="7"/>
        </w:numPr>
        <w:spacing w:line="460" w:lineRule="exact"/>
        <w:ind w:firstLineChars="0"/>
        <w:jc w:val="left"/>
        <w:rPr>
          <w:rFonts w:asciiTheme="minorEastAsia" w:hAnsiTheme="minorEastAsia"/>
          <w:sz w:val="28"/>
          <w:szCs w:val="28"/>
        </w:rPr>
      </w:pPr>
      <w:r w:rsidRPr="00D13393">
        <w:rPr>
          <w:rFonts w:asciiTheme="minorEastAsia" w:hAnsiTheme="minorEastAsia" w:hint="eastAsia"/>
          <w:sz w:val="28"/>
          <w:szCs w:val="28"/>
        </w:rPr>
        <w:t xml:space="preserve">运用 pymc3 库 对 A 公司和上证指数 的股票价格 实施 贝叶斯回归 </w:t>
      </w:r>
      <w:r>
        <w:rPr>
          <w:rFonts w:asciiTheme="minorEastAsia" w:hAnsiTheme="minorEastAsia"/>
          <w:sz w:val="28"/>
          <w:szCs w:val="28"/>
        </w:rPr>
        <w:t>(</w:t>
      </w:r>
      <w:r w:rsidRPr="00D13393">
        <w:rPr>
          <w:rFonts w:asciiTheme="minorEastAsia" w:hAnsiTheme="minorEastAsia" w:hint="eastAsia"/>
          <w:sz w:val="28"/>
          <w:szCs w:val="28"/>
        </w:rPr>
        <w:t>A 公司的股票规范化价格为 x 值</w:t>
      </w:r>
      <w:r>
        <w:rPr>
          <w:rFonts w:asciiTheme="minorEastAsia" w:hAnsiTheme="minorEastAsia"/>
          <w:sz w:val="28"/>
          <w:szCs w:val="28"/>
        </w:rPr>
        <w:t>,</w:t>
      </w:r>
      <w:r w:rsidRPr="00D13393">
        <w:rPr>
          <w:rFonts w:asciiTheme="minorEastAsia" w:hAnsiTheme="minorEastAsia" w:hint="eastAsia"/>
          <w:sz w:val="28"/>
          <w:szCs w:val="28"/>
        </w:rPr>
        <w:t>上证指数的股票规范化价格为y值），输出统计结果，并绘制后验分</w:t>
      </w:r>
      <w:r w:rsidRPr="00D13393">
        <w:rPr>
          <w:rFonts w:asciiTheme="minorEastAsia" w:hAnsiTheme="minorEastAsia" w:hint="eastAsia"/>
          <w:sz w:val="28"/>
          <w:szCs w:val="28"/>
        </w:rPr>
        <w:lastRenderedPageBreak/>
        <w:t>布及轨迹图，和贝叶斯回归线。（除了最终的大作业报告，还需提交相应源代码以及</w:t>
      </w:r>
      <w:r w:rsidRPr="00D13393">
        <w:rPr>
          <w:rFonts w:asciiTheme="minorEastAsia" w:hAnsiTheme="minorEastAsia"/>
          <w:sz w:val="28"/>
          <w:szCs w:val="28"/>
        </w:rPr>
        <w:t>txt</w:t>
      </w:r>
      <w:r w:rsidRPr="00D13393">
        <w:rPr>
          <w:rFonts w:asciiTheme="minorEastAsia" w:hAnsiTheme="minorEastAsia" w:hint="eastAsia"/>
          <w:sz w:val="28"/>
          <w:szCs w:val="28"/>
        </w:rPr>
        <w:t>文件）</w:t>
      </w:r>
    </w:p>
    <w:p w14:paraId="2D0FA2F4" w14:textId="77777777" w:rsidR="00D13393" w:rsidRPr="00D13393" w:rsidRDefault="00D13393" w:rsidP="001154B3">
      <w:pPr>
        <w:jc w:val="left"/>
        <w:rPr>
          <w:rFonts w:asciiTheme="minorEastAsia" w:hAnsiTheme="minorEastAsia" w:hint="eastAsia"/>
          <w:sz w:val="28"/>
          <w:szCs w:val="28"/>
        </w:rPr>
      </w:pPr>
    </w:p>
    <w:sectPr w:rsidR="00D13393" w:rsidRPr="00D133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5341D" w14:textId="77777777" w:rsidR="00097507" w:rsidRDefault="00097507" w:rsidP="00AB01F7">
      <w:r>
        <w:separator/>
      </w:r>
    </w:p>
  </w:endnote>
  <w:endnote w:type="continuationSeparator" w:id="0">
    <w:p w14:paraId="5DA617A5" w14:textId="77777777" w:rsidR="00097507" w:rsidRDefault="00097507" w:rsidP="00AB0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77F1C" w14:textId="77777777" w:rsidR="00097507" w:rsidRDefault="00097507" w:rsidP="00AB01F7">
      <w:r>
        <w:separator/>
      </w:r>
    </w:p>
  </w:footnote>
  <w:footnote w:type="continuationSeparator" w:id="0">
    <w:p w14:paraId="3096DE7D" w14:textId="77777777" w:rsidR="00097507" w:rsidRDefault="00097507" w:rsidP="00AB0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15BDE"/>
    <w:multiLevelType w:val="hybridMultilevel"/>
    <w:tmpl w:val="9648D77A"/>
    <w:lvl w:ilvl="0" w:tplc="72CEC29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DD44110"/>
    <w:multiLevelType w:val="hybridMultilevel"/>
    <w:tmpl w:val="E320F8B2"/>
    <w:lvl w:ilvl="0" w:tplc="7E4C8D5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454053F"/>
    <w:multiLevelType w:val="hybridMultilevel"/>
    <w:tmpl w:val="FF3C5262"/>
    <w:lvl w:ilvl="0" w:tplc="A632746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7FD58A8"/>
    <w:multiLevelType w:val="hybridMultilevel"/>
    <w:tmpl w:val="F6EAEF78"/>
    <w:lvl w:ilvl="0" w:tplc="FD9E49E2">
      <w:start w:val="3"/>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C0C068A"/>
    <w:multiLevelType w:val="hybridMultilevel"/>
    <w:tmpl w:val="269C74D0"/>
    <w:lvl w:ilvl="0" w:tplc="E724FC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195615"/>
    <w:multiLevelType w:val="hybridMultilevel"/>
    <w:tmpl w:val="0C44FD1C"/>
    <w:lvl w:ilvl="0" w:tplc="6346134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78D01F5B"/>
    <w:multiLevelType w:val="hybridMultilevel"/>
    <w:tmpl w:val="A46C5BAC"/>
    <w:lvl w:ilvl="0" w:tplc="C9568D06">
      <w:start w:val="3"/>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0"/>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2A"/>
    <w:rsid w:val="000048E8"/>
    <w:rsid w:val="000062BD"/>
    <w:rsid w:val="00006F42"/>
    <w:rsid w:val="00026462"/>
    <w:rsid w:val="000378F6"/>
    <w:rsid w:val="00081181"/>
    <w:rsid w:val="00097507"/>
    <w:rsid w:val="000B2307"/>
    <w:rsid w:val="000C0F33"/>
    <w:rsid w:val="000C5BF0"/>
    <w:rsid w:val="001154B3"/>
    <w:rsid w:val="001369AD"/>
    <w:rsid w:val="0016274D"/>
    <w:rsid w:val="0018345E"/>
    <w:rsid w:val="00183D5B"/>
    <w:rsid w:val="001966D6"/>
    <w:rsid w:val="001D56F1"/>
    <w:rsid w:val="00240E18"/>
    <w:rsid w:val="002D3794"/>
    <w:rsid w:val="002E552E"/>
    <w:rsid w:val="00361579"/>
    <w:rsid w:val="00365022"/>
    <w:rsid w:val="00380D7E"/>
    <w:rsid w:val="003D1CD5"/>
    <w:rsid w:val="003D4838"/>
    <w:rsid w:val="003F1177"/>
    <w:rsid w:val="003F35B8"/>
    <w:rsid w:val="004008C3"/>
    <w:rsid w:val="00401BFF"/>
    <w:rsid w:val="00401CE5"/>
    <w:rsid w:val="00436D52"/>
    <w:rsid w:val="004436A3"/>
    <w:rsid w:val="00445122"/>
    <w:rsid w:val="00457F80"/>
    <w:rsid w:val="004954CE"/>
    <w:rsid w:val="004B3DD2"/>
    <w:rsid w:val="004C7697"/>
    <w:rsid w:val="004E17D0"/>
    <w:rsid w:val="004F5266"/>
    <w:rsid w:val="00543EE8"/>
    <w:rsid w:val="005507E7"/>
    <w:rsid w:val="00576253"/>
    <w:rsid w:val="005C3480"/>
    <w:rsid w:val="00626D31"/>
    <w:rsid w:val="0067086F"/>
    <w:rsid w:val="00683678"/>
    <w:rsid w:val="006D52F2"/>
    <w:rsid w:val="006F5FD5"/>
    <w:rsid w:val="00750BAB"/>
    <w:rsid w:val="007524B6"/>
    <w:rsid w:val="00772324"/>
    <w:rsid w:val="007B0A9C"/>
    <w:rsid w:val="007C0415"/>
    <w:rsid w:val="007C790B"/>
    <w:rsid w:val="00815FF8"/>
    <w:rsid w:val="00820C39"/>
    <w:rsid w:val="00873A13"/>
    <w:rsid w:val="008A33A9"/>
    <w:rsid w:val="008D5D68"/>
    <w:rsid w:val="009133DE"/>
    <w:rsid w:val="00963C77"/>
    <w:rsid w:val="00965BFD"/>
    <w:rsid w:val="00972E95"/>
    <w:rsid w:val="00980CB0"/>
    <w:rsid w:val="00996E7D"/>
    <w:rsid w:val="009B4FB6"/>
    <w:rsid w:val="009B5DB4"/>
    <w:rsid w:val="00A5351E"/>
    <w:rsid w:val="00A745C6"/>
    <w:rsid w:val="00A74700"/>
    <w:rsid w:val="00A87CFC"/>
    <w:rsid w:val="00AB01F7"/>
    <w:rsid w:val="00AB596A"/>
    <w:rsid w:val="00AC309C"/>
    <w:rsid w:val="00AD6FE9"/>
    <w:rsid w:val="00B220C7"/>
    <w:rsid w:val="00B70E57"/>
    <w:rsid w:val="00BA085C"/>
    <w:rsid w:val="00BB03BF"/>
    <w:rsid w:val="00BB1D3F"/>
    <w:rsid w:val="00BD77F9"/>
    <w:rsid w:val="00BF7F0D"/>
    <w:rsid w:val="00C40255"/>
    <w:rsid w:val="00C47896"/>
    <w:rsid w:val="00C625BC"/>
    <w:rsid w:val="00C905B8"/>
    <w:rsid w:val="00CB5C66"/>
    <w:rsid w:val="00CC3F6F"/>
    <w:rsid w:val="00CC593C"/>
    <w:rsid w:val="00CE43DA"/>
    <w:rsid w:val="00CF33D5"/>
    <w:rsid w:val="00D13393"/>
    <w:rsid w:val="00D72287"/>
    <w:rsid w:val="00D91465"/>
    <w:rsid w:val="00D95426"/>
    <w:rsid w:val="00DC062A"/>
    <w:rsid w:val="00DD1507"/>
    <w:rsid w:val="00DD6186"/>
    <w:rsid w:val="00DF2691"/>
    <w:rsid w:val="00E06A05"/>
    <w:rsid w:val="00E13FA1"/>
    <w:rsid w:val="00E1712D"/>
    <w:rsid w:val="00E44801"/>
    <w:rsid w:val="00E46500"/>
    <w:rsid w:val="00E57EF7"/>
    <w:rsid w:val="00E61512"/>
    <w:rsid w:val="00E62BBE"/>
    <w:rsid w:val="00E64F4B"/>
    <w:rsid w:val="00ED05F4"/>
    <w:rsid w:val="00EE650B"/>
    <w:rsid w:val="00F00429"/>
    <w:rsid w:val="00F0694E"/>
    <w:rsid w:val="00F71FAD"/>
    <w:rsid w:val="00F74158"/>
    <w:rsid w:val="00FB1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545ACD9"/>
  <w15:docId w15:val="{3B68D4EB-43ED-43C8-822E-69AA80B5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4"/>
        <w:szCs w:val="18"/>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3393"/>
    <w:pPr>
      <w:widowControl w:val="0"/>
      <w:jc w:val="both"/>
    </w:pPr>
  </w:style>
  <w:style w:type="paragraph" w:styleId="1">
    <w:name w:val="heading 1"/>
    <w:basedOn w:val="a"/>
    <w:next w:val="a"/>
    <w:link w:val="10"/>
    <w:qFormat/>
    <w:pPr>
      <w:keepNext/>
      <w:keepLines/>
      <w:spacing w:before="340" w:after="330" w:line="576" w:lineRule="auto"/>
      <w:outlineLvl w:val="0"/>
    </w:pPr>
    <w:rPr>
      <w:rFonts w:ascii="Calibri" w:hAnsi="Calibri" w:cs="Times New Roman"/>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rPr>
  </w:style>
  <w:style w:type="paragraph" w:styleId="a5">
    <w:name w:val="footer"/>
    <w:basedOn w:val="a"/>
    <w:link w:val="a6"/>
    <w:uiPriority w:val="99"/>
    <w:unhideWhenUsed/>
    <w:pPr>
      <w:tabs>
        <w:tab w:val="center" w:pos="4153"/>
        <w:tab w:val="right" w:pos="8306"/>
      </w:tabs>
      <w:snapToGrid w:val="0"/>
      <w:jc w:val="left"/>
    </w:pPr>
    <w:rPr>
      <w:sz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rPr>
  </w:style>
  <w:style w:type="character" w:customStyle="1" w:styleId="a8">
    <w:name w:val="页眉 字符"/>
    <w:basedOn w:val="a0"/>
    <w:link w:val="a7"/>
    <w:uiPriority w:val="99"/>
    <w:semiHidden/>
    <w:rPr>
      <w:sz w:val="18"/>
      <w:szCs w:val="18"/>
    </w:rPr>
  </w:style>
  <w:style w:type="character" w:customStyle="1" w:styleId="a6">
    <w:name w:val="页脚 字符"/>
    <w:basedOn w:val="a0"/>
    <w:link w:val="a5"/>
    <w:uiPriority w:val="99"/>
    <w:semiHidden/>
    <w:rPr>
      <w:sz w:val="18"/>
      <w:szCs w:val="18"/>
    </w:rPr>
  </w:style>
  <w:style w:type="character" w:customStyle="1" w:styleId="a4">
    <w:name w:val="批注框文本 字符"/>
    <w:basedOn w:val="a0"/>
    <w:link w:val="a3"/>
    <w:uiPriority w:val="99"/>
    <w:semiHidden/>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rPr>
      <w:rFonts w:ascii="Calibri" w:eastAsia="宋体" w:hAnsi="Calibri" w:cs="Times New Roman"/>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90198">
      <w:bodyDiv w:val="1"/>
      <w:marLeft w:val="0"/>
      <w:marRight w:val="0"/>
      <w:marTop w:val="0"/>
      <w:marBottom w:val="0"/>
      <w:divBdr>
        <w:top w:val="none" w:sz="0" w:space="0" w:color="auto"/>
        <w:left w:val="none" w:sz="0" w:space="0" w:color="auto"/>
        <w:bottom w:val="none" w:sz="0" w:space="0" w:color="auto"/>
        <w:right w:val="none" w:sz="0" w:space="0" w:color="auto"/>
      </w:divBdr>
      <w:divsChild>
        <w:div w:id="903102162">
          <w:marLeft w:val="0"/>
          <w:marRight w:val="0"/>
          <w:marTop w:val="0"/>
          <w:marBottom w:val="0"/>
          <w:divBdr>
            <w:top w:val="none" w:sz="0" w:space="0" w:color="auto"/>
            <w:left w:val="none" w:sz="0" w:space="0" w:color="auto"/>
            <w:bottom w:val="none" w:sz="0" w:space="0" w:color="auto"/>
            <w:right w:val="none" w:sz="0" w:space="0" w:color="auto"/>
          </w:divBdr>
        </w:div>
      </w:divsChild>
    </w:div>
    <w:div w:id="230502216">
      <w:bodyDiv w:val="1"/>
      <w:marLeft w:val="0"/>
      <w:marRight w:val="0"/>
      <w:marTop w:val="0"/>
      <w:marBottom w:val="0"/>
      <w:divBdr>
        <w:top w:val="none" w:sz="0" w:space="0" w:color="auto"/>
        <w:left w:val="none" w:sz="0" w:space="0" w:color="auto"/>
        <w:bottom w:val="none" w:sz="0" w:space="0" w:color="auto"/>
        <w:right w:val="none" w:sz="0" w:space="0" w:color="auto"/>
      </w:divBdr>
      <w:divsChild>
        <w:div w:id="338311906">
          <w:marLeft w:val="0"/>
          <w:marRight w:val="0"/>
          <w:marTop w:val="0"/>
          <w:marBottom w:val="0"/>
          <w:divBdr>
            <w:top w:val="none" w:sz="0" w:space="0" w:color="auto"/>
            <w:left w:val="none" w:sz="0" w:space="0" w:color="auto"/>
            <w:bottom w:val="none" w:sz="0" w:space="0" w:color="auto"/>
            <w:right w:val="none" w:sz="0" w:space="0" w:color="auto"/>
          </w:divBdr>
        </w:div>
      </w:divsChild>
    </w:div>
    <w:div w:id="304892407">
      <w:bodyDiv w:val="1"/>
      <w:marLeft w:val="0"/>
      <w:marRight w:val="0"/>
      <w:marTop w:val="0"/>
      <w:marBottom w:val="0"/>
      <w:divBdr>
        <w:top w:val="none" w:sz="0" w:space="0" w:color="auto"/>
        <w:left w:val="none" w:sz="0" w:space="0" w:color="auto"/>
        <w:bottom w:val="none" w:sz="0" w:space="0" w:color="auto"/>
        <w:right w:val="none" w:sz="0" w:space="0" w:color="auto"/>
      </w:divBdr>
      <w:divsChild>
        <w:div w:id="2046132220">
          <w:marLeft w:val="0"/>
          <w:marRight w:val="0"/>
          <w:marTop w:val="0"/>
          <w:marBottom w:val="0"/>
          <w:divBdr>
            <w:top w:val="none" w:sz="0" w:space="0" w:color="auto"/>
            <w:left w:val="none" w:sz="0" w:space="0" w:color="auto"/>
            <w:bottom w:val="none" w:sz="0" w:space="0" w:color="auto"/>
            <w:right w:val="none" w:sz="0" w:space="0" w:color="auto"/>
          </w:divBdr>
        </w:div>
      </w:divsChild>
    </w:div>
    <w:div w:id="467287061">
      <w:bodyDiv w:val="1"/>
      <w:marLeft w:val="0"/>
      <w:marRight w:val="0"/>
      <w:marTop w:val="0"/>
      <w:marBottom w:val="0"/>
      <w:divBdr>
        <w:top w:val="none" w:sz="0" w:space="0" w:color="auto"/>
        <w:left w:val="none" w:sz="0" w:space="0" w:color="auto"/>
        <w:bottom w:val="none" w:sz="0" w:space="0" w:color="auto"/>
        <w:right w:val="none" w:sz="0" w:space="0" w:color="auto"/>
      </w:divBdr>
      <w:divsChild>
        <w:div w:id="1711371740">
          <w:marLeft w:val="0"/>
          <w:marRight w:val="0"/>
          <w:marTop w:val="0"/>
          <w:marBottom w:val="0"/>
          <w:divBdr>
            <w:top w:val="none" w:sz="0" w:space="0" w:color="auto"/>
            <w:left w:val="none" w:sz="0" w:space="0" w:color="auto"/>
            <w:bottom w:val="none" w:sz="0" w:space="0" w:color="auto"/>
            <w:right w:val="none" w:sz="0" w:space="0" w:color="auto"/>
          </w:divBdr>
        </w:div>
      </w:divsChild>
    </w:div>
    <w:div w:id="652953970">
      <w:bodyDiv w:val="1"/>
      <w:marLeft w:val="0"/>
      <w:marRight w:val="0"/>
      <w:marTop w:val="0"/>
      <w:marBottom w:val="0"/>
      <w:divBdr>
        <w:top w:val="none" w:sz="0" w:space="0" w:color="auto"/>
        <w:left w:val="none" w:sz="0" w:space="0" w:color="auto"/>
        <w:bottom w:val="none" w:sz="0" w:space="0" w:color="auto"/>
        <w:right w:val="none" w:sz="0" w:space="0" w:color="auto"/>
      </w:divBdr>
      <w:divsChild>
        <w:div w:id="1042483221">
          <w:marLeft w:val="0"/>
          <w:marRight w:val="0"/>
          <w:marTop w:val="0"/>
          <w:marBottom w:val="0"/>
          <w:divBdr>
            <w:top w:val="none" w:sz="0" w:space="0" w:color="auto"/>
            <w:left w:val="none" w:sz="0" w:space="0" w:color="auto"/>
            <w:bottom w:val="none" w:sz="0" w:space="0" w:color="auto"/>
            <w:right w:val="none" w:sz="0" w:space="0" w:color="auto"/>
          </w:divBdr>
        </w:div>
      </w:divsChild>
    </w:div>
    <w:div w:id="824662031">
      <w:bodyDiv w:val="1"/>
      <w:marLeft w:val="0"/>
      <w:marRight w:val="0"/>
      <w:marTop w:val="0"/>
      <w:marBottom w:val="0"/>
      <w:divBdr>
        <w:top w:val="none" w:sz="0" w:space="0" w:color="auto"/>
        <w:left w:val="none" w:sz="0" w:space="0" w:color="auto"/>
        <w:bottom w:val="none" w:sz="0" w:space="0" w:color="auto"/>
        <w:right w:val="none" w:sz="0" w:space="0" w:color="auto"/>
      </w:divBdr>
      <w:divsChild>
        <w:div w:id="1478642828">
          <w:marLeft w:val="0"/>
          <w:marRight w:val="0"/>
          <w:marTop w:val="0"/>
          <w:marBottom w:val="0"/>
          <w:divBdr>
            <w:top w:val="none" w:sz="0" w:space="0" w:color="auto"/>
            <w:left w:val="none" w:sz="0" w:space="0" w:color="auto"/>
            <w:bottom w:val="none" w:sz="0" w:space="0" w:color="auto"/>
            <w:right w:val="none" w:sz="0" w:space="0" w:color="auto"/>
          </w:divBdr>
        </w:div>
      </w:divsChild>
    </w:div>
    <w:div w:id="1061709219">
      <w:bodyDiv w:val="1"/>
      <w:marLeft w:val="0"/>
      <w:marRight w:val="0"/>
      <w:marTop w:val="0"/>
      <w:marBottom w:val="0"/>
      <w:divBdr>
        <w:top w:val="none" w:sz="0" w:space="0" w:color="auto"/>
        <w:left w:val="none" w:sz="0" w:space="0" w:color="auto"/>
        <w:bottom w:val="none" w:sz="0" w:space="0" w:color="auto"/>
        <w:right w:val="none" w:sz="0" w:space="0" w:color="auto"/>
      </w:divBdr>
      <w:divsChild>
        <w:div w:id="1867019037">
          <w:marLeft w:val="0"/>
          <w:marRight w:val="0"/>
          <w:marTop w:val="0"/>
          <w:marBottom w:val="0"/>
          <w:divBdr>
            <w:top w:val="none" w:sz="0" w:space="0" w:color="auto"/>
            <w:left w:val="none" w:sz="0" w:space="0" w:color="auto"/>
            <w:bottom w:val="none" w:sz="0" w:space="0" w:color="auto"/>
            <w:right w:val="none" w:sz="0" w:space="0" w:color="auto"/>
          </w:divBdr>
        </w:div>
      </w:divsChild>
    </w:div>
    <w:div w:id="1421826204">
      <w:bodyDiv w:val="1"/>
      <w:marLeft w:val="0"/>
      <w:marRight w:val="0"/>
      <w:marTop w:val="0"/>
      <w:marBottom w:val="0"/>
      <w:divBdr>
        <w:top w:val="none" w:sz="0" w:space="0" w:color="auto"/>
        <w:left w:val="none" w:sz="0" w:space="0" w:color="auto"/>
        <w:bottom w:val="none" w:sz="0" w:space="0" w:color="auto"/>
        <w:right w:val="none" w:sz="0" w:space="0" w:color="auto"/>
      </w:divBdr>
      <w:divsChild>
        <w:div w:id="836000099">
          <w:marLeft w:val="0"/>
          <w:marRight w:val="0"/>
          <w:marTop w:val="0"/>
          <w:marBottom w:val="0"/>
          <w:divBdr>
            <w:top w:val="none" w:sz="0" w:space="0" w:color="auto"/>
            <w:left w:val="none" w:sz="0" w:space="0" w:color="auto"/>
            <w:bottom w:val="none" w:sz="0" w:space="0" w:color="auto"/>
            <w:right w:val="none" w:sz="0" w:space="0" w:color="auto"/>
          </w:divBdr>
        </w:div>
      </w:divsChild>
    </w:div>
    <w:div w:id="1424640658">
      <w:bodyDiv w:val="1"/>
      <w:marLeft w:val="0"/>
      <w:marRight w:val="0"/>
      <w:marTop w:val="0"/>
      <w:marBottom w:val="0"/>
      <w:divBdr>
        <w:top w:val="none" w:sz="0" w:space="0" w:color="auto"/>
        <w:left w:val="none" w:sz="0" w:space="0" w:color="auto"/>
        <w:bottom w:val="none" w:sz="0" w:space="0" w:color="auto"/>
        <w:right w:val="none" w:sz="0" w:space="0" w:color="auto"/>
      </w:divBdr>
      <w:divsChild>
        <w:div w:id="913127477">
          <w:marLeft w:val="0"/>
          <w:marRight w:val="0"/>
          <w:marTop w:val="0"/>
          <w:marBottom w:val="0"/>
          <w:divBdr>
            <w:top w:val="none" w:sz="0" w:space="0" w:color="auto"/>
            <w:left w:val="none" w:sz="0" w:space="0" w:color="auto"/>
            <w:bottom w:val="none" w:sz="0" w:space="0" w:color="auto"/>
            <w:right w:val="none" w:sz="0" w:space="0" w:color="auto"/>
          </w:divBdr>
        </w:div>
      </w:divsChild>
    </w:div>
    <w:div w:id="1524131730">
      <w:bodyDiv w:val="1"/>
      <w:marLeft w:val="0"/>
      <w:marRight w:val="0"/>
      <w:marTop w:val="0"/>
      <w:marBottom w:val="0"/>
      <w:divBdr>
        <w:top w:val="none" w:sz="0" w:space="0" w:color="auto"/>
        <w:left w:val="none" w:sz="0" w:space="0" w:color="auto"/>
        <w:bottom w:val="none" w:sz="0" w:space="0" w:color="auto"/>
        <w:right w:val="none" w:sz="0" w:space="0" w:color="auto"/>
      </w:divBdr>
      <w:divsChild>
        <w:div w:id="1858763236">
          <w:marLeft w:val="0"/>
          <w:marRight w:val="0"/>
          <w:marTop w:val="0"/>
          <w:marBottom w:val="0"/>
          <w:divBdr>
            <w:top w:val="none" w:sz="0" w:space="0" w:color="auto"/>
            <w:left w:val="none" w:sz="0" w:space="0" w:color="auto"/>
            <w:bottom w:val="none" w:sz="0" w:space="0" w:color="auto"/>
            <w:right w:val="none" w:sz="0" w:space="0" w:color="auto"/>
          </w:divBdr>
        </w:div>
      </w:divsChild>
    </w:div>
    <w:div w:id="1616907139">
      <w:bodyDiv w:val="1"/>
      <w:marLeft w:val="0"/>
      <w:marRight w:val="0"/>
      <w:marTop w:val="0"/>
      <w:marBottom w:val="0"/>
      <w:divBdr>
        <w:top w:val="none" w:sz="0" w:space="0" w:color="auto"/>
        <w:left w:val="none" w:sz="0" w:space="0" w:color="auto"/>
        <w:bottom w:val="none" w:sz="0" w:space="0" w:color="auto"/>
        <w:right w:val="none" w:sz="0" w:space="0" w:color="auto"/>
      </w:divBdr>
      <w:divsChild>
        <w:div w:id="1617369135">
          <w:marLeft w:val="0"/>
          <w:marRight w:val="0"/>
          <w:marTop w:val="0"/>
          <w:marBottom w:val="0"/>
          <w:divBdr>
            <w:top w:val="none" w:sz="0" w:space="0" w:color="auto"/>
            <w:left w:val="none" w:sz="0" w:space="0" w:color="auto"/>
            <w:bottom w:val="none" w:sz="0" w:space="0" w:color="auto"/>
            <w:right w:val="none" w:sz="0" w:space="0" w:color="auto"/>
          </w:divBdr>
        </w:div>
      </w:divsChild>
    </w:div>
    <w:div w:id="1672902870">
      <w:bodyDiv w:val="1"/>
      <w:marLeft w:val="0"/>
      <w:marRight w:val="0"/>
      <w:marTop w:val="0"/>
      <w:marBottom w:val="0"/>
      <w:divBdr>
        <w:top w:val="none" w:sz="0" w:space="0" w:color="auto"/>
        <w:left w:val="none" w:sz="0" w:space="0" w:color="auto"/>
        <w:bottom w:val="none" w:sz="0" w:space="0" w:color="auto"/>
        <w:right w:val="none" w:sz="0" w:space="0" w:color="auto"/>
      </w:divBdr>
      <w:divsChild>
        <w:div w:id="1865630027">
          <w:marLeft w:val="0"/>
          <w:marRight w:val="0"/>
          <w:marTop w:val="0"/>
          <w:marBottom w:val="0"/>
          <w:divBdr>
            <w:top w:val="none" w:sz="0" w:space="0" w:color="auto"/>
            <w:left w:val="none" w:sz="0" w:space="0" w:color="auto"/>
            <w:bottom w:val="none" w:sz="0" w:space="0" w:color="auto"/>
            <w:right w:val="none" w:sz="0" w:space="0" w:color="auto"/>
          </w:divBdr>
        </w:div>
      </w:divsChild>
    </w:div>
    <w:div w:id="1724256140">
      <w:bodyDiv w:val="1"/>
      <w:marLeft w:val="0"/>
      <w:marRight w:val="0"/>
      <w:marTop w:val="0"/>
      <w:marBottom w:val="0"/>
      <w:divBdr>
        <w:top w:val="none" w:sz="0" w:space="0" w:color="auto"/>
        <w:left w:val="none" w:sz="0" w:space="0" w:color="auto"/>
        <w:bottom w:val="none" w:sz="0" w:space="0" w:color="auto"/>
        <w:right w:val="none" w:sz="0" w:space="0" w:color="auto"/>
      </w:divBdr>
      <w:divsChild>
        <w:div w:id="495848712">
          <w:marLeft w:val="0"/>
          <w:marRight w:val="0"/>
          <w:marTop w:val="0"/>
          <w:marBottom w:val="0"/>
          <w:divBdr>
            <w:top w:val="none" w:sz="0" w:space="0" w:color="auto"/>
            <w:left w:val="none" w:sz="0" w:space="0" w:color="auto"/>
            <w:bottom w:val="none" w:sz="0" w:space="0" w:color="auto"/>
            <w:right w:val="none" w:sz="0" w:space="0" w:color="auto"/>
          </w:divBdr>
        </w:div>
      </w:divsChild>
    </w:div>
    <w:div w:id="1948343488">
      <w:bodyDiv w:val="1"/>
      <w:marLeft w:val="0"/>
      <w:marRight w:val="0"/>
      <w:marTop w:val="0"/>
      <w:marBottom w:val="0"/>
      <w:divBdr>
        <w:top w:val="none" w:sz="0" w:space="0" w:color="auto"/>
        <w:left w:val="none" w:sz="0" w:space="0" w:color="auto"/>
        <w:bottom w:val="none" w:sz="0" w:space="0" w:color="auto"/>
        <w:right w:val="none" w:sz="0" w:space="0" w:color="auto"/>
      </w:divBdr>
      <w:divsChild>
        <w:div w:id="6446308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14A7CE-07D4-4413-87DC-7D1BD669A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3945</TotalTime>
  <Pages>8</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peng yuxun</cp:lastModifiedBy>
  <cp:revision>19</cp:revision>
  <cp:lastPrinted>2017-12-12T06:11:00Z</cp:lastPrinted>
  <dcterms:created xsi:type="dcterms:W3CDTF">2019-10-18T09:53:00Z</dcterms:created>
  <dcterms:modified xsi:type="dcterms:W3CDTF">2020-06-18T06:18:00Z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