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E1D5" w14:textId="6E36B09A" w:rsidR="00F60DD2" w:rsidRDefault="001D7E89" w:rsidP="00465BA8">
      <w:r w:rsidRPr="001D7E89">
        <w:rPr>
          <w:rFonts w:hint="eastAsia"/>
        </w:rPr>
        <w:t>Kafka</w:t>
      </w:r>
      <w:r w:rsidRPr="001D7E89">
        <w:rPr>
          <w:rFonts w:hint="eastAsia"/>
        </w:rPr>
        <w:t>如何通过经典的内存缓冲池设计来优化</w:t>
      </w:r>
      <w:r w:rsidRPr="001D7E89">
        <w:rPr>
          <w:rFonts w:hint="eastAsia"/>
        </w:rPr>
        <w:t>JVM GC</w:t>
      </w:r>
      <w:r w:rsidRPr="001D7E89">
        <w:rPr>
          <w:rFonts w:hint="eastAsia"/>
        </w:rPr>
        <w:t>问题？</w:t>
      </w:r>
    </w:p>
    <w:p w14:paraId="4321FEE7" w14:textId="758FCB95" w:rsidR="001D7E89" w:rsidRDefault="001D7E89" w:rsidP="00465BA8">
      <w:hyperlink r:id="rId8" w:history="1">
        <w:r w:rsidRPr="001D7E89">
          <w:rPr>
            <w:color w:val="0000FF"/>
            <w:u w:val="single"/>
          </w:rPr>
          <w:t>https://mp.weixin.qq.com/s/894OK-1AE0d-7VYkFueN6A</w:t>
        </w:r>
      </w:hyperlink>
    </w:p>
    <w:p w14:paraId="28820D30" w14:textId="2162180B" w:rsidR="001D7E89" w:rsidRDefault="001D7E89" w:rsidP="00465BA8"/>
    <w:p w14:paraId="4B411119" w14:textId="29A94256" w:rsidR="00752323" w:rsidRDefault="00752323" w:rsidP="00465BA8">
      <w:r w:rsidRPr="00752323">
        <w:rPr>
          <w:rFonts w:hint="eastAsia"/>
        </w:rPr>
        <w:t>震惊了！原来这才是</w:t>
      </w:r>
      <w:r w:rsidRPr="00752323">
        <w:rPr>
          <w:rFonts w:hint="eastAsia"/>
        </w:rPr>
        <w:t>kafka</w:t>
      </w:r>
      <w:r w:rsidRPr="00752323">
        <w:rPr>
          <w:rFonts w:hint="eastAsia"/>
        </w:rPr>
        <w:t>！</w:t>
      </w:r>
    </w:p>
    <w:p w14:paraId="5D62B07C" w14:textId="4BF4F75E" w:rsidR="00752323" w:rsidRDefault="00752323" w:rsidP="00465BA8">
      <w:hyperlink r:id="rId9" w:history="1">
        <w:r w:rsidRPr="00752323">
          <w:rPr>
            <w:color w:val="0000FF"/>
            <w:u w:val="single"/>
          </w:rPr>
          <w:t>https://www.jianshu.com/p/d3e963ff8b70</w:t>
        </w:r>
      </w:hyperlink>
    </w:p>
    <w:p w14:paraId="0FC2ADA7" w14:textId="3A8C8907" w:rsidR="00752323" w:rsidRDefault="00752323" w:rsidP="00465BA8"/>
    <w:p w14:paraId="3C71B593" w14:textId="3D322477" w:rsidR="00752323" w:rsidRDefault="009F1B42" w:rsidP="00465BA8">
      <w:r w:rsidRPr="009F1B42">
        <w:rPr>
          <w:rFonts w:hint="eastAsia"/>
        </w:rPr>
        <w:t>Kafka</w:t>
      </w:r>
      <w:r w:rsidRPr="009F1B42">
        <w:rPr>
          <w:rFonts w:hint="eastAsia"/>
        </w:rPr>
        <w:t>史上最详细原理总结上</w:t>
      </w:r>
    </w:p>
    <w:p w14:paraId="47ADC2C5" w14:textId="0C44F358" w:rsidR="009F1B42" w:rsidRDefault="009F1B42" w:rsidP="00465BA8">
      <w:hyperlink r:id="rId10" w:history="1">
        <w:r w:rsidRPr="009F1B42">
          <w:rPr>
            <w:color w:val="0000FF"/>
            <w:u w:val="single"/>
          </w:rPr>
          <w:t>https://www.jianshu.com/p/734cf729d77b</w:t>
        </w:r>
      </w:hyperlink>
    </w:p>
    <w:p w14:paraId="4C38354F" w14:textId="2C5BA918" w:rsidR="009F1B42" w:rsidRDefault="009F1B42" w:rsidP="00465BA8">
      <w:r w:rsidRPr="009F1B42">
        <w:rPr>
          <w:rFonts w:hint="eastAsia"/>
        </w:rPr>
        <w:t>Kafka</w:t>
      </w:r>
      <w:r w:rsidRPr="009F1B42">
        <w:rPr>
          <w:rFonts w:hint="eastAsia"/>
        </w:rPr>
        <w:t>史上最详细原理总结下</w:t>
      </w:r>
    </w:p>
    <w:p w14:paraId="5372D2C4" w14:textId="6C149D59" w:rsidR="009F1B42" w:rsidRDefault="009F1B42" w:rsidP="00465BA8">
      <w:hyperlink r:id="rId11" w:history="1">
        <w:r w:rsidRPr="009F1B42">
          <w:rPr>
            <w:color w:val="0000FF"/>
            <w:u w:val="single"/>
          </w:rPr>
          <w:t>https://www.jianshu.com/p/acf010e67a19</w:t>
        </w:r>
      </w:hyperlink>
    </w:p>
    <w:p w14:paraId="6DE55D5C" w14:textId="133B8058" w:rsidR="009F1B42" w:rsidRDefault="009F1B42" w:rsidP="00465BA8"/>
    <w:p w14:paraId="6CB7756D" w14:textId="45FA247F" w:rsidR="009F1B42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>
        <w:rPr>
          <w:rFonts w:hint="eastAsia"/>
        </w:rPr>
        <w:t>：</w:t>
      </w:r>
    </w:p>
    <w:p w14:paraId="28570929" w14:textId="68A3DCD1" w:rsidR="00E239C4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 w:rsidRPr="00E239C4">
        <w:rPr>
          <w:rFonts w:hint="eastAsia"/>
        </w:rPr>
        <w:t xml:space="preserve"> </w:t>
      </w:r>
      <w:r w:rsidRPr="00E239C4">
        <w:rPr>
          <w:rFonts w:hint="eastAsia"/>
        </w:rPr>
        <w:t>（一）</w:t>
      </w:r>
      <w:r w:rsidRPr="00E239C4">
        <w:rPr>
          <w:rFonts w:hint="eastAsia"/>
        </w:rPr>
        <w:t>Kafka</w:t>
      </w:r>
      <w:r w:rsidRPr="00E239C4">
        <w:rPr>
          <w:rFonts w:hint="eastAsia"/>
        </w:rPr>
        <w:t>的简介</w:t>
      </w:r>
      <w:r>
        <w:rPr>
          <w:rFonts w:hint="eastAsia"/>
        </w:rPr>
        <w:t>：</w:t>
      </w:r>
    </w:p>
    <w:p w14:paraId="715B1D88" w14:textId="430CD3B1" w:rsidR="00E239C4" w:rsidRDefault="00E239C4" w:rsidP="00465BA8">
      <w:hyperlink r:id="rId12" w:history="1">
        <w:r w:rsidRPr="00E239C4">
          <w:rPr>
            <w:color w:val="0000FF"/>
            <w:u w:val="single"/>
          </w:rPr>
          <w:t>https://www.cnblogs.com/qingyunzong/p/9004509.html</w:t>
        </w:r>
      </w:hyperlink>
    </w:p>
    <w:p w14:paraId="5E21F515" w14:textId="4499B2AE" w:rsidR="00E239C4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 w:rsidRPr="00E239C4">
        <w:rPr>
          <w:rFonts w:hint="eastAsia"/>
        </w:rPr>
        <w:t xml:space="preserve"> </w:t>
      </w:r>
      <w:r w:rsidRPr="00E239C4">
        <w:rPr>
          <w:rFonts w:hint="eastAsia"/>
        </w:rPr>
        <w:t>（二）</w:t>
      </w:r>
      <w:r w:rsidRPr="00E239C4">
        <w:rPr>
          <w:rFonts w:hint="eastAsia"/>
        </w:rPr>
        <w:t>Kafka</w:t>
      </w:r>
      <w:r w:rsidRPr="00E239C4">
        <w:rPr>
          <w:rFonts w:hint="eastAsia"/>
        </w:rPr>
        <w:t>的架构</w:t>
      </w:r>
    </w:p>
    <w:p w14:paraId="57689A1F" w14:textId="2A8FC1DA" w:rsidR="00E239C4" w:rsidRDefault="00E239C4" w:rsidP="00465BA8">
      <w:hyperlink r:id="rId13" w:history="1">
        <w:r w:rsidRPr="00E239C4">
          <w:rPr>
            <w:color w:val="0000FF"/>
            <w:u w:val="single"/>
          </w:rPr>
          <w:t>https://www.cnblogs.com/qingyunzong/p/9004593.html</w:t>
        </w:r>
      </w:hyperlink>
    </w:p>
    <w:p w14:paraId="680C85B6" w14:textId="765C4941" w:rsidR="00E239C4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 w:rsidRPr="00E239C4">
        <w:rPr>
          <w:rFonts w:hint="eastAsia"/>
        </w:rPr>
        <w:t xml:space="preserve"> </w:t>
      </w:r>
      <w:r w:rsidRPr="00E239C4">
        <w:rPr>
          <w:rFonts w:hint="eastAsia"/>
        </w:rPr>
        <w:t>（三）</w:t>
      </w:r>
      <w:r w:rsidRPr="00E239C4">
        <w:rPr>
          <w:rFonts w:hint="eastAsia"/>
        </w:rPr>
        <w:t>Kafka</w:t>
      </w:r>
      <w:r w:rsidRPr="00E239C4">
        <w:rPr>
          <w:rFonts w:hint="eastAsia"/>
        </w:rPr>
        <w:t>的高可用</w:t>
      </w:r>
    </w:p>
    <w:p w14:paraId="4D732F7C" w14:textId="7F6C33D3" w:rsidR="00E239C4" w:rsidRDefault="00E239C4" w:rsidP="00465BA8">
      <w:hyperlink r:id="rId14" w:history="1">
        <w:r w:rsidRPr="00E239C4">
          <w:rPr>
            <w:color w:val="0000FF"/>
            <w:u w:val="single"/>
          </w:rPr>
          <w:t>https://www.cnblogs.com/qingyunzong/p/9004703.html</w:t>
        </w:r>
      </w:hyperlink>
    </w:p>
    <w:p w14:paraId="750D245A" w14:textId="01ED71D4" w:rsidR="00E239C4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 w:rsidRPr="00E239C4">
        <w:rPr>
          <w:rFonts w:hint="eastAsia"/>
        </w:rPr>
        <w:t xml:space="preserve"> </w:t>
      </w:r>
      <w:r w:rsidRPr="00E239C4">
        <w:rPr>
          <w:rFonts w:hint="eastAsia"/>
        </w:rPr>
        <w:t>（四）</w:t>
      </w:r>
      <w:r w:rsidRPr="00E239C4">
        <w:rPr>
          <w:rFonts w:hint="eastAsia"/>
        </w:rPr>
        <w:t>Kafka</w:t>
      </w:r>
      <w:r w:rsidRPr="00E239C4">
        <w:rPr>
          <w:rFonts w:hint="eastAsia"/>
        </w:rPr>
        <w:t>的安装</w:t>
      </w:r>
    </w:p>
    <w:p w14:paraId="0D3470D1" w14:textId="347B4349" w:rsidR="00E239C4" w:rsidRDefault="00E239C4" w:rsidP="00465BA8">
      <w:hyperlink r:id="rId15" w:history="1">
        <w:r w:rsidRPr="00E239C4">
          <w:rPr>
            <w:color w:val="0000FF"/>
            <w:u w:val="single"/>
          </w:rPr>
          <w:t>https://www.cnblogs.com/qingyunzong/p/9005062.html</w:t>
        </w:r>
      </w:hyperlink>
    </w:p>
    <w:p w14:paraId="77D129F9" w14:textId="26A9D07E" w:rsidR="00E239C4" w:rsidRDefault="00E239C4" w:rsidP="00465BA8">
      <w:r w:rsidRPr="00E239C4">
        <w:rPr>
          <w:rFonts w:hint="eastAsia"/>
        </w:rPr>
        <w:t>Kafka</w:t>
      </w:r>
      <w:r w:rsidRPr="00E239C4">
        <w:rPr>
          <w:rFonts w:hint="eastAsia"/>
        </w:rPr>
        <w:t>学习之路</w:t>
      </w:r>
      <w:r w:rsidRPr="00E239C4">
        <w:rPr>
          <w:rFonts w:hint="eastAsia"/>
        </w:rPr>
        <w:t xml:space="preserve"> </w:t>
      </w:r>
      <w:r w:rsidRPr="00E239C4">
        <w:rPr>
          <w:rFonts w:hint="eastAsia"/>
        </w:rPr>
        <w:t>（五）</w:t>
      </w:r>
      <w:r w:rsidRPr="00E239C4">
        <w:rPr>
          <w:rFonts w:hint="eastAsia"/>
        </w:rPr>
        <w:t>Kafka</w:t>
      </w:r>
      <w:r w:rsidRPr="00E239C4">
        <w:rPr>
          <w:rFonts w:hint="eastAsia"/>
        </w:rPr>
        <w:t>在</w:t>
      </w:r>
      <w:r w:rsidRPr="00E239C4">
        <w:rPr>
          <w:rFonts w:hint="eastAsia"/>
        </w:rPr>
        <w:t>zookeeper</w:t>
      </w:r>
      <w:r w:rsidRPr="00E239C4">
        <w:rPr>
          <w:rFonts w:hint="eastAsia"/>
        </w:rPr>
        <w:t>中的存储</w:t>
      </w:r>
    </w:p>
    <w:p w14:paraId="5BB02E04" w14:textId="0BD4858E" w:rsidR="00E239C4" w:rsidRDefault="00E239C4" w:rsidP="00465BA8">
      <w:hyperlink r:id="rId16" w:history="1">
        <w:r w:rsidRPr="00E239C4">
          <w:rPr>
            <w:color w:val="0000FF"/>
            <w:u w:val="single"/>
          </w:rPr>
          <w:t>https://www.cnblogs.com/qingyunzong/p/9007107.html</w:t>
        </w:r>
      </w:hyperlink>
    </w:p>
    <w:p w14:paraId="73144CA9" w14:textId="77777777" w:rsidR="00E239C4" w:rsidRPr="00465BA8" w:rsidRDefault="00E239C4" w:rsidP="00465BA8">
      <w:pPr>
        <w:rPr>
          <w:rFonts w:hint="eastAsia"/>
        </w:rPr>
      </w:pPr>
    </w:p>
    <w:sectPr w:rsidR="00E239C4" w:rsidRPr="00465BA8">
      <w:headerReference w:type="even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88B42" w14:textId="77777777" w:rsidR="00F21425" w:rsidRDefault="00F21425">
      <w:r>
        <w:separator/>
      </w:r>
    </w:p>
  </w:endnote>
  <w:endnote w:type="continuationSeparator" w:id="0">
    <w:p w14:paraId="6D763D5C" w14:textId="77777777" w:rsidR="00F21425" w:rsidRDefault="00F2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AF310" w14:textId="77777777" w:rsidR="00F21425" w:rsidRDefault="00F21425">
      <w:r>
        <w:separator/>
      </w:r>
    </w:p>
  </w:footnote>
  <w:footnote w:type="continuationSeparator" w:id="0">
    <w:p w14:paraId="0A352509" w14:textId="77777777" w:rsidR="00F21425" w:rsidRDefault="00F2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0BB42" w14:textId="77777777" w:rsidR="00F60DD2" w:rsidRDefault="00F60DD2"/>
  <w:p w14:paraId="4EACC637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10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D7E89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710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2323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1B42"/>
    <w:rsid w:val="009F4B4B"/>
    <w:rsid w:val="009F56FB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39C4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21425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E6B"/>
  <w15:docId w15:val="{8816202D-637A-4DC4-BD32-547818E8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uiPriority w:val="99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894OK-1AE0d-7VYkFueN6A" TargetMode="External"/><Relationship Id="rId13" Type="http://schemas.openxmlformats.org/officeDocument/2006/relationships/hyperlink" Target="https://www.cnblogs.com/qingyunzong/p/9004593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qingyunzong/p/9004509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nblogs.com/qingyunzong/p/900710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ianshu.com/p/acf010e67a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qingyunzong/p/9005062.html" TargetMode="External"/><Relationship Id="rId10" Type="http://schemas.openxmlformats.org/officeDocument/2006/relationships/hyperlink" Target="https://www.jianshu.com/p/734cf729d77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d3e963ff8b70" TargetMode="External"/><Relationship Id="rId14" Type="http://schemas.openxmlformats.org/officeDocument/2006/relationships/hyperlink" Target="https://www.cnblogs.com/qingyunzong/p/900470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2020-06-03T03:32:00Z</dcterms:created>
  <dcterms:modified xsi:type="dcterms:W3CDTF">2020-06-03T03:38:00Z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