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and </w:t>
      </w:r>
      <w:proofErr w:type="gramStart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</w:t>
      </w:r>
      <w:proofErr w:type="gramEnd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334CF9F4" w:rsid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4D4E2A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proofErr w:type="spellEnd"/>
      <w:r w:rsidR="004D4E2A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681D0BAC" w14:textId="166A8DDC" w:rsidR="00863350" w:rsidRPr="002B03CF" w:rsidRDefault="00336BB6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336BB6">
        <w:rPr>
          <w:rFonts w:ascii="Times New Roman" w:hAnsi="Times New Roman"/>
          <w:sz w:val="20"/>
          <w:szCs w:val="20"/>
          <w:lang w:val="en-US" w:eastAsia="zh-CN"/>
        </w:rPr>
        <w:t>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Ye, 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>Z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 xml:space="preserve"> Gao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Ma, Q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Wang,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Fu,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-Y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Chung,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Lin, Z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Liu, J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Zhang, D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Zhuo,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Chen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63350" w:rsidRPr="00863350">
        <w:rPr>
          <w:rFonts w:ascii="Times New Roman" w:hAnsi="Times New Roman"/>
          <w:sz w:val="20"/>
          <w:szCs w:val="20"/>
          <w:lang w:val="en-US" w:eastAsia="zh-CN"/>
        </w:rPr>
        <w:t>Training-free Online KV-cache Communication for Efficient LLM-based Multi-agent System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 xml:space="preserve">,” 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863350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proofErr w:type="spellEnd"/>
      <w:r w:rsidR="00863350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, 2025.</w:t>
      </w:r>
    </w:p>
    <w:p w14:paraId="18575109" w14:textId="01013AE9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</w:t>
      </w:r>
      <w:r w:rsidR="009D1BBA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987E23">
        <w:rPr>
          <w:rFonts w:ascii="Times New Roman" w:hAnsi="Times New Roman"/>
          <w:sz w:val="20"/>
          <w:szCs w:val="20"/>
        </w:rPr>
        <w:t>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527E35A6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</w:t>
      </w:r>
      <w:r w:rsidR="002045DA">
        <w:rPr>
          <w:rFonts w:ascii="Times New Roman" w:hAnsi="Times New Roman"/>
          <w:sz w:val="20"/>
          <w:szCs w:val="20"/>
        </w:rPr>
        <w:t xml:space="preserve">and </w:t>
      </w:r>
      <w:r w:rsidRPr="00C66041">
        <w:rPr>
          <w:rFonts w:ascii="Times New Roman" w:hAnsi="Times New Roman"/>
          <w:sz w:val="20"/>
          <w:szCs w:val="20"/>
        </w:rPr>
        <w:t>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proofErr w:type="spellEnd"/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FD670B">
        <w:rPr>
          <w:rFonts w:ascii="Times New Roman" w:hAnsi="Times New Roman"/>
          <w:sz w:val="20"/>
          <w:szCs w:val="20"/>
          <w:lang w:val="en-US" w:eastAsia="zh-CN"/>
        </w:rPr>
        <w:t>(*Equal Contribution)</w:t>
      </w:r>
    </w:p>
    <w:p w14:paraId="45457DD5" w14:textId="110ABBB8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Fu, </w:t>
      </w:r>
      <w:r w:rsidR="00346BC3">
        <w:rPr>
          <w:rFonts w:ascii="Times New Roman" w:hAnsi="Times New Roman"/>
          <w:sz w:val="20"/>
          <w:szCs w:val="20"/>
        </w:rPr>
        <w:t xml:space="preserve">and </w:t>
      </w:r>
      <w:r w:rsidRPr="001B15ED">
        <w:rPr>
          <w:rFonts w:ascii="Times New Roman" w:hAnsi="Times New Roman"/>
          <w:sz w:val="20"/>
          <w:szCs w:val="20"/>
        </w:rPr>
        <w:t>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12ABCDCF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proofErr w:type="spellStart"/>
      <w:r w:rsidRPr="00767985">
        <w:rPr>
          <w:rFonts w:ascii="Times New Roman" w:hAnsi="Times New Roman"/>
          <w:sz w:val="20"/>
          <w:szCs w:val="20"/>
        </w:rPr>
        <w:t>Nominality</w:t>
      </w:r>
      <w:proofErr w:type="spellEnd"/>
      <w:r w:rsidRPr="00767985">
        <w:rPr>
          <w:rFonts w:ascii="Times New Roman" w:hAnsi="Times New Roman"/>
          <w:sz w:val="20"/>
          <w:szCs w:val="20"/>
        </w:rPr>
        <w:t xml:space="preserve">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proofErr w:type="spellEnd"/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</w:t>
      </w:r>
      <w:proofErr w:type="spellStart"/>
      <w:r>
        <w:rPr>
          <w:rFonts w:ascii="Times New Roman" w:hAnsi="Times New Roman"/>
          <w:sz w:val="20"/>
          <w:szCs w:val="20"/>
        </w:rPr>
        <w:t>Crossmodal</w:t>
      </w:r>
      <w:proofErr w:type="spellEnd"/>
      <w:r>
        <w:rPr>
          <w:rFonts w:ascii="Times New Roman" w:hAnsi="Times New Roman"/>
          <w:sz w:val="20"/>
          <w:szCs w:val="20"/>
        </w:rPr>
        <w:t xml:space="preserve">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A4128">
        <w:rPr>
          <w:rFonts w:ascii="Times New Roman" w:hAnsi="Times New Roman"/>
          <w:sz w:val="20"/>
          <w:szCs w:val="20"/>
        </w:rPr>
        <w:t>Engeler</w:t>
      </w:r>
      <w:proofErr w:type="spellEnd"/>
      <w:r w:rsidRPr="00FA4128">
        <w:rPr>
          <w:rFonts w:ascii="Times New Roman" w:hAnsi="Times New Roman"/>
          <w:sz w:val="20"/>
          <w:szCs w:val="20"/>
        </w:rPr>
        <w:t>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C5E6B72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proofErr w:type="spellStart"/>
      <w:r w:rsidRPr="009064DA">
        <w:rPr>
          <w:rFonts w:ascii="Times New Roman" w:hAnsi="Times New Roman"/>
          <w:sz w:val="20"/>
          <w:szCs w:val="20"/>
          <w:lang w:eastAsia="zh-CN"/>
        </w:rPr>
        <w:t>NeurOLight</w:t>
      </w:r>
      <w:proofErr w:type="spellEnd"/>
      <w:r w:rsidRPr="009064DA">
        <w:rPr>
          <w:rFonts w:ascii="Times New Roman" w:hAnsi="Times New Roman"/>
          <w:sz w:val="20"/>
          <w:szCs w:val="20"/>
          <w:lang w:eastAsia="zh-CN"/>
        </w:rPr>
        <w:t>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proofErr w:type="spellEnd"/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26540E77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T. Hua, Z. Xue, Y. Tian, S. He</w:t>
      </w:r>
      <w:r w:rsidR="00BC7109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lastRenderedPageBreak/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447FC976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 w:rsidR="0005738D" w:rsidRPr="00D7740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301E7447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 w:rsidR="00260F81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</w:t>
      </w:r>
      <w:r w:rsidR="00572DF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 xml:space="preserve">RINT: </w:t>
      </w:r>
      <w:proofErr w:type="gramStart"/>
      <w:r w:rsidRPr="00DC75DB">
        <w:rPr>
          <w:rFonts w:ascii="Times New Roman" w:hAnsi="Times New Roman"/>
          <w:sz w:val="20"/>
          <w:szCs w:val="20"/>
        </w:rPr>
        <w:t>Spatially-Decoupled</w:t>
      </w:r>
      <w:proofErr w:type="gramEnd"/>
      <w:r w:rsidRPr="00DC75DB">
        <w:rPr>
          <w:rFonts w:ascii="Times New Roman" w:hAnsi="Times New Roman"/>
          <w:sz w:val="20"/>
          <w:szCs w:val="20"/>
        </w:rPr>
        <w:t xml:space="preserve">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proofErr w:type="spellStart"/>
      <w:r w:rsidR="002A7C53" w:rsidRPr="00A33844">
        <w:rPr>
          <w:rFonts w:ascii="Times New Roman" w:hAnsi="Times New Roman"/>
          <w:i/>
          <w:iCs/>
          <w:sz w:val="20"/>
          <w:szCs w:val="20"/>
        </w:rPr>
        <w:t>Arxiv</w:t>
      </w:r>
      <w:proofErr w:type="spellEnd"/>
      <w:r w:rsidR="002A7C53" w:rsidRPr="00A33844">
        <w:rPr>
          <w:rFonts w:ascii="Times New Roman" w:hAnsi="Times New Roman"/>
          <w:i/>
          <w:iCs/>
          <w:sz w:val="20"/>
          <w:szCs w:val="20"/>
        </w:rPr>
        <w:t xml:space="preserve">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2508D7" w:rsidRPr="002508D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 xml:space="preserve">: Understanding and Enabling </w:t>
      </w:r>
      <w:proofErr w:type="gramStart"/>
      <w:r w:rsidR="00625F37" w:rsidRPr="00625F37">
        <w:rPr>
          <w:rFonts w:ascii="Times New Roman" w:hAnsi="Times New Roman"/>
          <w:sz w:val="20"/>
          <w:szCs w:val="20"/>
        </w:rPr>
        <w:t>Physically-Robust</w:t>
      </w:r>
      <w:proofErr w:type="gramEnd"/>
      <w:r w:rsidR="00625F37" w:rsidRPr="00625F37">
        <w:rPr>
          <w:rFonts w:ascii="Times New Roman" w:hAnsi="Times New Roman"/>
          <w:sz w:val="20"/>
          <w:szCs w:val="20"/>
        </w:rPr>
        <w:t xml:space="preserve">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4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5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6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 xml:space="preserve">KirchhoffNet: A Scalable </w:t>
      </w:r>
      <w:proofErr w:type="spellStart"/>
      <w:r w:rsidRPr="006C1E40">
        <w:rPr>
          <w:rFonts w:ascii="Times New Roman" w:hAnsi="Times New Roman"/>
          <w:sz w:val="20"/>
          <w:szCs w:val="20"/>
          <w:lang w:val="en-US"/>
        </w:rPr>
        <w:t>Ultra Fast</w:t>
      </w:r>
      <w:proofErr w:type="spellEnd"/>
      <w:r w:rsidRPr="006C1E40">
        <w:rPr>
          <w:rFonts w:ascii="Times New Roman" w:hAnsi="Times New Roman"/>
          <w:sz w:val="20"/>
          <w:szCs w:val="20"/>
          <w:lang w:val="en-US"/>
        </w:rPr>
        <w:t xml:space="preserve">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8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9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40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1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2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3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105D1">
        <w:rPr>
          <w:rFonts w:ascii="Times New Roman" w:hAnsi="Times New Roman"/>
          <w:sz w:val="20"/>
          <w:szCs w:val="20"/>
        </w:rPr>
        <w:t>Ahsanullah</w:t>
      </w:r>
      <w:proofErr w:type="spellEnd"/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4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6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7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61FD423A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>, F. Yang, Y. Su</w:t>
      </w:r>
      <w:r w:rsidR="00F2444C">
        <w:rPr>
          <w:rFonts w:ascii="Times New Roman" w:hAnsi="Times New Roman"/>
          <w:sz w:val="20"/>
          <w:szCs w:val="20"/>
        </w:rPr>
        <w:t>,</w:t>
      </w:r>
      <w:r w:rsidRPr="006B51BE">
        <w:rPr>
          <w:rFonts w:ascii="Times New Roman" w:hAnsi="Times New Roman"/>
          <w:sz w:val="20"/>
          <w:szCs w:val="20"/>
        </w:rPr>
        <w:t xml:space="preserve">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</w:t>
      </w:r>
      <w:proofErr w:type="spellStart"/>
      <w:r w:rsidRPr="006B51BE">
        <w:rPr>
          <w:rFonts w:ascii="Times New Roman" w:hAnsi="Times New Roman"/>
          <w:sz w:val="20"/>
          <w:szCs w:val="20"/>
        </w:rPr>
        <w:t>Sparsification</w:t>
      </w:r>
      <w:proofErr w:type="spellEnd"/>
      <w:r w:rsidRPr="006B51BE">
        <w:rPr>
          <w:rFonts w:ascii="Times New Roman" w:hAnsi="Times New Roman"/>
          <w:sz w:val="20"/>
          <w:szCs w:val="20"/>
        </w:rPr>
        <w:t xml:space="preserve">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8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12A6DB2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B25E8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50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1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13AC4E97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A5187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lastRenderedPageBreak/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3763BAC5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0800F5C1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7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18049973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>, J. Tao, D. Zhou</w:t>
      </w:r>
      <w:r w:rsidR="004A732F">
        <w:rPr>
          <w:rFonts w:ascii="Times New Roman" w:hAnsi="Times New Roman"/>
          <w:sz w:val="20"/>
          <w:szCs w:val="20"/>
        </w:rPr>
        <w:t>,</w:t>
      </w:r>
      <w:r w:rsidRPr="003A51F1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60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76232E5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L. Lin, J. Tao, J. Han, X. Cheng, M. </w:t>
      </w:r>
      <w:proofErr w:type="spellStart"/>
      <w:r>
        <w:rPr>
          <w:rFonts w:ascii="Times New Roman" w:hAnsi="Times New Roman"/>
          <w:sz w:val="20"/>
          <w:szCs w:val="20"/>
        </w:rPr>
        <w:t>Tahoori</w:t>
      </w:r>
      <w:proofErr w:type="spellEnd"/>
      <w:r w:rsidR="00D46E0F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1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1BA40F37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>, J. Tao, F. Yang, Y. Su, D. Zhou</w:t>
      </w:r>
      <w:r w:rsidR="00CC3189">
        <w:rPr>
          <w:rFonts w:ascii="Times New Roman" w:hAnsi="Times New Roman"/>
          <w:sz w:val="20"/>
          <w:szCs w:val="20"/>
        </w:rPr>
        <w:t>,</w:t>
      </w:r>
      <w:r w:rsidRPr="001B1CF0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2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0B7E7556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0C4B5D43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 xml:space="preserve">the first differentiable simulator for electronic–photonic </w:t>
      </w:r>
      <w:r w:rsidR="009F5CA8">
        <w:rPr>
          <w:rFonts w:ascii="Times New Roman" w:hAnsi="Times New Roman"/>
          <w:sz w:val="20"/>
          <w:szCs w:val="20"/>
          <w:lang w:val="en-US"/>
        </w:rPr>
        <w:t>integrated</w:t>
      </w:r>
      <w:r w:rsidR="004412A1">
        <w:rPr>
          <w:rFonts w:ascii="Times New Roman" w:hAnsi="Times New Roman"/>
          <w:sz w:val="20"/>
          <w:szCs w:val="20"/>
          <w:lang w:val="en-US"/>
        </w:rPr>
        <w:t xml:space="preserve"> circuits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42459966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Developed automatic synthesis for programmable photonic </w:t>
      </w:r>
      <w:r w:rsidR="001A07C1">
        <w:rPr>
          <w:rFonts w:ascii="Times New Roman" w:hAnsi="Times New Roman"/>
          <w:sz w:val="20"/>
          <w:szCs w:val="20"/>
          <w:lang w:val="en-US"/>
        </w:rPr>
        <w:t>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35C05468" w14:textId="204C8997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</w:t>
      </w:r>
      <w:r w:rsidR="00AD584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33472578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rising star 2024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58A80A57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4B830FED" w:rsidR="00A231A0" w:rsidRDefault="00D117C4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117C4">
        <w:rPr>
          <w:rFonts w:ascii="Times New Roman" w:hAnsi="Times New Roman"/>
          <w:sz w:val="20"/>
          <w:szCs w:val="20"/>
          <w:lang w:val="en-US" w:eastAsia="zh-CN"/>
        </w:rPr>
        <w:t xml:space="preserve">Co-designed hardware and an autoencoder to mitigate </w:t>
      </w:r>
      <w:proofErr w:type="spellStart"/>
      <w:r w:rsidR="001902B7">
        <w:rPr>
          <w:rFonts w:ascii="Times New Roman" w:hAnsi="Times New Roman"/>
          <w:sz w:val="20"/>
          <w:szCs w:val="20"/>
          <w:lang w:val="en-US" w:eastAsia="zh-CN"/>
        </w:rPr>
        <w:t>VisionPro</w:t>
      </w:r>
      <w:proofErr w:type="spellEnd"/>
      <w:r w:rsidR="001902B7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D117C4">
        <w:rPr>
          <w:rFonts w:ascii="Times New Roman" w:hAnsi="Times New Roman"/>
          <w:sz w:val="20"/>
          <w:szCs w:val="20"/>
          <w:lang w:val="en-US" w:eastAsia="zh-CN"/>
        </w:rPr>
        <w:t>display artifacts</w:t>
      </w:r>
      <w:r w:rsidR="002F4E39">
        <w:rPr>
          <w:rFonts w:ascii="Times New Roman" w:hAnsi="Times New Roman"/>
          <w:sz w:val="20"/>
          <w:szCs w:val="20"/>
          <w:lang w:val="en-US"/>
        </w:rPr>
        <w:t>.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</w:t>
      </w:r>
      <w:proofErr w:type="spellStart"/>
      <w:r w:rsidRPr="00CF5D8E">
        <w:rPr>
          <w:rFonts w:ascii="Times New Roman" w:hAnsi="Times New Roman"/>
          <w:sz w:val="20"/>
          <w:szCs w:val="20"/>
          <w:lang w:val="en-US" w:eastAsia="zh-CN"/>
        </w:rPr>
        <w:t>VisionPro</w:t>
      </w:r>
      <w:proofErr w:type="spellEnd"/>
      <w:r w:rsidRPr="00CF5D8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0346C403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9D61A5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4B754E99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6B039B0" w14:textId="6E5533E6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D4ECB2F" w14:textId="55B4E31C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</w:t>
      </w:r>
      <w:proofErr w:type="spellStart"/>
      <w:r w:rsidR="00E90407">
        <w:rPr>
          <w:rFonts w:ascii="Times New Roman" w:hAnsi="Times New Roman"/>
          <w:b/>
          <w:sz w:val="20"/>
          <w:szCs w:val="20"/>
          <w:lang w:val="en-US"/>
        </w:rPr>
        <w:t>Qizhi</w:t>
      </w:r>
      <w:proofErr w:type="spellEnd"/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5998A6C2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177979DF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287321ED" w14:textId="2C8498BF" w:rsidR="00E54B93" w:rsidRPr="00EE781C" w:rsidRDefault="00783B4D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</w:t>
      </w:r>
      <w:r w:rsidR="00E90407">
        <w:rPr>
          <w:rFonts w:ascii="Times New Roman" w:hAnsi="Times New Roman"/>
          <w:sz w:val="20"/>
          <w:szCs w:val="20"/>
          <w:lang w:val="en-US" w:eastAsia="zh-CN"/>
        </w:rPr>
        <w:t>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1AAA72B7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3AA42A92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Proposed a novel circuit theory to re-explain the time-domain adjoint method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4701E9EC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5635F0D9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F77D622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B65797" w14:textId="235E9033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7DCEB0B1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AF6D484" w14:textId="7D5D7108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A30D7C3" w14:textId="04C62DF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3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44E966E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Head Instructor: Prof. Shen </w:t>
      </w:r>
      <w:proofErr w:type="spellStart"/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>Shen</w:t>
      </w:r>
      <w:proofErr w:type="spellEnd"/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</w:t>
      </w:r>
      <w:proofErr w:type="spellStart"/>
      <w:r w:rsidR="00372F91">
        <w:rPr>
          <w:rFonts w:ascii="Times New Roman" w:hAnsi="Times New Roman"/>
          <w:sz w:val="20"/>
          <w:szCs w:val="20"/>
          <w:lang w:val="en-US"/>
        </w:rPr>
        <w:t>Github</w:t>
      </w:r>
      <w:proofErr w:type="spellEnd"/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095112E7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41DEA337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671431F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15285531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Nanlin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 xml:space="preserve">Mohit </w:t>
      </w:r>
      <w:proofErr w:type="spellStart"/>
      <w:r w:rsidRPr="00C46601">
        <w:rPr>
          <w:rFonts w:ascii="Times New Roman" w:hAnsi="Times New Roman"/>
          <w:bCs/>
          <w:sz w:val="20"/>
          <w:szCs w:val="20"/>
          <w:lang w:val="en-US"/>
        </w:rPr>
        <w:t>Dighamber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Ziqin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Hancheng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Ye, Duke University</w:t>
      </w:r>
      <w:r>
        <w:rPr>
          <w:rFonts w:ascii="Times New Roman" w:hAnsi="Times New Roman"/>
          <w:sz w:val="20"/>
          <w:szCs w:val="20"/>
          <w:lang w:val="en-US"/>
        </w:rPr>
        <w:tab/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 xml:space="preserve">DAC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Phd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ML and Systems Rising Star,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MLCommons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A7134A">
        <w:rPr>
          <w:rFonts w:ascii="Times New Roman" w:hAnsi="Times New Roman"/>
          <w:sz w:val="20"/>
          <w:szCs w:val="20"/>
          <w:lang w:val="en-US"/>
        </w:rPr>
        <w:t>Competition</w:t>
      </w:r>
      <w:r w:rsidR="002C1096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2C1096">
        <w:rPr>
          <w:rFonts w:ascii="Times New Roman" w:hAnsi="Times New Roman"/>
          <w:sz w:val="20"/>
          <w:szCs w:val="20"/>
          <w:lang w:val="en-US"/>
        </w:rPr>
        <w:t>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291132EE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 w:rsidR="00A57C14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Independent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362D5CB0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D3CEF">
        <w:rPr>
          <w:rFonts w:ascii="Times New Roman" w:hAnsi="Times New Roman"/>
          <w:b/>
          <w:sz w:val="20"/>
          <w:szCs w:val="20"/>
          <w:lang w:val="en-US"/>
        </w:rPr>
        <w:t xml:space="preserve">~1k 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4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C41DBBF" w14:textId="56BD29DC" w:rsidR="005340C1" w:rsidRPr="00DA150C" w:rsidRDefault="00AD584F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develop an auto-grading system based on the source code of </w:t>
      </w:r>
      <w:proofErr w:type="spellStart"/>
      <w:r w:rsidR="005340C1">
        <w:rPr>
          <w:rFonts w:ascii="Times New Roman" w:hAnsi="Times New Roman"/>
          <w:sz w:val="20"/>
          <w:szCs w:val="20"/>
          <w:lang w:val="en-US" w:eastAsia="zh-CN"/>
        </w:rPr>
        <w:t>Submitty</w:t>
      </w:r>
      <w:proofErr w:type="spellEnd"/>
      <w:r w:rsidR="00B31C7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1D3122DB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Implemented the game with a complete plot via Haskell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5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0112F0DF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54198CE1" w14:textId="4EAF4F29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102B74F8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proofErr w:type="spellStart"/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443321">
        <w:rPr>
          <w:rFonts w:ascii="Times New Roman" w:hAnsi="Times New Roman"/>
          <w:sz w:val="20"/>
          <w:szCs w:val="20"/>
          <w:lang w:val="en-GB"/>
        </w:rPr>
        <w:t>IPS</w:t>
      </w:r>
      <w:proofErr w:type="spellEnd"/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6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 xml:space="preserve">with Jiaqi Gu, Ulf Schilchtmann,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Cunxi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proofErr w:type="spellStart"/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</w:t>
      </w:r>
      <w:proofErr w:type="spellEnd"/>
      <w:r w:rsidR="00F06814">
        <w:rPr>
          <w:rFonts w:ascii="Times New Roman" w:hAnsi="Times New Roman"/>
          <w:sz w:val="20"/>
          <w:szCs w:val="20"/>
          <w:lang w:val="en-GB"/>
        </w:rPr>
        <w:t xml:space="preserve">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4593DC74" w:rsidR="00DD1003" w:rsidRPr="00657490" w:rsidRDefault="005252F7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Miscellaneous</w:t>
      </w:r>
    </w:p>
    <w:p w14:paraId="7C7139AD" w14:textId="25660C21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Programming languages &amp; </w:t>
      </w:r>
      <w:r w:rsidR="003303F6">
        <w:rPr>
          <w:rFonts w:ascii="Times New Roman" w:hAnsi="Times New Roman"/>
          <w:sz w:val="20"/>
          <w:szCs w:val="20"/>
          <w:lang w:val="en-GB"/>
        </w:rPr>
        <w:t>s</w:t>
      </w:r>
      <w:r w:rsidRPr="00E53E78">
        <w:rPr>
          <w:rFonts w:ascii="Times New Roman" w:hAnsi="Times New Roman"/>
          <w:sz w:val="20"/>
          <w:szCs w:val="20"/>
          <w:lang w:val="en-GB"/>
        </w:rPr>
        <w:t>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, SPECTRE, </w:t>
      </w:r>
      <w:proofErr w:type="spellStart"/>
      <w:r w:rsidRPr="00E53E78"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9052C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9052C2">
        <w:trPr>
          <w:trHeight w:val="1106"/>
        </w:trPr>
        <w:tc>
          <w:tcPr>
            <w:tcW w:w="4945" w:type="dxa"/>
          </w:tcPr>
          <w:p w14:paraId="6304CCE7" w14:textId="5BAD072B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Duane S. Boning, Ph.D</w:t>
            </w:r>
            <w:r w:rsidR="007A7452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Clarence J. </w:t>
            </w:r>
            <w:proofErr w:type="spellStart"/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LeBel</w:t>
            </w:r>
            <w:proofErr w:type="spellEnd"/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Professor in EECS, MIT</w:t>
            </w:r>
          </w:p>
          <w:p w14:paraId="3B8079E6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9052C2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9052C2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Ron Roher, Ph.D.</w:t>
            </w:r>
            <w:r w:rsidR="006D003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9052C2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4A8DAB39" w14:textId="039092E7" w:rsidR="00AD1AA8" w:rsidRPr="009052C2" w:rsidRDefault="000B3EFB" w:rsidP="009052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</w:tc>
      </w:tr>
      <w:tr w:rsidR="000B3EFB" w14:paraId="6A2FE53B" w14:textId="77777777" w:rsidTr="009052C2">
        <w:trPr>
          <w:trHeight w:val="873"/>
        </w:trPr>
        <w:tc>
          <w:tcPr>
            <w:tcW w:w="4945" w:type="dxa"/>
          </w:tcPr>
          <w:p w14:paraId="0DAC5E3B" w14:textId="5C89C731" w:rsidR="00253FDC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Luca Daniel, Ph.D.</w:t>
            </w:r>
            <w:r w:rsidR="0076044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Dirk Englund, Ph.D.</w:t>
            </w:r>
            <w:r w:rsidR="0074102E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</w:tc>
      </w:tr>
      <w:tr w:rsidR="000B3EFB" w14:paraId="267ECE65" w14:textId="77777777" w:rsidTr="009052C2">
        <w:trPr>
          <w:trHeight w:val="1169"/>
        </w:trPr>
        <w:tc>
          <w:tcPr>
            <w:tcW w:w="4945" w:type="dxa"/>
          </w:tcPr>
          <w:p w14:paraId="431F3FAD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Yiran Chen, Ph.D., AAAS, ACM, IEEE, and NAI Fellow</w:t>
            </w:r>
          </w:p>
          <w:p w14:paraId="20DAA6C4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</w:tbl>
    <w:p w14:paraId="39706B75" w14:textId="77777777" w:rsidR="00231FAF" w:rsidRPr="005159FB" w:rsidRDefault="00231FAF" w:rsidP="009052C2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A95D2" w14:textId="77777777" w:rsidR="00365D30" w:rsidRDefault="00365D30" w:rsidP="00467C06">
      <w:pPr>
        <w:spacing w:after="0" w:line="240" w:lineRule="auto"/>
      </w:pPr>
      <w:r>
        <w:separator/>
      </w:r>
    </w:p>
  </w:endnote>
  <w:endnote w:type="continuationSeparator" w:id="0">
    <w:p w14:paraId="481CDE93" w14:textId="77777777" w:rsidR="00365D30" w:rsidRDefault="00365D30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1F59" w14:textId="77777777" w:rsidR="00365D30" w:rsidRDefault="00365D30" w:rsidP="00467C06">
      <w:pPr>
        <w:spacing w:after="0" w:line="240" w:lineRule="auto"/>
      </w:pPr>
      <w:r>
        <w:separator/>
      </w:r>
    </w:p>
  </w:footnote>
  <w:footnote w:type="continuationSeparator" w:id="0">
    <w:p w14:paraId="53F0DFD8" w14:textId="77777777" w:rsidR="00365D30" w:rsidRDefault="00365D30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5738D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3CEF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ADC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2B7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07C1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45DA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0F81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399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EEB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4E39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03F6"/>
    <w:rsid w:val="0033125E"/>
    <w:rsid w:val="00331547"/>
    <w:rsid w:val="0033294A"/>
    <w:rsid w:val="00333CA8"/>
    <w:rsid w:val="0033585D"/>
    <w:rsid w:val="00336115"/>
    <w:rsid w:val="003361B6"/>
    <w:rsid w:val="00336BB6"/>
    <w:rsid w:val="00336BCF"/>
    <w:rsid w:val="00336BD1"/>
    <w:rsid w:val="00340058"/>
    <w:rsid w:val="00341AC1"/>
    <w:rsid w:val="00344161"/>
    <w:rsid w:val="003443B0"/>
    <w:rsid w:val="0034505C"/>
    <w:rsid w:val="00346BC3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5D30"/>
    <w:rsid w:val="003664DB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2E3D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E7E7E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6A36"/>
    <w:rsid w:val="00437A64"/>
    <w:rsid w:val="00440441"/>
    <w:rsid w:val="00441043"/>
    <w:rsid w:val="004412A1"/>
    <w:rsid w:val="00441EE0"/>
    <w:rsid w:val="00442086"/>
    <w:rsid w:val="004421B1"/>
    <w:rsid w:val="004431D8"/>
    <w:rsid w:val="00443321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9B4"/>
    <w:rsid w:val="00464BE7"/>
    <w:rsid w:val="00465697"/>
    <w:rsid w:val="004660A7"/>
    <w:rsid w:val="004675B2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32F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4E2A"/>
    <w:rsid w:val="004D5B5E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2F7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2DF5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613A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3B4D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3350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EA6"/>
    <w:rsid w:val="008855E5"/>
    <w:rsid w:val="00886D96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2C2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1BBA"/>
    <w:rsid w:val="009D2828"/>
    <w:rsid w:val="009D2D1A"/>
    <w:rsid w:val="009D61A5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CA8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187C"/>
    <w:rsid w:val="00A53120"/>
    <w:rsid w:val="00A53A8D"/>
    <w:rsid w:val="00A54946"/>
    <w:rsid w:val="00A560AE"/>
    <w:rsid w:val="00A56438"/>
    <w:rsid w:val="00A57417"/>
    <w:rsid w:val="00A576CC"/>
    <w:rsid w:val="00A5774A"/>
    <w:rsid w:val="00A57C14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584F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25E8D"/>
    <w:rsid w:val="00B31B15"/>
    <w:rsid w:val="00B31BF2"/>
    <w:rsid w:val="00B31C74"/>
    <w:rsid w:val="00B35FC8"/>
    <w:rsid w:val="00B40508"/>
    <w:rsid w:val="00B41656"/>
    <w:rsid w:val="00B42A62"/>
    <w:rsid w:val="00B42CAF"/>
    <w:rsid w:val="00B44598"/>
    <w:rsid w:val="00B44E0E"/>
    <w:rsid w:val="00B46182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132E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C7109"/>
    <w:rsid w:val="00BD0456"/>
    <w:rsid w:val="00BD2365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189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17C4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E0F"/>
    <w:rsid w:val="00D46F94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0F3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29E"/>
    <w:rsid w:val="00D74977"/>
    <w:rsid w:val="00D756D3"/>
    <w:rsid w:val="00D77344"/>
    <w:rsid w:val="00D77407"/>
    <w:rsid w:val="00D803B0"/>
    <w:rsid w:val="00D82372"/>
    <w:rsid w:val="00D82996"/>
    <w:rsid w:val="00D82CE6"/>
    <w:rsid w:val="00D859E5"/>
    <w:rsid w:val="00D8703A"/>
    <w:rsid w:val="00D9078C"/>
    <w:rsid w:val="00D9196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175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9D6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444C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57E48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1C15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BE3"/>
    <w:rsid w:val="00F85F05"/>
    <w:rsid w:val="00F863C8"/>
    <w:rsid w:val="00F86480"/>
    <w:rsid w:val="00F86B0B"/>
    <w:rsid w:val="00F90C64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4D43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670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document/10491250" TargetMode="External"/><Relationship Id="rId47" Type="http://schemas.openxmlformats.org/officeDocument/2006/relationships/hyperlink" Target="https://github.com/zhengqigao/BayesOpt-JLT2022" TargetMode="External"/><Relationship Id="rId63" Type="http://schemas.openxmlformats.org/officeDocument/2006/relationships/hyperlink" Target="https://github.com/zhengqigao/CACHEFE" TargetMode="External"/><Relationship Id="rId68" Type="http://schemas.openxmlformats.org/officeDocument/2006/relationships/hyperlink" Target="mailto:rr1j@andrew.c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document/11123599" TargetMode="External"/><Relationship Id="rId37" Type="http://schemas.openxmlformats.org/officeDocument/2006/relationships/hyperlink" Target="https://arxiv.org/pdf/2310.15872" TargetMode="External"/><Relationship Id="rId40" Type="http://schemas.openxmlformats.org/officeDocument/2006/relationships/hyperlink" Target="https://arxiv.org/pdf/2310.19167.pdf" TargetMode="External"/><Relationship Id="rId45" Type="http://schemas.openxmlformats.org/officeDocument/2006/relationships/hyperlink" Target="https://opg.optica.org/oe/viewmedia.cfm?uri=oe-31-8-12912&amp;html=true" TargetMode="External"/><Relationship Id="rId53" Type="http://schemas.openxmlformats.org/officeDocument/2006/relationships/hyperlink" Target="https://arxiv.org/abs/2203.17267" TargetMode="External"/><Relationship Id="rId58" Type="http://schemas.openxmlformats.org/officeDocument/2006/relationships/hyperlink" Target="https://github.com/zhengqigao/multi-corner-failure-rate-estimation" TargetMode="External"/><Relationship Id="rId66" Type="http://schemas.openxmlformats.org/officeDocument/2006/relationships/hyperlink" Target="https://sites.google.com/view/optsys/hom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9218696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pubs.aip.org/aip/app/article/10/3/036104/3338201" TargetMode="External"/><Relationship Id="rId43" Type="http://schemas.openxmlformats.org/officeDocument/2006/relationships/hyperlink" Target="https://ieeexplore.ieee.org/abstract/document/10109764/" TargetMode="External"/><Relationship Id="rId48" Type="http://schemas.openxmlformats.org/officeDocument/2006/relationships/hyperlink" Target="https://ieeexplore.ieee.org/abstract/document/10024314" TargetMode="External"/><Relationship Id="rId56" Type="http://schemas.openxmlformats.org/officeDocument/2006/relationships/hyperlink" Target="https://ieeexplore.ieee.org/document/9371605" TargetMode="External"/><Relationship Id="rId64" Type="http://schemas.openxmlformats.org/officeDocument/2006/relationships/hyperlink" Target="https://github.com/zhengqigao/PRML-Solution-Manual" TargetMode="External"/><Relationship Id="rId69" Type="http://schemas.openxmlformats.org/officeDocument/2006/relationships/hyperlink" Target="mailto:dluca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github.com/zhengqigao/BayesOpt-JLT2022" TargetMode="External"/><Relationship Id="rId72" Type="http://schemas.openxmlformats.org/officeDocument/2006/relationships/hyperlink" Target="mailto:dpan@ece.utexas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033" TargetMode="External"/><Relationship Id="rId38" Type="http://schemas.openxmlformats.org/officeDocument/2006/relationships/hyperlink" Target="https://github.com/zhengqigao/kirchhoffnet/tree/main" TargetMode="External"/><Relationship Id="rId46" Type="http://schemas.openxmlformats.org/officeDocument/2006/relationships/hyperlink" Target="https://opg.optica.org/prj/fulltext.cfm?uri=prj-11-4-643&amp;id=528691" TargetMode="External"/><Relationship Id="rId59" Type="http://schemas.openxmlformats.org/officeDocument/2006/relationships/hyperlink" Target="https://ieeexplore.ieee.org/document/8832253" TargetMode="External"/><Relationship Id="rId67" Type="http://schemas.openxmlformats.org/officeDocument/2006/relationships/hyperlink" Target="mailto:boning@mtl.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github.com/zhengqigao/NOFIS-DAC24/tree/main" TargetMode="External"/><Relationship Id="rId54" Type="http://schemas.openxmlformats.org/officeDocument/2006/relationships/hyperlink" Target="https://ieeexplore.ieee.org/document/9428031" TargetMode="External"/><Relationship Id="rId62" Type="http://schemas.openxmlformats.org/officeDocument/2006/relationships/hyperlink" Target="https://ieeexplore.ieee.org/document/8942174" TargetMode="External"/><Relationship Id="rId70" Type="http://schemas.openxmlformats.org/officeDocument/2006/relationships/hyperlink" Target="mailto:englund@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9" Type="http://schemas.openxmlformats.org/officeDocument/2006/relationships/hyperlink" Target="https://arxiv.org/abs/2208.14453" TargetMode="External"/><Relationship Id="rId57" Type="http://schemas.openxmlformats.org/officeDocument/2006/relationships/hyperlink" Target="https://ieeexplore.ieee.org/document/8883237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ieeexplore.ieee.org/abstract/document/10138792" TargetMode="External"/><Relationship Id="rId52" Type="http://schemas.openxmlformats.org/officeDocument/2006/relationships/hyperlink" Target="https://opg.optica.org/abstract.cfm?uri=CLEO_SI-2022-JW3B.156" TargetMode="External"/><Relationship Id="rId60" Type="http://schemas.openxmlformats.org/officeDocument/2006/relationships/hyperlink" Target="https://github.com/zhengqigao/multi-corner-yield-estimation" TargetMode="External"/><Relationship Id="rId65" Type="http://schemas.openxmlformats.org/officeDocument/2006/relationships/hyperlink" Target="https://github.com/zhengqigao/Dr-Stanley-hous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ieeexplore.ieee.org/document/10530318" TargetMode="External"/><Relationship Id="rId34" Type="http://schemas.openxmlformats.org/officeDocument/2006/relationships/hyperlink" Target="https://ieeexplore.ieee.org/abstract/document/10993227" TargetMode="External"/><Relationship Id="rId50" Type="http://schemas.openxmlformats.org/officeDocument/2006/relationships/hyperlink" Target="https://ieeexplore.ieee.org/document/9893366/" TargetMode="External"/><Relationship Id="rId55" Type="http://schemas.openxmlformats.org/officeDocument/2006/relationships/hyperlink" Target="https://ieeexplore.ieee.org/document/9383808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yiran.chen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61</cp:revision>
  <cp:lastPrinted>2025-08-23T23:16:00Z</cp:lastPrinted>
  <dcterms:created xsi:type="dcterms:W3CDTF">2025-08-23T23:16:00Z</dcterms:created>
  <dcterms:modified xsi:type="dcterms:W3CDTF">2025-09-18T18:24:00Z</dcterms:modified>
</cp:coreProperties>
</file>