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B9F5" w14:textId="77777777" w:rsidR="003C4F9E" w:rsidRDefault="003C4F9E">
      <w:pPr>
        <w:pStyle w:val="BodyText"/>
        <w:ind w:left="0" w:firstLine="0"/>
        <w:rPr>
          <w:sz w:val="22"/>
        </w:rPr>
      </w:pPr>
    </w:p>
    <w:p w14:paraId="6D39C76A" w14:textId="77777777" w:rsidR="003C4F9E" w:rsidRDefault="003C4F9E">
      <w:pPr>
        <w:pStyle w:val="BodyText"/>
        <w:ind w:left="0" w:firstLine="0"/>
        <w:rPr>
          <w:sz w:val="22"/>
        </w:rPr>
      </w:pPr>
    </w:p>
    <w:p w14:paraId="5CA41E6C" w14:textId="77777777" w:rsidR="003C4F9E" w:rsidRDefault="003C4F9E">
      <w:pPr>
        <w:pStyle w:val="BodyText"/>
        <w:ind w:left="0" w:firstLine="0"/>
        <w:rPr>
          <w:sz w:val="19"/>
        </w:rPr>
      </w:pPr>
    </w:p>
    <w:p w14:paraId="38708589" w14:textId="77777777" w:rsidR="006204BA" w:rsidRDefault="006204BA">
      <w:pPr>
        <w:pStyle w:val="Heading1"/>
        <w:spacing w:before="0"/>
        <w:rPr>
          <w:rFonts w:eastAsiaTheme="minorEastAsia"/>
          <w:spacing w:val="-3"/>
          <w:lang w:eastAsia="zh-CN"/>
        </w:rPr>
      </w:pPr>
    </w:p>
    <w:p w14:paraId="0468480F" w14:textId="77777777" w:rsidR="006204BA" w:rsidRDefault="006204BA">
      <w:pPr>
        <w:pStyle w:val="Heading1"/>
        <w:spacing w:before="0"/>
        <w:rPr>
          <w:rFonts w:eastAsiaTheme="minorEastAsia"/>
          <w:spacing w:val="-3"/>
          <w:lang w:eastAsia="zh-CN"/>
        </w:rPr>
      </w:pPr>
    </w:p>
    <w:p w14:paraId="1F300B40" w14:textId="4FBF9948" w:rsidR="003C4F9E" w:rsidRDefault="00000000">
      <w:pPr>
        <w:pStyle w:val="Heading1"/>
        <w:spacing w:before="0"/>
      </w:pPr>
      <w:r>
        <w:rPr>
          <w:spacing w:val="-3"/>
        </w:rPr>
        <w:t>EDUCATION</w:t>
      </w:r>
    </w:p>
    <w:p w14:paraId="112C4CF3" w14:textId="4FC9D0B0" w:rsidR="003C4F9E" w:rsidRDefault="00000000">
      <w:pPr>
        <w:pStyle w:val="Title"/>
      </w:pPr>
      <w:r>
        <w:rPr>
          <w:b w:val="0"/>
        </w:rPr>
        <w:br w:type="column"/>
      </w:r>
      <w:r>
        <w:t>WENYU (ALAN) XIONG</w:t>
      </w:r>
    </w:p>
    <w:p w14:paraId="6B90D0AE" w14:textId="175D4943" w:rsidR="003C4F9E" w:rsidRDefault="00000000">
      <w:pPr>
        <w:pStyle w:val="BodyText"/>
        <w:spacing w:before="48"/>
        <w:ind w:left="9" w:right="1284" w:firstLine="0"/>
        <w:jc w:val="center"/>
        <w:rPr>
          <w:rFonts w:eastAsiaTheme="minorEastAsia"/>
          <w:lang w:eastAsia="zh-CN"/>
        </w:rPr>
      </w:pPr>
      <w:r>
        <w:t>(+</w:t>
      </w:r>
      <w:r w:rsidR="0052214B">
        <w:rPr>
          <w:rFonts w:eastAsiaTheme="minorEastAsia" w:hint="eastAsia"/>
          <w:lang w:eastAsia="zh-CN"/>
        </w:rPr>
        <w:t>852</w:t>
      </w:r>
      <w:r>
        <w:t>)</w:t>
      </w:r>
      <w:r>
        <w:rPr>
          <w:spacing w:val="-6"/>
        </w:rPr>
        <w:t xml:space="preserve"> </w:t>
      </w:r>
      <w:r w:rsidR="00B40F60">
        <w:rPr>
          <w:rFonts w:eastAsiaTheme="minorEastAsia" w:hint="eastAsia"/>
          <w:spacing w:val="-6"/>
          <w:lang w:eastAsia="zh-CN"/>
        </w:rPr>
        <w:t>68249421</w:t>
      </w:r>
      <w:r>
        <w:rPr>
          <w:spacing w:val="-6"/>
        </w:rPr>
        <w:t xml:space="preserve"> </w:t>
      </w:r>
      <w:r>
        <w:t>|</w:t>
      </w:r>
      <w:r>
        <w:rPr>
          <w:color w:val="1154CC"/>
          <w:spacing w:val="-5"/>
          <w:u w:val="thick" w:color="1154CC"/>
        </w:rPr>
        <w:t xml:space="preserve"> </w:t>
      </w:r>
      <w:hyperlink r:id="rId5">
        <w:r>
          <w:rPr>
            <w:color w:val="1154CC"/>
            <w:u w:val="thick" w:color="1154CC"/>
          </w:rPr>
          <w:t>alanthexiong@gmail.com</w:t>
        </w:r>
        <w:r>
          <w:rPr>
            <w:color w:val="1154CC"/>
            <w:spacing w:val="-6"/>
          </w:rPr>
          <w:t xml:space="preserve"> </w:t>
        </w:r>
      </w:hyperlink>
      <w:r>
        <w:t>|</w:t>
      </w:r>
      <w:r>
        <w:rPr>
          <w:color w:val="1154CC"/>
          <w:spacing w:val="-5"/>
          <w:u w:val="thick" w:color="1154CC"/>
        </w:rPr>
        <w:t xml:space="preserve"> </w:t>
      </w:r>
      <w:hyperlink r:id="rId6">
        <w:r>
          <w:rPr>
            <w:color w:val="1154CC"/>
            <w:u w:val="thick" w:color="1154CC"/>
          </w:rPr>
          <w:t>Linkedin</w:t>
        </w:r>
        <w:r>
          <w:rPr>
            <w:color w:val="1154CC"/>
            <w:spacing w:val="-6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r>
        <w:t>Hung</w:t>
      </w:r>
      <w:r>
        <w:rPr>
          <w:spacing w:val="-5"/>
        </w:rPr>
        <w:t xml:space="preserve"> </w:t>
      </w:r>
      <w:r>
        <w:t>Hom,</w:t>
      </w:r>
      <w:r>
        <w:rPr>
          <w:spacing w:val="-6"/>
        </w:rPr>
        <w:t xml:space="preserve"> </w:t>
      </w:r>
      <w:r>
        <w:t>Hong</w:t>
      </w:r>
      <w:r>
        <w:rPr>
          <w:spacing w:val="-5"/>
        </w:rPr>
        <w:t xml:space="preserve"> </w:t>
      </w:r>
      <w:r>
        <w:t>Kong</w:t>
      </w:r>
    </w:p>
    <w:p w14:paraId="30E9E3F8" w14:textId="2FC0862D" w:rsidR="006204BA" w:rsidRPr="004A488F" w:rsidRDefault="006204BA" w:rsidP="006204BA">
      <w:pPr>
        <w:pStyle w:val="BodyText"/>
        <w:ind w:left="720" w:firstLine="15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  </w:t>
      </w:r>
      <w:r w:rsidR="00C45173">
        <w:rPr>
          <w:rFonts w:eastAsiaTheme="minorEastAsia" w:hint="eastAsia"/>
          <w:lang w:eastAsia="zh-CN"/>
        </w:rPr>
        <w:t xml:space="preserve">   </w:t>
      </w:r>
      <w:r w:rsidRPr="004A488F">
        <w:rPr>
          <w:rFonts w:eastAsiaTheme="minorEastAsia"/>
          <w:lang w:eastAsia="zh-CN"/>
        </w:rPr>
        <w:t xml:space="preserve">Eligible to work in Hong Kong. Visa sponsorship is </w:t>
      </w:r>
      <w:r>
        <w:rPr>
          <w:rFonts w:eastAsiaTheme="minorEastAsia" w:hint="eastAsia"/>
          <w:lang w:eastAsia="zh-CN"/>
        </w:rPr>
        <w:t>NOT</w:t>
      </w:r>
      <w:r w:rsidRPr="004A488F">
        <w:rPr>
          <w:rFonts w:eastAsiaTheme="minorEastAsia"/>
          <w:lang w:eastAsia="zh-CN"/>
        </w:rPr>
        <w:t xml:space="preserve"> needed.</w:t>
      </w:r>
    </w:p>
    <w:p w14:paraId="0B2F4EAC" w14:textId="77777777" w:rsidR="006204BA" w:rsidRPr="006204BA" w:rsidRDefault="006204BA" w:rsidP="006204BA">
      <w:pPr>
        <w:pStyle w:val="BodyText"/>
        <w:spacing w:before="48"/>
        <w:ind w:left="9" w:right="1284" w:firstLine="0"/>
        <w:jc w:val="center"/>
        <w:rPr>
          <w:rFonts w:eastAsiaTheme="minorEastAsia"/>
          <w:lang w:eastAsia="zh-CN"/>
        </w:rPr>
      </w:pPr>
    </w:p>
    <w:p w14:paraId="6F1BFCEB" w14:textId="77777777" w:rsidR="003C4F9E" w:rsidRDefault="003C4F9E">
      <w:pPr>
        <w:jc w:val="center"/>
        <w:rPr>
          <w:rFonts w:eastAsiaTheme="minorEastAsia"/>
          <w:lang w:eastAsia="zh-CN"/>
        </w:rPr>
      </w:pPr>
    </w:p>
    <w:p w14:paraId="2DA28B36" w14:textId="77777777" w:rsidR="006204BA" w:rsidRPr="006204BA" w:rsidRDefault="006204BA">
      <w:pPr>
        <w:jc w:val="center"/>
        <w:rPr>
          <w:rFonts w:eastAsiaTheme="minorEastAsia"/>
          <w:lang w:eastAsia="zh-CN"/>
        </w:rPr>
        <w:sectPr w:rsidR="006204BA" w:rsidRPr="006204BA" w:rsidSect="00A231E8">
          <w:type w:val="continuous"/>
          <w:pgSz w:w="12240" w:h="15840"/>
          <w:pgMar w:top="660" w:right="720" w:bottom="280" w:left="620" w:header="720" w:footer="720" w:gutter="0"/>
          <w:cols w:num="2" w:space="720" w:equalWidth="0">
            <w:col w:w="1338" w:space="40"/>
            <w:col w:w="9522"/>
          </w:cols>
        </w:sectPr>
      </w:pPr>
    </w:p>
    <w:p w14:paraId="4FC374F4" w14:textId="0C57CCA1" w:rsidR="003C4F9E" w:rsidRDefault="00000000">
      <w:pPr>
        <w:tabs>
          <w:tab w:val="left" w:pos="9135"/>
        </w:tabs>
        <w:spacing w:before="165"/>
        <w:ind w:left="205"/>
        <w:rPr>
          <w:sz w:val="20"/>
        </w:rPr>
      </w:pPr>
      <w:r>
        <w:pict w14:anchorId="635F15CE">
          <v:line id="_x0000_s1029" style="position:absolute;left:0;text-align:left;z-index:15728640;mso-position-horizontal-relative:page" from="36pt,2.9pt" to="8in,2.9pt" strokeweight="2pt">
            <w10:wrap anchorx="page"/>
          </v:line>
        </w:pict>
      </w:r>
      <w:r w:rsidR="006204BA">
        <w:rPr>
          <w:b/>
          <w:sz w:val="20"/>
        </w:rPr>
        <w:t>Brown</w:t>
      </w:r>
      <w:r w:rsidR="006204BA">
        <w:rPr>
          <w:b/>
          <w:spacing w:val="-5"/>
          <w:sz w:val="20"/>
        </w:rPr>
        <w:t xml:space="preserve"> </w:t>
      </w:r>
      <w:r w:rsidR="006204BA">
        <w:rPr>
          <w:b/>
          <w:sz w:val="20"/>
        </w:rPr>
        <w:t>University</w:t>
      </w:r>
      <w:r w:rsidR="006204BA">
        <w:rPr>
          <w:b/>
          <w:spacing w:val="-5"/>
          <w:sz w:val="20"/>
        </w:rPr>
        <w:t xml:space="preserve"> </w:t>
      </w:r>
      <w:r w:rsidR="006204BA">
        <w:rPr>
          <w:sz w:val="20"/>
        </w:rPr>
        <w:t>(2024</w:t>
      </w:r>
      <w:r w:rsidR="006204BA">
        <w:rPr>
          <w:spacing w:val="-5"/>
          <w:sz w:val="20"/>
        </w:rPr>
        <w:t xml:space="preserve"> </w:t>
      </w:r>
      <w:r w:rsidR="006204BA">
        <w:rPr>
          <w:sz w:val="20"/>
        </w:rPr>
        <w:t>US</w:t>
      </w:r>
      <w:r w:rsidR="006204BA">
        <w:rPr>
          <w:spacing w:val="-4"/>
          <w:sz w:val="20"/>
        </w:rPr>
        <w:t xml:space="preserve"> </w:t>
      </w:r>
      <w:r w:rsidR="006204BA">
        <w:rPr>
          <w:sz w:val="20"/>
        </w:rPr>
        <w:t>News</w:t>
      </w:r>
      <w:r w:rsidR="006204BA">
        <w:rPr>
          <w:spacing w:val="-5"/>
          <w:sz w:val="20"/>
        </w:rPr>
        <w:t xml:space="preserve"> </w:t>
      </w:r>
      <w:r w:rsidR="006204BA">
        <w:rPr>
          <w:sz w:val="20"/>
        </w:rPr>
        <w:t>Ranking</w:t>
      </w:r>
      <w:r w:rsidR="006204BA">
        <w:rPr>
          <w:spacing w:val="-5"/>
          <w:sz w:val="20"/>
        </w:rPr>
        <w:t xml:space="preserve"> </w:t>
      </w:r>
      <w:r w:rsidR="006204BA">
        <w:rPr>
          <w:sz w:val="20"/>
        </w:rPr>
        <w:t>#9,</w:t>
      </w:r>
      <w:r w:rsidR="006204BA">
        <w:rPr>
          <w:spacing w:val="-5"/>
          <w:sz w:val="20"/>
        </w:rPr>
        <w:t xml:space="preserve"> </w:t>
      </w:r>
      <w:r w:rsidR="006204BA">
        <w:rPr>
          <w:sz w:val="20"/>
        </w:rPr>
        <w:t>an</w:t>
      </w:r>
      <w:r w:rsidR="006204BA">
        <w:rPr>
          <w:spacing w:val="-4"/>
          <w:sz w:val="20"/>
        </w:rPr>
        <w:t xml:space="preserve"> </w:t>
      </w:r>
      <w:r w:rsidR="006204BA">
        <w:rPr>
          <w:sz w:val="20"/>
        </w:rPr>
        <w:t>Ivy</w:t>
      </w:r>
      <w:r w:rsidR="006204BA">
        <w:rPr>
          <w:spacing w:val="-5"/>
          <w:sz w:val="20"/>
        </w:rPr>
        <w:t xml:space="preserve"> </w:t>
      </w:r>
      <w:r w:rsidR="006204BA">
        <w:rPr>
          <w:sz w:val="20"/>
        </w:rPr>
        <w:t>League</w:t>
      </w:r>
      <w:r w:rsidR="006204BA">
        <w:rPr>
          <w:spacing w:val="-5"/>
          <w:sz w:val="20"/>
        </w:rPr>
        <w:t xml:space="preserve"> </w:t>
      </w:r>
      <w:r w:rsidR="006204BA">
        <w:rPr>
          <w:sz w:val="20"/>
        </w:rPr>
        <w:t>School)</w:t>
      </w:r>
      <w:r w:rsidR="006204BA">
        <w:rPr>
          <w:sz w:val="20"/>
        </w:rPr>
        <w:tab/>
        <w:t>Expected May</w:t>
      </w:r>
      <w:r w:rsidR="006204BA">
        <w:rPr>
          <w:spacing w:val="-6"/>
          <w:sz w:val="20"/>
        </w:rPr>
        <w:t xml:space="preserve"> </w:t>
      </w:r>
      <w:r w:rsidR="006204BA">
        <w:rPr>
          <w:sz w:val="20"/>
        </w:rPr>
        <w:t>2026</w:t>
      </w:r>
    </w:p>
    <w:p w14:paraId="186A826B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Bachelor of Arts in Computer Science and Business Economics</w:t>
      </w:r>
    </w:p>
    <w:p w14:paraId="491A0B2D" w14:textId="6C3CC61A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 xml:space="preserve">Cumulative College </w:t>
      </w:r>
      <w:r>
        <w:rPr>
          <w:spacing w:val="-6"/>
          <w:sz w:val="20"/>
        </w:rPr>
        <w:t xml:space="preserve">GPA: </w:t>
      </w:r>
      <w:r w:rsidR="004A488F">
        <w:rPr>
          <w:rFonts w:eastAsiaTheme="minorEastAsia" w:hint="eastAsia"/>
          <w:sz w:val="20"/>
          <w:lang w:eastAsia="zh-CN"/>
        </w:rPr>
        <w:t>4.0</w:t>
      </w:r>
      <w:r>
        <w:rPr>
          <w:sz w:val="20"/>
        </w:rPr>
        <w:t xml:space="preserve">/4.0 | </w:t>
      </w:r>
      <w:r>
        <w:rPr>
          <w:spacing w:val="-9"/>
          <w:sz w:val="20"/>
        </w:rPr>
        <w:t xml:space="preserve">SAT: </w:t>
      </w:r>
      <w:r>
        <w:rPr>
          <w:sz w:val="20"/>
        </w:rPr>
        <w:t>1590/1600 (top</w:t>
      </w:r>
      <w:r>
        <w:rPr>
          <w:spacing w:val="4"/>
          <w:sz w:val="20"/>
        </w:rPr>
        <w:t xml:space="preserve"> </w:t>
      </w:r>
      <w:r>
        <w:rPr>
          <w:sz w:val="20"/>
        </w:rPr>
        <w:t>1%)</w:t>
      </w:r>
    </w:p>
    <w:p w14:paraId="072BA20E" w14:textId="77777777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5" w:line="276" w:lineRule="auto"/>
        <w:ind w:right="707"/>
        <w:rPr>
          <w:sz w:val="20"/>
        </w:rPr>
      </w:pPr>
      <w:r>
        <w:rPr>
          <w:sz w:val="20"/>
        </w:rPr>
        <w:t>Major</w:t>
      </w:r>
      <w:r>
        <w:rPr>
          <w:spacing w:val="-9"/>
          <w:sz w:val="20"/>
        </w:rPr>
        <w:t xml:space="preserve"> </w:t>
      </w:r>
      <w:r>
        <w:rPr>
          <w:sz w:val="20"/>
        </w:rPr>
        <w:t>Coursework: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9"/>
          <w:sz w:val="20"/>
        </w:rPr>
        <w:t xml:space="preserve"> </w:t>
      </w:r>
      <w:r>
        <w:rPr>
          <w:sz w:val="20"/>
        </w:rPr>
        <w:t>Accounting,</w:t>
      </w:r>
      <w:r>
        <w:rPr>
          <w:spacing w:val="-8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9"/>
          <w:sz w:val="20"/>
        </w:rPr>
        <w:t xml:space="preserve"> </w:t>
      </w:r>
      <w:r>
        <w:rPr>
          <w:sz w:val="20"/>
        </w:rPr>
        <w:t>Inference,</w:t>
      </w:r>
      <w:r>
        <w:rPr>
          <w:spacing w:val="-8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Structures</w:t>
      </w:r>
      <w:r>
        <w:rPr>
          <w:spacing w:val="-8"/>
          <w:sz w:val="20"/>
        </w:rPr>
        <w:t xml:space="preserve"> </w:t>
      </w:r>
      <w:r>
        <w:rPr>
          <w:sz w:val="20"/>
        </w:rPr>
        <w:t>and Algorithms, Intermediate Micro/Macroeconomics, Linear</w:t>
      </w:r>
      <w:r>
        <w:rPr>
          <w:spacing w:val="-7"/>
          <w:sz w:val="20"/>
        </w:rPr>
        <w:t xml:space="preserve"> </w:t>
      </w:r>
      <w:r>
        <w:rPr>
          <w:sz w:val="20"/>
        </w:rPr>
        <w:t>Algebra</w:t>
      </w:r>
    </w:p>
    <w:p w14:paraId="2FF4AB5C" w14:textId="77777777" w:rsidR="003C4F9E" w:rsidRDefault="00000000">
      <w:pPr>
        <w:pStyle w:val="Heading1"/>
      </w:pPr>
      <w:r>
        <w:pict w14:anchorId="51D45D92">
          <v:line id="_x0000_s1028" style="position:absolute;left:0;text-align:left;z-index:15729152;mso-position-horizontal-relative:page" from="36pt,20.25pt" to="8in,20.25pt" strokeweight="2pt">
            <w10:wrap anchorx="page"/>
          </v:line>
        </w:pict>
      </w:r>
      <w:r>
        <w:t>WORK EXPERIENCE</w:t>
      </w:r>
    </w:p>
    <w:p w14:paraId="585EABB5" w14:textId="100E5AB5" w:rsidR="003C4F9E" w:rsidRDefault="00000000">
      <w:pPr>
        <w:pStyle w:val="BodyText"/>
        <w:tabs>
          <w:tab w:val="left" w:pos="9087"/>
        </w:tabs>
        <w:spacing w:before="165"/>
        <w:ind w:left="205" w:firstLine="0"/>
      </w:pPr>
      <w:r>
        <w:rPr>
          <w:b/>
        </w:rPr>
        <w:t>Air</w:t>
      </w:r>
      <w:r>
        <w:rPr>
          <w:b/>
          <w:spacing w:val="-5"/>
        </w:rPr>
        <w:t xml:space="preserve"> </w:t>
      </w:r>
      <w:r>
        <w:rPr>
          <w:b/>
        </w:rPr>
        <w:t>8</w:t>
      </w:r>
      <w:r>
        <w:rPr>
          <w:b/>
          <w:spacing w:val="-4"/>
        </w:rPr>
        <w:t xml:space="preserve"> </w:t>
      </w:r>
      <w:r>
        <w:rPr>
          <w:b/>
        </w:rPr>
        <w:t>Finance</w:t>
      </w:r>
      <w:r>
        <w:rPr>
          <w:b/>
          <w:spacing w:val="-5"/>
        </w:rPr>
        <w:t xml:space="preserve"> </w:t>
      </w:r>
      <w:r>
        <w:t>(Li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Fung</w:t>
      </w:r>
      <w:r>
        <w:rPr>
          <w:spacing w:val="-4"/>
        </w:rPr>
        <w:t xml:space="preserve"> </w:t>
      </w:r>
      <w:r>
        <w:t>Affiliated</w:t>
      </w:r>
      <w:r>
        <w:rPr>
          <w:spacing w:val="-5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Fintech</w:t>
      </w:r>
      <w:r>
        <w:rPr>
          <w:spacing w:val="-4"/>
        </w:rPr>
        <w:t xml:space="preserve"> </w:t>
      </w:r>
      <w:r>
        <w:t>Company)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Hong</w:t>
      </w:r>
      <w:r>
        <w:rPr>
          <w:spacing w:val="-4"/>
        </w:rPr>
        <w:t xml:space="preserve"> </w:t>
      </w:r>
      <w:r>
        <w:t>Kong</w:t>
      </w:r>
      <w:r>
        <w:rPr>
          <w:spacing w:val="-5"/>
        </w:rPr>
        <w:t xml:space="preserve"> </w:t>
      </w:r>
      <w:r>
        <w:tab/>
        <w:t>Jun 2023 - Aug</w:t>
      </w:r>
      <w:r>
        <w:rPr>
          <w:spacing w:val="-10"/>
        </w:rPr>
        <w:t xml:space="preserve"> </w:t>
      </w:r>
      <w:r>
        <w:t>2023</w:t>
      </w:r>
    </w:p>
    <w:p w14:paraId="42EE1CF0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Supply Chain Insights Intern</w:t>
      </w:r>
    </w:p>
    <w:p w14:paraId="43D90964" w14:textId="66D80B2B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Analyzed financial statements and utilized technology</w:t>
      </w:r>
      <w:r w:rsidR="0035059F">
        <w:rPr>
          <w:rFonts w:eastAsiaTheme="minorEastAsia" w:hint="eastAsia"/>
          <w:sz w:val="20"/>
          <w:lang w:eastAsia="zh-CN"/>
        </w:rPr>
        <w:t xml:space="preserve"> (Excel </w:t>
      </w:r>
      <w:r w:rsidR="0035059F">
        <w:rPr>
          <w:rFonts w:eastAsiaTheme="minorEastAsia"/>
          <w:sz w:val="20"/>
          <w:lang w:eastAsia="zh-CN"/>
        </w:rPr>
        <w:t>VBA, SQL</w:t>
      </w:r>
      <w:r w:rsidR="0035059F">
        <w:rPr>
          <w:rFonts w:eastAsiaTheme="minorEastAsia" w:hint="eastAsia"/>
          <w:sz w:val="20"/>
          <w:lang w:eastAsia="zh-CN"/>
        </w:rPr>
        <w:t xml:space="preserve"> </w:t>
      </w:r>
      <w:r w:rsidR="0035059F">
        <w:rPr>
          <w:rFonts w:eastAsiaTheme="minorEastAsia"/>
          <w:sz w:val="20"/>
          <w:lang w:eastAsia="zh-CN"/>
        </w:rPr>
        <w:t>etc.</w:t>
      </w:r>
      <w:r w:rsidR="0035059F">
        <w:rPr>
          <w:rFonts w:eastAsiaTheme="minorEastAsia" w:hint="eastAsia"/>
          <w:sz w:val="20"/>
          <w:lang w:eastAsia="zh-CN"/>
        </w:rPr>
        <w:t>)</w:t>
      </w:r>
      <w:r>
        <w:rPr>
          <w:sz w:val="20"/>
        </w:rPr>
        <w:t xml:space="preserve"> to help build a database of 1000+</w:t>
      </w:r>
      <w:r>
        <w:rPr>
          <w:spacing w:val="-34"/>
          <w:sz w:val="20"/>
        </w:rPr>
        <w:t xml:space="preserve"> </w:t>
      </w:r>
      <w:r>
        <w:rPr>
          <w:sz w:val="20"/>
        </w:rPr>
        <w:t>retailers/brands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784A11DF" w14:textId="3548116A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ind w:right="299"/>
        <w:rPr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7"/>
          <w:sz w:val="20"/>
        </w:rPr>
        <w:t xml:space="preserve"> </w:t>
      </w:r>
      <w:r>
        <w:rPr>
          <w:sz w:val="20"/>
        </w:rPr>
        <w:t>landscape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made</w:t>
      </w:r>
      <w:r>
        <w:rPr>
          <w:spacing w:val="-7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7"/>
          <w:sz w:val="20"/>
        </w:rPr>
        <w:t xml:space="preserve"> </w:t>
      </w:r>
      <w:r>
        <w:rPr>
          <w:sz w:val="20"/>
        </w:rPr>
        <w:t>slides</w:t>
      </w:r>
      <w:r>
        <w:rPr>
          <w:spacing w:val="-7"/>
          <w:sz w:val="20"/>
        </w:rPr>
        <w:t xml:space="preserve"> </w:t>
      </w:r>
      <w:r>
        <w:rPr>
          <w:sz w:val="20"/>
        </w:rPr>
        <w:t>focus</w:t>
      </w:r>
      <w:r w:rsidR="004A488F">
        <w:rPr>
          <w:rFonts w:eastAsiaTheme="minorEastAsia" w:hint="eastAsia"/>
          <w:sz w:val="20"/>
          <w:lang w:eastAsia="zh-CN"/>
        </w:rPr>
        <w:t>ing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apparel,</w:t>
      </w:r>
      <w:r>
        <w:rPr>
          <w:spacing w:val="-7"/>
          <w:sz w:val="20"/>
        </w:rPr>
        <w:t xml:space="preserve"> </w:t>
      </w:r>
      <w:r>
        <w:rPr>
          <w:sz w:val="20"/>
        </w:rPr>
        <w:t>footwear,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general merchandise industries for China and</w:t>
      </w:r>
      <w:r>
        <w:rPr>
          <w:spacing w:val="-7"/>
          <w:sz w:val="20"/>
        </w:rPr>
        <w:t xml:space="preserve"> </w:t>
      </w:r>
      <w:r>
        <w:rPr>
          <w:sz w:val="20"/>
        </w:rPr>
        <w:t>India</w:t>
      </w:r>
      <w:r w:rsidR="0035059F">
        <w:rPr>
          <w:rFonts w:eastAsiaTheme="minorEastAsia" w:hint="eastAsia"/>
          <w:sz w:val="20"/>
          <w:lang w:eastAsia="zh-CN"/>
        </w:rPr>
        <w:t xml:space="preserve"> (Tools used: PPT, Excel, Power BI, SQL </w:t>
      </w:r>
      <w:r w:rsidR="0035059F">
        <w:rPr>
          <w:rFonts w:eastAsiaTheme="minorEastAsia"/>
          <w:sz w:val="20"/>
          <w:lang w:eastAsia="zh-CN"/>
        </w:rPr>
        <w:t>etc.</w:t>
      </w:r>
      <w:r w:rsidR="0035059F">
        <w:rPr>
          <w:rFonts w:eastAsiaTheme="minorEastAsia" w:hint="eastAsia"/>
          <w:sz w:val="20"/>
          <w:lang w:eastAsia="zh-CN"/>
        </w:rPr>
        <w:t>)</w:t>
      </w:r>
    </w:p>
    <w:p w14:paraId="4C9CA254" w14:textId="0B5B6E9E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briefs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brands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facilitate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discussions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prospective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300C5658" w14:textId="77777777" w:rsidR="003C4F9E" w:rsidRDefault="003C4F9E">
      <w:pPr>
        <w:pStyle w:val="BodyText"/>
        <w:spacing w:before="3"/>
        <w:ind w:left="0" w:firstLine="0"/>
        <w:rPr>
          <w:sz w:val="18"/>
        </w:rPr>
      </w:pPr>
    </w:p>
    <w:p w14:paraId="64594209" w14:textId="77777777" w:rsidR="003C4F9E" w:rsidRDefault="00000000">
      <w:pPr>
        <w:tabs>
          <w:tab w:val="left" w:pos="9057"/>
        </w:tabs>
        <w:ind w:left="205"/>
        <w:rPr>
          <w:sz w:val="20"/>
        </w:rPr>
      </w:pPr>
      <w:r>
        <w:rPr>
          <w:b/>
          <w:sz w:val="20"/>
        </w:rPr>
        <w:t>Princeton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Experience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International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Princeton,</w:t>
      </w:r>
      <w:r>
        <w:rPr>
          <w:spacing w:val="-7"/>
          <w:sz w:val="20"/>
        </w:rPr>
        <w:t xml:space="preserve"> </w:t>
      </w:r>
      <w:r>
        <w:rPr>
          <w:sz w:val="20"/>
        </w:rPr>
        <w:t>NJ</w:t>
      </w:r>
      <w:r>
        <w:rPr>
          <w:sz w:val="20"/>
        </w:rPr>
        <w:tab/>
        <w:t>May 2016 - Jun</w:t>
      </w:r>
      <w:r>
        <w:rPr>
          <w:spacing w:val="-9"/>
          <w:sz w:val="20"/>
        </w:rPr>
        <w:t xml:space="preserve"> </w:t>
      </w:r>
      <w:r>
        <w:rPr>
          <w:sz w:val="20"/>
        </w:rPr>
        <w:t>2022</w:t>
      </w:r>
    </w:p>
    <w:p w14:paraId="4F474BD4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Volunteer English Teacher -&gt; Founder and President of Spoken English Branch</w:t>
      </w:r>
    </w:p>
    <w:p w14:paraId="7D34E7D1" w14:textId="75CF828D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ind w:right="377"/>
        <w:rPr>
          <w:sz w:val="20"/>
        </w:rPr>
      </w:pPr>
      <w:r>
        <w:rPr>
          <w:sz w:val="20"/>
        </w:rPr>
        <w:t>Established</w:t>
      </w:r>
      <w:r>
        <w:rPr>
          <w:spacing w:val="-7"/>
          <w:sz w:val="20"/>
        </w:rPr>
        <w:t xml:space="preserve"> </w:t>
      </w:r>
      <w:r>
        <w:rPr>
          <w:sz w:val="20"/>
        </w:rPr>
        <w:t>1st</w:t>
      </w:r>
      <w:r>
        <w:rPr>
          <w:spacing w:val="-6"/>
          <w:sz w:val="20"/>
        </w:rPr>
        <w:t xml:space="preserve"> </w:t>
      </w:r>
      <w:r>
        <w:rPr>
          <w:sz w:val="20"/>
        </w:rPr>
        <w:t>student-run</w:t>
      </w:r>
      <w:r>
        <w:rPr>
          <w:spacing w:val="-6"/>
          <w:sz w:val="20"/>
        </w:rPr>
        <w:t xml:space="preserve"> </w:t>
      </w:r>
      <w:r>
        <w:rPr>
          <w:sz w:val="20"/>
        </w:rPr>
        <w:t>volunteer</w:t>
      </w:r>
      <w:r>
        <w:rPr>
          <w:spacing w:val="-7"/>
          <w:sz w:val="20"/>
        </w:rPr>
        <w:t xml:space="preserve"> </w:t>
      </w:r>
      <w:r>
        <w:rPr>
          <w:sz w:val="20"/>
        </w:rPr>
        <w:t>branch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PLEIS</w:t>
      </w:r>
      <w:r>
        <w:rPr>
          <w:spacing w:val="-6"/>
          <w:sz w:val="20"/>
        </w:rPr>
        <w:t xml:space="preserve"> </w:t>
      </w:r>
      <w:r>
        <w:rPr>
          <w:sz w:val="20"/>
        </w:rPr>
        <w:t>nonprofit</w:t>
      </w:r>
      <w:r>
        <w:rPr>
          <w:spacing w:val="-7"/>
          <w:sz w:val="20"/>
        </w:rPr>
        <w:t xml:space="preserve"> </w:t>
      </w:r>
      <w:r>
        <w:rPr>
          <w:sz w:val="20"/>
        </w:rPr>
        <w:t>organization;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mission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strategy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teach conversational English online and engage in cultural exchange with students</w:t>
      </w:r>
      <w:r>
        <w:rPr>
          <w:spacing w:val="-19"/>
          <w:sz w:val="20"/>
        </w:rPr>
        <w:t xml:space="preserve"> </w:t>
      </w:r>
      <w:r>
        <w:rPr>
          <w:sz w:val="20"/>
        </w:rPr>
        <w:t>abroad</w:t>
      </w:r>
      <w:r w:rsidR="0017542D">
        <w:rPr>
          <w:rFonts w:eastAsiaTheme="minorEastAsia" w:hint="eastAsia"/>
          <w:sz w:val="20"/>
          <w:lang w:eastAsia="zh-CN"/>
        </w:rPr>
        <w:t>.</w:t>
      </w:r>
    </w:p>
    <w:p w14:paraId="71AE3B07" w14:textId="77777777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Recruited and managed 100+ teachers from local high schools and 200+ students from overseas</w:t>
      </w:r>
      <w:r>
        <w:rPr>
          <w:spacing w:val="-36"/>
          <w:sz w:val="20"/>
        </w:rPr>
        <w:t xml:space="preserve"> </w:t>
      </w:r>
      <w:r>
        <w:rPr>
          <w:sz w:val="20"/>
        </w:rPr>
        <w:t>countries</w:t>
      </w:r>
    </w:p>
    <w:p w14:paraId="441B705B" w14:textId="6FD87E28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Led team to deliver thousands of classes totaling 6000+ hours of volunteer service in 2</w:t>
      </w:r>
      <w:r>
        <w:rPr>
          <w:spacing w:val="-29"/>
          <w:sz w:val="20"/>
        </w:rPr>
        <w:t xml:space="preserve"> </w:t>
      </w:r>
      <w:r>
        <w:rPr>
          <w:sz w:val="20"/>
        </w:rPr>
        <w:t>years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6BB233CA" w14:textId="257BB346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robust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5"/>
          <w:sz w:val="20"/>
        </w:rPr>
        <w:t xml:space="preserve"> </w:t>
      </w:r>
      <w:r>
        <w:rPr>
          <w:sz w:val="20"/>
        </w:rPr>
        <w:t>ratings</w:t>
      </w:r>
      <w:r>
        <w:rPr>
          <w:spacing w:val="-5"/>
          <w:sz w:val="20"/>
        </w:rPr>
        <w:t xml:space="preserve"> </w:t>
      </w:r>
      <w:r>
        <w:rPr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volunteer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collection,</w:t>
      </w:r>
      <w:r>
        <w:rPr>
          <w:spacing w:val="-5"/>
          <w:sz w:val="20"/>
        </w:rPr>
        <w:t xml:space="preserve"> </w:t>
      </w:r>
      <w:r>
        <w:rPr>
          <w:sz w:val="20"/>
        </w:rPr>
        <w:t>officer</w:t>
      </w:r>
      <w:r>
        <w:rPr>
          <w:spacing w:val="-5"/>
          <w:sz w:val="20"/>
        </w:rPr>
        <w:t xml:space="preserve"> </w:t>
      </w:r>
      <w:r>
        <w:rPr>
          <w:sz w:val="20"/>
        </w:rPr>
        <w:t>selection</w:t>
      </w:r>
      <w:r w:rsidR="004A488F">
        <w:rPr>
          <w:rFonts w:eastAsiaTheme="minorEastAsia" w:hint="eastAsia"/>
          <w:sz w:val="20"/>
          <w:lang w:eastAsia="zh-CN"/>
        </w:rPr>
        <w:t xml:space="preserve"> etc.</w:t>
      </w:r>
    </w:p>
    <w:p w14:paraId="2E79B954" w14:textId="3A30CC49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Instructed 20+ international students, develop</w:t>
      </w:r>
      <w:r w:rsidR="004A488F">
        <w:rPr>
          <w:rFonts w:eastAsiaTheme="minorEastAsia" w:hint="eastAsia"/>
          <w:sz w:val="20"/>
          <w:lang w:eastAsia="zh-CN"/>
        </w:rPr>
        <w:t>ed</w:t>
      </w:r>
      <w:r>
        <w:rPr>
          <w:sz w:val="20"/>
        </w:rPr>
        <w:t xml:space="preserve"> 100+ lesson plans and pioneer</w:t>
      </w:r>
      <w:r w:rsidR="004A488F">
        <w:rPr>
          <w:rFonts w:eastAsiaTheme="minorEastAsia" w:hint="eastAsia"/>
          <w:sz w:val="20"/>
          <w:lang w:eastAsia="zh-CN"/>
        </w:rPr>
        <w:t>ed</w:t>
      </w:r>
      <w:r>
        <w:rPr>
          <w:sz w:val="20"/>
        </w:rPr>
        <w:t xml:space="preserve"> new class</w:t>
      </w:r>
      <w:r>
        <w:rPr>
          <w:spacing w:val="-30"/>
          <w:sz w:val="20"/>
        </w:rPr>
        <w:t xml:space="preserve"> </w:t>
      </w:r>
      <w:r>
        <w:rPr>
          <w:sz w:val="20"/>
        </w:rPr>
        <w:t>formats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0EC7A98E" w14:textId="77777777" w:rsidR="003C4F9E" w:rsidRDefault="00000000">
      <w:pPr>
        <w:pStyle w:val="Heading1"/>
      </w:pPr>
      <w:r>
        <w:pict w14:anchorId="5B168CCB">
          <v:line id="_x0000_s1027" style="position:absolute;left:0;text-align:left;z-index:15729664;mso-position-horizontal-relative:page" from="36pt,20.9pt" to="8in,20.9pt" strokeweight="2pt">
            <w10:wrap anchorx="page"/>
          </v:line>
        </w:pict>
      </w:r>
      <w:r>
        <w:t>ACTIVITIES</w:t>
      </w:r>
    </w:p>
    <w:p w14:paraId="1CC05E7E" w14:textId="77777777" w:rsidR="003C4F9E" w:rsidRDefault="00000000">
      <w:pPr>
        <w:tabs>
          <w:tab w:val="left" w:pos="9277"/>
        </w:tabs>
        <w:spacing w:before="165"/>
        <w:ind w:left="205"/>
        <w:rPr>
          <w:sz w:val="20"/>
        </w:rPr>
      </w:pPr>
      <w:r>
        <w:rPr>
          <w:b/>
          <w:sz w:val="20"/>
        </w:rPr>
        <w:t>Brown Collegiate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Consulting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z w:val="20"/>
        </w:rPr>
        <w:tab/>
      </w:r>
      <w:r>
        <w:rPr>
          <w:sz w:val="20"/>
        </w:rPr>
        <w:t>Jan 2024 -</w:t>
      </w:r>
      <w:r>
        <w:rPr>
          <w:spacing w:val="-9"/>
          <w:sz w:val="20"/>
        </w:rPr>
        <w:t xml:space="preserve"> </w:t>
      </w:r>
      <w:r>
        <w:rPr>
          <w:sz w:val="20"/>
        </w:rPr>
        <w:t>Present</w:t>
      </w:r>
    </w:p>
    <w:p w14:paraId="1AF5BA34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Consultant</w:t>
      </w:r>
    </w:p>
    <w:p w14:paraId="5FF519BB" w14:textId="77777777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primary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nonprofit</w:t>
      </w:r>
      <w:r>
        <w:rPr>
          <w:spacing w:val="-5"/>
          <w:sz w:val="20"/>
        </w:rPr>
        <w:t xml:space="preserve"> </w:t>
      </w:r>
      <w:r>
        <w:rPr>
          <w:sz w:val="20"/>
        </w:rPr>
        <w:t>marketing,</w:t>
      </w:r>
      <w:r>
        <w:rPr>
          <w:spacing w:val="-5"/>
          <w:sz w:val="20"/>
        </w:rPr>
        <w:t xml:space="preserve"> </w:t>
      </w:r>
      <w:r>
        <w:rPr>
          <w:sz w:val="20"/>
        </w:rPr>
        <w:t>fundraising,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growth</w:t>
      </w:r>
      <w:r>
        <w:rPr>
          <w:spacing w:val="-5"/>
          <w:sz w:val="20"/>
        </w:rPr>
        <w:t xml:space="preserve"> </w:t>
      </w:r>
      <w:r>
        <w:rPr>
          <w:sz w:val="20"/>
        </w:rPr>
        <w:t>strategy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reaching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60+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professionals</w:t>
      </w:r>
    </w:p>
    <w:p w14:paraId="58E907A7" w14:textId="7D19E455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workstream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analytics/search</w:t>
      </w:r>
      <w:r>
        <w:rPr>
          <w:spacing w:val="-5"/>
          <w:sz w:val="20"/>
        </w:rPr>
        <w:t xml:space="preserve"> </w:t>
      </w:r>
      <w:r>
        <w:rPr>
          <w:sz w:val="20"/>
        </w:rPr>
        <w:t>engine</w:t>
      </w:r>
      <w:r>
        <w:rPr>
          <w:spacing w:val="-4"/>
          <w:sz w:val="20"/>
        </w:rPr>
        <w:t xml:space="preserve"> </w:t>
      </w:r>
      <w:r>
        <w:rPr>
          <w:sz w:val="20"/>
        </w:rPr>
        <w:t>optimization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7ED78102" w14:textId="77777777" w:rsidR="003C4F9E" w:rsidRDefault="003C4F9E">
      <w:pPr>
        <w:pStyle w:val="BodyText"/>
        <w:spacing w:before="3"/>
        <w:ind w:left="0" w:firstLine="0"/>
        <w:rPr>
          <w:sz w:val="18"/>
        </w:rPr>
      </w:pPr>
    </w:p>
    <w:p w14:paraId="2C7D26C9" w14:textId="77777777" w:rsidR="003C4F9E" w:rsidRDefault="00000000">
      <w:pPr>
        <w:tabs>
          <w:tab w:val="left" w:pos="9275"/>
        </w:tabs>
        <w:ind w:left="205"/>
        <w:rPr>
          <w:sz w:val="20"/>
        </w:rPr>
      </w:pPr>
      <w:r>
        <w:rPr>
          <w:b/>
          <w:sz w:val="20"/>
        </w:rPr>
        <w:t>Brown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China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Summit</w:t>
      </w:r>
      <w:r>
        <w:rPr>
          <w:b/>
          <w:sz w:val="20"/>
        </w:rPr>
        <w:tab/>
      </w:r>
      <w:r>
        <w:rPr>
          <w:sz w:val="20"/>
        </w:rPr>
        <w:t>Sep 2023 -</w:t>
      </w:r>
      <w:r>
        <w:rPr>
          <w:spacing w:val="-9"/>
          <w:sz w:val="20"/>
        </w:rPr>
        <w:t xml:space="preserve"> </w:t>
      </w:r>
      <w:r>
        <w:rPr>
          <w:sz w:val="20"/>
        </w:rPr>
        <w:t>Present</w:t>
      </w:r>
    </w:p>
    <w:p w14:paraId="5845A6A3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Panel Director</w:t>
      </w:r>
    </w:p>
    <w:p w14:paraId="0316AF35" w14:textId="65598C95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Designed and moderated new panel on navigating cross-cultural challenges as Asian American</w:t>
      </w:r>
      <w:r>
        <w:rPr>
          <w:spacing w:val="-36"/>
          <w:sz w:val="20"/>
        </w:rPr>
        <w:t xml:space="preserve"> </w:t>
      </w:r>
      <w:r>
        <w:rPr>
          <w:sz w:val="20"/>
        </w:rPr>
        <w:t>professionals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184C3EA0" w14:textId="37732C23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Cold</w:t>
      </w:r>
      <w:r>
        <w:rPr>
          <w:spacing w:val="-5"/>
          <w:sz w:val="20"/>
        </w:rPr>
        <w:t xml:space="preserve"> </w:t>
      </w:r>
      <w:r>
        <w:rPr>
          <w:sz w:val="20"/>
        </w:rPr>
        <w:t>called/emailed</w:t>
      </w:r>
      <w:r>
        <w:rPr>
          <w:spacing w:val="-5"/>
          <w:sz w:val="20"/>
        </w:rPr>
        <w:t xml:space="preserve"> </w:t>
      </w:r>
      <w:r>
        <w:rPr>
          <w:sz w:val="20"/>
        </w:rPr>
        <w:t>50+</w:t>
      </w:r>
      <w:r>
        <w:rPr>
          <w:spacing w:val="-5"/>
          <w:sz w:val="20"/>
        </w:rPr>
        <w:t xml:space="preserve"> </w:t>
      </w:r>
      <w:r>
        <w:rPr>
          <w:sz w:val="20"/>
        </w:rPr>
        <w:t>leaders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business,</w:t>
      </w:r>
      <w:r>
        <w:rPr>
          <w:spacing w:val="-5"/>
          <w:sz w:val="20"/>
        </w:rPr>
        <w:t xml:space="preserve"> </w:t>
      </w:r>
      <w:r>
        <w:rPr>
          <w:sz w:val="20"/>
        </w:rPr>
        <w:t>government,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fields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establish</w:t>
      </w:r>
      <w:r>
        <w:rPr>
          <w:spacing w:val="-5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invite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speakers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400B46B6" w14:textId="77777777" w:rsidR="003C4F9E" w:rsidRDefault="003C4F9E">
      <w:pPr>
        <w:pStyle w:val="BodyText"/>
        <w:spacing w:before="3"/>
        <w:ind w:left="0" w:firstLine="0"/>
        <w:rPr>
          <w:sz w:val="18"/>
        </w:rPr>
      </w:pPr>
    </w:p>
    <w:p w14:paraId="0BA482A5" w14:textId="77777777" w:rsidR="003C4F9E" w:rsidRDefault="00000000">
      <w:pPr>
        <w:tabs>
          <w:tab w:val="left" w:pos="9060"/>
        </w:tabs>
        <w:ind w:left="205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Debate</w:t>
      </w:r>
      <w:r>
        <w:rPr>
          <w:b/>
          <w:spacing w:val="-4"/>
          <w:sz w:val="20"/>
        </w:rPr>
        <w:t xml:space="preserve"> </w:t>
      </w:r>
      <w:r>
        <w:rPr>
          <w:b/>
          <w:spacing w:val="-6"/>
          <w:sz w:val="20"/>
        </w:rPr>
        <w:t>Team</w:t>
      </w:r>
      <w:r>
        <w:rPr>
          <w:b/>
          <w:spacing w:val="-6"/>
          <w:sz w:val="20"/>
        </w:rPr>
        <w:tab/>
      </w:r>
      <w:r>
        <w:rPr>
          <w:sz w:val="20"/>
        </w:rPr>
        <w:t>Sep 2022 - June</w:t>
      </w:r>
      <w:r>
        <w:rPr>
          <w:spacing w:val="-10"/>
          <w:sz w:val="20"/>
        </w:rPr>
        <w:t xml:space="preserve"> </w:t>
      </w:r>
      <w:r>
        <w:rPr>
          <w:sz w:val="20"/>
        </w:rPr>
        <w:t>2023</w:t>
      </w:r>
    </w:p>
    <w:p w14:paraId="4134B534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Travel Team Group Leader, Director of Programming</w:t>
      </w:r>
    </w:p>
    <w:p w14:paraId="1E186DC0" w14:textId="587105CB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Competed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intercollegiate</w:t>
      </w:r>
      <w:r>
        <w:rPr>
          <w:spacing w:val="-4"/>
          <w:sz w:val="20"/>
        </w:rPr>
        <w:t xml:space="preserve"> </w:t>
      </w:r>
      <w:r>
        <w:rPr>
          <w:sz w:val="20"/>
        </w:rPr>
        <w:t>parliamentary</w:t>
      </w:r>
      <w:r>
        <w:rPr>
          <w:spacing w:val="-3"/>
          <w:sz w:val="20"/>
        </w:rPr>
        <w:t xml:space="preserve"> </w:t>
      </w:r>
      <w:r>
        <w:rPr>
          <w:sz w:val="20"/>
        </w:rPr>
        <w:t>debate</w:t>
      </w:r>
      <w:r>
        <w:rPr>
          <w:spacing w:val="-4"/>
          <w:sz w:val="20"/>
        </w:rPr>
        <w:t xml:space="preserve"> </w:t>
      </w:r>
      <w:r>
        <w:rPr>
          <w:sz w:val="20"/>
        </w:rPr>
        <w:t>tournaments;</w:t>
      </w:r>
      <w:r>
        <w:rPr>
          <w:spacing w:val="-3"/>
          <w:sz w:val="20"/>
        </w:rPr>
        <w:t xml:space="preserve"> </w:t>
      </w:r>
      <w:r>
        <w:rPr>
          <w:sz w:val="20"/>
        </w:rPr>
        <w:t>Represented</w:t>
      </w:r>
      <w:r>
        <w:rPr>
          <w:spacing w:val="-4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APDA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2A371AC5" w14:textId="34D042C6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Launched inclusive recruiting initiative, increasing minority/international student membership</w:t>
      </w:r>
      <w:r w:rsidR="0017542D">
        <w:rPr>
          <w:rFonts w:eastAsiaTheme="minorEastAsia" w:hint="eastAsia"/>
          <w:sz w:val="20"/>
          <w:lang w:eastAsia="zh-CN"/>
        </w:rPr>
        <w:t>s</w:t>
      </w:r>
      <w:r>
        <w:rPr>
          <w:sz w:val="20"/>
        </w:rPr>
        <w:t xml:space="preserve"> by</w:t>
      </w:r>
      <w:r>
        <w:rPr>
          <w:spacing w:val="-25"/>
          <w:sz w:val="20"/>
        </w:rPr>
        <w:t xml:space="preserve"> </w:t>
      </w:r>
      <w:r>
        <w:rPr>
          <w:sz w:val="20"/>
        </w:rPr>
        <w:t>50%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1F0ABE00" w14:textId="77777777" w:rsidR="003C4F9E" w:rsidRDefault="003C4F9E">
      <w:pPr>
        <w:pStyle w:val="BodyText"/>
        <w:spacing w:before="3"/>
        <w:ind w:left="0" w:firstLine="0"/>
        <w:rPr>
          <w:sz w:val="18"/>
        </w:rPr>
      </w:pPr>
    </w:p>
    <w:p w14:paraId="7A27D5F2" w14:textId="77777777" w:rsidR="003C4F9E" w:rsidRDefault="00000000">
      <w:pPr>
        <w:tabs>
          <w:tab w:val="left" w:pos="9007"/>
        </w:tabs>
        <w:ind w:left="205"/>
        <w:rPr>
          <w:sz w:val="20"/>
        </w:rPr>
      </w:pPr>
      <w:r>
        <w:rPr>
          <w:b/>
          <w:sz w:val="20"/>
        </w:rPr>
        <w:t>University Student Union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(Student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Government)</w:t>
      </w:r>
      <w:r>
        <w:rPr>
          <w:b/>
          <w:sz w:val="20"/>
        </w:rPr>
        <w:tab/>
      </w:r>
      <w:r>
        <w:rPr>
          <w:sz w:val="20"/>
        </w:rPr>
        <w:t>Nov 2022 - June</w:t>
      </w:r>
      <w:r>
        <w:rPr>
          <w:spacing w:val="-11"/>
          <w:sz w:val="20"/>
        </w:rPr>
        <w:t xml:space="preserve"> </w:t>
      </w:r>
      <w:r>
        <w:rPr>
          <w:sz w:val="20"/>
        </w:rPr>
        <w:t>2023</w:t>
      </w:r>
    </w:p>
    <w:p w14:paraId="65479DD9" w14:textId="77777777" w:rsidR="003C4F9E" w:rsidRDefault="00000000">
      <w:pPr>
        <w:ind w:left="205"/>
        <w:rPr>
          <w:i/>
          <w:sz w:val="20"/>
        </w:rPr>
      </w:pPr>
      <w:r>
        <w:rPr>
          <w:i/>
          <w:sz w:val="20"/>
        </w:rPr>
        <w:t>Treasurer</w:t>
      </w:r>
    </w:p>
    <w:p w14:paraId="077F6E45" w14:textId="477DDB70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ind w:right="473"/>
        <w:rPr>
          <w:sz w:val="20"/>
        </w:rPr>
      </w:pPr>
      <w:r>
        <w:rPr>
          <w:sz w:val="20"/>
        </w:rPr>
        <w:t>Deliberated</w:t>
      </w:r>
      <w:r>
        <w:rPr>
          <w:spacing w:val="-6"/>
          <w:sz w:val="20"/>
        </w:rPr>
        <w:t xml:space="preserve"> </w:t>
      </w:r>
      <w:r>
        <w:rPr>
          <w:sz w:val="20"/>
        </w:rPr>
        <w:t>100+</w:t>
      </w:r>
      <w:r>
        <w:rPr>
          <w:spacing w:val="-6"/>
          <w:sz w:val="20"/>
        </w:rPr>
        <w:t xml:space="preserve"> </w:t>
      </w:r>
      <w:r>
        <w:rPr>
          <w:sz w:val="20"/>
        </w:rPr>
        <w:t>funding</w:t>
      </w:r>
      <w:r>
        <w:rPr>
          <w:spacing w:val="-6"/>
          <w:sz w:val="20"/>
        </w:rPr>
        <w:t xml:space="preserve"> </w:t>
      </w:r>
      <w:r>
        <w:rPr>
          <w:sz w:val="20"/>
        </w:rPr>
        <w:t>requests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allocate</w:t>
      </w:r>
      <w:r>
        <w:rPr>
          <w:spacing w:val="-6"/>
          <w:sz w:val="20"/>
        </w:rPr>
        <w:t xml:space="preserve"> </w:t>
      </w:r>
      <w:r>
        <w:rPr>
          <w:sz w:val="20"/>
        </w:rPr>
        <w:t>$4</w:t>
      </w:r>
      <w:r>
        <w:rPr>
          <w:spacing w:val="-6"/>
          <w:sz w:val="20"/>
        </w:rPr>
        <w:t xml:space="preserve"> </w:t>
      </w:r>
      <w:r>
        <w:rPr>
          <w:sz w:val="20"/>
        </w:rPr>
        <w:t>million</w:t>
      </w:r>
      <w:r>
        <w:rPr>
          <w:spacing w:val="-6"/>
          <w:sz w:val="20"/>
        </w:rPr>
        <w:t xml:space="preserve"> </w:t>
      </w:r>
      <w:r>
        <w:rPr>
          <w:sz w:val="20"/>
        </w:rPr>
        <w:t>activities</w:t>
      </w:r>
      <w:r>
        <w:rPr>
          <w:spacing w:val="-6"/>
          <w:sz w:val="20"/>
        </w:rPr>
        <w:t xml:space="preserve"> </w:t>
      </w:r>
      <w:r>
        <w:rPr>
          <w:sz w:val="20"/>
        </w:rPr>
        <w:t>fund,</w:t>
      </w:r>
      <w:r>
        <w:rPr>
          <w:spacing w:val="-6"/>
          <w:sz w:val="20"/>
        </w:rPr>
        <w:t xml:space="preserve"> </w:t>
      </w:r>
      <w:r>
        <w:rPr>
          <w:sz w:val="20"/>
        </w:rPr>
        <w:t>advocating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behalf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minority</w:t>
      </w:r>
      <w:r>
        <w:rPr>
          <w:spacing w:val="-6"/>
          <w:sz w:val="20"/>
        </w:rPr>
        <w:t xml:space="preserve"> </w:t>
      </w:r>
      <w:r>
        <w:rPr>
          <w:sz w:val="20"/>
        </w:rPr>
        <w:t>cultural groups to school administrators/rest of student</w:t>
      </w:r>
      <w:r>
        <w:rPr>
          <w:spacing w:val="-8"/>
          <w:sz w:val="20"/>
        </w:rPr>
        <w:t xml:space="preserve"> </w:t>
      </w:r>
      <w:r>
        <w:rPr>
          <w:sz w:val="20"/>
        </w:rPr>
        <w:t>gov</w:t>
      </w:r>
      <w:r w:rsidR="004A488F">
        <w:rPr>
          <w:rFonts w:eastAsiaTheme="minorEastAsia" w:hint="eastAsia"/>
          <w:sz w:val="20"/>
          <w:lang w:eastAsia="zh-CN"/>
        </w:rPr>
        <w:t>ernment.</w:t>
      </w:r>
    </w:p>
    <w:p w14:paraId="3EB5F7C7" w14:textId="42583EA4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Analyzed</w:t>
      </w:r>
      <w:r>
        <w:rPr>
          <w:spacing w:val="-4"/>
          <w:sz w:val="20"/>
        </w:rPr>
        <w:t xml:space="preserve"> </w:t>
      </w:r>
      <w:r>
        <w:rPr>
          <w:sz w:val="20"/>
        </w:rPr>
        <w:t>yearly</w:t>
      </w:r>
      <w:r>
        <w:rPr>
          <w:spacing w:val="-4"/>
          <w:sz w:val="20"/>
        </w:rPr>
        <w:t xml:space="preserve"> </w:t>
      </w:r>
      <w:r>
        <w:rPr>
          <w:sz w:val="20"/>
        </w:rPr>
        <w:t>budgets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30+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groups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communicated</w:t>
      </w:r>
      <w:r>
        <w:rPr>
          <w:spacing w:val="-4"/>
          <w:sz w:val="20"/>
        </w:rPr>
        <w:t xml:space="preserve"> </w:t>
      </w:r>
      <w:r>
        <w:rPr>
          <w:sz w:val="20"/>
        </w:rPr>
        <w:t>w/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leaders</w:t>
      </w:r>
      <w:r>
        <w:rPr>
          <w:spacing w:val="-4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regulations/best</w:t>
      </w:r>
      <w:r>
        <w:rPr>
          <w:spacing w:val="-4"/>
          <w:sz w:val="20"/>
        </w:rPr>
        <w:t xml:space="preserve"> </w:t>
      </w:r>
      <w:r>
        <w:rPr>
          <w:sz w:val="20"/>
        </w:rPr>
        <w:t>practices</w:t>
      </w:r>
      <w:r w:rsidR="004A488F">
        <w:rPr>
          <w:rFonts w:eastAsiaTheme="minorEastAsia" w:hint="eastAsia"/>
          <w:sz w:val="20"/>
          <w:lang w:eastAsia="zh-CN"/>
        </w:rPr>
        <w:t>.</w:t>
      </w:r>
    </w:p>
    <w:p w14:paraId="65EF554C" w14:textId="77777777" w:rsidR="003C4F9E" w:rsidRDefault="00000000">
      <w:pPr>
        <w:pStyle w:val="Heading1"/>
      </w:pPr>
      <w:r>
        <w:pict w14:anchorId="0B243106">
          <v:line id="_x0000_s1026" style="position:absolute;left:0;text-align:left;z-index:15730176;mso-position-horizontal-relative:page" from="36pt,20.05pt" to="8in,20.05pt" strokeweight="2pt">
            <w10:wrap anchorx="page"/>
          </v:line>
        </w:pict>
      </w:r>
      <w:r>
        <w:t>SKILLS AND ADDITIONAL INFORMATION</w:t>
      </w:r>
    </w:p>
    <w:p w14:paraId="29A833CE" w14:textId="6DFC173C" w:rsidR="003C4F9E" w:rsidRPr="00F41DE0" w:rsidRDefault="00000000">
      <w:pPr>
        <w:pStyle w:val="BodyText"/>
        <w:spacing w:before="165"/>
        <w:ind w:left="205" w:right="584" w:firstLine="0"/>
        <w:rPr>
          <w:rFonts w:eastAsiaTheme="minorEastAsia"/>
          <w:lang w:eastAsia="zh-CN"/>
        </w:rPr>
      </w:pPr>
      <w:r w:rsidRPr="001932A1">
        <w:rPr>
          <w:b/>
          <w:bCs/>
        </w:rPr>
        <w:t>Languages:</w:t>
      </w:r>
      <w:r>
        <w:t xml:space="preserve"> English (Native/Grew up in US), Mandarin (Native), Spanish (Basic) Cantonese (Basic Comprehension) </w:t>
      </w:r>
      <w:r w:rsidRPr="001932A1">
        <w:rPr>
          <w:b/>
          <w:bCs/>
        </w:rPr>
        <w:t>Technical skills:</w:t>
      </w:r>
      <w:r w:rsidR="00F41DE0">
        <w:rPr>
          <w:rFonts w:eastAsiaTheme="minorEastAsia" w:hint="eastAsia"/>
          <w:lang w:eastAsia="zh-CN"/>
        </w:rPr>
        <w:t xml:space="preserve"> </w:t>
      </w:r>
      <w:r w:rsidR="001932A1">
        <w:rPr>
          <w:rFonts w:eastAsiaTheme="minorEastAsia" w:hint="eastAsia"/>
          <w:lang w:eastAsia="zh-CN"/>
        </w:rPr>
        <w:t xml:space="preserve">Accounting, </w:t>
      </w:r>
      <w:r w:rsidR="00F41DE0">
        <w:rPr>
          <w:rFonts w:eastAsiaTheme="minorEastAsia" w:hint="eastAsia"/>
          <w:lang w:eastAsia="zh-CN"/>
        </w:rPr>
        <w:t>Financial Modeling</w:t>
      </w:r>
      <w:r>
        <w:t>,</w:t>
      </w:r>
      <w:r w:rsidR="00F41DE0">
        <w:rPr>
          <w:rFonts w:eastAsiaTheme="minorEastAsia" w:hint="eastAsia"/>
          <w:lang w:eastAsia="zh-CN"/>
        </w:rPr>
        <w:t xml:space="preserve"> Financial Statement Analysis</w:t>
      </w:r>
      <w:r w:rsidR="001932A1">
        <w:rPr>
          <w:rFonts w:eastAsiaTheme="minorEastAsia" w:hint="eastAsia"/>
          <w:lang w:eastAsia="zh-CN"/>
        </w:rPr>
        <w:t>,</w:t>
      </w:r>
      <w:r>
        <w:t xml:space="preserve"> </w:t>
      </w:r>
      <w:r w:rsidR="004A488F">
        <w:rPr>
          <w:rFonts w:eastAsiaTheme="minorEastAsia" w:hint="eastAsia"/>
          <w:lang w:eastAsia="zh-CN"/>
        </w:rPr>
        <w:t xml:space="preserve">Excel VBA, </w:t>
      </w:r>
      <w:r w:rsidR="0035059F">
        <w:rPr>
          <w:rFonts w:eastAsiaTheme="minorEastAsia" w:hint="eastAsia"/>
          <w:lang w:eastAsia="zh-CN"/>
        </w:rPr>
        <w:t xml:space="preserve">Power </w:t>
      </w:r>
      <w:r w:rsidR="0035059F">
        <w:rPr>
          <w:rFonts w:eastAsiaTheme="minorEastAsia"/>
          <w:lang w:eastAsia="zh-CN"/>
        </w:rPr>
        <w:t>BI,</w:t>
      </w:r>
      <w:r w:rsidR="0035059F">
        <w:t xml:space="preserve"> SQL</w:t>
      </w:r>
      <w:r>
        <w:t>, Python, Java, Google Analytics</w:t>
      </w:r>
      <w:r w:rsidR="00F41DE0">
        <w:rPr>
          <w:rFonts w:eastAsiaTheme="minorEastAsia" w:hint="eastAsia"/>
          <w:lang w:eastAsia="zh-CN"/>
        </w:rPr>
        <w:t>,</w:t>
      </w:r>
      <w:r w:rsidR="00F41DE0" w:rsidRPr="00F41DE0">
        <w:t xml:space="preserve"> </w:t>
      </w:r>
      <w:r w:rsidR="00F41DE0">
        <w:t>Excel/PPT/Word</w:t>
      </w:r>
    </w:p>
    <w:p w14:paraId="34D82E98" w14:textId="77777777" w:rsidR="003C4F9E" w:rsidRPr="001932A1" w:rsidRDefault="00000000">
      <w:pPr>
        <w:pStyle w:val="BodyText"/>
        <w:ind w:left="205" w:firstLine="0"/>
        <w:rPr>
          <w:b/>
          <w:bCs/>
        </w:rPr>
      </w:pPr>
      <w:r w:rsidRPr="001932A1">
        <w:rPr>
          <w:b/>
          <w:bCs/>
        </w:rPr>
        <w:t>Certifications and Awards:</w:t>
      </w:r>
    </w:p>
    <w:p w14:paraId="64803F01" w14:textId="77777777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rPr>
          <w:sz w:val="20"/>
        </w:rPr>
      </w:pPr>
      <w:r>
        <w:rPr>
          <w:sz w:val="20"/>
        </w:rPr>
        <w:t>Excel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Business:</w:t>
      </w:r>
      <w:r>
        <w:rPr>
          <w:spacing w:val="-5"/>
          <w:sz w:val="20"/>
        </w:rPr>
        <w:t xml:space="preserve"> </w:t>
      </w:r>
      <w:r>
        <w:rPr>
          <w:sz w:val="20"/>
        </w:rPr>
        <w:t>Essentials,</w:t>
      </w:r>
      <w:r>
        <w:rPr>
          <w:spacing w:val="-4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4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II,</w:t>
      </w:r>
      <w:r>
        <w:rPr>
          <w:spacing w:val="-4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Coursera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Macquarie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(Aug</w:t>
      </w:r>
      <w:r>
        <w:rPr>
          <w:spacing w:val="-5"/>
          <w:sz w:val="20"/>
        </w:rPr>
        <w:t xml:space="preserve"> </w:t>
      </w:r>
      <w:r>
        <w:rPr>
          <w:sz w:val="20"/>
        </w:rPr>
        <w:t>2023)</w:t>
      </w:r>
    </w:p>
    <w:p w14:paraId="26FDF5A3" w14:textId="28EF8FF8" w:rsidR="003C4F9E" w:rsidRDefault="0000000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ind w:left="205" w:right="2294" w:firstLine="360"/>
        <w:rPr>
          <w:sz w:val="20"/>
        </w:rPr>
      </w:pPr>
      <w:r>
        <w:rPr>
          <w:sz w:val="20"/>
        </w:rPr>
        <w:t xml:space="preserve">President’s </w:t>
      </w:r>
      <w:r>
        <w:rPr>
          <w:spacing w:val="-4"/>
          <w:sz w:val="20"/>
        </w:rPr>
        <w:t xml:space="preserve">Volunteer </w:t>
      </w:r>
      <w:r>
        <w:rPr>
          <w:sz w:val="20"/>
        </w:rPr>
        <w:t xml:space="preserve">Service </w:t>
      </w:r>
      <w:r>
        <w:rPr>
          <w:spacing w:val="-5"/>
          <w:sz w:val="20"/>
        </w:rPr>
        <w:t xml:space="preserve">Award </w:t>
      </w:r>
      <w:r>
        <w:rPr>
          <w:sz w:val="20"/>
        </w:rPr>
        <w:t xml:space="preserve">Gold Medal (Received for 4 consecutive years 2018-2021) </w:t>
      </w:r>
    </w:p>
    <w:p w14:paraId="77C533BF" w14:textId="77777777" w:rsidR="003C4F9E" w:rsidRDefault="00000000">
      <w:pPr>
        <w:pStyle w:val="BodyText"/>
        <w:ind w:left="205" w:firstLine="0"/>
        <w:rPr>
          <w:rFonts w:eastAsiaTheme="minorEastAsia"/>
          <w:lang w:eastAsia="zh-CN"/>
        </w:rPr>
      </w:pPr>
      <w:r w:rsidRPr="001932A1">
        <w:rPr>
          <w:b/>
          <w:bCs/>
        </w:rPr>
        <w:t>Interests:</w:t>
      </w:r>
      <w:r>
        <w:t xml:space="preserve"> Cycling, History Documentaries, Outdoor Exploration ex. National parks and hiking</w:t>
      </w:r>
    </w:p>
    <w:sectPr w:rsidR="003C4F9E">
      <w:type w:val="continuous"/>
      <w:pgSz w:w="12240" w:h="15840"/>
      <w:pgMar w:top="6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26E5"/>
    <w:multiLevelType w:val="hybridMultilevel"/>
    <w:tmpl w:val="B3D20656"/>
    <w:lvl w:ilvl="0" w:tplc="6F74453C">
      <w:numFmt w:val="bullet"/>
      <w:lvlText w:val="●"/>
      <w:lvlJc w:val="left"/>
      <w:pPr>
        <w:ind w:left="925" w:hanging="36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ar-SA"/>
      </w:rPr>
    </w:lvl>
    <w:lvl w:ilvl="1" w:tplc="67B0220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EA66CB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3DA8AFD8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85A6953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1A185E0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9F49B3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D4F682BC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D6AABB72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num w:numId="1" w16cid:durableId="14446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F9E"/>
    <w:rsid w:val="000974FD"/>
    <w:rsid w:val="0017542D"/>
    <w:rsid w:val="001932A1"/>
    <w:rsid w:val="002B3008"/>
    <w:rsid w:val="0035059F"/>
    <w:rsid w:val="003625C5"/>
    <w:rsid w:val="003C4F9E"/>
    <w:rsid w:val="003D23D0"/>
    <w:rsid w:val="00457775"/>
    <w:rsid w:val="004A488F"/>
    <w:rsid w:val="0052214B"/>
    <w:rsid w:val="006204BA"/>
    <w:rsid w:val="00912EC0"/>
    <w:rsid w:val="0098008E"/>
    <w:rsid w:val="00A231E8"/>
    <w:rsid w:val="00AD2ACF"/>
    <w:rsid w:val="00B40F60"/>
    <w:rsid w:val="00C45173"/>
    <w:rsid w:val="00C819FE"/>
    <w:rsid w:val="00D057AD"/>
    <w:rsid w:val="00DC2C59"/>
    <w:rsid w:val="00E31A8E"/>
    <w:rsid w:val="00E765CC"/>
    <w:rsid w:val="00F41DE0"/>
    <w:rsid w:val="00FF1648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6299D4D"/>
  <w15:docId w15:val="{66B67A30-673B-414F-B5E4-84BA2F7C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5"/>
      <w:ind w:left="13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5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9" w:right="1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enyualanxiong/" TargetMode="External"/><Relationship Id="rId5" Type="http://schemas.openxmlformats.org/officeDocument/2006/relationships/hyperlink" Target="mailto:alanthexi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Zhengsheng Xiong</cp:lastModifiedBy>
  <cp:revision>3</cp:revision>
  <cp:lastPrinted>2024-04-16T02:57:00Z</cp:lastPrinted>
  <dcterms:created xsi:type="dcterms:W3CDTF">2024-05-20T00:34:00Z</dcterms:created>
  <dcterms:modified xsi:type="dcterms:W3CDTF">2024-05-20T00:35:00Z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