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保密协议"/>
    <w:p>
      <w:pPr>
        <w:pStyle w:val="Heading1"/>
      </w:pPr>
      <w:r>
        <w:t xml:space="preserve">保密协议</w:t>
      </w:r>
    </w:p>
    <w:p>
      <w:pPr>
        <w:pStyle w:val="BlockText"/>
      </w:pPr>
      <w:r>
        <w:rPr>
          <w:bCs/>
          <w:b/>
        </w:rPr>
        <w:t xml:space="preserve">【演示用通用合同模板,正式签署前须经法律审查并填写完整】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合同编号</w:t>
      </w:r>
      <w:r>
        <w:t xml:space="preserve">:【 __________ 】</w:t>
      </w:r>
    </w:p>
    <w:p>
      <w:pPr>
        <w:pStyle w:val="BodyText"/>
      </w:pPr>
      <w:r>
        <w:rPr>
          <w:bCs/>
          <w:b/>
        </w:rPr>
        <w:t xml:space="preserve">甲方(披露方)</w:t>
      </w:r>
      <w:r>
        <w:t xml:space="preserve">:【 __________ 】</w:t>
      </w:r>
      <w:r>
        <w:t xml:space="preserve"> </w:t>
      </w:r>
      <w:r>
        <w:t xml:space="preserve">- 统一社会信用代码:【 __________ 】</w:t>
      </w:r>
      <w:r>
        <w:t xml:space="preserve"> </w:t>
      </w:r>
      <w:r>
        <w:t xml:space="preserve">- 住所地:【 __________ 】</w:t>
      </w:r>
      <w:r>
        <w:t xml:space="preserve"> </w:t>
      </w:r>
      <w:r>
        <w:t xml:space="preserve">- 法定代表人/负责人:【 __________ 】</w:t>
      </w:r>
    </w:p>
    <w:p>
      <w:pPr>
        <w:pStyle w:val="BodyText"/>
      </w:pPr>
      <w:r>
        <w:rPr>
          <w:bCs/>
          <w:b/>
        </w:rPr>
        <w:t xml:space="preserve">乙方(接收方)</w:t>
      </w:r>
      <w:r>
        <w:t xml:space="preserve">:【 __________ 】</w:t>
      </w:r>
      <w:r>
        <w:t xml:space="preserve"> </w:t>
      </w:r>
      <w:r>
        <w:t xml:space="preserve">- 身份证号/统一社会信用代码:【 __________ 】</w:t>
      </w:r>
      <w:r>
        <w:t xml:space="preserve"> </w:t>
      </w:r>
      <w:r>
        <w:t xml:space="preserve">- 住址/住所地:【 __________ 】</w:t>
      </w:r>
      <w:r>
        <w:t xml:space="preserve"> </w:t>
      </w:r>
      <w:r>
        <w:t xml:space="preserve">- 联系电话:【 __________ 】</w:t>
      </w:r>
    </w:p>
    <w:bookmarkStart w:id="20" w:name="前言"/>
    <w:p>
      <w:pPr>
        <w:pStyle w:val="Heading2"/>
      </w:pPr>
      <w:r>
        <w:t xml:space="preserve">前言</w:t>
      </w:r>
    </w:p>
    <w:p>
      <w:pPr>
        <w:pStyle w:val="FirstParagraph"/>
      </w:pPr>
      <w:r>
        <w:t xml:space="preserve">鉴于乙方因【合作/劳动/咨询】关系而知悉甲方之保密信息,为保护甲方合法权益,明确双方保密义务,依据《中华人民共和国民法典》《中华人民共和国反不正当竞争法》及相关法律法规,甲乙双方经友好协商,达成如下协议:</w:t>
      </w:r>
    </w:p>
    <w:bookmarkEnd w:id="20"/>
    <w:bookmarkStart w:id="21" w:name="第一条-保密信息的范围"/>
    <w:p>
      <w:pPr>
        <w:pStyle w:val="Heading2"/>
      </w:pPr>
      <w:r>
        <w:t xml:space="preserve">第一条 保密信息的范围</w:t>
      </w:r>
    </w:p>
    <w:p>
      <w:pPr>
        <w:pStyle w:val="FirstParagraph"/>
      </w:pPr>
      <w:r>
        <w:t xml:space="preserve">1.1 本协议所称</w:t>
      </w:r>
      <w:r>
        <w:t xml:space="preserve">“</w:t>
      </w:r>
      <w:r>
        <w:t xml:space="preserve">保密信息</w:t>
      </w:r>
      <w:r>
        <w:t xml:space="preserve">”</w:t>
      </w:r>
      <w:r>
        <w:t xml:space="preserve">,是指甲方拥有或控制的、无论以何种形式(口头、书面、电子、图形等)记载或表现的下列信息:</w:t>
      </w:r>
    </w:p>
    <w:p>
      <w:pPr>
        <w:pStyle w:val="BodyText"/>
      </w:pPr>
      <w:r>
        <w:t xml:space="preserve">1.1.1 技术信息:技术方案、技术数据、源代码、算法、设计图纸、工艺流程、配方、实验数据、技术诀窍等;</w:t>
      </w:r>
    </w:p>
    <w:p>
      <w:pPr>
        <w:pStyle w:val="BodyText"/>
      </w:pPr>
      <w:r>
        <w:t xml:space="preserve">1.1.2 经营信息:客户名单、供应商名单、销售渠道、定价策略、成本数据、财务资料、经营计划、商业谈判内容等;</w:t>
      </w:r>
    </w:p>
    <w:p>
      <w:pPr>
        <w:pStyle w:val="BodyText"/>
      </w:pPr>
      <w:r>
        <w:t xml:space="preserve">1.1.3 管理信息:管理诀窍、内部制度、人事信息、薪酬信息等;</w:t>
      </w:r>
    </w:p>
    <w:p>
      <w:pPr>
        <w:pStyle w:val="BodyText"/>
      </w:pPr>
      <w:r>
        <w:t xml:space="preserve">1.1.4 甲方依约对第三方承担的保密义务的信息;</w:t>
      </w:r>
    </w:p>
    <w:p>
      <w:pPr>
        <w:pStyle w:val="BodyText"/>
      </w:pPr>
      <w:r>
        <w:t xml:space="preserve">1.1.5 甲方明确标注或口头声明为</w:t>
      </w:r>
      <w:r>
        <w:t xml:space="preserve">“</w:t>
      </w:r>
      <w:r>
        <w:t xml:space="preserve">保密</w:t>
      </w:r>
      <w:r>
        <w:t xml:space="preserve">”</w:t>
      </w:r>
      <w:r>
        <w:t xml:space="preserve">“</w:t>
      </w:r>
      <w:r>
        <w:t xml:space="preserve">机密</w:t>
      </w:r>
      <w:r>
        <w:t xml:space="preserve">”</w:t>
      </w:r>
      <w:r>
        <w:t xml:space="preserve">的其他信息。</w:t>
      </w:r>
    </w:p>
    <w:p>
      <w:pPr>
        <w:pStyle w:val="BodyText"/>
      </w:pPr>
      <w:r>
        <w:t xml:space="preserve">1.2 保密信息不包括下列信息:</w:t>
      </w:r>
      <w:r>
        <w:t xml:space="preserve"> </w:t>
      </w:r>
      <w:r>
        <w:t xml:space="preserve">- 已为公众所知的信息(但非因乙方违约所致);</w:t>
      </w:r>
      <w:r>
        <w:t xml:space="preserve"> </w:t>
      </w:r>
      <w:r>
        <w:t xml:space="preserve">- 乙方于披露前已合法知悉且不负保密义务的信息;</w:t>
      </w:r>
      <w:r>
        <w:t xml:space="preserve"> </w:t>
      </w:r>
      <w:r>
        <w:t xml:space="preserve">- 乙方自第三方合法获取且不违反对第三方保密义务的信息;</w:t>
      </w:r>
      <w:r>
        <w:t xml:space="preserve"> </w:t>
      </w:r>
      <w:r>
        <w:t xml:space="preserve">- 乙方独立开发且能证明与保密信息无关的信息。</w:t>
      </w:r>
    </w:p>
    <w:bookmarkEnd w:id="21"/>
    <w:bookmarkStart w:id="22" w:name="第二条-保密义务"/>
    <w:p>
      <w:pPr>
        <w:pStyle w:val="Heading2"/>
      </w:pPr>
      <w:r>
        <w:t xml:space="preserve">第二条 保密义务</w:t>
      </w:r>
    </w:p>
    <w:p>
      <w:pPr>
        <w:pStyle w:val="FirstParagraph"/>
      </w:pPr>
      <w:r>
        <w:t xml:space="preserve">2.1 乙方应对保密信息予以严格保密,除为履行双方合作之目的外,不得以任何方式使用、披露、传播、复制或允许第三人使用。</w:t>
      </w:r>
    </w:p>
    <w:p>
      <w:pPr>
        <w:pStyle w:val="BodyText"/>
      </w:pPr>
      <w:r>
        <w:t xml:space="preserve">2.2 乙方仅在履行职务或合作所必需的范围内接触和使用保密信息,接触人数应控制在最小范围,并确保知悉人员遵守同等保密义务。</w:t>
      </w:r>
    </w:p>
    <w:p>
      <w:pPr>
        <w:pStyle w:val="BodyText"/>
      </w:pPr>
      <w:r>
        <w:t xml:space="preserve">2.3 未经甲方书面同意,乙方不得将保密信息用于申请专利、著作权登记或任何其他公开或商业用途。</w:t>
      </w:r>
    </w:p>
    <w:p>
      <w:pPr>
        <w:pStyle w:val="BodyText"/>
      </w:pPr>
      <w:r>
        <w:t xml:space="preserve">2.4 乙方在甲方要求或本协议终止时,应立即向甲方返还或销毁所有保密信息载体(含复制件),并不得留存任何备份。</w:t>
      </w:r>
    </w:p>
    <w:bookmarkEnd w:id="22"/>
    <w:bookmarkStart w:id="23" w:name="第三条-保密期限"/>
    <w:p>
      <w:pPr>
        <w:pStyle w:val="Heading2"/>
      </w:pPr>
      <w:r>
        <w:t xml:space="preserve">第三条 保密期限</w:t>
      </w:r>
    </w:p>
    <w:p>
      <w:pPr>
        <w:pStyle w:val="FirstParagraph"/>
      </w:pPr>
      <w:r>
        <w:t xml:space="preserve">3.1 本协议保密义务自甲方披露保密信息之日起生效,至保密信息依法丧失秘密性之日止。</w:t>
      </w:r>
    </w:p>
    <w:p>
      <w:pPr>
        <w:pStyle w:val="BodyText"/>
      </w:pPr>
      <w:r>
        <w:t xml:space="preserve">3.2 无论双方合作/劳动关系是否存续、变更或终止,乙方在本协议项下的保密义务均持续有效;双方合作/劳动关系终止后,乙方保密义务存续期限为【 ____ 】年(该期限不得超过信息依法丧失秘密性之日)。</w:t>
      </w:r>
    </w:p>
    <w:bookmarkEnd w:id="23"/>
    <w:bookmarkStart w:id="24" w:name="第四条-违约责任"/>
    <w:p>
      <w:pPr>
        <w:pStyle w:val="Heading2"/>
      </w:pPr>
      <w:r>
        <w:t xml:space="preserve">第四条 违约责任</w:t>
      </w:r>
    </w:p>
    <w:p>
      <w:pPr>
        <w:pStyle w:val="FirstParagraph"/>
      </w:pPr>
      <w:r>
        <w:t xml:space="preserve">4.1 乙方违反本协议约定,泄露、使用或允许他人使用保密信息的,应当立即停止违约行为,并向甲方支付违约金人民币【 ____ 】元。</w:t>
      </w:r>
    </w:p>
    <w:p>
      <w:pPr>
        <w:pStyle w:val="BodyText"/>
      </w:pPr>
      <w:r>
        <w:t xml:space="preserve">4.2 违约金不足以弥补甲方实际损失(含直接损失、可得利益损失及甲方为维权支出的律师费、公证费、诉讼费等合理费用)的,乙方还应当就不足部分予以赔偿。</w:t>
      </w:r>
    </w:p>
    <w:p>
      <w:pPr>
        <w:pStyle w:val="BodyText"/>
      </w:pPr>
      <w:r>
        <w:t xml:space="preserve">4.3 乙方违反保密义务给甲方造成重大损失的,甲方有权依法追究其法律责任,包括但不限于要求赔偿损失、申请行为保全、提起民事诉讼或依法报案。</w:t>
      </w:r>
    </w:p>
    <w:bookmarkEnd w:id="24"/>
    <w:bookmarkStart w:id="25" w:name="第五条-争议解决"/>
    <w:p>
      <w:pPr>
        <w:pStyle w:val="Heading2"/>
      </w:pPr>
      <w:r>
        <w:t xml:space="preserve">第五条 争议解决</w:t>
      </w:r>
    </w:p>
    <w:p>
      <w:pPr>
        <w:pStyle w:val="FirstParagraph"/>
      </w:pPr>
      <w:r>
        <w:t xml:space="preserve">5.1 因本协议引起的或与本协议有关的任何争议,双方应友好协商解决;协商不成的,任何一方均可按下列第【 】种方式解决:</w:t>
      </w:r>
    </w:p>
    <w:p>
      <w:pPr>
        <w:pStyle w:val="BodyText"/>
      </w:pPr>
      <w:r>
        <w:t xml:space="preserve">5.1.1 提交【 ____ 】仲裁委员会,按照申请仲裁时该会现行有效的仲裁规则进行仲裁,仲裁裁决为终局裁决,对双方均有约束力;</w:t>
      </w:r>
    </w:p>
    <w:p>
      <w:pPr>
        <w:pStyle w:val="BodyText"/>
      </w:pPr>
      <w:r>
        <w:t xml:space="preserve">5.1.2 向甲方所在地有管辖权的人民法院提起诉讼。</w:t>
      </w:r>
    </w:p>
    <w:p>
      <w:pPr>
        <w:pStyle w:val="BodyText"/>
      </w:pPr>
      <w:r>
        <w:t xml:space="preserve">5.2 争议解决期间,除争议事项外,双方仍应继续履行本协议其他条款。</w:t>
      </w:r>
    </w:p>
    <w:bookmarkEnd w:id="25"/>
    <w:bookmarkStart w:id="26" w:name="第六条-合同生效与份数"/>
    <w:p>
      <w:pPr>
        <w:pStyle w:val="Heading2"/>
      </w:pPr>
      <w:r>
        <w:t xml:space="preserve">第六条 合同生效与份数</w:t>
      </w:r>
    </w:p>
    <w:p>
      <w:pPr>
        <w:pStyle w:val="FirstParagraph"/>
      </w:pPr>
      <w:r>
        <w:t xml:space="preserve">6.1 本协议自双方签字(盖章)之日起生效。本协议未尽事宜,双方可另行签订补充协议。</w:t>
      </w:r>
    </w:p>
    <w:p>
      <w:pPr>
        <w:pStyle w:val="BodyText"/>
      </w:pPr>
      <w:r>
        <w:t xml:space="preserve">6.2 本协议一式【 ____ 】份,甲乙双方各执【 ____ 】份,具有同等法律效力。</w:t>
      </w:r>
    </w:p>
    <w:bookmarkEnd w:id="26"/>
    <w:bookmarkStart w:id="27" w:name="签署栏"/>
    <w:p>
      <w:pPr>
        <w:pStyle w:val="Heading2"/>
      </w:pPr>
      <w:r>
        <w:t xml:space="preserve">签署栏</w:t>
      </w:r>
    </w:p>
    <w:p>
      <w:pPr>
        <w:pStyle w:val="FirstParagraph"/>
      </w:pPr>
      <w:r>
        <w:t xml:space="preserve">甲方(盖章):【 __________ 】　　乙方(签字/盖章):【 __________ 】</w:t>
      </w:r>
    </w:p>
    <w:p>
      <w:pPr>
        <w:pStyle w:val="BodyText"/>
      </w:pPr>
      <w:r>
        <w:t xml:space="preserve">法定代表人/委托代理人(签字):【 __________ 】</w:t>
      </w:r>
    </w:p>
    <w:p>
      <w:pPr>
        <w:pStyle w:val="BodyText"/>
      </w:pPr>
      <w:r>
        <w:t xml:space="preserve">日期:【 ____ 】年【 ____ 】月【 ____ 】日　　日期:【 ____ 】年【 ____ 】月【 ____ 】日</w:t>
      </w:r>
    </w:p>
    <w:p>
      <w:r>
        <w:pict>
          <v:rect style="width:0;height:1.5pt" o:hralign="center" o:hrstd="t" o:hr="t"/>
        </w:pict>
      </w:r>
    </w:p>
    <w:bookmarkEnd w:id="27"/>
    <w:bookmarkStart w:id="28" w:name="本合同风险提示"/>
    <w:p>
      <w:pPr>
        <w:pStyle w:val="Heading2"/>
      </w:pPr>
      <w:r>
        <w:t xml:space="preserve">本合同风险提示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保密信息范围界定不清风险</w:t>
      </w:r>
      <w:r>
        <w:t xml:space="preserve">:保密信息范围过于笼统或遗漏重要信息类别,导致争议时难以举证某项信息属于保密信息,甲方权利难以获得支持。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保密义务与期限约定风险</w:t>
      </w:r>
      <w:r>
        <w:t xml:space="preserve">:未约定离职后保密义务存续期限,或保密期限约定过短,无法满足甲方长期保护需求;期限过长又可能因不合理而被调整。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违约责任约定风险</w:t>
      </w:r>
      <w:r>
        <w:t xml:space="preserve">:违约金过高可能被法院/仲裁庭依法调低(以实际损失为基准);只约定违约金不约定赔偿损失计算方式,实际损失(尤其是可得利益损失)举证困难。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救济措施缺失风险</w:t>
      </w:r>
      <w:r>
        <w:t xml:space="preserve">:未约定违约时的紧急救济措施(如行为保全、立即停止使用)及维权成本承担,导致违约发生后甲方维权被动、成本自担。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保密措施未落实风险</w:t>
      </w:r>
      <w:r>
        <w:t xml:space="preserve">:若甲方未对保密信息采取合理保密措施(如标记、加密、分级管理),相关信息可能被认定不构成法律意义上的商业秘密,保密协议保护作用受限。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争议解决约定不清风险</w:t>
      </w:r>
      <w:r>
        <w:t xml:space="preserve">:仲裁/诉讼选择未写明或有歧义(如未明确仲裁机构名称、管辖法院不唯一),可能导致争议解决条款被认定无效,增加程序风险与成本。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与关联协议衔接风险</w:t>
      </w:r>
      <w:r>
        <w:t xml:space="preserve">:未与劳动合同、合作合同中的保密条款有效衔接,不同文件规定不一致时,易产生解释争议和举证困难。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2026-08-08T04:22:49Z</dcterms:created>
  <dcterms:modified xsi:type="dcterms:W3CDTF">2026-08-08T04:22:49Z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