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HCZL-HR-004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2026年1月1日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人力资源部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公司全体员工</w:t>
            </w:r>
          </w:p>
        </w:tc>
      </w:tr>
    </w:tbl>
    <w:p>
      <w:pPr>
        <w:pStyle w:val="BlockText"/>
      </w:pPr>
      <w:r>
        <w:t xml:space="preserve">【演示用示例制度,非真实企业文件】</w:t>
      </w:r>
    </w:p>
    <w:bookmarkStart w:id="33" w:name="华创智联科技有限公司加班管理制度"/>
    <w:p>
      <w:pPr>
        <w:pStyle w:val="Heading1"/>
      </w:pPr>
      <w:r>
        <w:t xml:space="preserve">华创智联科技有限公司加班管理制度</w:t>
      </w:r>
    </w:p>
    <w:bookmarkStart w:id="20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为规范加班管理,保障员工休息休假权利,依法支付加班报酬,特制定本制度。</w:t>
      </w:r>
    </w:p>
    <w:bookmarkEnd w:id="20"/>
    <w:bookmarkStart w:id="21" w:name="二编制依据"/>
    <w:p>
      <w:pPr>
        <w:pStyle w:val="Heading2"/>
      </w:pPr>
      <w:r>
        <w:t xml:space="preserve">二、编制依据</w:t>
      </w:r>
    </w:p>
    <w:p>
      <w:pPr>
        <w:pStyle w:val="FirstParagraph"/>
      </w:pPr>
      <w:r>
        <w:t xml:space="preserve">本制度依据《中华人民共和国劳动法》《国务院关于职工工作时间的规定》等法律法规制定。</w:t>
      </w:r>
    </w:p>
    <w:bookmarkEnd w:id="21"/>
    <w:bookmarkStart w:id="22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1"/>
        </w:numPr>
        <w:pStyle w:val="Compact"/>
      </w:pPr>
      <w:r>
        <w:t xml:space="preserve">3.1 加班:指员工在标准工作时间之外,经审批后继续从事本职工作。</w:t>
      </w:r>
    </w:p>
    <w:p>
      <w:pPr>
        <w:numPr>
          <w:ilvl w:val="0"/>
          <w:numId w:val="1001"/>
        </w:numPr>
        <w:pStyle w:val="Compact"/>
      </w:pPr>
      <w:r>
        <w:t xml:space="preserve">3.2 调休:指对休息日加班安排补休。</w:t>
      </w:r>
    </w:p>
    <w:bookmarkEnd w:id="22"/>
    <w:bookmarkStart w:id="28" w:name="四制度正文"/>
    <w:p>
      <w:pPr>
        <w:pStyle w:val="Heading2"/>
      </w:pPr>
      <w:r>
        <w:t xml:space="preserve">四、制度正文</w:t>
      </w:r>
    </w:p>
    <w:bookmarkStart w:id="23" w:name="加班申请与审批"/>
    <w:p>
      <w:pPr>
        <w:pStyle w:val="Heading3"/>
      </w:pPr>
      <w:r>
        <w:t xml:space="preserve">4.1 加班申请与审批</w:t>
      </w:r>
    </w:p>
    <w:p>
      <w:pPr>
        <w:numPr>
          <w:ilvl w:val="0"/>
          <w:numId w:val="1002"/>
        </w:numPr>
        <w:pStyle w:val="Compact"/>
      </w:pPr>
      <w:r>
        <w:t xml:space="preserve">加班实行事前申请制,员工须提前填写《加班申请单》;</w:t>
      </w:r>
    </w:p>
    <w:p>
      <w:pPr>
        <w:numPr>
          <w:ilvl w:val="0"/>
          <w:numId w:val="1002"/>
        </w:numPr>
        <w:pStyle w:val="Compact"/>
      </w:pPr>
      <w:r>
        <w:t xml:space="preserve">加班由部门负责人审核、分管副总审批;</w:t>
      </w:r>
    </w:p>
    <w:p>
      <w:pPr>
        <w:numPr>
          <w:ilvl w:val="0"/>
          <w:numId w:val="1002"/>
        </w:numPr>
        <w:pStyle w:val="Compact"/>
      </w:pPr>
      <w:r>
        <w:t xml:space="preserve">未经批准自行延长工作时间的,不认定为加班,公司不支付加班费。</w:t>
      </w:r>
    </w:p>
    <w:bookmarkEnd w:id="23"/>
    <w:bookmarkStart w:id="24" w:name="加班时长限制"/>
    <w:p>
      <w:pPr>
        <w:pStyle w:val="Heading3"/>
      </w:pPr>
      <w:r>
        <w:t xml:space="preserve">4.2 加班时长限制</w:t>
      </w:r>
    </w:p>
    <w:p>
      <w:pPr>
        <w:numPr>
          <w:ilvl w:val="0"/>
          <w:numId w:val="1003"/>
        </w:numPr>
        <w:pStyle w:val="Compact"/>
      </w:pPr>
      <w:r>
        <w:t xml:space="preserve">一般每日加班不超过1小时;</w:t>
      </w:r>
    </w:p>
    <w:p>
      <w:pPr>
        <w:numPr>
          <w:ilvl w:val="0"/>
          <w:numId w:val="1003"/>
        </w:numPr>
        <w:pStyle w:val="Compact"/>
      </w:pPr>
      <w:r>
        <w:t xml:space="preserve">因特殊原因需要延长的,每日不超过3小时;</w:t>
      </w:r>
    </w:p>
    <w:p>
      <w:pPr>
        <w:numPr>
          <w:ilvl w:val="0"/>
          <w:numId w:val="1003"/>
        </w:numPr>
        <w:pStyle w:val="Compact"/>
      </w:pPr>
      <w:r>
        <w:t xml:space="preserve">每月累计加班不超过36小时;</w:t>
      </w:r>
    </w:p>
    <w:p>
      <w:pPr>
        <w:numPr>
          <w:ilvl w:val="0"/>
          <w:numId w:val="1003"/>
        </w:numPr>
        <w:pStyle w:val="Compact"/>
      </w:pPr>
      <w:r>
        <w:t xml:space="preserve">公司不安排孕期、哺乳期女职工等依法受特殊保护的人员加班。</w:t>
      </w:r>
    </w:p>
    <w:bookmarkEnd w:id="24"/>
    <w:bookmarkStart w:id="25" w:name="加班费计算"/>
    <w:p>
      <w:pPr>
        <w:pStyle w:val="Heading3"/>
      </w:pPr>
      <w:r>
        <w:t xml:space="preserve">4.3 加班费计算</w:t>
      </w:r>
    </w:p>
    <w:p>
      <w:pPr>
        <w:numPr>
          <w:ilvl w:val="0"/>
          <w:numId w:val="1004"/>
        </w:numPr>
        <w:pStyle w:val="Compact"/>
      </w:pPr>
      <w:r>
        <w:t xml:space="preserve">工作日延长工作时间的,支付不低于工资的150%;</w:t>
      </w:r>
    </w:p>
    <w:p>
      <w:pPr>
        <w:numPr>
          <w:ilvl w:val="0"/>
          <w:numId w:val="1004"/>
        </w:numPr>
        <w:pStyle w:val="Compact"/>
      </w:pPr>
      <w:r>
        <w:t xml:space="preserve">休息日安排工作又不能安排补休的,支付不低于工资的200%;</w:t>
      </w:r>
    </w:p>
    <w:p>
      <w:pPr>
        <w:numPr>
          <w:ilvl w:val="0"/>
          <w:numId w:val="1004"/>
        </w:numPr>
        <w:pStyle w:val="Compact"/>
      </w:pPr>
      <w:r>
        <w:t xml:space="preserve">法定休假日安排工作的,支付不低于工资的300%;</w:t>
      </w:r>
    </w:p>
    <w:p>
      <w:pPr>
        <w:numPr>
          <w:ilvl w:val="0"/>
          <w:numId w:val="1004"/>
        </w:numPr>
        <w:pStyle w:val="Compact"/>
      </w:pPr>
      <w:r>
        <w:t xml:space="preserve">加班费以员工正常工作时间工资为基数计算。</w:t>
      </w:r>
    </w:p>
    <w:bookmarkEnd w:id="25"/>
    <w:bookmarkStart w:id="26" w:name="调休规则"/>
    <w:p>
      <w:pPr>
        <w:pStyle w:val="Heading3"/>
      </w:pPr>
      <w:r>
        <w:t xml:space="preserve">4.4 调休规则</w:t>
      </w:r>
    </w:p>
    <w:p>
      <w:pPr>
        <w:numPr>
          <w:ilvl w:val="0"/>
          <w:numId w:val="1005"/>
        </w:numPr>
        <w:pStyle w:val="Compact"/>
      </w:pPr>
      <w:r>
        <w:t xml:space="preserve">休息日加班,经员工同意可优先安排调休,调休后不再支付加班费;</w:t>
      </w:r>
    </w:p>
    <w:p>
      <w:pPr>
        <w:numPr>
          <w:ilvl w:val="0"/>
          <w:numId w:val="1005"/>
        </w:numPr>
        <w:pStyle w:val="Compact"/>
      </w:pPr>
      <w:r>
        <w:t xml:space="preserve">法定休假日加班不得以调休代替,须支付300%加班费;</w:t>
      </w:r>
    </w:p>
    <w:p>
      <w:pPr>
        <w:numPr>
          <w:ilvl w:val="0"/>
          <w:numId w:val="1005"/>
        </w:numPr>
        <w:pStyle w:val="Compact"/>
      </w:pPr>
      <w:r>
        <w:t xml:space="preserve">工作日加班不得调休,须支付150%加班费。</w:t>
      </w:r>
    </w:p>
    <w:bookmarkEnd w:id="26"/>
    <w:bookmarkStart w:id="27" w:name="加班记录"/>
    <w:p>
      <w:pPr>
        <w:pStyle w:val="Heading3"/>
      </w:pPr>
      <w:r>
        <w:t xml:space="preserve">4.5 加班记录</w:t>
      </w:r>
    </w:p>
    <w:p>
      <w:pPr>
        <w:numPr>
          <w:ilvl w:val="0"/>
          <w:numId w:val="1006"/>
        </w:numPr>
        <w:pStyle w:val="Compact"/>
      </w:pPr>
      <w:r>
        <w:t xml:space="preserve">加班以打卡记录与审批的《加班申请单》为准;</w:t>
      </w:r>
    </w:p>
    <w:p>
      <w:pPr>
        <w:numPr>
          <w:ilvl w:val="0"/>
          <w:numId w:val="1006"/>
        </w:numPr>
        <w:pStyle w:val="Compact"/>
      </w:pPr>
      <w:r>
        <w:t xml:space="preserve">人力资源部按月核对加班记录并核算加班费。</w:t>
      </w:r>
    </w:p>
    <w:bookmarkEnd w:id="27"/>
    <w:bookmarkEnd w:id="28"/>
    <w:bookmarkStart w:id="29" w:name="五流程图步骤"/>
    <w:p>
      <w:pPr>
        <w:pStyle w:val="Heading2"/>
      </w:pPr>
      <w:r>
        <w:t xml:space="preserve">五、流程图/步骤</w:t>
      </w:r>
    </w:p>
    <w:p>
      <w:pPr>
        <w:pStyle w:val="SourceCode"/>
      </w:pPr>
      <w:r>
        <w:rPr>
          <w:rStyle w:val="VerbatimChar"/>
        </w:rPr>
        <w:t xml:space="preserve">加班流程:</w:t>
      </w:r>
      <w:r>
        <w:br/>
      </w:r>
      <w:r>
        <w:rPr>
          <w:rStyle w:val="VerbatimChar"/>
        </w:rPr>
        <w:t xml:space="preserve">① 员工提交加班申请</w:t>
      </w:r>
      <w:r>
        <w:br/>
      </w:r>
      <w:r>
        <w:rPr>
          <w:rStyle w:val="VerbatimChar"/>
        </w:rPr>
        <w:t xml:space="preserve">② 部门负责人审核</w:t>
      </w:r>
      <w:r>
        <w:br/>
      </w:r>
      <w:r>
        <w:rPr>
          <w:rStyle w:val="VerbatimChar"/>
        </w:rPr>
        <w:t xml:space="preserve">③ 分管副总审批</w:t>
      </w:r>
      <w:r>
        <w:br/>
      </w:r>
      <w:r>
        <w:rPr>
          <w:rStyle w:val="VerbatimChar"/>
        </w:rPr>
        <w:t xml:space="preserve">④ 执行加班并打卡</w:t>
      </w:r>
      <w:r>
        <w:br/>
      </w:r>
      <w:r>
        <w:rPr>
          <w:rStyle w:val="VerbatimChar"/>
        </w:rPr>
        <w:t xml:space="preserve">⑤ 人力资源部核对核算</w:t>
      </w:r>
      <w:r>
        <w:br/>
      </w:r>
      <w:r>
        <w:rPr>
          <w:rStyle w:val="VerbatimChar"/>
        </w:rPr>
        <w:t xml:space="preserve">⑥ 发放加班费 / 安排调休</w:t>
      </w:r>
    </w:p>
    <w:bookmarkEnd w:id="29"/>
    <w:bookmarkStart w:id="30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7"/>
        </w:numPr>
        <w:pStyle w:val="Compact"/>
      </w:pPr>
      <w:r>
        <w:t xml:space="preserve">6.1 部门负责人:严格控制加班,提高工作效率,避免无效加班。</w:t>
      </w:r>
    </w:p>
    <w:p>
      <w:pPr>
        <w:numPr>
          <w:ilvl w:val="0"/>
          <w:numId w:val="1007"/>
        </w:numPr>
        <w:pStyle w:val="Compact"/>
      </w:pPr>
      <w:r>
        <w:t xml:space="preserve">6.2 人力资源部:监督加班时长合规,核算加班费。</w:t>
      </w:r>
    </w:p>
    <w:p>
      <w:pPr>
        <w:numPr>
          <w:ilvl w:val="0"/>
          <w:numId w:val="1007"/>
        </w:numPr>
        <w:pStyle w:val="Compact"/>
      </w:pPr>
      <w:r>
        <w:t xml:space="preserve">6.3 对违规安排加班或虚报加班的行为,依《奖惩管理制度》处理。</w:t>
      </w:r>
    </w:p>
    <w:bookmarkEnd w:id="30"/>
    <w:bookmarkStart w:id="31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08"/>
        </w:numPr>
        <w:pStyle w:val="Compact"/>
      </w:pPr>
      <w:r>
        <w:t xml:space="preserve">7.1 本制度由人力资源部负责解释与修订。</w:t>
      </w:r>
    </w:p>
    <w:p>
      <w:pPr>
        <w:numPr>
          <w:ilvl w:val="0"/>
          <w:numId w:val="1008"/>
        </w:numPr>
        <w:pStyle w:val="Compact"/>
      </w:pPr>
      <w:r>
        <w:t xml:space="preserve">7.2 本制度自2026年1月1日起施行,原相关制度同时废止。</w:t>
      </w:r>
    </w:p>
    <w:p>
      <w:pPr>
        <w:numPr>
          <w:ilvl w:val="0"/>
          <w:numId w:val="1008"/>
        </w:numPr>
        <w:pStyle w:val="Compact"/>
      </w:pPr>
      <w:r>
        <w:t xml:space="preserve">7.3 本制度未尽事宜,按国家法律法规及公司其他制度执行。</w:t>
      </w:r>
    </w:p>
    <w:p>
      <w:pPr>
        <w:numPr>
          <w:ilvl w:val="0"/>
          <w:numId w:val="1008"/>
        </w:numPr>
        <w:pStyle w:val="Compact"/>
      </w:pPr>
      <w:r>
        <w:t xml:space="preserve">7.4 本制度为演示用示例制度,不构成法律文件。</w:t>
      </w:r>
    </w:p>
    <w:bookmarkEnd w:id="31"/>
    <w:bookmarkStart w:id="32" w:name="八常见问题速查"/>
    <w:p>
      <w:pPr>
        <w:pStyle w:val="Heading2"/>
      </w:pPr>
      <w:r>
        <w:t xml:space="preserve">八、常见问题速查</w:t>
      </w:r>
    </w:p>
    <w:p>
      <w:pPr>
        <w:numPr>
          <w:ilvl w:val="0"/>
          <w:numId w:val="1009"/>
        </w:numPr>
        <w:pStyle w:val="Compact"/>
      </w:pPr>
      <w:r>
        <w:t xml:space="preserve">Q1:每月加班时长上限是多少?A1:一般每日不超过1小时,特殊原因每日不超过3小时,每月累计不超过36小时(见本制度4.2条;《劳动法》第四十一条)。</w:t>
      </w:r>
    </w:p>
    <w:p>
      <w:pPr>
        <w:numPr>
          <w:ilvl w:val="0"/>
          <w:numId w:val="1009"/>
        </w:numPr>
        <w:pStyle w:val="Compact"/>
      </w:pPr>
      <w:r>
        <w:t xml:space="preserve">Q2:工作日加班费怎么算?A2:按不低于工资的150%支付(见本制度4.3.1条)。</w:t>
      </w:r>
    </w:p>
    <w:p>
      <w:pPr>
        <w:numPr>
          <w:ilvl w:val="0"/>
          <w:numId w:val="1009"/>
        </w:numPr>
        <w:pStyle w:val="Compact"/>
      </w:pPr>
      <w:r>
        <w:t xml:space="preserve">Q3:法定休假日加班可以调休吗?A3:不可以,必须支付不低于工资的300%加班费(见本制度4.4.2条)。</w:t>
      </w:r>
    </w:p>
    <w:p>
      <w:pPr>
        <w:numPr>
          <w:ilvl w:val="0"/>
          <w:numId w:val="1009"/>
        </w:numPr>
        <w:pStyle w:val="Compact"/>
      </w:pPr>
      <w:r>
        <w:t xml:space="preserve">Q4:休息日加班怎么办?A4:可安排补休或支付不低于工资的200%加班费(见本制度4.4.1、4.3.2条)。</w:t>
      </w:r>
    </w:p>
    <w:p>
      <w:pPr>
        <w:numPr>
          <w:ilvl w:val="0"/>
          <w:numId w:val="1009"/>
        </w:numPr>
        <w:pStyle w:val="Compact"/>
      </w:pPr>
      <w:r>
        <w:t xml:space="preserve">Q5:自己主动加班有加班费吗?A5:未经批准自行延长工作时间的不认定为加班,不支付加班费(见本制度4.1.3条)。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2026-08-08T04:22:43Z</dcterms:created>
  <dcterms:modified xsi:type="dcterms:W3CDTF">2026-08-08T04:22:43Z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