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8DB" w:rsidRDefault="00C038DB"/>
    <w:p w:rsidR="00DF6734" w:rsidRDefault="00DF6734" w:rsidP="00881556">
      <w:pPr>
        <w:jc w:val="center"/>
        <w:rPr>
          <w:b/>
          <w:sz w:val="44"/>
          <w:szCs w:val="44"/>
        </w:rPr>
      </w:pPr>
    </w:p>
    <w:p w:rsidR="00DF6734" w:rsidRDefault="00DF6734" w:rsidP="00881556">
      <w:pPr>
        <w:jc w:val="center"/>
        <w:rPr>
          <w:b/>
          <w:sz w:val="44"/>
          <w:szCs w:val="44"/>
        </w:rPr>
      </w:pPr>
    </w:p>
    <w:p w:rsidR="00DF6734" w:rsidRDefault="00DF6734" w:rsidP="00881556">
      <w:pPr>
        <w:jc w:val="center"/>
        <w:rPr>
          <w:b/>
          <w:sz w:val="44"/>
          <w:szCs w:val="44"/>
        </w:rPr>
      </w:pPr>
    </w:p>
    <w:p w:rsidR="00DF6734" w:rsidRDefault="00DF6734" w:rsidP="00DF6734">
      <w:pPr>
        <w:rPr>
          <w:b/>
          <w:sz w:val="44"/>
          <w:szCs w:val="44"/>
        </w:rPr>
      </w:pPr>
    </w:p>
    <w:p w:rsidR="00483924" w:rsidRPr="00881556" w:rsidRDefault="00881556" w:rsidP="00881556">
      <w:pPr>
        <w:jc w:val="center"/>
        <w:rPr>
          <w:b/>
          <w:sz w:val="44"/>
          <w:szCs w:val="44"/>
        </w:rPr>
      </w:pPr>
      <w:r w:rsidRPr="00881556">
        <w:rPr>
          <w:b/>
          <w:sz w:val="44"/>
          <w:szCs w:val="44"/>
        </w:rPr>
        <w:t>CPU</w:t>
      </w:r>
      <w:r w:rsidRPr="00881556">
        <w:rPr>
          <w:b/>
          <w:sz w:val="44"/>
          <w:szCs w:val="44"/>
        </w:rPr>
        <w:t>内核使用内存时取消数据缓存</w:t>
      </w:r>
    </w:p>
    <w:p w:rsidR="00483924" w:rsidRDefault="00483924"/>
    <w:p w:rsidR="00483924" w:rsidRDefault="00881556" w:rsidP="00C3508E">
      <w:pPr>
        <w:jc w:val="center"/>
      </w:pPr>
      <w:r>
        <w:t>唐松泉</w:t>
      </w:r>
    </w:p>
    <w:p w:rsidR="00881556" w:rsidRDefault="00881556" w:rsidP="00C3508E">
      <w:pPr>
        <w:jc w:val="center"/>
      </w:pPr>
      <w:r>
        <w:t>2023/8/26</w:t>
      </w:r>
    </w:p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Default="00483924"/>
    <w:p w:rsidR="00483924" w:rsidRPr="000855AE" w:rsidRDefault="007237D0">
      <w:pPr>
        <w:rPr>
          <w:b/>
          <w:sz w:val="28"/>
          <w:szCs w:val="28"/>
        </w:rPr>
      </w:pPr>
      <w:r w:rsidRPr="000855AE">
        <w:rPr>
          <w:rFonts w:hint="eastAsia"/>
          <w:b/>
          <w:sz w:val="28"/>
          <w:szCs w:val="28"/>
        </w:rPr>
        <w:lastRenderedPageBreak/>
        <w:t>历史记录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333722" w:rsidRPr="00393E6A" w:rsidTr="00393E6A">
        <w:tc>
          <w:tcPr>
            <w:tcW w:w="2089" w:type="dxa"/>
            <w:shd w:val="clear" w:color="auto" w:fill="A6A6A6" w:themeFill="background1" w:themeFillShade="A6"/>
          </w:tcPr>
          <w:p w:rsidR="00333722" w:rsidRPr="00393E6A" w:rsidRDefault="00333722" w:rsidP="00393E6A">
            <w:pPr>
              <w:jc w:val="center"/>
              <w:rPr>
                <w:b/>
              </w:rPr>
            </w:pPr>
            <w:r w:rsidRPr="00393E6A">
              <w:rPr>
                <w:rFonts w:hint="eastAsia"/>
                <w:b/>
              </w:rPr>
              <w:t>版本</w:t>
            </w:r>
          </w:p>
        </w:tc>
        <w:tc>
          <w:tcPr>
            <w:tcW w:w="2088" w:type="dxa"/>
            <w:shd w:val="clear" w:color="auto" w:fill="A6A6A6" w:themeFill="background1" w:themeFillShade="A6"/>
          </w:tcPr>
          <w:p w:rsidR="00333722" w:rsidRPr="00393E6A" w:rsidRDefault="00333722" w:rsidP="00393E6A">
            <w:pPr>
              <w:jc w:val="center"/>
              <w:rPr>
                <w:b/>
              </w:rPr>
            </w:pPr>
            <w:r w:rsidRPr="00393E6A">
              <w:rPr>
                <w:rFonts w:hint="eastAsia"/>
                <w:b/>
              </w:rPr>
              <w:t>责任人</w:t>
            </w:r>
          </w:p>
        </w:tc>
        <w:tc>
          <w:tcPr>
            <w:tcW w:w="2089" w:type="dxa"/>
            <w:shd w:val="clear" w:color="auto" w:fill="A6A6A6" w:themeFill="background1" w:themeFillShade="A6"/>
          </w:tcPr>
          <w:p w:rsidR="00333722" w:rsidRPr="00393E6A" w:rsidRDefault="00333722" w:rsidP="00393E6A">
            <w:pPr>
              <w:jc w:val="center"/>
              <w:rPr>
                <w:b/>
              </w:rPr>
            </w:pPr>
            <w:r w:rsidRPr="00393E6A">
              <w:rPr>
                <w:rFonts w:hint="eastAsia"/>
                <w:b/>
              </w:rPr>
              <w:t>时间</w:t>
            </w:r>
          </w:p>
        </w:tc>
        <w:tc>
          <w:tcPr>
            <w:tcW w:w="2030" w:type="dxa"/>
            <w:shd w:val="clear" w:color="auto" w:fill="A6A6A6" w:themeFill="background1" w:themeFillShade="A6"/>
          </w:tcPr>
          <w:p w:rsidR="00333722" w:rsidRPr="00393E6A" w:rsidRDefault="00333722" w:rsidP="00393E6A">
            <w:pPr>
              <w:jc w:val="center"/>
              <w:rPr>
                <w:b/>
              </w:rPr>
            </w:pPr>
            <w:r w:rsidRPr="00393E6A">
              <w:rPr>
                <w:rFonts w:hint="eastAsia"/>
                <w:b/>
              </w:rPr>
              <w:t>备注</w:t>
            </w:r>
          </w:p>
        </w:tc>
      </w:tr>
      <w:tr w:rsidR="00333722" w:rsidTr="00333722">
        <w:tc>
          <w:tcPr>
            <w:tcW w:w="2089" w:type="dxa"/>
          </w:tcPr>
          <w:p w:rsidR="00333722" w:rsidRDefault="00333722" w:rsidP="00393E6A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088" w:type="dxa"/>
          </w:tcPr>
          <w:p w:rsidR="00333722" w:rsidRDefault="00333722" w:rsidP="00393E6A">
            <w:pPr>
              <w:jc w:val="center"/>
            </w:pPr>
            <w:r>
              <w:rPr>
                <w:rFonts w:hint="eastAsia"/>
              </w:rPr>
              <w:t>唐松泉</w:t>
            </w:r>
          </w:p>
        </w:tc>
        <w:tc>
          <w:tcPr>
            <w:tcW w:w="2089" w:type="dxa"/>
          </w:tcPr>
          <w:p w:rsidR="00333722" w:rsidRDefault="00333722" w:rsidP="00393E6A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/</w:t>
            </w:r>
            <w:r>
              <w:t>8/25</w:t>
            </w:r>
          </w:p>
        </w:tc>
        <w:tc>
          <w:tcPr>
            <w:tcW w:w="2030" w:type="dxa"/>
          </w:tcPr>
          <w:p w:rsidR="00333722" w:rsidRDefault="00333722" w:rsidP="00393E6A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333722" w:rsidTr="00333722">
        <w:tc>
          <w:tcPr>
            <w:tcW w:w="2089" w:type="dxa"/>
          </w:tcPr>
          <w:p w:rsidR="00333722" w:rsidRDefault="00333722"/>
        </w:tc>
        <w:tc>
          <w:tcPr>
            <w:tcW w:w="2088" w:type="dxa"/>
          </w:tcPr>
          <w:p w:rsidR="00333722" w:rsidRDefault="00333722"/>
        </w:tc>
        <w:tc>
          <w:tcPr>
            <w:tcW w:w="2089" w:type="dxa"/>
          </w:tcPr>
          <w:p w:rsidR="00333722" w:rsidRDefault="00333722"/>
        </w:tc>
        <w:tc>
          <w:tcPr>
            <w:tcW w:w="2030" w:type="dxa"/>
          </w:tcPr>
          <w:p w:rsidR="00333722" w:rsidRDefault="00333722"/>
        </w:tc>
      </w:tr>
    </w:tbl>
    <w:p w:rsidR="007237D0" w:rsidRDefault="007237D0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p w:rsidR="00453942" w:rsidRDefault="0045394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10225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154B" w:rsidRDefault="0031154B">
          <w:pPr>
            <w:pStyle w:val="TOC"/>
          </w:pPr>
          <w:r>
            <w:rPr>
              <w:lang w:val="zh-CN"/>
            </w:rPr>
            <w:t>目录</w:t>
          </w:r>
        </w:p>
        <w:p w:rsidR="0031154B" w:rsidRDefault="0031154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10277" w:history="1">
            <w:r w:rsidRPr="00CF1520">
              <w:rPr>
                <w:rStyle w:val="a7"/>
                <w:noProof/>
              </w:rPr>
              <w:t xml:space="preserve">1 </w:t>
            </w:r>
            <w:r w:rsidRPr="00CF1520">
              <w:rPr>
                <w:rStyle w:val="a7"/>
                <w:rFonts w:hint="eastAsia"/>
                <w:noProof/>
              </w:rPr>
              <w:t>问题背景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_Toc144110277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10278" w:history="1">
            <w:r w:rsidR="0031154B" w:rsidRPr="00CF1520">
              <w:rPr>
                <w:rStyle w:val="a7"/>
                <w:noProof/>
              </w:rPr>
              <w:t xml:space="preserve">2 </w:t>
            </w:r>
            <w:r w:rsidR="0031154B" w:rsidRPr="00CF1520">
              <w:rPr>
                <w:rStyle w:val="a7"/>
                <w:rFonts w:hint="eastAsia"/>
                <w:noProof/>
              </w:rPr>
              <w:t>问题分析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_Toc144110278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3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10279" w:history="1">
            <w:r w:rsidR="0031154B" w:rsidRPr="00CF1520">
              <w:rPr>
                <w:rStyle w:val="a7"/>
                <w:noProof/>
              </w:rPr>
              <w:t xml:space="preserve">3 </w:t>
            </w:r>
            <w:r w:rsidR="0031154B" w:rsidRPr="00CF1520">
              <w:rPr>
                <w:rStyle w:val="a7"/>
                <w:rFonts w:hint="eastAsia"/>
                <w:noProof/>
              </w:rPr>
              <w:t>问题解决思路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_Toc144110279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3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10280" w:history="1">
            <w:r w:rsidR="0031154B" w:rsidRPr="00CF1520">
              <w:rPr>
                <w:rStyle w:val="a7"/>
                <w:noProof/>
              </w:rPr>
              <w:t xml:space="preserve">3.1 </w:t>
            </w:r>
            <w:r w:rsidR="0031154B" w:rsidRPr="00CF1520">
              <w:rPr>
                <w:rStyle w:val="a7"/>
                <w:rFonts w:hint="eastAsia"/>
                <w:noProof/>
              </w:rPr>
              <w:t>方案可行性分析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_Toc144110280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3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110281" w:history="1">
            <w:r w:rsidR="0031154B" w:rsidRPr="00CF1520">
              <w:rPr>
                <w:rStyle w:val="a7"/>
                <w:noProof/>
              </w:rPr>
              <w:t xml:space="preserve">3.1.1 </w:t>
            </w:r>
            <w:r w:rsidR="0031154B" w:rsidRPr="00CF1520">
              <w:rPr>
                <w:rStyle w:val="a7"/>
                <w:rFonts w:hint="eastAsia"/>
                <w:noProof/>
              </w:rPr>
              <w:t>禁用</w:t>
            </w:r>
            <w:r w:rsidR="0031154B" w:rsidRPr="00CF1520">
              <w:rPr>
                <w:rStyle w:val="a7"/>
                <w:noProof/>
              </w:rPr>
              <w:t>dcache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_Toc144110281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3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110282" w:history="1">
            <w:r w:rsidR="0031154B" w:rsidRPr="00CF1520">
              <w:rPr>
                <w:rStyle w:val="a7"/>
                <w:noProof/>
              </w:rPr>
              <w:t xml:space="preserve">3.1.2 </w:t>
            </w:r>
            <w:r w:rsidR="0031154B" w:rsidRPr="00CF1520">
              <w:rPr>
                <w:rStyle w:val="a7"/>
                <w:rFonts w:hint="eastAsia"/>
                <w:noProof/>
              </w:rPr>
              <w:t>使用</w:t>
            </w:r>
            <w:r w:rsidR="0031154B" w:rsidRPr="00CF1520">
              <w:rPr>
                <w:rStyle w:val="a7"/>
                <w:noProof/>
              </w:rPr>
              <w:t>dma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_Toc144110282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4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110283" w:history="1">
            <w:r w:rsidR="0031154B" w:rsidRPr="00CF1520">
              <w:rPr>
                <w:rStyle w:val="a7"/>
                <w:noProof/>
              </w:rPr>
              <w:t xml:space="preserve">3.1.3 </w:t>
            </w:r>
            <w:r w:rsidR="0031154B" w:rsidRPr="00CF1520">
              <w:rPr>
                <w:rStyle w:val="a7"/>
                <w:rFonts w:hint="eastAsia"/>
                <w:noProof/>
              </w:rPr>
              <w:t>及时清</w:t>
            </w:r>
            <w:r w:rsidR="0031154B" w:rsidRPr="00CF1520">
              <w:rPr>
                <w:rStyle w:val="a7"/>
                <w:noProof/>
              </w:rPr>
              <w:t>dcache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_Toc144110283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4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110284" w:history="1">
            <w:r w:rsidR="0031154B" w:rsidRPr="00CF1520">
              <w:rPr>
                <w:rStyle w:val="a7"/>
                <w:noProof/>
              </w:rPr>
              <w:t xml:space="preserve">3.1.4 </w:t>
            </w:r>
            <w:r w:rsidR="0031154B" w:rsidRPr="00CF1520">
              <w:rPr>
                <w:rStyle w:val="a7"/>
                <w:rFonts w:hint="eastAsia"/>
                <w:noProof/>
              </w:rPr>
              <w:t>禁止某块</w:t>
            </w:r>
            <w:r w:rsidR="0031154B" w:rsidRPr="00CF1520">
              <w:rPr>
                <w:rStyle w:val="a7"/>
                <w:noProof/>
              </w:rPr>
              <w:t>DDR</w:t>
            </w:r>
            <w:r w:rsidR="0031154B" w:rsidRPr="00CF1520">
              <w:rPr>
                <w:rStyle w:val="a7"/>
                <w:rFonts w:hint="eastAsia"/>
                <w:noProof/>
              </w:rPr>
              <w:t>内存区域使用</w:t>
            </w:r>
            <w:r w:rsidR="0031154B" w:rsidRPr="00CF1520">
              <w:rPr>
                <w:rStyle w:val="a7"/>
                <w:noProof/>
              </w:rPr>
              <w:t>dcache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_Toc144110284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5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10285" w:history="1">
            <w:r w:rsidR="0031154B" w:rsidRPr="00CF1520">
              <w:rPr>
                <w:rStyle w:val="a7"/>
                <w:noProof/>
              </w:rPr>
              <w:t xml:space="preserve">4 </w:t>
            </w:r>
            <w:r w:rsidR="0031154B" w:rsidRPr="00CF1520">
              <w:rPr>
                <w:rStyle w:val="a7"/>
                <w:rFonts w:hint="eastAsia"/>
                <w:noProof/>
              </w:rPr>
              <w:t>方案实现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_Toc144110285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5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110286" w:history="1">
            <w:r w:rsidR="0031154B" w:rsidRPr="00CF1520">
              <w:rPr>
                <w:rStyle w:val="a7"/>
                <w:noProof/>
              </w:rPr>
              <w:t xml:space="preserve">4.1 </w:t>
            </w:r>
            <w:r w:rsidR="0031154B" w:rsidRPr="00CF1520">
              <w:rPr>
                <w:rStyle w:val="a7"/>
                <w:rFonts w:hint="eastAsia"/>
                <w:noProof/>
              </w:rPr>
              <w:t>平台配置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_Toc144110286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5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110287" w:history="1">
            <w:r w:rsidR="0031154B" w:rsidRPr="00CF1520">
              <w:rPr>
                <w:rStyle w:val="a7"/>
                <w:noProof/>
              </w:rPr>
              <w:t xml:space="preserve">4.2 </w:t>
            </w:r>
            <w:r w:rsidR="0031154B" w:rsidRPr="00CF1520">
              <w:rPr>
                <w:rStyle w:val="a7"/>
                <w:rFonts w:hint="eastAsia"/>
                <w:noProof/>
              </w:rPr>
              <w:t>寄存器配置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_Toc144110287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6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110288" w:history="1">
            <w:r w:rsidR="0031154B" w:rsidRPr="00CF1520">
              <w:rPr>
                <w:rStyle w:val="a7"/>
                <w:noProof/>
              </w:rPr>
              <w:t xml:space="preserve">4.2 </w:t>
            </w:r>
            <w:r w:rsidR="0031154B" w:rsidRPr="00CF1520">
              <w:rPr>
                <w:rStyle w:val="a7"/>
                <w:rFonts w:hint="eastAsia"/>
                <w:noProof/>
              </w:rPr>
              <w:t>确定访问寄存器的异常等级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_Toc144110288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7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110289" w:history="1">
            <w:r w:rsidR="0031154B" w:rsidRPr="00CF1520">
              <w:rPr>
                <w:rStyle w:val="a7"/>
                <w:noProof/>
              </w:rPr>
              <w:t xml:space="preserve">4.3 </w:t>
            </w:r>
            <w:r w:rsidR="0031154B" w:rsidRPr="00CF1520">
              <w:rPr>
                <w:rStyle w:val="a7"/>
                <w:rFonts w:hint="eastAsia"/>
                <w:noProof/>
              </w:rPr>
              <w:t>代码实现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_Toc144110289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10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10290" w:history="1">
            <w:r w:rsidR="0031154B" w:rsidRPr="00CF1520">
              <w:rPr>
                <w:rStyle w:val="a7"/>
                <w:noProof/>
              </w:rPr>
              <w:t xml:space="preserve">5 </w:t>
            </w:r>
            <w:r w:rsidR="0031154B" w:rsidRPr="00CF1520">
              <w:rPr>
                <w:rStyle w:val="a7"/>
                <w:rFonts w:hint="eastAsia"/>
                <w:noProof/>
              </w:rPr>
              <w:t>其他注意事项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_Toc144110290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11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9D5F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10291" w:history="1">
            <w:r w:rsidR="0031154B" w:rsidRPr="00CF1520">
              <w:rPr>
                <w:rStyle w:val="a7"/>
                <w:rFonts w:hint="eastAsia"/>
                <w:noProof/>
              </w:rPr>
              <w:t>参考文档</w:t>
            </w:r>
            <w:r w:rsidR="0031154B">
              <w:rPr>
                <w:noProof/>
                <w:webHidden/>
              </w:rPr>
              <w:tab/>
            </w:r>
            <w:r w:rsidR="0031154B">
              <w:rPr>
                <w:noProof/>
                <w:webHidden/>
              </w:rPr>
              <w:fldChar w:fldCharType="begin"/>
            </w:r>
            <w:r w:rsidR="0031154B">
              <w:rPr>
                <w:noProof/>
                <w:webHidden/>
              </w:rPr>
              <w:instrText xml:space="preserve"> PAGEREF _Toc144110291 \h </w:instrText>
            </w:r>
            <w:r w:rsidR="0031154B">
              <w:rPr>
                <w:noProof/>
                <w:webHidden/>
              </w:rPr>
            </w:r>
            <w:r w:rsidR="0031154B">
              <w:rPr>
                <w:noProof/>
                <w:webHidden/>
              </w:rPr>
              <w:fldChar w:fldCharType="separate"/>
            </w:r>
            <w:r w:rsidR="0031154B">
              <w:rPr>
                <w:noProof/>
                <w:webHidden/>
              </w:rPr>
              <w:t>12</w:t>
            </w:r>
            <w:r w:rsidR="0031154B">
              <w:rPr>
                <w:noProof/>
                <w:webHidden/>
              </w:rPr>
              <w:fldChar w:fldCharType="end"/>
            </w:r>
          </w:hyperlink>
        </w:p>
        <w:p w:rsidR="0031154B" w:rsidRDefault="0031154B">
          <w:r>
            <w:rPr>
              <w:b/>
              <w:bCs/>
              <w:lang w:val="zh-CN"/>
            </w:rPr>
            <w:fldChar w:fldCharType="end"/>
          </w:r>
        </w:p>
      </w:sdtContent>
    </w:sdt>
    <w:p w:rsidR="000C130C" w:rsidRDefault="000C130C"/>
    <w:p w:rsidR="000C130C" w:rsidRDefault="000C130C"/>
    <w:p w:rsidR="00483924" w:rsidRDefault="00483924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31154B" w:rsidRDefault="0031154B"/>
    <w:p w:rsidR="00453115" w:rsidRDefault="00483924" w:rsidP="00130C3E">
      <w:pPr>
        <w:pStyle w:val="1"/>
      </w:pPr>
      <w:bookmarkStart w:id="0" w:name="_Toc144110277"/>
      <w:r>
        <w:rPr>
          <w:rFonts w:hint="eastAsia"/>
        </w:rPr>
        <w:lastRenderedPageBreak/>
        <w:t>1</w:t>
      </w:r>
      <w:r>
        <w:t xml:space="preserve"> </w:t>
      </w:r>
      <w:r>
        <w:t>问题背景</w:t>
      </w:r>
      <w:bookmarkEnd w:id="0"/>
    </w:p>
    <w:p w:rsidR="00483924" w:rsidRDefault="00483924" w:rsidP="00453115">
      <w:pPr>
        <w:ind w:firstLine="420"/>
      </w:pPr>
      <w:r>
        <w:t>xi-linx Zynq UltraScale+</w:t>
      </w:r>
      <w:r>
        <w:t>平台，</w:t>
      </w:r>
      <w:r>
        <w:t>PL</w:t>
      </w:r>
      <w:r>
        <w:t>端和</w:t>
      </w:r>
      <w:r>
        <w:t>PS</w:t>
      </w:r>
      <w:r>
        <w:t>共享了一个块内存块，</w:t>
      </w:r>
      <w:r>
        <w:t>PS</w:t>
      </w:r>
      <w:r>
        <w:t>写入数据，</w:t>
      </w:r>
      <w:r>
        <w:t>PL</w:t>
      </w:r>
      <w:r>
        <w:t>读出数据，</w:t>
      </w:r>
      <w:r>
        <w:t>PS</w:t>
      </w:r>
      <w:r>
        <w:t>这端</w:t>
      </w:r>
      <w:r w:rsidR="00414AC2">
        <w:t>的数据是来自上位机通过网络接收的数据，从</w:t>
      </w:r>
      <w:r w:rsidR="00414AC2">
        <w:t>DDR</w:t>
      </w:r>
      <w:r>
        <w:t>写入读出的数据</w:t>
      </w:r>
      <w:r w:rsidR="00414AC2">
        <w:t>一致；</w:t>
      </w:r>
      <w:r>
        <w:t>但</w:t>
      </w:r>
      <w:r>
        <w:t>PL</w:t>
      </w:r>
      <w:r>
        <w:t>端从内存读出来的数据和</w:t>
      </w:r>
      <w:r>
        <w:t>PS</w:t>
      </w:r>
      <w:r>
        <w:t>写进去的不一样，调试发现</w:t>
      </w:r>
      <w:r>
        <w:t>PS</w:t>
      </w:r>
      <w:r>
        <w:t>这端重复写两次</w:t>
      </w:r>
      <w:r>
        <w:t>PL</w:t>
      </w:r>
      <w:r>
        <w:t>才能到读到和</w:t>
      </w:r>
      <w:r>
        <w:t>PS</w:t>
      </w:r>
      <w:r>
        <w:t>写进的数据。</w:t>
      </w:r>
    </w:p>
    <w:p w:rsidR="00483924" w:rsidRPr="00130C3E" w:rsidRDefault="00483924"/>
    <w:p w:rsidR="00181943" w:rsidRDefault="00483924" w:rsidP="00D678C1">
      <w:pPr>
        <w:pStyle w:val="1"/>
      </w:pPr>
      <w:bookmarkStart w:id="1" w:name="_Toc144110278"/>
      <w:r>
        <w:t xml:space="preserve">2 </w:t>
      </w:r>
      <w:r>
        <w:t>问题分析</w:t>
      </w:r>
      <w:bookmarkEnd w:id="1"/>
    </w:p>
    <w:p w:rsidR="00483924" w:rsidRDefault="00483924" w:rsidP="00181943">
      <w:pPr>
        <w:ind w:firstLine="420"/>
      </w:pPr>
      <w:r>
        <w:t>根据调试现象，且</w:t>
      </w:r>
      <w:r>
        <w:t>PS</w:t>
      </w:r>
      <w:r>
        <w:t>这端使用</w:t>
      </w:r>
      <w:r>
        <w:t xml:space="preserve">CPU </w:t>
      </w:r>
      <w:r>
        <w:t>对应</w:t>
      </w:r>
      <w:r>
        <w:t>core</w:t>
      </w:r>
      <w:r>
        <w:t>访问</w:t>
      </w:r>
      <w:r>
        <w:t>ddr</w:t>
      </w:r>
      <w:r>
        <w:t>时，使用了缓存</w:t>
      </w:r>
      <w:r>
        <w:t>dcache</w:t>
      </w:r>
      <w:r>
        <w:t>，而</w:t>
      </w:r>
      <w:r>
        <w:t>PL</w:t>
      </w:r>
      <w:r>
        <w:t>端访问时没有用到缓存，定位该问题是</w:t>
      </w:r>
      <w:r>
        <w:t>PS</w:t>
      </w:r>
      <w:r>
        <w:t>这端有缓存一致性问题，即</w:t>
      </w:r>
      <w:r>
        <w:t>cpu</w:t>
      </w:r>
      <w:r>
        <w:t>为提高读写效率，将写入的数据仍留在</w:t>
      </w:r>
      <w:r>
        <w:t>dcache</w:t>
      </w:r>
      <w:r>
        <w:t>中，</w:t>
      </w:r>
      <w:r>
        <w:t>dcache</w:t>
      </w:r>
      <w:r>
        <w:t>满时才会被刷到</w:t>
      </w:r>
      <w:r>
        <w:t>ddr</w:t>
      </w:r>
      <w:r>
        <w:t>中。</w:t>
      </w:r>
    </w:p>
    <w:p w:rsidR="00483924" w:rsidRDefault="00483924"/>
    <w:p w:rsidR="00181943" w:rsidRDefault="00483924" w:rsidP="00502324">
      <w:pPr>
        <w:pStyle w:val="1"/>
      </w:pPr>
      <w:bookmarkStart w:id="2" w:name="_Toc144110279"/>
      <w:r>
        <w:rPr>
          <w:rFonts w:hint="eastAsia"/>
        </w:rPr>
        <w:t>3</w:t>
      </w:r>
      <w:r>
        <w:t xml:space="preserve"> </w:t>
      </w:r>
      <w:r>
        <w:t>问题解决思路</w:t>
      </w:r>
      <w:bookmarkEnd w:id="2"/>
    </w:p>
    <w:p w:rsidR="00483924" w:rsidRDefault="00483924" w:rsidP="00181943">
      <w:pPr>
        <w:ind w:firstLine="420"/>
      </w:pPr>
      <w:r>
        <w:t>解决缓存一致性问题，</w:t>
      </w:r>
      <w:r w:rsidR="00495192">
        <w:t>目前大多数的解决方法：</w:t>
      </w:r>
    </w:p>
    <w:p w:rsidR="00495192" w:rsidRDefault="00495192" w:rsidP="00495192">
      <w:pPr>
        <w:pStyle w:val="a5"/>
        <w:numPr>
          <w:ilvl w:val="0"/>
          <w:numId w:val="1"/>
        </w:numPr>
        <w:ind w:firstLineChars="0"/>
      </w:pPr>
      <w:r>
        <w:t>禁用</w:t>
      </w:r>
      <w:r>
        <w:t>dcache</w:t>
      </w:r>
    </w:p>
    <w:p w:rsidR="00495192" w:rsidRDefault="00495192" w:rsidP="00495192">
      <w:pPr>
        <w:pStyle w:val="a5"/>
        <w:numPr>
          <w:ilvl w:val="0"/>
          <w:numId w:val="1"/>
        </w:numPr>
        <w:ind w:firstLineChars="0"/>
      </w:pPr>
      <w:r>
        <w:t>使用</w:t>
      </w:r>
      <w:r>
        <w:t>dma</w:t>
      </w:r>
      <w:r>
        <w:t>，不经过</w:t>
      </w:r>
      <w:r>
        <w:t>CPU</w:t>
      </w:r>
      <w:r>
        <w:t>，这样就没有缓存一致性问题</w:t>
      </w:r>
    </w:p>
    <w:p w:rsidR="00495192" w:rsidRDefault="00495192" w:rsidP="00495192">
      <w:pPr>
        <w:pStyle w:val="a5"/>
        <w:numPr>
          <w:ilvl w:val="0"/>
          <w:numId w:val="1"/>
        </w:numPr>
        <w:ind w:firstLineChars="0"/>
      </w:pPr>
      <w:r>
        <w:t>及时清</w:t>
      </w:r>
      <w:r>
        <w:t>dcache</w:t>
      </w:r>
      <w:r>
        <w:t>，将写入的数据清到</w:t>
      </w:r>
      <w:r>
        <w:t>DDR</w:t>
      </w:r>
    </w:p>
    <w:p w:rsidR="00495192" w:rsidRDefault="00495192" w:rsidP="00495192">
      <w:pPr>
        <w:pStyle w:val="a5"/>
        <w:numPr>
          <w:ilvl w:val="0"/>
          <w:numId w:val="1"/>
        </w:numPr>
        <w:ind w:firstLineChars="0"/>
      </w:pPr>
      <w:r>
        <w:t>禁止某块</w:t>
      </w:r>
      <w:r>
        <w:t>DDR</w:t>
      </w:r>
      <w:r>
        <w:t>内存区域使用</w:t>
      </w:r>
      <w:r>
        <w:t>dcache</w:t>
      </w:r>
    </w:p>
    <w:p w:rsidR="00495192" w:rsidRDefault="00495192" w:rsidP="00495192"/>
    <w:p w:rsidR="00495192" w:rsidRDefault="00495192" w:rsidP="00181943">
      <w:pPr>
        <w:pStyle w:val="1"/>
      </w:pPr>
      <w:bookmarkStart w:id="3" w:name="_Toc144110280"/>
      <w:r>
        <w:rPr>
          <w:rFonts w:hint="eastAsia"/>
        </w:rPr>
        <w:t>3</w:t>
      </w:r>
      <w:r>
        <w:t xml:space="preserve">.1 </w:t>
      </w:r>
      <w:r>
        <w:t>方案可行性分析</w:t>
      </w:r>
      <w:bookmarkEnd w:id="3"/>
    </w:p>
    <w:p w:rsidR="00495192" w:rsidRDefault="00495192" w:rsidP="00495192"/>
    <w:p w:rsidR="00495192" w:rsidRDefault="00495192" w:rsidP="00881556">
      <w:pPr>
        <w:pStyle w:val="3"/>
      </w:pPr>
      <w:bookmarkStart w:id="4" w:name="_Toc144110281"/>
      <w:r>
        <w:rPr>
          <w:rFonts w:hint="eastAsia"/>
        </w:rPr>
        <w:t>3</w:t>
      </w:r>
      <w:r>
        <w:t xml:space="preserve">.1.1 </w:t>
      </w:r>
      <w:r>
        <w:t>禁用</w:t>
      </w:r>
      <w:r>
        <w:t>dcache</w:t>
      </w:r>
      <w:bookmarkEnd w:id="4"/>
    </w:p>
    <w:p w:rsidR="00181943" w:rsidRDefault="00495192" w:rsidP="00495192">
      <w:r>
        <w:tab/>
      </w:r>
    </w:p>
    <w:p w:rsidR="00495192" w:rsidRDefault="00495192" w:rsidP="00181943">
      <w:pPr>
        <w:ind w:firstLine="420"/>
      </w:pPr>
      <w:r>
        <w:t>禁用</w:t>
      </w:r>
      <w:r>
        <w:t>dcache</w:t>
      </w:r>
      <w:r>
        <w:t>虽然可解决缓存一致性问题，但这将大大降低</w:t>
      </w:r>
      <w:r>
        <w:t>CPU</w:t>
      </w:r>
      <w:r>
        <w:t>访问内存效率，仅为了一个功能牺牲所有性能，不值得，该方案不可行。</w:t>
      </w:r>
    </w:p>
    <w:p w:rsidR="00495192" w:rsidRDefault="00495192" w:rsidP="00495192"/>
    <w:p w:rsidR="00495192" w:rsidRDefault="00495192" w:rsidP="00881556">
      <w:pPr>
        <w:pStyle w:val="3"/>
      </w:pPr>
      <w:bookmarkStart w:id="5" w:name="_Toc144110282"/>
      <w:r>
        <w:rPr>
          <w:rFonts w:hint="eastAsia"/>
        </w:rPr>
        <w:lastRenderedPageBreak/>
        <w:t>3</w:t>
      </w:r>
      <w:r>
        <w:t xml:space="preserve">.1.2 </w:t>
      </w:r>
      <w:r>
        <w:t>使用</w:t>
      </w:r>
      <w:r>
        <w:t>dma</w:t>
      </w:r>
      <w:bookmarkEnd w:id="5"/>
    </w:p>
    <w:p w:rsidR="00181943" w:rsidRDefault="00495192" w:rsidP="00495192">
      <w:r>
        <w:tab/>
      </w:r>
    </w:p>
    <w:p w:rsidR="00495192" w:rsidRDefault="00495192" w:rsidP="00181943">
      <w:pPr>
        <w:ind w:firstLine="420"/>
      </w:pPr>
      <w:r>
        <w:t>使用</w:t>
      </w:r>
      <w:r>
        <w:t>dma</w:t>
      </w:r>
      <w:r>
        <w:t>是目前解决缓存一致性问题最常用的方法：即</w:t>
      </w:r>
      <w:r>
        <w:t>PS</w:t>
      </w:r>
      <w:r>
        <w:t>这端的两块内存块的数据拷贝动作，都使用</w:t>
      </w:r>
      <w:r>
        <w:t>dma</w:t>
      </w:r>
      <w:r>
        <w:t>来做，避开了</w:t>
      </w:r>
      <w:r>
        <w:t>CPU</w:t>
      </w:r>
      <w:r>
        <w:t>访问使用缓存的问题，</w:t>
      </w:r>
      <w:r>
        <w:t>xi-linx Zynq UltraScale+</w:t>
      </w:r>
      <w:r>
        <w:t>平台</w:t>
      </w:r>
      <w:r w:rsidR="00281ADE">
        <w:t>集成了几个</w:t>
      </w:r>
      <w:r w:rsidR="00281ADE">
        <w:t xml:space="preserve">AXI </w:t>
      </w:r>
      <w:r>
        <w:t>dma</w:t>
      </w:r>
      <w:r w:rsidR="00281ADE">
        <w:t xml:space="preserve"> IP</w:t>
      </w:r>
      <w:r>
        <w:t>内存块的</w:t>
      </w:r>
      <w:r w:rsidR="00281ADE">
        <w:t>搬运，根据手册，</w:t>
      </w:r>
      <w:r w:rsidR="00281ADE" w:rsidRPr="00281ADE">
        <w:t>PS</w:t>
      </w:r>
      <w:r w:rsidR="00281ADE" w:rsidRPr="00281ADE">
        <w:t>和</w:t>
      </w:r>
      <w:r w:rsidR="00281ADE" w:rsidRPr="00281ADE">
        <w:t>PL</w:t>
      </w:r>
      <w:r w:rsidR="00281ADE" w:rsidRPr="00281ADE">
        <w:t>之间，</w:t>
      </w:r>
      <w:r w:rsidR="00281ADE" w:rsidRPr="00281ADE">
        <w:t>PS</w:t>
      </w:r>
      <w:r w:rsidR="00281ADE" w:rsidRPr="00281ADE">
        <w:t>作为主设备的通路有</w:t>
      </w:r>
      <w:r w:rsidR="00281ADE" w:rsidRPr="00281ADE">
        <w:t>HPM0_FPD</w:t>
      </w:r>
      <w:r w:rsidR="00281ADE" w:rsidRPr="00281ADE">
        <w:t>、</w:t>
      </w:r>
      <w:r w:rsidR="00281ADE" w:rsidRPr="00281ADE">
        <w:t>HPM1_FPD</w:t>
      </w:r>
      <w:r w:rsidR="00281ADE" w:rsidRPr="00281ADE">
        <w:t>、</w:t>
      </w:r>
      <w:r w:rsidR="00281ADE" w:rsidRPr="00281ADE">
        <w:t xml:space="preserve">HPM0_LPD, </w:t>
      </w:r>
      <w:r w:rsidR="00281ADE" w:rsidRPr="00281ADE">
        <w:t>可以用于</w:t>
      </w:r>
      <w:r w:rsidR="00281ADE" w:rsidRPr="00281ADE">
        <w:t>PS</w:t>
      </w:r>
      <w:r w:rsidR="00281ADE" w:rsidRPr="00281ADE">
        <w:t>控制</w:t>
      </w:r>
      <w:r w:rsidR="00281ADE" w:rsidRPr="00281ADE">
        <w:t>PL</w:t>
      </w:r>
      <w:r w:rsidR="00281ADE" w:rsidRPr="00281ADE">
        <w:t>设备</w:t>
      </w:r>
      <w:r w:rsidR="00281ADE">
        <w:t>；</w:t>
      </w:r>
      <w:r w:rsidR="00281ADE" w:rsidRPr="00281ADE">
        <w:t>PL</w:t>
      </w:r>
      <w:r w:rsidR="00281ADE" w:rsidRPr="00281ADE">
        <w:t>作为主设备的通路有</w:t>
      </w:r>
      <w:r w:rsidR="00281ADE" w:rsidRPr="00281ADE">
        <w:t>HP0</w:t>
      </w:r>
      <w:r w:rsidR="00281ADE" w:rsidRPr="00281ADE">
        <w:t>、</w:t>
      </w:r>
      <w:r w:rsidR="00281ADE" w:rsidRPr="00281ADE">
        <w:t>HP1</w:t>
      </w:r>
      <w:r w:rsidR="00281ADE" w:rsidRPr="00281ADE">
        <w:t>、</w:t>
      </w:r>
      <w:r w:rsidR="00281ADE" w:rsidRPr="00281ADE">
        <w:t>HP2</w:t>
      </w:r>
      <w:r w:rsidR="00281ADE" w:rsidRPr="00281ADE">
        <w:t>、</w:t>
      </w:r>
      <w:r w:rsidR="00281ADE" w:rsidRPr="00281ADE">
        <w:t>HP3</w:t>
      </w:r>
      <w:r w:rsidR="00281ADE" w:rsidRPr="00281ADE">
        <w:t>、</w:t>
      </w:r>
      <w:r w:rsidR="00281ADE" w:rsidRPr="00281ADE">
        <w:t>HPC0</w:t>
      </w:r>
      <w:r w:rsidR="00281ADE" w:rsidRPr="00281ADE">
        <w:t>、</w:t>
      </w:r>
      <w:r w:rsidR="00281ADE" w:rsidRPr="00281ADE">
        <w:t>HPC1</w:t>
      </w:r>
      <w:r w:rsidR="00281ADE" w:rsidRPr="00281ADE">
        <w:t>、</w:t>
      </w:r>
      <w:r w:rsidR="00281ADE" w:rsidRPr="00281ADE">
        <w:t>ACP</w:t>
      </w:r>
      <w:r w:rsidR="00281ADE" w:rsidRPr="00281ADE">
        <w:t>、</w:t>
      </w:r>
      <w:r w:rsidR="00281ADE" w:rsidRPr="00281ADE">
        <w:t xml:space="preserve">ACE, </w:t>
      </w:r>
      <w:r w:rsidR="00281ADE" w:rsidRPr="00281ADE">
        <w:t>可以用于</w:t>
      </w:r>
      <w:r w:rsidR="00281ADE" w:rsidRPr="00281ADE">
        <w:t>PL</w:t>
      </w:r>
      <w:r w:rsidR="00281ADE" w:rsidRPr="00281ADE">
        <w:t>访问</w:t>
      </w:r>
      <w:r w:rsidR="00281ADE" w:rsidRPr="00281ADE">
        <w:t>PS</w:t>
      </w:r>
      <w:r w:rsidR="00281ADE" w:rsidRPr="00281ADE">
        <w:t>的</w:t>
      </w:r>
      <w:r w:rsidR="00281ADE" w:rsidRPr="00281ADE">
        <w:t>DDR</w:t>
      </w:r>
      <w:r w:rsidR="00281ADE" w:rsidRPr="00281ADE">
        <w:t>，使</w:t>
      </w:r>
      <w:r w:rsidR="00281ADE" w:rsidRPr="00281ADE">
        <w:t>PS</w:t>
      </w:r>
      <w:r w:rsidR="00281ADE" w:rsidRPr="00281ADE">
        <w:t>和</w:t>
      </w:r>
      <w:r w:rsidR="00281ADE" w:rsidRPr="00281ADE">
        <w:t>PL</w:t>
      </w:r>
      <w:r w:rsidR="00281ADE" w:rsidRPr="00281ADE">
        <w:t>通过共享内存交互数据。</w:t>
      </w:r>
    </w:p>
    <w:p w:rsidR="00281ADE" w:rsidRDefault="00281ADE" w:rsidP="00495192">
      <w:r>
        <w:tab/>
      </w:r>
      <w:r>
        <w:t>理论上可行，但从上位机发送到</w:t>
      </w:r>
      <w:r>
        <w:t>PL</w:t>
      </w:r>
      <w:r>
        <w:t>端的数据，仍然需要</w:t>
      </w:r>
      <w:r>
        <w:t>CPU</w:t>
      </w:r>
      <w:r>
        <w:t>来处理写入</w:t>
      </w:r>
      <w:r>
        <w:t>DDR</w:t>
      </w:r>
      <w:r>
        <w:t>，即</w:t>
      </w:r>
      <w:r>
        <w:t>CPU</w:t>
      </w:r>
      <w:r>
        <w:t>接收到的数据，由于是</w:t>
      </w:r>
      <w:r>
        <w:t>CPU</w:t>
      </w:r>
      <w:r>
        <w:t>本身进行</w:t>
      </w:r>
      <w:r>
        <w:t>DDR</w:t>
      </w:r>
      <w:r>
        <w:t>写入，一样会用到缓存，而当前方案</w:t>
      </w:r>
      <w:r>
        <w:t>DMA</w:t>
      </w:r>
      <w:r>
        <w:t>，并不支持</w:t>
      </w:r>
      <w:r>
        <w:t>DMA</w:t>
      </w:r>
      <w:r>
        <w:t>从缓存搬数据。</w:t>
      </w:r>
    </w:p>
    <w:p w:rsidR="00281ADE" w:rsidRDefault="00281ADE" w:rsidP="00495192">
      <w:r>
        <w:tab/>
      </w:r>
      <w:r>
        <w:t>根据以上信息，该方案也不可行。</w:t>
      </w:r>
    </w:p>
    <w:p w:rsidR="00281ADE" w:rsidRDefault="00281ADE" w:rsidP="00495192"/>
    <w:p w:rsidR="00181943" w:rsidRDefault="00281ADE" w:rsidP="004470F8">
      <w:pPr>
        <w:pStyle w:val="3"/>
      </w:pPr>
      <w:bookmarkStart w:id="6" w:name="_Toc144110283"/>
      <w:r>
        <w:rPr>
          <w:rFonts w:hint="eastAsia"/>
        </w:rPr>
        <w:t>3</w:t>
      </w:r>
      <w:r>
        <w:t xml:space="preserve">.1.3 </w:t>
      </w:r>
      <w:r>
        <w:t>及时清</w:t>
      </w:r>
      <w:r>
        <w:t>dcache</w:t>
      </w:r>
      <w:bookmarkEnd w:id="6"/>
    </w:p>
    <w:p w:rsidR="00483924" w:rsidRDefault="00281ADE" w:rsidP="00181943">
      <w:pPr>
        <w:ind w:firstLine="420"/>
      </w:pPr>
      <w:r>
        <w:t>清</w:t>
      </w:r>
      <w:r>
        <w:t>dcache</w:t>
      </w:r>
      <w:r>
        <w:t>是出现该问题时直接能想到的，也是可行的，</w:t>
      </w:r>
      <w:r>
        <w:t>ARM</w:t>
      </w:r>
      <w:r>
        <w:t>也提供了对应的寄存器清空</w:t>
      </w:r>
      <w:r>
        <w:t>dcache</w:t>
      </w:r>
      <w:r w:rsidR="009864D3">
        <w:t>，下图是从</w:t>
      </w:r>
      <w:r w:rsidR="009864D3">
        <w:t>armv8</w:t>
      </w:r>
      <w:r w:rsidR="009864D3">
        <w:t>寄存器手册查到的，</w:t>
      </w:r>
      <w:r w:rsidR="009864D3">
        <w:t>CISW</w:t>
      </w:r>
      <w:r w:rsidR="007D4F4B">
        <w:t>指令</w:t>
      </w:r>
      <w:r w:rsidR="009864D3">
        <w:t>支持用户清空</w:t>
      </w:r>
      <w:r w:rsidR="004470F8">
        <w:rPr>
          <w:rFonts w:hint="eastAsia"/>
        </w:rPr>
        <w:t>i</w:t>
      </w:r>
      <w:r w:rsidR="004470F8">
        <w:t>cache</w:t>
      </w:r>
      <w:r w:rsidR="009864D3">
        <w:t>缓存，使得当前缓存数据被清空后备注为无效：</w:t>
      </w:r>
    </w:p>
    <w:p w:rsidR="00281ADE" w:rsidRDefault="00281ADE" w:rsidP="009864D3">
      <w:pPr>
        <w:jc w:val="center"/>
      </w:pPr>
      <w:r>
        <w:rPr>
          <w:noProof/>
        </w:rPr>
        <w:drawing>
          <wp:inline distT="0" distB="0" distL="0" distR="0" wp14:anchorId="5C6AA7CC" wp14:editId="02ACA655">
            <wp:extent cx="3309792" cy="239089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457" cy="23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D3" w:rsidRDefault="00791EF1" w:rsidP="009864D3">
      <w:pPr>
        <w:jc w:val="center"/>
      </w:pPr>
      <w:r>
        <w:t xml:space="preserve">fig1 </w:t>
      </w:r>
      <w:r w:rsidR="009864D3">
        <w:t>armv8</w:t>
      </w:r>
      <w:r w:rsidR="009864D3">
        <w:t>寄存器</w:t>
      </w:r>
      <w:r w:rsidR="009864D3">
        <w:rPr>
          <w:rFonts w:hint="eastAsia"/>
        </w:rPr>
        <w:t xml:space="preserve"> CISW</w:t>
      </w:r>
    </w:p>
    <w:p w:rsidR="004470F8" w:rsidRDefault="004470F8" w:rsidP="004470F8">
      <w:pPr>
        <w:rPr>
          <w:rFonts w:hint="eastAsia"/>
        </w:rPr>
      </w:pPr>
    </w:p>
    <w:p w:rsidR="009864D3" w:rsidRDefault="005D4EC2">
      <w:r>
        <w:t>但</w:t>
      </w:r>
      <w:r w:rsidR="00136AF9">
        <w:t>清空缓存</w:t>
      </w:r>
      <w:r w:rsidR="009864D3">
        <w:t>有个</w:t>
      </w:r>
      <w:r w:rsidR="00136AF9">
        <w:t>效率的</w:t>
      </w:r>
      <w:r w:rsidR="009864D3">
        <w:t>问题，</w:t>
      </w:r>
      <w:r w:rsidR="00136AF9">
        <w:t>每次拷贝之后都要清空一次缓存，比直接关闭对应内存使用</w:t>
      </w:r>
      <w:r w:rsidR="00136AF9">
        <w:t>dcache</w:t>
      </w:r>
      <w:r w:rsidR="00136AF9">
        <w:t>效率来的低些。</w:t>
      </w:r>
    </w:p>
    <w:p w:rsidR="009864D3" w:rsidRPr="00325A70" w:rsidRDefault="00325A70" w:rsidP="00881556">
      <w:pPr>
        <w:pStyle w:val="3"/>
      </w:pPr>
      <w:bookmarkStart w:id="7" w:name="_Toc144110284"/>
      <w:r>
        <w:rPr>
          <w:rFonts w:hint="eastAsia"/>
        </w:rPr>
        <w:t>3</w:t>
      </w:r>
      <w:r>
        <w:t xml:space="preserve">.1.4 </w:t>
      </w:r>
      <w:r>
        <w:t>禁止某块</w:t>
      </w:r>
      <w:r>
        <w:t>DDR</w:t>
      </w:r>
      <w:r>
        <w:t>内存区域使用</w:t>
      </w:r>
      <w:r>
        <w:t>dcache</w:t>
      </w:r>
      <w:bookmarkEnd w:id="7"/>
    </w:p>
    <w:p w:rsidR="00181943" w:rsidRDefault="00325A70">
      <w:r>
        <w:tab/>
      </w:r>
    </w:p>
    <w:p w:rsidR="00483924" w:rsidRDefault="00325A70" w:rsidP="00181943">
      <w:pPr>
        <w:ind w:firstLine="420"/>
      </w:pPr>
      <w:r>
        <w:t>该方法是目前能想到比较周全的方案，仅仅禁止</w:t>
      </w:r>
      <w:r w:rsidR="005911E2">
        <w:t>PL</w:t>
      </w:r>
      <w:r w:rsidR="005911E2">
        <w:t>和</w:t>
      </w:r>
      <w:r w:rsidR="005911E2">
        <w:t>PS</w:t>
      </w:r>
      <w:r w:rsidR="005911E2">
        <w:t>共享内存的内存块，让</w:t>
      </w:r>
      <w:r w:rsidR="005911E2">
        <w:t>PL</w:t>
      </w:r>
      <w:r w:rsidR="005911E2">
        <w:t>写一次，</w:t>
      </w:r>
      <w:r w:rsidR="005911E2">
        <w:t>PS</w:t>
      </w:r>
      <w:r w:rsidR="005911E2">
        <w:t>即可以马上拿到对应的数据，</w:t>
      </w:r>
      <w:r w:rsidR="005911E2">
        <w:t>Arm</w:t>
      </w:r>
      <w:r w:rsidR="005911E2">
        <w:t>也提供了对应的寄存器来配置：</w:t>
      </w:r>
    </w:p>
    <w:p w:rsidR="005911E2" w:rsidRDefault="005911E2"/>
    <w:p w:rsidR="00483924" w:rsidRDefault="00791EF1" w:rsidP="00791EF1">
      <w:pPr>
        <w:jc w:val="center"/>
      </w:pPr>
      <w:r>
        <w:rPr>
          <w:noProof/>
        </w:rPr>
        <w:drawing>
          <wp:inline distT="0" distB="0" distL="0" distR="0" wp14:anchorId="10633C12" wp14:editId="4B152ABF">
            <wp:extent cx="2782469" cy="2457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285" cy="24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F1" w:rsidRDefault="00791EF1" w:rsidP="00791EF1">
      <w:pPr>
        <w:jc w:val="center"/>
      </w:pPr>
      <w:r>
        <w:t>fig</w:t>
      </w:r>
      <w:r w:rsidR="001D749B">
        <w:t>3</w:t>
      </w:r>
      <w:r>
        <w:t xml:space="preserve"> armv8 </w:t>
      </w:r>
      <w:r>
        <w:t>寄存器</w:t>
      </w:r>
      <w:r>
        <w:t>CIVAC</w:t>
      </w:r>
      <w:r>
        <w:rPr>
          <w:rFonts w:hint="eastAsia"/>
        </w:rPr>
        <w:t xml:space="preserve"> </w:t>
      </w:r>
    </w:p>
    <w:p w:rsidR="00483924" w:rsidRDefault="00483924">
      <w:pPr>
        <w:rPr>
          <w:rFonts w:hint="eastAsia"/>
        </w:rPr>
      </w:pPr>
      <w:bookmarkStart w:id="8" w:name="_GoBack"/>
      <w:bookmarkEnd w:id="8"/>
    </w:p>
    <w:p w:rsidR="007F3263" w:rsidRDefault="007F3263" w:rsidP="00B55D54">
      <w:pPr>
        <w:pStyle w:val="1"/>
        <w:rPr>
          <w:rFonts w:hint="eastAsia"/>
        </w:rPr>
      </w:pPr>
      <w:bookmarkStart w:id="9" w:name="_Toc144110285"/>
      <w:r>
        <w:rPr>
          <w:rFonts w:hint="eastAsia"/>
        </w:rPr>
        <w:t>4</w:t>
      </w:r>
      <w:r>
        <w:t xml:space="preserve"> </w:t>
      </w:r>
      <w:r>
        <w:t>方案实现</w:t>
      </w:r>
      <w:bookmarkEnd w:id="9"/>
    </w:p>
    <w:p w:rsidR="00CD28EE" w:rsidRDefault="007F3263" w:rsidP="00F92FAB">
      <w:pPr>
        <w:pStyle w:val="2"/>
        <w:rPr>
          <w:rFonts w:hint="eastAsia"/>
        </w:rPr>
      </w:pPr>
      <w:bookmarkStart w:id="10" w:name="_Toc144110286"/>
      <w:r>
        <w:rPr>
          <w:rFonts w:hint="eastAsia"/>
        </w:rPr>
        <w:t>4</w:t>
      </w:r>
      <w:r>
        <w:t xml:space="preserve">.1 </w:t>
      </w:r>
      <w:r>
        <w:t>平台配置</w:t>
      </w:r>
      <w:bookmarkEnd w:id="10"/>
    </w:p>
    <w:p w:rsidR="007F3263" w:rsidRDefault="007F3263" w:rsidP="00CD28EE">
      <w:pPr>
        <w:ind w:firstLine="420"/>
      </w:pPr>
      <w:r>
        <w:t>需要先明确当前平台的配置，从芯片手册上查到，</w:t>
      </w:r>
      <w:r>
        <w:t>xi-linx Zynq UltraScale+</w:t>
      </w:r>
      <w:r>
        <w:t>平台集成了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cortex</w:t>
      </w:r>
      <w:r>
        <w:t>-a53</w:t>
      </w:r>
      <w:r>
        <w:t>的</w:t>
      </w:r>
      <w:r>
        <w:t>core</w:t>
      </w:r>
      <w:r>
        <w:t>，每个</w:t>
      </w:r>
      <w:r>
        <w:t>core</w:t>
      </w:r>
      <w:r>
        <w:t>都带有</w:t>
      </w:r>
      <w:r>
        <w:rPr>
          <w:rFonts w:hint="eastAsia"/>
        </w:rPr>
        <w:t>3</w:t>
      </w:r>
      <w:r>
        <w:t>2K</w:t>
      </w:r>
      <w:r>
        <w:t>的</w:t>
      </w:r>
      <w:r>
        <w:t>icache</w:t>
      </w:r>
      <w:r>
        <w:t>和</w:t>
      </w:r>
      <w:r>
        <w:t>dcache</w:t>
      </w:r>
      <w:r>
        <w:t>，</w:t>
      </w:r>
      <w:r w:rsidR="00E66F68">
        <w:t>CPU</w:t>
      </w:r>
      <w:r w:rsidR="00E66F68">
        <w:t>内核支持</w:t>
      </w:r>
      <w:r w:rsidR="00E66F68">
        <w:t>aarch64</w:t>
      </w:r>
      <w:r w:rsidR="00E66F68">
        <w:t>和</w:t>
      </w:r>
      <w:r w:rsidR="00E66F68">
        <w:t>aarch32</w:t>
      </w:r>
      <w:r w:rsidR="00E66F68">
        <w:t>结构，从工程编译使用上看，当前正在用的全是</w:t>
      </w:r>
      <w:r w:rsidR="00E66F68">
        <w:t>aarch64</w:t>
      </w:r>
      <w:r w:rsidR="00E66F68">
        <w:t>架构</w:t>
      </w:r>
      <w:r w:rsidR="00016A81">
        <w:t>（</w:t>
      </w:r>
      <w:r w:rsidR="00016A81">
        <w:t>ARCH=arm64</w:t>
      </w:r>
      <w:r w:rsidR="00D6678D">
        <w:t>，包括工具链使用的都是</w:t>
      </w:r>
      <w:r w:rsidR="00D6678D">
        <w:t>aarch64</w:t>
      </w:r>
      <w:r w:rsidR="00016A81">
        <w:t>）</w:t>
      </w:r>
      <w:r w:rsidR="00E66F68">
        <w:t>，所以后续所有的寄存器，都是</w:t>
      </w:r>
      <w:r w:rsidR="00533711">
        <w:t>用</w:t>
      </w:r>
      <w:r w:rsidR="00A94F93">
        <w:t xml:space="preserve">armv8 </w:t>
      </w:r>
      <w:r w:rsidR="00E66F68">
        <w:t>aarch64</w:t>
      </w:r>
      <w:r w:rsidR="003C4A8A">
        <w:t>架构</w:t>
      </w:r>
      <w:r w:rsidR="00E66F68">
        <w:t>的寄存器。</w:t>
      </w:r>
    </w:p>
    <w:p w:rsidR="00E66F68" w:rsidRPr="009E6293" w:rsidRDefault="00E66F68"/>
    <w:p w:rsidR="00E66F68" w:rsidRDefault="00790C16" w:rsidP="00790C16">
      <w:pPr>
        <w:jc w:val="center"/>
      </w:pPr>
      <w:r>
        <w:rPr>
          <w:noProof/>
        </w:rPr>
        <w:drawing>
          <wp:inline distT="0" distB="0" distL="0" distR="0" wp14:anchorId="5AA961B1" wp14:editId="64039510">
            <wp:extent cx="3522965" cy="252452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175" cy="25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8B" w:rsidRDefault="008D718B" w:rsidP="00790C16">
      <w:pPr>
        <w:jc w:val="center"/>
      </w:pPr>
      <w:r>
        <w:t>fig3 Zynq UltraScale+ CPU cores</w:t>
      </w:r>
    </w:p>
    <w:p w:rsidR="007F3263" w:rsidRDefault="002D61C5">
      <w:r>
        <w:t>另外，该平台的</w:t>
      </w:r>
      <w:r>
        <w:t>CPU</w:t>
      </w:r>
      <w:r>
        <w:t>几个内核，硬件上都实现了</w:t>
      </w:r>
      <w:r>
        <w:t>EL0-EL3</w:t>
      </w:r>
      <w:r>
        <w:t>四个异常等级：</w:t>
      </w:r>
      <w:r w:rsidR="001F634D">
        <w:t>，且</w:t>
      </w:r>
      <w:r w:rsidR="001F634D">
        <w:t>EL0/EL1</w:t>
      </w:r>
      <w:r w:rsidR="001F634D">
        <w:t>只有</w:t>
      </w:r>
      <w:r w:rsidR="001F634D">
        <w:t>non-secure</w:t>
      </w:r>
      <w:r w:rsidR="001F634D">
        <w:t>状态</w:t>
      </w:r>
      <w:r w:rsidR="00EC2C5E">
        <w:t>，这对后面分析寄存器的使用特别重要。</w:t>
      </w:r>
    </w:p>
    <w:p w:rsidR="002D61C5" w:rsidRDefault="002D61C5"/>
    <w:p w:rsidR="002D61C5" w:rsidRDefault="002D61C5">
      <w:r>
        <w:rPr>
          <w:noProof/>
        </w:rPr>
        <w:drawing>
          <wp:inline distT="0" distB="0" distL="0" distR="0" wp14:anchorId="346C9DC1" wp14:editId="3C846E7A">
            <wp:extent cx="5274310" cy="2159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C5" w:rsidRDefault="002D61C5"/>
    <w:p w:rsidR="007F3263" w:rsidRDefault="004556C6" w:rsidP="00181943">
      <w:pPr>
        <w:pStyle w:val="2"/>
      </w:pPr>
      <w:bookmarkStart w:id="11" w:name="_Toc144110287"/>
      <w:r>
        <w:rPr>
          <w:rFonts w:hint="eastAsia"/>
        </w:rPr>
        <w:t>4</w:t>
      </w:r>
      <w:r>
        <w:t xml:space="preserve">.2 </w:t>
      </w:r>
      <w:r>
        <w:t>寄存器配置</w:t>
      </w:r>
      <w:bookmarkEnd w:id="11"/>
    </w:p>
    <w:p w:rsidR="00181943" w:rsidRDefault="004556C6">
      <w:r>
        <w:tab/>
      </w:r>
    </w:p>
    <w:p w:rsidR="007F3263" w:rsidRDefault="008D718B" w:rsidP="00181943">
      <w:pPr>
        <w:ind w:firstLine="420"/>
      </w:pPr>
      <w:r>
        <w:t>从</w:t>
      </w:r>
      <w:r>
        <w:t>arm</w:t>
      </w:r>
      <w:r>
        <w:t>官方手册</w:t>
      </w:r>
      <w:r>
        <w:t>armv8-register</w:t>
      </w:r>
      <w:r w:rsidR="00A018BA">
        <w:t>s</w:t>
      </w:r>
      <w:r>
        <w:t>可以查到</w:t>
      </w:r>
      <w:r>
        <w:t>DC CIVAC</w:t>
      </w:r>
      <w:r>
        <w:t>命令用来配置</w:t>
      </w:r>
      <w:r w:rsidR="00F766A1">
        <w:t>地址到</w:t>
      </w:r>
      <w:r w:rsidR="00F766A1">
        <w:t>PoC</w:t>
      </w:r>
      <w:r w:rsidR="00F766A1">
        <w:t>的缓存行无效化，即对应地址将不再使用</w:t>
      </w:r>
      <w:r w:rsidR="00F766A1">
        <w:t>dcache</w:t>
      </w:r>
      <w:r w:rsidR="00F766A1">
        <w:t>，</w:t>
      </w:r>
      <w:r w:rsidR="00F766A1">
        <w:t>CIVAC</w:t>
      </w:r>
      <w:r w:rsidR="00F766A1">
        <w:t>寄存器的描述如下：</w:t>
      </w:r>
    </w:p>
    <w:p w:rsidR="00910728" w:rsidRDefault="00910728"/>
    <w:p w:rsidR="00F766A1" w:rsidRDefault="00275451" w:rsidP="00275451">
      <w:pPr>
        <w:jc w:val="center"/>
      </w:pPr>
      <w:r>
        <w:rPr>
          <w:noProof/>
        </w:rPr>
        <w:drawing>
          <wp:inline distT="0" distB="0" distL="0" distR="0" wp14:anchorId="2B716D9A" wp14:editId="2C133012">
            <wp:extent cx="2539443" cy="294515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197" cy="29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EE" w:rsidRDefault="001F4AEE" w:rsidP="00275451">
      <w:pPr>
        <w:jc w:val="center"/>
      </w:pPr>
      <w:r>
        <w:t>fig4 CIVAC</w:t>
      </w:r>
    </w:p>
    <w:p w:rsidR="00AE2521" w:rsidRDefault="00AE2521" w:rsidP="00275451">
      <w:pPr>
        <w:jc w:val="center"/>
      </w:pPr>
    </w:p>
    <w:p w:rsidR="007F3263" w:rsidRDefault="00AE2521">
      <w:r>
        <w:t>比较重要的信息：操作的地址必须是虚拟地址，操作地址需要行对齐，一行</w:t>
      </w:r>
      <w:r>
        <w:t>(line)</w:t>
      </w:r>
      <w:r>
        <w:t>的大小是</w:t>
      </w:r>
      <w:r>
        <w:rPr>
          <w:rFonts w:hint="eastAsia"/>
        </w:rPr>
        <w:t>6</w:t>
      </w:r>
      <w:r>
        <w:t>4</w:t>
      </w:r>
      <w:r>
        <w:t>字节。</w:t>
      </w:r>
    </w:p>
    <w:p w:rsidR="00D26D63" w:rsidRDefault="00D26D63"/>
    <w:p w:rsidR="00670809" w:rsidRDefault="00670809" w:rsidP="00881556">
      <w:pPr>
        <w:pStyle w:val="2"/>
      </w:pPr>
      <w:bookmarkStart w:id="12" w:name="_Toc144110288"/>
      <w:r>
        <w:rPr>
          <w:rFonts w:hint="eastAsia"/>
        </w:rPr>
        <w:lastRenderedPageBreak/>
        <w:t>4</w:t>
      </w:r>
      <w:r w:rsidR="00881556">
        <w:t>.2</w:t>
      </w:r>
      <w:r>
        <w:t xml:space="preserve"> </w:t>
      </w:r>
      <w:r w:rsidR="00E10A0D">
        <w:t>确定</w:t>
      </w:r>
      <w:r>
        <w:t>访问寄存器的异常等级</w:t>
      </w:r>
      <w:bookmarkEnd w:id="12"/>
    </w:p>
    <w:p w:rsidR="00E10A0D" w:rsidRDefault="005363A8">
      <w:r>
        <w:tab/>
      </w:r>
    </w:p>
    <w:p w:rsidR="005363A8" w:rsidRDefault="005363A8" w:rsidP="00E10A0D">
      <w:pPr>
        <w:ind w:firstLine="420"/>
      </w:pPr>
      <w:r>
        <w:t>因为跑的是</w:t>
      </w:r>
      <w:r>
        <w:t>Linux</w:t>
      </w:r>
      <w:r>
        <w:t>，默认情况下，进入</w:t>
      </w:r>
      <w:r>
        <w:t>Linux</w:t>
      </w:r>
      <w:r>
        <w:t>内核状态，</w:t>
      </w:r>
      <w:r>
        <w:t>core</w:t>
      </w:r>
      <w:r>
        <w:t>处于</w:t>
      </w:r>
      <w:r>
        <w:t>EL1</w:t>
      </w:r>
      <w:r>
        <w:t>异常等级，在应用层则处于</w:t>
      </w:r>
      <w:r>
        <w:t>EL0</w:t>
      </w:r>
      <w:r>
        <w:t>，这决定了，要配置这个寄存器，需要在</w:t>
      </w:r>
      <w:r>
        <w:t>EL1</w:t>
      </w:r>
      <w:r>
        <w:t>或者</w:t>
      </w:r>
      <w:r>
        <w:t>EL0</w:t>
      </w:r>
      <w:r>
        <w:t>异常等级访问。</w:t>
      </w:r>
    </w:p>
    <w:p w:rsidR="00A75600" w:rsidRDefault="00670809">
      <w:r>
        <w:tab/>
      </w:r>
      <w:r w:rsidR="00A75600">
        <w:t>ARMV8</w:t>
      </w:r>
      <w:r w:rsidR="00A75600">
        <w:t>提供了一个寄存器：</w:t>
      </w:r>
      <w:r w:rsidR="00A75600">
        <w:rPr>
          <w:rStyle w:val="fontstyle01"/>
        </w:rPr>
        <w:t>HCR_EL2</w:t>
      </w:r>
    </w:p>
    <w:p w:rsidR="00A75600" w:rsidRDefault="00A75600" w:rsidP="00A75600">
      <w:pPr>
        <w:jc w:val="center"/>
      </w:pPr>
      <w:r>
        <w:rPr>
          <w:noProof/>
        </w:rPr>
        <w:drawing>
          <wp:inline distT="0" distB="0" distL="0" distR="0" wp14:anchorId="78D74700" wp14:editId="60FA1066">
            <wp:extent cx="2075632" cy="1938939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221" cy="19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00" w:rsidRDefault="00A75600" w:rsidP="00A75600">
      <w:pPr>
        <w:jc w:val="center"/>
      </w:pPr>
      <w:r>
        <w:t>fig5</w:t>
      </w:r>
      <w:bookmarkStart w:id="13" w:name="OLE_LINK1"/>
      <w:r>
        <w:t xml:space="preserve"> HCR_EL2</w:t>
      </w:r>
      <w:bookmarkEnd w:id="13"/>
      <w:r>
        <w:t>寄存器</w:t>
      </w:r>
    </w:p>
    <w:p w:rsidR="00A75600" w:rsidRDefault="00A75600"/>
    <w:p w:rsidR="00670809" w:rsidRPr="00A75600" w:rsidRDefault="00A75600">
      <w:r w:rsidRPr="00A75600">
        <w:t>该寄存器</w:t>
      </w:r>
      <w:r>
        <w:t>的</w:t>
      </w:r>
      <w:r>
        <w:t>bit[23]</w:t>
      </w:r>
      <w:r w:rsidRPr="00A75600">
        <w:rPr>
          <w:rFonts w:hint="eastAsia"/>
        </w:rPr>
        <w:t xml:space="preserve"> </w:t>
      </w:r>
      <w:r>
        <w:rPr>
          <w:rFonts w:hint="eastAsia"/>
        </w:rPr>
        <w:t>是</w:t>
      </w:r>
      <w:r w:rsidRPr="00A75600">
        <w:rPr>
          <w:rFonts w:hint="eastAsia"/>
        </w:rPr>
        <w:t>对</w:t>
      </w:r>
      <w:r w:rsidRPr="00A75600">
        <w:rPr>
          <w:rFonts w:hint="eastAsia"/>
        </w:rPr>
        <w:t>EL0/1</w:t>
      </w:r>
      <w:r w:rsidRPr="00A75600">
        <w:rPr>
          <w:rFonts w:hint="eastAsia"/>
        </w:rPr>
        <w:t>数据或统一缓存维护</w:t>
      </w:r>
      <w:r w:rsidRPr="00A75600">
        <w:rPr>
          <w:rFonts w:hint="eastAsia"/>
        </w:rPr>
        <w:t>(PoC/Persistence)</w:t>
      </w:r>
      <w:r w:rsidRPr="00A75600">
        <w:rPr>
          <w:rFonts w:hint="eastAsia"/>
        </w:rPr>
        <w:t>指令的捕获</w:t>
      </w:r>
      <w:r>
        <w:rPr>
          <w:rFonts w:hint="eastAsia"/>
        </w:rPr>
        <w:t>，当该</w:t>
      </w:r>
      <w:r>
        <w:rPr>
          <w:rFonts w:hint="eastAsia"/>
        </w:rPr>
        <w:t>bit</w:t>
      </w:r>
      <w:r>
        <w:t>[23]</w:t>
      </w:r>
      <w:r>
        <w:t>配置为</w:t>
      </w:r>
      <w:r>
        <w:rPr>
          <w:rFonts w:hint="eastAsia"/>
        </w:rPr>
        <w:t>0</w:t>
      </w:r>
      <w:r>
        <w:rPr>
          <w:rFonts w:hint="eastAsia"/>
        </w:rPr>
        <w:t>时，系统不会在用户使用</w:t>
      </w:r>
      <w:r>
        <w:rPr>
          <w:rFonts w:hint="eastAsia"/>
        </w:rPr>
        <w:t>non</w:t>
      </w:r>
      <w:r>
        <w:t>-secure</w:t>
      </w:r>
      <w:r w:rsidR="002A781D">
        <w:t>-EL1/EL0</w:t>
      </w:r>
      <w:r w:rsidR="002A0079">
        <w:t>状态下访问寄存器时在</w:t>
      </w:r>
      <w:r w:rsidR="002A0079">
        <w:t>EL2</w:t>
      </w:r>
      <w:r w:rsidR="002A0079">
        <w:t>异常等级</w:t>
      </w:r>
      <w:r>
        <w:t>捕获异常：</w:t>
      </w:r>
    </w:p>
    <w:p w:rsidR="007F3263" w:rsidRDefault="00BA08B7" w:rsidP="00BA08B7">
      <w:pPr>
        <w:jc w:val="center"/>
      </w:pPr>
      <w:r>
        <w:rPr>
          <w:noProof/>
        </w:rPr>
        <w:drawing>
          <wp:inline distT="0" distB="0" distL="0" distR="0" wp14:anchorId="55FCE15C" wp14:editId="5638A267">
            <wp:extent cx="3051740" cy="19336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732" cy="1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B7" w:rsidRDefault="00BA08B7" w:rsidP="00BA08B7">
      <w:pPr>
        <w:jc w:val="center"/>
      </w:pPr>
      <w:r>
        <w:t>fig6 HCR_EL2 bit</w:t>
      </w:r>
      <w:r>
        <w:rPr>
          <w:rFonts w:hint="eastAsia"/>
        </w:rPr>
        <w:t>[</w:t>
      </w:r>
      <w:r>
        <w:t>23]</w:t>
      </w:r>
      <w:r>
        <w:t>描述</w:t>
      </w:r>
    </w:p>
    <w:p w:rsidR="006213BE" w:rsidRDefault="006213BE" w:rsidP="00BA08B7">
      <w:pPr>
        <w:jc w:val="center"/>
      </w:pPr>
    </w:p>
    <w:p w:rsidR="007F3263" w:rsidRDefault="003E6B58">
      <w:r>
        <w:rPr>
          <w:rFonts w:hint="eastAsia"/>
        </w:rPr>
        <w:t>而且，在</w:t>
      </w:r>
      <w:r>
        <w:rPr>
          <w:rFonts w:hint="eastAsia"/>
        </w:rPr>
        <w:t>n</w:t>
      </w:r>
      <w:r>
        <w:t>on-secure EL1</w:t>
      </w:r>
      <w:r>
        <w:t>异常等级下，配置该寄存器的指令是</w:t>
      </w:r>
      <w:r>
        <w:t>DC CIVAC</w:t>
      </w:r>
      <w:r>
        <w:t>（</w:t>
      </w:r>
      <w:r>
        <w:t>aarch64</w:t>
      </w:r>
      <w:r>
        <w:t>）</w:t>
      </w:r>
      <w:r w:rsidR="00626770">
        <w:rPr>
          <w:rFonts w:hint="eastAsia"/>
        </w:rPr>
        <w:t>。</w:t>
      </w:r>
    </w:p>
    <w:p w:rsidR="003227E1" w:rsidRDefault="00A30E71">
      <w:r>
        <w:tab/>
      </w:r>
      <w:r>
        <w:t>从内核代码看，只有在启动脚本配置了</w:t>
      </w:r>
      <w:r>
        <w:rPr>
          <w:rStyle w:val="fontstyle01"/>
        </w:rPr>
        <w:t>HCR_EL2</w:t>
      </w:r>
      <w:r w:rsidRPr="00F50FDC">
        <w:t>这个寄存器</w:t>
      </w:r>
      <w:r w:rsidR="003227E1">
        <w:t>：</w:t>
      </w:r>
    </w:p>
    <w:p w:rsid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………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9CDCFE"/>
          <w:kern w:val="0"/>
          <w:szCs w:val="21"/>
        </w:rPr>
        <w:t>SYM_INNER_LABEL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07946">
        <w:rPr>
          <w:rFonts w:ascii="Consolas" w:eastAsia="宋体" w:hAnsi="Consolas" w:cs="宋体"/>
          <w:color w:val="9CDCFE"/>
          <w:kern w:val="0"/>
          <w:szCs w:val="21"/>
        </w:rPr>
        <w:t>init_el2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07946">
        <w:rPr>
          <w:rFonts w:ascii="Consolas" w:eastAsia="宋体" w:hAnsi="Consolas" w:cs="宋体"/>
          <w:color w:val="9CDCFE"/>
          <w:kern w:val="0"/>
          <w:szCs w:val="21"/>
        </w:rPr>
        <w:t>SYM_L_LOCAL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DCDCAA"/>
          <w:kern w:val="0"/>
          <w:szCs w:val="21"/>
        </w:rPr>
        <w:t>mov</w:t>
      </w:r>
      <w:r w:rsidRPr="00207946">
        <w:rPr>
          <w:rFonts w:ascii="Consolas" w:eastAsia="宋体" w:hAnsi="Consolas" w:cs="宋体"/>
          <w:color w:val="F44747"/>
          <w:kern w:val="0"/>
          <w:szCs w:val="21"/>
        </w:rPr>
        <w:t>_q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207946">
        <w:rPr>
          <w:rFonts w:ascii="Consolas" w:eastAsia="宋体" w:hAnsi="Consolas" w:cs="宋体"/>
          <w:color w:val="569CD6"/>
          <w:kern w:val="0"/>
          <w:szCs w:val="21"/>
        </w:rPr>
        <w:t>x0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07946">
        <w:rPr>
          <w:rFonts w:ascii="Consolas" w:eastAsia="宋体" w:hAnsi="Consolas" w:cs="宋体"/>
          <w:color w:val="9CDCFE"/>
          <w:kern w:val="0"/>
          <w:szCs w:val="21"/>
        </w:rPr>
        <w:t>HCR_HOST_NVHE_FLAGS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DCDCAA"/>
          <w:kern w:val="0"/>
          <w:szCs w:val="21"/>
        </w:rPr>
        <w:t>msr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7946">
        <w:rPr>
          <w:rFonts w:ascii="Consolas" w:eastAsia="宋体" w:hAnsi="Consolas" w:cs="宋体"/>
          <w:color w:val="9CDCFE"/>
          <w:kern w:val="0"/>
          <w:szCs w:val="21"/>
        </w:rPr>
        <w:t>hcr_el2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07946">
        <w:rPr>
          <w:rFonts w:ascii="Consolas" w:eastAsia="宋体" w:hAnsi="Consolas" w:cs="宋体"/>
          <w:color w:val="569CD6"/>
          <w:kern w:val="0"/>
          <w:szCs w:val="21"/>
        </w:rPr>
        <w:t>x0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DCDCAA"/>
          <w:kern w:val="0"/>
          <w:szCs w:val="21"/>
        </w:rPr>
        <w:t>isb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9CDCFE"/>
          <w:kern w:val="0"/>
          <w:szCs w:val="21"/>
        </w:rPr>
        <w:t>init_el2_state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6A9955"/>
          <w:kern w:val="0"/>
          <w:szCs w:val="21"/>
        </w:rPr>
        <w:t>/* Hypervisor stub */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207946">
        <w:rPr>
          <w:rFonts w:ascii="Consolas" w:eastAsia="宋体" w:hAnsi="Consolas" w:cs="宋体"/>
          <w:color w:val="DCDCAA"/>
          <w:kern w:val="0"/>
          <w:szCs w:val="21"/>
        </w:rPr>
        <w:t>adr</w:t>
      </w:r>
      <w:r w:rsidRPr="00207946">
        <w:rPr>
          <w:rFonts w:ascii="Consolas" w:eastAsia="宋体" w:hAnsi="Consolas" w:cs="宋体"/>
          <w:color w:val="F44747"/>
          <w:kern w:val="0"/>
          <w:szCs w:val="21"/>
        </w:rPr>
        <w:t>_l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207946">
        <w:rPr>
          <w:rFonts w:ascii="Consolas" w:eastAsia="宋体" w:hAnsi="Consolas" w:cs="宋体"/>
          <w:color w:val="569CD6"/>
          <w:kern w:val="0"/>
          <w:szCs w:val="21"/>
        </w:rPr>
        <w:t>x0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07946">
        <w:rPr>
          <w:rFonts w:ascii="Consolas" w:eastAsia="宋体" w:hAnsi="Consolas" w:cs="宋体"/>
          <w:color w:val="9CDCFE"/>
          <w:kern w:val="0"/>
          <w:szCs w:val="21"/>
        </w:rPr>
        <w:t>__hyp_stub_vectors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DCDCAA"/>
          <w:kern w:val="0"/>
          <w:szCs w:val="21"/>
        </w:rPr>
        <w:t>msr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7946">
        <w:rPr>
          <w:rFonts w:ascii="Consolas" w:eastAsia="宋体" w:hAnsi="Consolas" w:cs="宋体"/>
          <w:color w:val="9CDCFE"/>
          <w:kern w:val="0"/>
          <w:szCs w:val="21"/>
        </w:rPr>
        <w:t>vbar_el2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07946">
        <w:rPr>
          <w:rFonts w:ascii="Consolas" w:eastAsia="宋体" w:hAnsi="Consolas" w:cs="宋体"/>
          <w:color w:val="569CD6"/>
          <w:kern w:val="0"/>
          <w:szCs w:val="21"/>
        </w:rPr>
        <w:t>x0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DCDCAA"/>
          <w:kern w:val="0"/>
          <w:szCs w:val="21"/>
        </w:rPr>
        <w:t>isb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6A9955"/>
          <w:kern w:val="0"/>
          <w:szCs w:val="21"/>
        </w:rPr>
        <w:t>     * Fruity CPUs seem to have HCR_EL2.E2H set to RES1,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6A9955"/>
          <w:kern w:val="0"/>
          <w:szCs w:val="21"/>
        </w:rPr>
        <w:t>     * making it impossible to start in nVHE mode. Is that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6A9955"/>
          <w:kern w:val="0"/>
          <w:szCs w:val="21"/>
        </w:rPr>
        <w:t>     * compliant with the architecture? Absolutely not!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DCDCAA"/>
          <w:kern w:val="0"/>
          <w:szCs w:val="21"/>
        </w:rPr>
        <w:t>mrs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7946">
        <w:rPr>
          <w:rFonts w:ascii="Consolas" w:eastAsia="宋体" w:hAnsi="Consolas" w:cs="宋体"/>
          <w:color w:val="569CD6"/>
          <w:kern w:val="0"/>
          <w:szCs w:val="21"/>
        </w:rPr>
        <w:t>x0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07946">
        <w:rPr>
          <w:rFonts w:ascii="Consolas" w:eastAsia="宋体" w:hAnsi="Consolas" w:cs="宋体"/>
          <w:color w:val="9CDCFE"/>
          <w:kern w:val="0"/>
          <w:szCs w:val="21"/>
        </w:rPr>
        <w:t>hcr_el2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07946">
        <w:rPr>
          <w:rFonts w:ascii="Consolas" w:eastAsia="宋体" w:hAnsi="Consolas" w:cs="宋体"/>
          <w:color w:val="DCDCAA"/>
          <w:kern w:val="0"/>
          <w:szCs w:val="21"/>
        </w:rPr>
        <w:t>and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7946">
        <w:rPr>
          <w:rFonts w:ascii="Consolas" w:eastAsia="宋体" w:hAnsi="Consolas" w:cs="宋体"/>
          <w:color w:val="569CD6"/>
          <w:kern w:val="0"/>
          <w:szCs w:val="21"/>
        </w:rPr>
        <w:t>x0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07946">
        <w:rPr>
          <w:rFonts w:ascii="Consolas" w:eastAsia="宋体" w:hAnsi="Consolas" w:cs="宋体"/>
          <w:color w:val="569CD6"/>
          <w:kern w:val="0"/>
          <w:szCs w:val="21"/>
        </w:rPr>
        <w:t>x0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07946">
        <w:rPr>
          <w:rFonts w:ascii="Consolas" w:eastAsia="宋体" w:hAnsi="Consolas" w:cs="宋体"/>
          <w:color w:val="9CDCFE"/>
          <w:kern w:val="0"/>
          <w:szCs w:val="21"/>
        </w:rPr>
        <w:t>#HCR_E2H</w:t>
      </w:r>
    </w:p>
    <w:p w:rsidR="00207946" w:rsidRDefault="00207946" w:rsidP="00207946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7946">
        <w:rPr>
          <w:rFonts w:ascii="Consolas" w:eastAsia="宋体" w:hAnsi="Consolas" w:cs="宋体"/>
          <w:color w:val="DCDCAA"/>
          <w:kern w:val="0"/>
          <w:szCs w:val="21"/>
        </w:rPr>
        <w:t>cbz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7946">
        <w:rPr>
          <w:rFonts w:ascii="Consolas" w:eastAsia="宋体" w:hAnsi="Consolas" w:cs="宋体"/>
          <w:color w:val="569CD6"/>
          <w:kern w:val="0"/>
          <w:szCs w:val="21"/>
        </w:rPr>
        <w:t>x0</w:t>
      </w:r>
      <w:r w:rsidRPr="00207946">
        <w:rPr>
          <w:rFonts w:ascii="Consolas" w:eastAsia="宋体" w:hAnsi="Consolas" w:cs="宋体"/>
          <w:color w:val="CCCCCC"/>
          <w:kern w:val="0"/>
          <w:szCs w:val="21"/>
        </w:rPr>
        <w:t>, 1f</w:t>
      </w:r>
    </w:p>
    <w:p w:rsidR="00207946" w:rsidRPr="00207946" w:rsidRDefault="00207946" w:rsidP="0020794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………</w:t>
      </w:r>
    </w:p>
    <w:p w:rsidR="007F3263" w:rsidRPr="00207946" w:rsidRDefault="007F3263" w:rsidP="00207946">
      <w:pPr>
        <w:jc w:val="left"/>
      </w:pPr>
    </w:p>
    <w:p w:rsidR="00820BFE" w:rsidRDefault="00820BFE">
      <w:r>
        <w:t>该寄存器初始化被配置成</w:t>
      </w:r>
      <w:r w:rsidRPr="00820BFE">
        <w:rPr>
          <w:rFonts w:ascii="Consolas" w:eastAsia="宋体" w:hAnsi="Consolas" w:cs="宋体"/>
          <w:color w:val="9CDCFE"/>
          <w:kern w:val="0"/>
          <w:szCs w:val="21"/>
        </w:rPr>
        <w:t>HCR_HOST_NVHE_FLAG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9D7CF2">
        <w:t>这个宏的值，该宏值定义在</w:t>
      </w:r>
      <w:r w:rsidRPr="009D7CF2">
        <w:t>sdk\build\tmp\work-shared\zynqmp-generic\kernel-source\arch\arm64\inc</w:t>
      </w:r>
      <w:r w:rsidRPr="00120197">
        <w:rPr>
          <w:rFonts w:ascii="Consolas" w:eastAsia="宋体" w:hAnsi="Consolas" w:cs="宋体"/>
          <w:color w:val="9CDCFE"/>
          <w:kern w:val="0"/>
          <w:szCs w:val="21"/>
        </w:rPr>
        <w:t>lude\asm\kvm_arm.h</w:t>
      </w:r>
    </w:p>
    <w:p w:rsidR="00820BFE" w:rsidRDefault="00820BFE" w:rsidP="00820B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……</w:t>
      </w:r>
    </w:p>
    <w:p w:rsidR="00820BFE" w:rsidRPr="00820BFE" w:rsidRDefault="00820BFE" w:rsidP="00820B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20BFE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20BFE">
        <w:rPr>
          <w:rFonts w:ascii="Consolas" w:eastAsia="宋体" w:hAnsi="Consolas" w:cs="宋体"/>
          <w:color w:val="569CD6"/>
          <w:kern w:val="0"/>
          <w:szCs w:val="21"/>
        </w:rPr>
        <w:t xml:space="preserve"> HCR_VIRT_EXCP_MASK (</w:t>
      </w:r>
      <w:r w:rsidRPr="00820BFE">
        <w:rPr>
          <w:rFonts w:ascii="Consolas" w:eastAsia="宋体" w:hAnsi="Consolas" w:cs="宋体"/>
          <w:color w:val="9CDCFE"/>
          <w:kern w:val="0"/>
          <w:szCs w:val="21"/>
        </w:rPr>
        <w:t>HCR_VSE</w:t>
      </w:r>
      <w:r w:rsidRPr="00820BFE">
        <w:rPr>
          <w:rFonts w:ascii="Consolas" w:eastAsia="宋体" w:hAnsi="Consolas" w:cs="宋体"/>
          <w:color w:val="569CD6"/>
          <w:kern w:val="0"/>
          <w:szCs w:val="21"/>
        </w:rPr>
        <w:t xml:space="preserve"> | HCR_VI | HCR_VF)</w:t>
      </w:r>
    </w:p>
    <w:p w:rsidR="00820BFE" w:rsidRPr="00820BFE" w:rsidRDefault="00820BFE" w:rsidP="00820B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20BFE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20BFE">
        <w:rPr>
          <w:rFonts w:ascii="Consolas" w:eastAsia="宋体" w:hAnsi="Consolas" w:cs="宋体"/>
          <w:color w:val="569CD6"/>
          <w:kern w:val="0"/>
          <w:szCs w:val="21"/>
        </w:rPr>
        <w:t xml:space="preserve"> HCR_HOST_NVHE_FLAGS (</w:t>
      </w:r>
      <w:r w:rsidRPr="00820BFE">
        <w:rPr>
          <w:rFonts w:ascii="Consolas" w:eastAsia="宋体" w:hAnsi="Consolas" w:cs="宋体"/>
          <w:color w:val="9CDCFE"/>
          <w:kern w:val="0"/>
          <w:szCs w:val="21"/>
        </w:rPr>
        <w:t>HCR_RW</w:t>
      </w:r>
      <w:r w:rsidRPr="00820BFE">
        <w:rPr>
          <w:rFonts w:ascii="Consolas" w:eastAsia="宋体" w:hAnsi="Consolas" w:cs="宋体"/>
          <w:color w:val="569CD6"/>
          <w:kern w:val="0"/>
          <w:szCs w:val="21"/>
        </w:rPr>
        <w:t xml:space="preserve"> | HCR_API | HCR_APK | HCR_ATA)</w:t>
      </w:r>
    </w:p>
    <w:p w:rsidR="00820BFE" w:rsidRPr="00820BFE" w:rsidRDefault="00820BFE" w:rsidP="00820B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20BFE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20BFE">
        <w:rPr>
          <w:rFonts w:ascii="Consolas" w:eastAsia="宋体" w:hAnsi="Consolas" w:cs="宋体"/>
          <w:color w:val="569CD6"/>
          <w:kern w:val="0"/>
          <w:szCs w:val="21"/>
        </w:rPr>
        <w:t xml:space="preserve"> HCR_HOST_NVHE_PROTECTED_FLAGS (</w:t>
      </w:r>
      <w:r w:rsidRPr="00820BFE">
        <w:rPr>
          <w:rFonts w:ascii="Consolas" w:eastAsia="宋体" w:hAnsi="Consolas" w:cs="宋体"/>
          <w:color w:val="9CDCFE"/>
          <w:kern w:val="0"/>
          <w:szCs w:val="21"/>
        </w:rPr>
        <w:t>HCR_HOST_NVHE_FLAGS</w:t>
      </w:r>
      <w:r w:rsidRPr="00820BFE">
        <w:rPr>
          <w:rFonts w:ascii="Consolas" w:eastAsia="宋体" w:hAnsi="Consolas" w:cs="宋体"/>
          <w:color w:val="569CD6"/>
          <w:kern w:val="0"/>
          <w:szCs w:val="21"/>
        </w:rPr>
        <w:t xml:space="preserve"> | HCR_TSC)</w:t>
      </w:r>
    </w:p>
    <w:p w:rsidR="00820BFE" w:rsidRPr="00820BFE" w:rsidRDefault="00820BFE" w:rsidP="00820B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20BFE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20BFE">
        <w:rPr>
          <w:rFonts w:ascii="Consolas" w:eastAsia="宋体" w:hAnsi="Consolas" w:cs="宋体"/>
          <w:color w:val="569CD6"/>
          <w:kern w:val="0"/>
          <w:szCs w:val="21"/>
        </w:rPr>
        <w:t xml:space="preserve"> HCR_HOST_VHE_FLAGS (</w:t>
      </w:r>
      <w:r w:rsidRPr="00820BFE">
        <w:rPr>
          <w:rFonts w:ascii="Consolas" w:eastAsia="宋体" w:hAnsi="Consolas" w:cs="宋体"/>
          <w:color w:val="9CDCFE"/>
          <w:kern w:val="0"/>
          <w:szCs w:val="21"/>
        </w:rPr>
        <w:t>HCR_RW</w:t>
      </w:r>
      <w:r w:rsidRPr="00820BFE">
        <w:rPr>
          <w:rFonts w:ascii="Consolas" w:eastAsia="宋体" w:hAnsi="Consolas" w:cs="宋体"/>
          <w:color w:val="569CD6"/>
          <w:kern w:val="0"/>
          <w:szCs w:val="21"/>
        </w:rPr>
        <w:t xml:space="preserve"> | HCR_TGE | HCR_E2H)</w:t>
      </w:r>
    </w:p>
    <w:p w:rsidR="00820BFE" w:rsidRPr="00820BFE" w:rsidRDefault="00820BFE" w:rsidP="00820B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820BFE" w:rsidRPr="00820BFE" w:rsidRDefault="00820BFE" w:rsidP="00820BF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20BFE">
        <w:rPr>
          <w:rFonts w:ascii="Consolas" w:eastAsia="宋体" w:hAnsi="Consolas" w:cs="宋体"/>
          <w:color w:val="6A9955"/>
          <w:kern w:val="0"/>
          <w:szCs w:val="21"/>
        </w:rPr>
        <w:t>/* TCR_EL2 Registers bits */</w:t>
      </w:r>
      <w:r>
        <w:rPr>
          <w:rFonts w:ascii="Consolas" w:eastAsia="宋体" w:hAnsi="Consolas" w:cs="宋体"/>
          <w:color w:val="6A9955"/>
          <w:kern w:val="0"/>
          <w:szCs w:val="21"/>
        </w:rPr>
        <w:br/>
        <w:t>………</w:t>
      </w:r>
    </w:p>
    <w:p w:rsidR="00120197" w:rsidRPr="00D8440E" w:rsidRDefault="00120197">
      <w:r w:rsidRPr="00D8440E">
        <w:rPr>
          <w:rFonts w:hint="eastAsia"/>
        </w:rPr>
        <w:t>该值并没有配置</w:t>
      </w:r>
      <w:r w:rsidRPr="00D8440E">
        <w:rPr>
          <w:rFonts w:hint="eastAsia"/>
        </w:rPr>
        <w:t>bit</w:t>
      </w:r>
      <w:r w:rsidRPr="00D8440E">
        <w:t>[23]</w:t>
      </w:r>
    </w:p>
    <w:p w:rsidR="00120197" w:rsidRDefault="00120197">
      <w:pPr>
        <w:rPr>
          <w:rFonts w:ascii="Consolas" w:eastAsia="宋体" w:hAnsi="Consolas" w:cs="宋体"/>
          <w:color w:val="9CDCFE"/>
          <w:kern w:val="0"/>
          <w:szCs w:val="21"/>
        </w:rPr>
      </w:pPr>
      <w:r w:rsidRPr="00D8440E">
        <w:t>即</w:t>
      </w:r>
      <w:r w:rsidRPr="00D8440E">
        <w:t>bit[23]</w:t>
      </w:r>
      <w:r w:rsidRPr="00D8440E">
        <w:t>的值为默认值</w:t>
      </w:r>
      <w:r w:rsidRPr="00D8440E">
        <w:rPr>
          <w:rFonts w:hint="eastAsia"/>
        </w:rPr>
        <w:t>0</w:t>
      </w:r>
      <w:r w:rsidRPr="00D8440E">
        <w:rPr>
          <w:rFonts w:hint="eastAsia"/>
        </w:rPr>
        <w:t>，可知</w:t>
      </w:r>
      <w:r>
        <w:t>CIVAC</w:t>
      </w:r>
      <w:r>
        <w:t>这个寄存器是可以在异常等级</w:t>
      </w:r>
      <w:r>
        <w:t>non-scure-EL1/EL0</w:t>
      </w:r>
      <w:r>
        <w:t>访问</w:t>
      </w:r>
      <w:r>
        <w:rPr>
          <w:rFonts w:hint="eastAsia"/>
        </w:rPr>
        <w:t>且不会被</w:t>
      </w:r>
      <w:r>
        <w:rPr>
          <w:rFonts w:hint="eastAsia"/>
        </w:rPr>
        <w:t>EL</w:t>
      </w:r>
      <w:r>
        <w:t>2</w:t>
      </w:r>
      <w:r>
        <w:t>捕获异常，但</w:t>
      </w:r>
      <w:r>
        <w:t>EL0</w:t>
      </w:r>
      <w:r>
        <w:t>的访问，还需要另外一个寄存器的配置：</w:t>
      </w:r>
      <w:r w:rsidRPr="00120197">
        <w:t>SCTLR_EL1</w:t>
      </w:r>
    </w:p>
    <w:p w:rsidR="00820BFE" w:rsidRDefault="00D8440E" w:rsidP="00D8440E">
      <w:pPr>
        <w:jc w:val="center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noProof/>
        </w:rPr>
        <w:drawing>
          <wp:inline distT="0" distB="0" distL="0" distR="0" wp14:anchorId="07A640C9" wp14:editId="57203F11">
            <wp:extent cx="2384172" cy="175067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8167" cy="17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0E" w:rsidRPr="00D8440E" w:rsidRDefault="00D8440E" w:rsidP="00D8440E">
      <w:pPr>
        <w:jc w:val="center"/>
      </w:pPr>
      <w:r w:rsidRPr="00D8440E">
        <w:t>fig</w:t>
      </w:r>
      <w:r w:rsidRPr="00D8440E">
        <w:rPr>
          <w:rFonts w:hint="eastAsia"/>
        </w:rPr>
        <w:t>7</w:t>
      </w:r>
      <w:r w:rsidRPr="00D8440E">
        <w:t xml:space="preserve"> </w:t>
      </w:r>
      <w:r w:rsidRPr="00120197">
        <w:t>SCTLR_EL1</w:t>
      </w:r>
      <w:r>
        <w:t xml:space="preserve"> </w:t>
      </w:r>
      <w:r>
        <w:t>寄存器</w:t>
      </w:r>
    </w:p>
    <w:p w:rsidR="00820BFE" w:rsidRDefault="00DE5FBC" w:rsidP="00DE5FBC">
      <w:pPr>
        <w:jc w:val="center"/>
      </w:pPr>
      <w:r>
        <w:rPr>
          <w:noProof/>
        </w:rPr>
        <w:lastRenderedPageBreak/>
        <w:drawing>
          <wp:inline distT="0" distB="0" distL="0" distR="0" wp14:anchorId="49FFC2E1" wp14:editId="65B4B70A">
            <wp:extent cx="2698322" cy="2508276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2625" cy="25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BC" w:rsidRDefault="00DE5FBC" w:rsidP="00DE5FBC">
      <w:pPr>
        <w:jc w:val="center"/>
      </w:pPr>
      <w:r>
        <w:t xml:space="preserve">fig8 </w:t>
      </w:r>
      <w:r w:rsidRPr="00120197">
        <w:t>SCTLR_EL1</w:t>
      </w:r>
      <w:r>
        <w:t xml:space="preserve"> </w:t>
      </w:r>
      <w:r>
        <w:t>寄存器</w:t>
      </w:r>
      <w:r>
        <w:t>bit[26]</w:t>
      </w:r>
    </w:p>
    <w:p w:rsidR="00DE5FBC" w:rsidRDefault="008A7462" w:rsidP="00DE5FBC">
      <w:r>
        <w:t>该寄存器</w:t>
      </w:r>
      <w:r>
        <w:t>bit[26]</w:t>
      </w:r>
      <w:r>
        <w:t>用来开启</w:t>
      </w:r>
      <w:r>
        <w:t>EL0</w:t>
      </w:r>
      <w:r>
        <w:t>访问</w:t>
      </w:r>
      <w:r>
        <w:t>CIVAC</w:t>
      </w:r>
      <w:r>
        <w:t>这个寄存器，该</w:t>
      </w:r>
      <w:r>
        <w:t>bit</w:t>
      </w:r>
      <w:r>
        <w:t>为</w:t>
      </w:r>
      <w:r w:rsidR="00345F81">
        <w:t>1</w:t>
      </w:r>
      <w:r>
        <w:rPr>
          <w:rFonts w:hint="eastAsia"/>
        </w:rPr>
        <w:t>时，</w:t>
      </w:r>
      <w:r>
        <w:rPr>
          <w:rFonts w:hint="eastAsia"/>
        </w:rPr>
        <w:t>EL</w:t>
      </w:r>
      <w:r>
        <w:t>0</w:t>
      </w:r>
      <w:r>
        <w:t>下可以访问</w:t>
      </w:r>
      <w:r w:rsidRPr="008A7462">
        <w:rPr>
          <w:rFonts w:ascii="DejaVuSerif" w:hAnsi="DejaVuSerif"/>
          <w:color w:val="0000FF"/>
          <w:sz w:val="18"/>
          <w:szCs w:val="18"/>
        </w:rPr>
        <w:t>DC CVAU</w:t>
      </w:r>
      <w:r w:rsidRPr="008A7462">
        <w:rPr>
          <w:rFonts w:ascii="DejaVuSerif" w:hAnsi="DejaVuSerif"/>
          <w:color w:val="000000"/>
          <w:sz w:val="18"/>
          <w:szCs w:val="18"/>
        </w:rPr>
        <w:t xml:space="preserve">, </w:t>
      </w:r>
      <w:r w:rsidRPr="008A7462">
        <w:rPr>
          <w:rFonts w:ascii="DejaVuSerif" w:hAnsi="DejaVuSerif"/>
          <w:color w:val="0000FF"/>
          <w:sz w:val="18"/>
          <w:szCs w:val="18"/>
        </w:rPr>
        <w:t>DC CIVAC</w:t>
      </w:r>
      <w:r w:rsidRPr="008A7462">
        <w:rPr>
          <w:rFonts w:ascii="DejaVuSerif" w:hAnsi="DejaVuSerif"/>
          <w:color w:val="000000"/>
          <w:sz w:val="18"/>
          <w:szCs w:val="18"/>
        </w:rPr>
        <w:t xml:space="preserve">, </w:t>
      </w:r>
      <w:r w:rsidRPr="008A7462">
        <w:rPr>
          <w:rFonts w:ascii="DejaVuSerif" w:hAnsi="DejaVuSerif"/>
          <w:color w:val="0000FF"/>
          <w:sz w:val="18"/>
          <w:szCs w:val="18"/>
        </w:rPr>
        <w:t>DC CVAC</w:t>
      </w:r>
      <w:r w:rsidRPr="008A7462">
        <w:rPr>
          <w:rFonts w:ascii="DejaVuSerif" w:hAnsi="DejaVuSerif"/>
          <w:color w:val="000000"/>
          <w:sz w:val="18"/>
          <w:szCs w:val="18"/>
        </w:rPr>
        <w:t xml:space="preserve">, </w:t>
      </w:r>
      <w:r w:rsidRPr="008A7462">
        <w:rPr>
          <w:rFonts w:ascii="DejaVuSerif" w:hAnsi="DejaVuSerif"/>
          <w:color w:val="0000FF"/>
          <w:sz w:val="18"/>
          <w:szCs w:val="18"/>
        </w:rPr>
        <w:t>DC CVAP</w:t>
      </w:r>
      <w:r w:rsidRPr="008A7462">
        <w:rPr>
          <w:rFonts w:ascii="DejaVuSerif" w:hAnsi="DejaVuSerif"/>
          <w:color w:val="000000"/>
          <w:sz w:val="18"/>
          <w:szCs w:val="18"/>
        </w:rPr>
        <w:t xml:space="preserve">, and </w:t>
      </w:r>
      <w:r w:rsidRPr="008A7462">
        <w:rPr>
          <w:rFonts w:ascii="DejaVuSerif" w:hAnsi="DejaVuSerif"/>
          <w:color w:val="0000FF"/>
          <w:sz w:val="18"/>
          <w:szCs w:val="18"/>
        </w:rPr>
        <w:t>IC IVAU</w:t>
      </w:r>
      <w:r w:rsidRPr="008A7462">
        <w:t xml:space="preserve"> </w:t>
      </w:r>
      <w:r w:rsidRPr="008A7462">
        <w:t>这些寄存器</w:t>
      </w:r>
      <w:r>
        <w:t>，否则将产生异常。</w:t>
      </w:r>
    </w:p>
    <w:p w:rsidR="008A7462" w:rsidRPr="00DE5FBC" w:rsidRDefault="001B091B" w:rsidP="00DE5FBC">
      <w:r>
        <w:t>在</w:t>
      </w:r>
      <w:r>
        <w:t>Linux</w:t>
      </w:r>
      <w:r>
        <w:t>内核中，</w:t>
      </w:r>
      <w:r w:rsidRPr="00120197">
        <w:t>SCTLR_EL1</w:t>
      </w:r>
      <w:r>
        <w:t>的配置也是在启动脚本：</w:t>
      </w:r>
    </w:p>
    <w:p w:rsidR="00A639BE" w:rsidRPr="00A639BE" w:rsidRDefault="00A639BE" w:rsidP="00A639B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39BE">
        <w:rPr>
          <w:rFonts w:ascii="Consolas" w:eastAsia="宋体" w:hAnsi="Consolas" w:cs="宋体"/>
          <w:color w:val="9CDCFE"/>
          <w:kern w:val="0"/>
          <w:szCs w:val="21"/>
        </w:rPr>
        <w:t>SYM_INNER_LABEL</w:t>
      </w:r>
      <w:r w:rsidRPr="00A639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639BE">
        <w:rPr>
          <w:rFonts w:ascii="Consolas" w:eastAsia="宋体" w:hAnsi="Consolas" w:cs="宋体"/>
          <w:color w:val="9CDCFE"/>
          <w:kern w:val="0"/>
          <w:szCs w:val="21"/>
        </w:rPr>
        <w:t>init_el1</w:t>
      </w:r>
      <w:r w:rsidRPr="00A639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39BE">
        <w:rPr>
          <w:rFonts w:ascii="Consolas" w:eastAsia="宋体" w:hAnsi="Consolas" w:cs="宋体"/>
          <w:color w:val="9CDCFE"/>
          <w:kern w:val="0"/>
          <w:szCs w:val="21"/>
        </w:rPr>
        <w:t>SYM_L_LOCAL</w:t>
      </w:r>
      <w:r w:rsidRPr="00A639B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A639BE" w:rsidRPr="00A639BE" w:rsidRDefault="00A639BE" w:rsidP="00A639B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639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639BE">
        <w:rPr>
          <w:rFonts w:ascii="Consolas" w:eastAsia="宋体" w:hAnsi="Consolas" w:cs="宋体"/>
          <w:color w:val="DCDCAA"/>
          <w:kern w:val="0"/>
          <w:szCs w:val="21"/>
        </w:rPr>
        <w:t>mov</w:t>
      </w:r>
      <w:r w:rsidRPr="00A639BE">
        <w:rPr>
          <w:rFonts w:ascii="Consolas" w:eastAsia="宋体" w:hAnsi="Consolas" w:cs="宋体"/>
          <w:color w:val="F44747"/>
          <w:kern w:val="0"/>
          <w:szCs w:val="21"/>
        </w:rPr>
        <w:t>_q</w:t>
      </w:r>
      <w:r w:rsidRPr="00A639BE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A639BE">
        <w:rPr>
          <w:rFonts w:ascii="Consolas" w:eastAsia="宋体" w:hAnsi="Consolas" w:cs="宋体"/>
          <w:color w:val="569CD6"/>
          <w:kern w:val="0"/>
          <w:szCs w:val="21"/>
        </w:rPr>
        <w:t>x0</w:t>
      </w:r>
      <w:r w:rsidRPr="00A639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39BE">
        <w:rPr>
          <w:rFonts w:ascii="Consolas" w:eastAsia="宋体" w:hAnsi="Consolas" w:cs="宋体"/>
          <w:color w:val="9CDCFE"/>
          <w:kern w:val="0"/>
          <w:szCs w:val="21"/>
        </w:rPr>
        <w:t>INIT_SCTLR_EL1_MMU_OFF</w:t>
      </w:r>
    </w:p>
    <w:p w:rsidR="00A639BE" w:rsidRDefault="00A639BE" w:rsidP="00A639B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A639BE">
        <w:rPr>
          <w:rFonts w:ascii="Consolas" w:eastAsia="宋体" w:hAnsi="Consolas" w:cs="宋体"/>
          <w:color w:val="DCDCAA"/>
          <w:kern w:val="0"/>
          <w:szCs w:val="21"/>
        </w:rPr>
        <w:t>msr</w:t>
      </w:r>
      <w:r w:rsidRPr="00A639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639BE">
        <w:rPr>
          <w:rFonts w:ascii="Consolas" w:eastAsia="宋体" w:hAnsi="Consolas" w:cs="宋体"/>
          <w:color w:val="9CDCFE"/>
          <w:kern w:val="0"/>
          <w:szCs w:val="21"/>
        </w:rPr>
        <w:t>sctlr_el1</w:t>
      </w:r>
      <w:r w:rsidRPr="00A639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639BE">
        <w:rPr>
          <w:rFonts w:ascii="Consolas" w:eastAsia="宋体" w:hAnsi="Consolas" w:cs="宋体"/>
          <w:color w:val="569CD6"/>
          <w:kern w:val="0"/>
          <w:szCs w:val="21"/>
        </w:rPr>
        <w:t>x0</w:t>
      </w:r>
    </w:p>
    <w:p w:rsidR="00A639BE" w:rsidRDefault="00A639BE" w:rsidP="00A639B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………</w:t>
      </w:r>
    </w:p>
    <w:p w:rsidR="00A639BE" w:rsidRDefault="00345F81" w:rsidP="00345F81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45F81">
        <w:rPr>
          <w:rFonts w:ascii="Consolas" w:eastAsia="宋体" w:hAnsi="Consolas" w:cs="宋体"/>
          <w:color w:val="DCDCAA"/>
          <w:kern w:val="0"/>
          <w:szCs w:val="21"/>
        </w:rPr>
        <w:t>msr</w:t>
      </w:r>
      <w:r w:rsidRPr="00345F8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45F81">
        <w:rPr>
          <w:rFonts w:ascii="Consolas" w:eastAsia="宋体" w:hAnsi="Consolas" w:cs="宋体"/>
          <w:color w:val="9CDCFE"/>
          <w:kern w:val="0"/>
          <w:szCs w:val="21"/>
        </w:rPr>
        <w:t>sctlr_el1</w:t>
      </w:r>
      <w:r w:rsidRPr="00345F8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45F81">
        <w:rPr>
          <w:rFonts w:ascii="Consolas" w:eastAsia="宋体" w:hAnsi="Consolas" w:cs="宋体"/>
          <w:color w:val="569CD6"/>
          <w:kern w:val="0"/>
          <w:szCs w:val="21"/>
        </w:rPr>
        <w:t>x20</w:t>
      </w:r>
      <w:r w:rsidRPr="00345F81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345F81">
        <w:rPr>
          <w:rFonts w:ascii="Consolas" w:eastAsia="宋体" w:hAnsi="Consolas" w:cs="宋体"/>
          <w:color w:val="6A9955"/>
          <w:kern w:val="0"/>
          <w:szCs w:val="21"/>
        </w:rPr>
        <w:t>// disable the MMU</w:t>
      </w:r>
    </w:p>
    <w:p w:rsidR="00345F81" w:rsidRPr="00A639BE" w:rsidRDefault="00345F81" w:rsidP="00345F8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………</w:t>
      </w:r>
    </w:p>
    <w:p w:rsidR="00345F81" w:rsidRDefault="00345F81" w:rsidP="00DE5FBC">
      <w:r>
        <w:rPr>
          <w:rFonts w:hint="eastAsia"/>
        </w:rPr>
        <w:t>脚本对该寄存器的配置，也只是对</w:t>
      </w:r>
      <w:r>
        <w:rPr>
          <w:rFonts w:hint="eastAsia"/>
        </w:rPr>
        <w:t>MMU</w:t>
      </w:r>
      <w:r>
        <w:rPr>
          <w:rFonts w:hint="eastAsia"/>
        </w:rPr>
        <w:t>的相关操作，并没有对</w:t>
      </w:r>
      <w:r>
        <w:rPr>
          <w:rFonts w:hint="eastAsia"/>
        </w:rPr>
        <w:t>bit</w:t>
      </w:r>
      <w:r>
        <w:t>[26]</w:t>
      </w:r>
      <w:r>
        <w:t>配置，</w:t>
      </w:r>
      <w:r>
        <w:t>bit[26]</w:t>
      </w:r>
      <w:r>
        <w:t>保持了默认值</w:t>
      </w:r>
      <w:r>
        <w:rPr>
          <w:rFonts w:hint="eastAsia"/>
        </w:rPr>
        <w:t>0</w:t>
      </w:r>
      <w:r>
        <w:t>，即默认下</w:t>
      </w:r>
      <w:r>
        <w:t>CIVAC</w:t>
      </w:r>
      <w:r>
        <w:t>这个寄存器不能在</w:t>
      </w:r>
      <w:r>
        <w:t>EL0</w:t>
      </w:r>
      <w:r>
        <w:t>下访问，否则内核将抛出异常。</w:t>
      </w:r>
    </w:p>
    <w:p w:rsidR="00F92BC4" w:rsidRDefault="00F92BC4" w:rsidP="00DE5FBC">
      <w:r>
        <w:tab/>
      </w:r>
      <w:r>
        <w:t>由以上分析，在</w:t>
      </w:r>
      <w:r>
        <w:t>Linux</w:t>
      </w:r>
      <w:r>
        <w:t>系统中，最终能访问</w:t>
      </w:r>
      <w:r>
        <w:t>CIVAC</w:t>
      </w:r>
      <w:r>
        <w:t>的异常等级只能在</w:t>
      </w:r>
      <w:r>
        <w:t>EL1</w:t>
      </w:r>
      <w:r>
        <w:t>，除非去配置对应寄存器</w:t>
      </w:r>
      <w:r>
        <w:t>sctlr_el1</w:t>
      </w:r>
      <w:r>
        <w:t>，但该寄存器也需要在</w:t>
      </w:r>
      <w:r>
        <w:rPr>
          <w:rFonts w:hint="eastAsia"/>
        </w:rPr>
        <w:t>e</w:t>
      </w:r>
      <w:r>
        <w:t>l1</w:t>
      </w:r>
      <w:r>
        <w:t>的等级下配置，实际上也是只能</w:t>
      </w:r>
      <w:r w:rsidR="00BA0F66">
        <w:t>在</w:t>
      </w:r>
      <w:r w:rsidR="00BA0F66">
        <w:t>EL1</w:t>
      </w:r>
      <w:r w:rsidR="00BA0F66">
        <w:t>下去访问。</w:t>
      </w:r>
    </w:p>
    <w:p w:rsidR="00BA0F66" w:rsidRDefault="00BA0F66" w:rsidP="00DE5FBC">
      <w:r>
        <w:tab/>
      </w:r>
      <w:r>
        <w:t>以上分析，最终决定了只能在内核做内存</w:t>
      </w:r>
      <w:r>
        <w:t>dcache</w:t>
      </w:r>
      <w:r>
        <w:t>的配置，在不对当前内核做任何改动下，只能用驱动的方式来做这个配置。</w:t>
      </w:r>
    </w:p>
    <w:p w:rsidR="00BA0F66" w:rsidRDefault="00BA0F66" w:rsidP="00DE5FBC"/>
    <w:p w:rsidR="00345F81" w:rsidRDefault="003A14B1" w:rsidP="00181943">
      <w:pPr>
        <w:pStyle w:val="2"/>
      </w:pPr>
      <w:bookmarkStart w:id="14" w:name="_Toc144110289"/>
      <w:r>
        <w:rPr>
          <w:rFonts w:hint="eastAsia"/>
        </w:rPr>
        <w:t>4</w:t>
      </w:r>
      <w:r>
        <w:t xml:space="preserve">.3 </w:t>
      </w:r>
      <w:r>
        <w:t>代码实现</w:t>
      </w:r>
      <w:bookmarkEnd w:id="14"/>
    </w:p>
    <w:p w:rsidR="00F02B86" w:rsidRDefault="00F02B86" w:rsidP="00DE5FBC"/>
    <w:p w:rsidR="0026468A" w:rsidRPr="0026468A" w:rsidRDefault="0026468A" w:rsidP="002646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468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 xml:space="preserve"> mtcpdc(</w:t>
      </w:r>
      <w:r w:rsidRPr="0026468A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>,</w:t>
      </w:r>
      <w:r w:rsidRPr="002646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 xml:space="preserve">) __asm__ </w:t>
      </w:r>
      <w:r w:rsidRPr="0026468A">
        <w:rPr>
          <w:rFonts w:ascii="Consolas" w:eastAsia="宋体" w:hAnsi="Consolas" w:cs="宋体"/>
          <w:color w:val="DCDCAA"/>
          <w:kern w:val="0"/>
          <w:szCs w:val="21"/>
        </w:rPr>
        <w:t>__volatile__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26468A">
        <w:rPr>
          <w:rFonts w:ascii="Consolas" w:eastAsia="宋体" w:hAnsi="Consolas" w:cs="宋体"/>
          <w:color w:val="CE9178"/>
          <w:kern w:val="0"/>
          <w:szCs w:val="21"/>
        </w:rPr>
        <w:t>"dc "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 xml:space="preserve"> #reg </w:t>
      </w:r>
      <w:r w:rsidRPr="0026468A">
        <w:rPr>
          <w:rFonts w:ascii="Consolas" w:eastAsia="宋体" w:hAnsi="Consolas" w:cs="宋体"/>
          <w:color w:val="CE9178"/>
          <w:kern w:val="0"/>
          <w:szCs w:val="21"/>
        </w:rPr>
        <w:t>",</w:t>
      </w:r>
      <w:r w:rsidRPr="0026468A">
        <w:rPr>
          <w:rFonts w:ascii="Consolas" w:eastAsia="宋体" w:hAnsi="Consolas" w:cs="宋体"/>
          <w:color w:val="9CDCFE"/>
          <w:kern w:val="0"/>
          <w:szCs w:val="21"/>
        </w:rPr>
        <w:t>%x</w:t>
      </w:r>
      <w:r w:rsidRPr="0026468A">
        <w:rPr>
          <w:rFonts w:ascii="Consolas" w:eastAsia="宋体" w:hAnsi="Consolas" w:cs="宋体"/>
          <w:color w:val="CE9178"/>
          <w:kern w:val="0"/>
          <w:szCs w:val="21"/>
        </w:rPr>
        <w:t>0"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 xml:space="preserve"> : : </w:t>
      </w:r>
      <w:r w:rsidRPr="0026468A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 xml:space="preserve"> (val))</w:t>
      </w:r>
    </w:p>
    <w:p w:rsidR="0026468A" w:rsidRPr="0026468A" w:rsidRDefault="0026468A" w:rsidP="002646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468A">
        <w:rPr>
          <w:rFonts w:ascii="Consolas" w:eastAsia="宋体" w:hAnsi="Consolas" w:cs="宋体"/>
          <w:color w:val="6A9955"/>
          <w:kern w:val="0"/>
          <w:szCs w:val="21"/>
        </w:rPr>
        <w:t>/* Data Synchronization Barrier */</w:t>
      </w:r>
    </w:p>
    <w:p w:rsidR="0026468A" w:rsidRPr="0026468A" w:rsidRDefault="0026468A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6468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 xml:space="preserve"> dsb() __asm </w:t>
      </w:r>
      <w:r w:rsidRPr="0026468A">
        <w:rPr>
          <w:rFonts w:ascii="Consolas" w:eastAsia="宋体" w:hAnsi="Consolas" w:cs="宋体"/>
          <w:color w:val="DCDCAA"/>
          <w:kern w:val="0"/>
          <w:szCs w:val="21"/>
        </w:rPr>
        <w:t>volatile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 xml:space="preserve"> (</w:t>
      </w:r>
      <w:r w:rsidRPr="0026468A">
        <w:rPr>
          <w:rFonts w:ascii="Consolas" w:eastAsia="宋体" w:hAnsi="Consolas" w:cs="宋体"/>
          <w:color w:val="CE9178"/>
          <w:kern w:val="0"/>
          <w:szCs w:val="21"/>
        </w:rPr>
        <w:t>"dmb sy"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 xml:space="preserve"> ::: </w:t>
      </w:r>
      <w:r w:rsidRPr="0026468A">
        <w:rPr>
          <w:rFonts w:ascii="Consolas" w:eastAsia="宋体" w:hAnsi="Consolas" w:cs="宋体"/>
          <w:color w:val="CE9178"/>
          <w:kern w:val="0"/>
          <w:szCs w:val="21"/>
        </w:rPr>
        <w:t>"memory"</w:t>
      </w:r>
      <w:r w:rsidRPr="0026468A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:rsidR="0026468A" w:rsidRDefault="0026468A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CDCAA"/>
          <w:kern w:val="0"/>
          <w:szCs w:val="21"/>
        </w:rPr>
        <w:t>set_memory_invalidate_dcache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paddr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cacheline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B5CEA8"/>
          <w:kern w:val="0"/>
          <w:szCs w:val="21"/>
        </w:rPr>
        <w:t>64U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vaddr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CDCAA"/>
          <w:kern w:val="0"/>
          <w:szCs w:val="21"/>
        </w:rPr>
        <w:t>phys_to_virt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paddr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adr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vaddr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adr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adr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adr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~</w:t>
      </w:r>
      <w:r w:rsidRPr="00F02B86">
        <w:rPr>
          <w:rFonts w:ascii="Consolas" w:eastAsia="宋体" w:hAnsi="Consolas" w:cs="宋体"/>
          <w:color w:val="B5CEA8"/>
          <w:kern w:val="0"/>
          <w:szCs w:val="21"/>
        </w:rPr>
        <w:t>0x3F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local_irq_disable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02B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02B8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adr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mtcpdc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(CIVAC,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adr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adr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9CDCFE"/>
          <w:kern w:val="0"/>
          <w:szCs w:val="21"/>
        </w:rPr>
        <w:t>cacheline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586C0"/>
          <w:kern w:val="0"/>
          <w:szCs w:val="21"/>
        </w:rPr>
        <w:t>#if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C586C0"/>
          <w:kern w:val="0"/>
          <w:szCs w:val="21"/>
        </w:rPr>
        <w:t>defined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 xml:space="preserve"> (VERSAL_NET)</w:t>
      </w:r>
    </w:p>
    <w:p w:rsid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__asm </w:t>
      </w:r>
      <w:r w:rsidRPr="00F02B86">
        <w:rPr>
          <w:rFonts w:ascii="Consolas" w:eastAsia="宋体" w:hAnsi="Consolas" w:cs="宋体"/>
          <w:color w:val="DCDCAA"/>
          <w:kern w:val="0"/>
          <w:szCs w:val="21"/>
        </w:rPr>
        <w:t>volatile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( </w:t>
      </w:r>
      <w:r w:rsidRPr="00F02B86">
        <w:rPr>
          <w:rFonts w:ascii="Consolas" w:eastAsia="宋体" w:hAnsi="Consolas" w:cs="宋体"/>
          <w:color w:val="CE9178"/>
          <w:kern w:val="0"/>
          <w:szCs w:val="21"/>
        </w:rPr>
        <w:t>"NOP"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);</w:t>
      </w:r>
    </w:p>
    <w:p w:rsidR="006856DF" w:rsidRPr="00F02B86" w:rsidRDefault="006856DF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ab/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>
        <w:rPr>
          <w:rFonts w:ascii="Consolas" w:eastAsia="宋体" w:hAnsi="Consolas" w:cs="宋体"/>
          <w:color w:val="CCCCCC"/>
          <w:kern w:val="0"/>
          <w:szCs w:val="21"/>
        </w:rPr>
        <w:tab/>
        <w:t>………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6A9955"/>
          <w:kern w:val="0"/>
          <w:szCs w:val="21"/>
        </w:rPr>
        <w:t>    /* Wait for invalidate to complete */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dsb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02B86">
        <w:rPr>
          <w:rFonts w:ascii="Consolas" w:eastAsia="宋体" w:hAnsi="Consolas" w:cs="宋体"/>
          <w:color w:val="569CD6"/>
          <w:kern w:val="0"/>
          <w:szCs w:val="21"/>
        </w:rPr>
        <w:t>local_irq_enable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02B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02B8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2B8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02B8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F02B86" w:rsidRPr="00F02B86" w:rsidRDefault="00F02B86" w:rsidP="00F02B8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F02B86" w:rsidRDefault="00F02B86" w:rsidP="00DE5FBC"/>
    <w:p w:rsidR="003A14B1" w:rsidRDefault="005E58F1" w:rsidP="00DE5FBC">
      <w:r>
        <w:rPr>
          <w:rFonts w:hint="eastAsia"/>
        </w:rPr>
        <w:t>需要注意的是，</w:t>
      </w:r>
      <w:r>
        <w:rPr>
          <w:rFonts w:hint="eastAsia"/>
        </w:rPr>
        <w:t>dsb</w:t>
      </w:r>
      <w:r>
        <w:rPr>
          <w:rFonts w:hint="eastAsia"/>
        </w:rPr>
        <w:t>等待完成的操作，</w:t>
      </w:r>
      <w:r w:rsidR="002F5DE8">
        <w:rPr>
          <w:rFonts w:hint="eastAsia"/>
        </w:rPr>
        <w:t>用</w:t>
      </w:r>
      <w:r>
        <w:rPr>
          <w:rFonts w:hint="eastAsia"/>
        </w:rPr>
        <w:t>aarch</w:t>
      </w:r>
      <w:r>
        <w:t>64</w:t>
      </w:r>
      <w:r w:rsidR="002F5DE8">
        <w:t>架构工具链编译</w:t>
      </w:r>
      <w:r>
        <w:t>，不能写成</w:t>
      </w:r>
    </w:p>
    <w:p w:rsidR="005E58F1" w:rsidRPr="005E58F1" w:rsidRDefault="005E58F1" w:rsidP="005E58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58F1">
        <w:rPr>
          <w:rFonts w:ascii="Consolas" w:eastAsia="宋体" w:hAnsi="Consolas" w:cs="宋体"/>
          <w:color w:val="CCCCCC"/>
          <w:kern w:val="0"/>
          <w:szCs w:val="21"/>
        </w:rPr>
        <w:t>__asm volatile ("dsb" ::: "memory")</w:t>
      </w:r>
    </w:p>
    <w:p w:rsidR="00345F81" w:rsidRDefault="005E58F1" w:rsidP="00DE5FBC">
      <w:r>
        <w:t>需要写成</w:t>
      </w:r>
    </w:p>
    <w:p w:rsidR="005E58F1" w:rsidRPr="005E58F1" w:rsidRDefault="005E58F1" w:rsidP="005E58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58F1">
        <w:rPr>
          <w:rFonts w:ascii="Consolas" w:eastAsia="宋体" w:hAnsi="Consolas" w:cs="宋体"/>
          <w:color w:val="CCCCCC"/>
          <w:kern w:val="0"/>
          <w:szCs w:val="21"/>
        </w:rPr>
        <w:t>__asm volatile ("dmb sy" ::: "memory")</w:t>
      </w:r>
    </w:p>
    <w:p w:rsidR="00345F81" w:rsidRDefault="00AA3DEE" w:rsidP="00DE5FBC">
      <w:r>
        <w:t>否则编译阶段将产生如下错误</w:t>
      </w:r>
    </w:p>
    <w:p w:rsidR="00AA3DEE" w:rsidRDefault="00AA3DEE" w:rsidP="00DE5FBC">
      <w:r>
        <w:rPr>
          <w:rFonts w:ascii="Segoe UI" w:hAnsi="Segoe UI" w:cs="Segoe UI"/>
          <w:color w:val="E6EDF3"/>
          <w:szCs w:val="21"/>
          <w:shd w:val="clear" w:color="auto" w:fill="0D1117"/>
        </w:rPr>
        <w:t>missing immediate expression at operand 1 -- 'dmb'</w:t>
      </w:r>
    </w:p>
    <w:p w:rsidR="00345F81" w:rsidRDefault="00CE4103" w:rsidP="00DE5FBC">
      <w:r>
        <w:t>网上的说法是，这个是由于</w:t>
      </w:r>
      <w:r>
        <w:t>cpsr</w:t>
      </w:r>
      <w:r>
        <w:t>寄存器，在</w:t>
      </w:r>
      <w:r>
        <w:t>arm64</w:t>
      </w:r>
      <w:r>
        <w:t>被移除导致的。</w:t>
      </w:r>
    </w:p>
    <w:p w:rsidR="00345F81" w:rsidRPr="00C562F2" w:rsidRDefault="0096654C" w:rsidP="00DE5FBC">
      <w:r>
        <w:t>参考：</w:t>
      </w:r>
      <w:r w:rsidRPr="0096654C">
        <w:t>https://github.com/rsta2/uspi/issues/19</w:t>
      </w:r>
    </w:p>
    <w:p w:rsidR="00345F81" w:rsidRDefault="00345F81" w:rsidP="00DE5FBC"/>
    <w:p w:rsidR="00E31682" w:rsidRDefault="00E05F62" w:rsidP="00232258">
      <w:pPr>
        <w:pStyle w:val="1"/>
      </w:pPr>
      <w:bookmarkStart w:id="15" w:name="_Toc144110290"/>
      <w:r>
        <w:rPr>
          <w:rFonts w:hint="eastAsia"/>
        </w:rPr>
        <w:t>5</w:t>
      </w:r>
      <w:r>
        <w:t xml:space="preserve"> </w:t>
      </w:r>
      <w:r>
        <w:t>其他注意事项</w:t>
      </w:r>
      <w:bookmarkEnd w:id="15"/>
    </w:p>
    <w:p w:rsidR="00E05F62" w:rsidRDefault="00E05F62" w:rsidP="00E31682">
      <w:pPr>
        <w:ind w:firstLine="420"/>
      </w:pPr>
      <w:r>
        <w:t>该配置，个人认为需要单独运行，不能被其他线程干扰，如果其他线程正在使用缓存，特别是使用配置的内存地址范围，此时又去配置该内存，可能会产生意想不到的异常</w:t>
      </w:r>
      <w:r w:rsidR="00297BE4">
        <w:t>，最好时在程序运行最开始时初始化</w:t>
      </w:r>
      <w:r>
        <w:t>。</w:t>
      </w:r>
    </w:p>
    <w:p w:rsidR="00E05F62" w:rsidRDefault="00E05F62" w:rsidP="00DE5FBC"/>
    <w:p w:rsidR="00E05F62" w:rsidRDefault="006E7EC5" w:rsidP="00DE5FBC">
      <w:r>
        <w:rPr>
          <w:noProof/>
        </w:rPr>
        <w:drawing>
          <wp:inline distT="0" distB="0" distL="0" distR="0" wp14:anchorId="5AA78386" wp14:editId="1FAA6D90">
            <wp:extent cx="5274310" cy="3486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43" w:rsidRDefault="00181943" w:rsidP="00DE5FBC"/>
    <w:p w:rsidR="00181943" w:rsidRDefault="00181943" w:rsidP="00DE5FBC"/>
    <w:p w:rsidR="00181943" w:rsidRDefault="00181943" w:rsidP="00DE5FBC"/>
    <w:p w:rsidR="00181943" w:rsidRDefault="00181943" w:rsidP="00DE5FBC"/>
    <w:p w:rsidR="00181943" w:rsidRDefault="00181943" w:rsidP="00DE5FBC"/>
    <w:p w:rsidR="00181943" w:rsidRDefault="00181943" w:rsidP="00DE5FBC"/>
    <w:p w:rsidR="00181943" w:rsidRDefault="00181943" w:rsidP="00DE5FBC"/>
    <w:p w:rsidR="00181943" w:rsidRDefault="00181943" w:rsidP="00DE5FBC"/>
    <w:p w:rsidR="00181943" w:rsidRDefault="00181943" w:rsidP="00DE5FBC"/>
    <w:p w:rsidR="00181943" w:rsidRDefault="00181943" w:rsidP="00DE5FBC"/>
    <w:p w:rsidR="00181943" w:rsidRDefault="00181943" w:rsidP="00DE5FBC"/>
    <w:p w:rsidR="00C73F74" w:rsidRDefault="00C73F74" w:rsidP="00DE5FBC"/>
    <w:p w:rsidR="00C73F74" w:rsidRDefault="00C73F74" w:rsidP="00DE5FBC"/>
    <w:p w:rsidR="00C73F74" w:rsidRDefault="00C73F74" w:rsidP="00DE5FBC"/>
    <w:p w:rsidR="00C73F74" w:rsidRDefault="00C73F74" w:rsidP="00DE5FBC"/>
    <w:p w:rsidR="00C73F74" w:rsidRDefault="00C73F74" w:rsidP="00DE5FBC"/>
    <w:p w:rsidR="00C73F74" w:rsidRDefault="00C73F74" w:rsidP="00DE5FBC"/>
    <w:p w:rsidR="00C73F74" w:rsidRDefault="00C73F74" w:rsidP="00DE5FBC"/>
    <w:p w:rsidR="00C73F74" w:rsidRDefault="00C73F74" w:rsidP="00DE5FBC"/>
    <w:p w:rsidR="00C73F74" w:rsidRDefault="00C73F74" w:rsidP="00DE5FBC"/>
    <w:p w:rsidR="00C73F74" w:rsidRDefault="00C73F74" w:rsidP="00DE5FBC"/>
    <w:p w:rsidR="00C73F74" w:rsidRDefault="00C73F74" w:rsidP="00DE5FBC"/>
    <w:p w:rsidR="00C73F74" w:rsidRDefault="00C73F74" w:rsidP="00DE5FBC"/>
    <w:p w:rsidR="0059345E" w:rsidRPr="0059345E" w:rsidRDefault="0059345E" w:rsidP="00DE5FBC"/>
    <w:p w:rsidR="00C73F74" w:rsidRDefault="00C73F74" w:rsidP="00DE5FBC"/>
    <w:p w:rsidR="0075703A" w:rsidRDefault="00181943" w:rsidP="004A47E8">
      <w:pPr>
        <w:pStyle w:val="1"/>
      </w:pPr>
      <w:bookmarkStart w:id="16" w:name="_Toc144110291"/>
      <w:r>
        <w:t>参考文档</w:t>
      </w:r>
      <w:bookmarkEnd w:id="16"/>
    </w:p>
    <w:p w:rsidR="00181943" w:rsidRDefault="00181943" w:rsidP="00DE5FBC">
      <w:r>
        <w:t>《</w:t>
      </w:r>
      <w:r w:rsidRPr="00181943">
        <w:t>SysReg_xml_v88A-2021-12.pdf</w:t>
      </w:r>
      <w:r>
        <w:t>》</w:t>
      </w:r>
    </w:p>
    <w:p w:rsidR="00181943" w:rsidRDefault="00181943" w:rsidP="00DE5FBC">
      <w:r>
        <w:t>《</w:t>
      </w:r>
      <w:r w:rsidRPr="00181943">
        <w:t>DDI0557A_b_armv8_1_supplement_RETIRED</w:t>
      </w:r>
      <w:r>
        <w:t>》</w:t>
      </w:r>
    </w:p>
    <w:p w:rsidR="00181943" w:rsidRDefault="0098022A" w:rsidP="00DE5FBC">
      <w:r>
        <w:rPr>
          <w:rFonts w:hint="eastAsia"/>
        </w:rPr>
        <w:t>《</w:t>
      </w:r>
      <w:r w:rsidRPr="0098022A">
        <w:t>DDI0500J_cortex_a53_trm.pdf</w:t>
      </w:r>
      <w:r>
        <w:rPr>
          <w:rFonts w:hint="eastAsia"/>
        </w:rPr>
        <w:t>》</w:t>
      </w:r>
    </w:p>
    <w:p w:rsidR="00E05F62" w:rsidRPr="0075703A" w:rsidRDefault="004333DD" w:rsidP="00DE5FBC">
      <w:r>
        <w:t>《</w:t>
      </w:r>
      <w:r w:rsidRPr="004333DD">
        <w:t>ug1085-zynq-ultrascale-trm.pdf</w:t>
      </w:r>
      <w:r>
        <w:t>》</w:t>
      </w:r>
    </w:p>
    <w:sectPr w:rsidR="00E05F62" w:rsidRPr="0075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FB1" w:rsidRDefault="009D5FB1" w:rsidP="00483924">
      <w:r>
        <w:separator/>
      </w:r>
    </w:p>
  </w:endnote>
  <w:endnote w:type="continuationSeparator" w:id="0">
    <w:p w:rsidR="009D5FB1" w:rsidRDefault="009D5FB1" w:rsidP="0048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FB1" w:rsidRDefault="009D5FB1" w:rsidP="00483924">
      <w:r>
        <w:separator/>
      </w:r>
    </w:p>
  </w:footnote>
  <w:footnote w:type="continuationSeparator" w:id="0">
    <w:p w:rsidR="009D5FB1" w:rsidRDefault="009D5FB1" w:rsidP="00483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915E3"/>
    <w:multiLevelType w:val="hybridMultilevel"/>
    <w:tmpl w:val="A08EF928"/>
    <w:lvl w:ilvl="0" w:tplc="58960A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DB"/>
    <w:rsid w:val="00000918"/>
    <w:rsid w:val="00011FEF"/>
    <w:rsid w:val="00016A81"/>
    <w:rsid w:val="00064B2C"/>
    <w:rsid w:val="00064E5B"/>
    <w:rsid w:val="00081D43"/>
    <w:rsid w:val="000855AE"/>
    <w:rsid w:val="000977DA"/>
    <w:rsid w:val="000C130C"/>
    <w:rsid w:val="0010421D"/>
    <w:rsid w:val="00112DD5"/>
    <w:rsid w:val="00120197"/>
    <w:rsid w:val="00130C3E"/>
    <w:rsid w:val="00136AF9"/>
    <w:rsid w:val="00167C2F"/>
    <w:rsid w:val="00167EEB"/>
    <w:rsid w:val="00181943"/>
    <w:rsid w:val="001B091B"/>
    <w:rsid w:val="001B72AC"/>
    <w:rsid w:val="001D749B"/>
    <w:rsid w:val="001F4AEE"/>
    <w:rsid w:val="001F634D"/>
    <w:rsid w:val="00207946"/>
    <w:rsid w:val="00232258"/>
    <w:rsid w:val="0026468A"/>
    <w:rsid w:val="00275451"/>
    <w:rsid w:val="00275B41"/>
    <w:rsid w:val="00281ADE"/>
    <w:rsid w:val="00297BE4"/>
    <w:rsid w:val="002A0079"/>
    <w:rsid w:val="002A781D"/>
    <w:rsid w:val="002D61C5"/>
    <w:rsid w:val="002F5DE8"/>
    <w:rsid w:val="0031154B"/>
    <w:rsid w:val="003227E1"/>
    <w:rsid w:val="00325A70"/>
    <w:rsid w:val="00333722"/>
    <w:rsid w:val="00345F81"/>
    <w:rsid w:val="00367991"/>
    <w:rsid w:val="00393E6A"/>
    <w:rsid w:val="003A14B1"/>
    <w:rsid w:val="003C4A8A"/>
    <w:rsid w:val="003E6B58"/>
    <w:rsid w:val="00414AC2"/>
    <w:rsid w:val="004333DD"/>
    <w:rsid w:val="004470F8"/>
    <w:rsid w:val="00453115"/>
    <w:rsid w:val="00453942"/>
    <w:rsid w:val="004556C6"/>
    <w:rsid w:val="00483924"/>
    <w:rsid w:val="00495192"/>
    <w:rsid w:val="004A47E8"/>
    <w:rsid w:val="004B2995"/>
    <w:rsid w:val="00502324"/>
    <w:rsid w:val="0051286E"/>
    <w:rsid w:val="00533711"/>
    <w:rsid w:val="005363A8"/>
    <w:rsid w:val="0056731D"/>
    <w:rsid w:val="00575D82"/>
    <w:rsid w:val="005911E2"/>
    <w:rsid w:val="0059345E"/>
    <w:rsid w:val="005D4EC2"/>
    <w:rsid w:val="005E58F1"/>
    <w:rsid w:val="005F4EBC"/>
    <w:rsid w:val="006213BE"/>
    <w:rsid w:val="00626770"/>
    <w:rsid w:val="00670809"/>
    <w:rsid w:val="006856DF"/>
    <w:rsid w:val="006B1A4D"/>
    <w:rsid w:val="006E7EC5"/>
    <w:rsid w:val="00706209"/>
    <w:rsid w:val="007237D0"/>
    <w:rsid w:val="00742077"/>
    <w:rsid w:val="0075077A"/>
    <w:rsid w:val="0075703A"/>
    <w:rsid w:val="00790C16"/>
    <w:rsid w:val="00791EF1"/>
    <w:rsid w:val="007D4F4B"/>
    <w:rsid w:val="007E46EA"/>
    <w:rsid w:val="007F3263"/>
    <w:rsid w:val="00820BFE"/>
    <w:rsid w:val="00831C35"/>
    <w:rsid w:val="00881556"/>
    <w:rsid w:val="008A7462"/>
    <w:rsid w:val="008D718B"/>
    <w:rsid w:val="00910728"/>
    <w:rsid w:val="0096654C"/>
    <w:rsid w:val="0098022A"/>
    <w:rsid w:val="009864D3"/>
    <w:rsid w:val="009B4FE2"/>
    <w:rsid w:val="009D5FB1"/>
    <w:rsid w:val="009D7CF2"/>
    <w:rsid w:val="009E6293"/>
    <w:rsid w:val="00A018BA"/>
    <w:rsid w:val="00A240AB"/>
    <w:rsid w:val="00A30E71"/>
    <w:rsid w:val="00A639BE"/>
    <w:rsid w:val="00A75600"/>
    <w:rsid w:val="00A94F93"/>
    <w:rsid w:val="00AA3DEE"/>
    <w:rsid w:val="00AC5CAD"/>
    <w:rsid w:val="00AE086D"/>
    <w:rsid w:val="00AE2521"/>
    <w:rsid w:val="00B32BC0"/>
    <w:rsid w:val="00B55D54"/>
    <w:rsid w:val="00B82282"/>
    <w:rsid w:val="00BA08B7"/>
    <w:rsid w:val="00BA0F66"/>
    <w:rsid w:val="00BD6C7B"/>
    <w:rsid w:val="00C038DB"/>
    <w:rsid w:val="00C32B5D"/>
    <w:rsid w:val="00C3508E"/>
    <w:rsid w:val="00C562F2"/>
    <w:rsid w:val="00C66F00"/>
    <w:rsid w:val="00C73F74"/>
    <w:rsid w:val="00CD28EE"/>
    <w:rsid w:val="00CE4103"/>
    <w:rsid w:val="00D26D63"/>
    <w:rsid w:val="00D42A01"/>
    <w:rsid w:val="00D6678D"/>
    <w:rsid w:val="00D678C1"/>
    <w:rsid w:val="00D8440E"/>
    <w:rsid w:val="00DD28F1"/>
    <w:rsid w:val="00DE5FBC"/>
    <w:rsid w:val="00DF5B4A"/>
    <w:rsid w:val="00DF6734"/>
    <w:rsid w:val="00E05F62"/>
    <w:rsid w:val="00E10A0D"/>
    <w:rsid w:val="00E31682"/>
    <w:rsid w:val="00E6349C"/>
    <w:rsid w:val="00E66F68"/>
    <w:rsid w:val="00E8299A"/>
    <w:rsid w:val="00EC2C5E"/>
    <w:rsid w:val="00F02B86"/>
    <w:rsid w:val="00F50FDC"/>
    <w:rsid w:val="00F766A1"/>
    <w:rsid w:val="00F76996"/>
    <w:rsid w:val="00F92BC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9992D-A09A-4747-8996-BBD28E09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C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C3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924"/>
    <w:rPr>
      <w:sz w:val="18"/>
      <w:szCs w:val="18"/>
    </w:rPr>
  </w:style>
  <w:style w:type="paragraph" w:styleId="a5">
    <w:name w:val="List Paragraph"/>
    <w:basedOn w:val="a"/>
    <w:uiPriority w:val="34"/>
    <w:qFormat/>
    <w:rsid w:val="00495192"/>
    <w:pPr>
      <w:ind w:firstLineChars="200" w:firstLine="420"/>
    </w:pPr>
  </w:style>
  <w:style w:type="character" w:customStyle="1" w:styleId="fontstyle01">
    <w:name w:val="fontstyle01"/>
    <w:basedOn w:val="a0"/>
    <w:rsid w:val="00A75600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31C3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31C3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31C35"/>
    <w:rPr>
      <w:b/>
      <w:bCs/>
      <w:sz w:val="24"/>
      <w:szCs w:val="32"/>
    </w:rPr>
  </w:style>
  <w:style w:type="table" w:styleId="a6">
    <w:name w:val="Table Grid"/>
    <w:basedOn w:val="a1"/>
    <w:uiPriority w:val="39"/>
    <w:rsid w:val="003337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115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1154B"/>
  </w:style>
  <w:style w:type="paragraph" w:styleId="30">
    <w:name w:val="toc 3"/>
    <w:basedOn w:val="a"/>
    <w:next w:val="a"/>
    <w:autoRedefine/>
    <w:uiPriority w:val="39"/>
    <w:unhideWhenUsed/>
    <w:rsid w:val="0031154B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31154B"/>
    <w:pPr>
      <w:ind w:leftChars="200" w:left="420"/>
    </w:pPr>
  </w:style>
  <w:style w:type="character" w:styleId="a7">
    <w:name w:val="Hyperlink"/>
    <w:basedOn w:val="a0"/>
    <w:uiPriority w:val="99"/>
    <w:unhideWhenUsed/>
    <w:rsid w:val="00311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CBEED-E1C5-4E25-AC3F-6FEBB863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唐松泉</dc:creator>
  <cp:keywords/>
  <dc:description/>
  <cp:lastModifiedBy>唐松泉</cp:lastModifiedBy>
  <cp:revision>140</cp:revision>
  <dcterms:created xsi:type="dcterms:W3CDTF">2023-08-26T06:25:00Z</dcterms:created>
  <dcterms:modified xsi:type="dcterms:W3CDTF">2023-08-28T08:13:00Z</dcterms:modified>
</cp:coreProperties>
</file>