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792C603B" w14:textId="0970DBAF" w:rsidR="004327D9" w:rsidRPr="0083385F" w:rsidRDefault="00C803FF" w:rsidP="004327D9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56"/>
          <w:szCs w:val="56"/>
        </w:rPr>
        <w:t>组网方案设计与实现</w:t>
      </w: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6255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381BA95F" w:rsidR="004327D9" w:rsidRPr="0083385F" w:rsidRDefault="00C803FF" w:rsidP="00C803FF">
            <w:pPr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刘栩宏</w:t>
            </w: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C803FF">
            <w:pPr>
              <w:jc w:val="left"/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6"/>
        <w:gridCol w:w="1266"/>
        <w:gridCol w:w="889"/>
        <w:gridCol w:w="3479"/>
        <w:gridCol w:w="1416"/>
      </w:tblGrid>
      <w:tr w:rsidR="009160FE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9160FE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3B0BE6DB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844812">
              <w:rPr>
                <w:rFonts w:ascii="宋体" w:hAnsi="宋体"/>
              </w:rPr>
              <w:t>8</w:t>
            </w:r>
            <w:r w:rsidR="008C4381">
              <w:rPr>
                <w:rFonts w:ascii="宋体" w:hAnsi="宋体"/>
              </w:rPr>
              <w:t>.</w:t>
            </w:r>
            <w:r w:rsidR="00844812">
              <w:rPr>
                <w:rFonts w:ascii="宋体" w:hAnsi="宋体"/>
              </w:rPr>
              <w:t>0</w:t>
            </w:r>
            <w:r w:rsidR="00C803FF">
              <w:rPr>
                <w:rFonts w:ascii="宋体" w:hAnsi="宋体"/>
              </w:rPr>
              <w:t>9</w:t>
            </w:r>
          </w:p>
        </w:tc>
        <w:tc>
          <w:tcPr>
            <w:tcW w:w="900" w:type="dxa"/>
            <w:vAlign w:val="center"/>
          </w:tcPr>
          <w:p w14:paraId="654AF618" w14:textId="367EA900" w:rsidR="00AD502D" w:rsidRPr="0083385F" w:rsidRDefault="00C803FF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刘栩宏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01D2FFD" w14:textId="77777777" w:rsidTr="009A7CD9">
        <w:tc>
          <w:tcPr>
            <w:tcW w:w="1240" w:type="dxa"/>
            <w:vAlign w:val="center"/>
          </w:tcPr>
          <w:p w14:paraId="22B648DE" w14:textId="399E9BCE" w:rsidR="00AD502D" w:rsidRPr="0083385F" w:rsidRDefault="009160FE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1.1</w:t>
            </w:r>
          </w:p>
        </w:tc>
        <w:tc>
          <w:tcPr>
            <w:tcW w:w="1260" w:type="dxa"/>
            <w:vAlign w:val="center"/>
          </w:tcPr>
          <w:p w14:paraId="4616212C" w14:textId="305CDFE1" w:rsidR="00AD502D" w:rsidRPr="0083385F" w:rsidRDefault="009160FE" w:rsidP="00C033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023.08.12</w:t>
            </w:r>
          </w:p>
        </w:tc>
        <w:tc>
          <w:tcPr>
            <w:tcW w:w="900" w:type="dxa"/>
            <w:vAlign w:val="center"/>
          </w:tcPr>
          <w:p w14:paraId="5A037B7C" w14:textId="0F404DA3" w:rsidR="00AD502D" w:rsidRPr="0083385F" w:rsidRDefault="009160FE" w:rsidP="008C43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刘栩宏</w:t>
            </w:r>
          </w:p>
        </w:tc>
        <w:tc>
          <w:tcPr>
            <w:tcW w:w="3548" w:type="dxa"/>
            <w:vAlign w:val="center"/>
          </w:tcPr>
          <w:p w14:paraId="52A53078" w14:textId="5C5BE24A" w:rsidR="00AD502D" w:rsidRPr="0083385F" w:rsidRDefault="009160FE" w:rsidP="00C033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细化需求说明，增加连接框图</w:t>
            </w: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9160FE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128BB979" w14:textId="43FA8F62" w:rsidR="004E3B84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725567" w:history="1">
        <w:r w:rsidR="004E3B84" w:rsidRPr="00920DE7">
          <w:rPr>
            <w:rStyle w:val="a6"/>
            <w:rFonts w:ascii="宋体" w:hAnsi="宋体"/>
            <w:noProof/>
          </w:rPr>
          <w:t>1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引言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_Toc141725567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15571E4B" w14:textId="495EFA9B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68" w:history="1">
        <w:r w:rsidR="004E3B84" w:rsidRPr="00920DE7">
          <w:rPr>
            <w:rStyle w:val="a6"/>
            <w:rFonts w:ascii="宋体" w:hAnsi="宋体"/>
            <w:noProof/>
          </w:rPr>
          <w:t>1.1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目的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_Toc141725568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4A31D3B9" w14:textId="54912160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69" w:history="1">
        <w:r w:rsidR="004E3B84" w:rsidRPr="00920DE7">
          <w:rPr>
            <w:rStyle w:val="a6"/>
            <w:rFonts w:ascii="宋体" w:hAnsi="宋体"/>
            <w:noProof/>
          </w:rPr>
          <w:t>1.2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范围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_Toc141725569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74944E0D" w14:textId="184988DF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0" w:history="1">
        <w:r w:rsidR="004E3B84" w:rsidRPr="00920DE7">
          <w:rPr>
            <w:rStyle w:val="a6"/>
            <w:rFonts w:ascii="宋体" w:hAnsi="宋体"/>
            <w:noProof/>
          </w:rPr>
          <w:t>1.3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缩略语定义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_Toc141725570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78832D80" w14:textId="052BEA89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1" w:history="1">
        <w:r w:rsidR="004E3B84" w:rsidRPr="00920DE7">
          <w:rPr>
            <w:rStyle w:val="a6"/>
            <w:rFonts w:ascii="宋体" w:hAnsi="宋体"/>
            <w:noProof/>
          </w:rPr>
          <w:t>1.4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参考资料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_Toc141725571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5B756D2D" w14:textId="1FE63FE2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72" w:history="1">
        <w:r w:rsidR="004E3B84" w:rsidRPr="00920DE7">
          <w:rPr>
            <w:rStyle w:val="a6"/>
            <w:rFonts w:ascii="宋体" w:hAnsi="宋体"/>
            <w:noProof/>
          </w:rPr>
          <w:t>2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需求概述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_Toc141725572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42EA43EB" w14:textId="1D2B48BE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3" w:history="1">
        <w:r w:rsidR="004E3B84" w:rsidRPr="00920DE7">
          <w:rPr>
            <w:rStyle w:val="a6"/>
            <w:rFonts w:ascii="宋体" w:hAnsi="宋体"/>
            <w:noProof/>
          </w:rPr>
          <w:t>2.1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功能需求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_Toc141725573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303C6FC7" w14:textId="35389883" w:rsidR="004E3B84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725574" w:history="1">
        <w:r w:rsidR="004E3B84" w:rsidRPr="00920DE7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4E3B8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noProof/>
          </w:rPr>
          <w:t>需求</w:t>
        </w:r>
        <w:r w:rsidR="004E3B84" w:rsidRPr="00920DE7">
          <w:rPr>
            <w:rStyle w:val="a6"/>
            <w:noProof/>
          </w:rPr>
          <w:t>1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_Toc141725574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2</w:t>
        </w:r>
        <w:r w:rsidR="004E3B84">
          <w:rPr>
            <w:noProof/>
            <w:webHidden/>
          </w:rPr>
          <w:fldChar w:fldCharType="end"/>
        </w:r>
      </w:hyperlink>
    </w:p>
    <w:p w14:paraId="1E44043B" w14:textId="61AAE38D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6" w:history="1">
        <w:r w:rsidR="004E3B84" w:rsidRPr="00920DE7">
          <w:rPr>
            <w:rStyle w:val="a6"/>
            <w:rFonts w:ascii="宋体" w:hAnsi="宋体"/>
            <w:noProof/>
          </w:rPr>
          <w:t>2.2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接口需求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_Toc141725576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32631923" w14:textId="711C65AF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7" w:history="1">
        <w:r w:rsidR="004E3B84" w:rsidRPr="00920DE7">
          <w:rPr>
            <w:rStyle w:val="a6"/>
            <w:rFonts w:ascii="宋体" w:hAnsi="宋体"/>
            <w:noProof/>
          </w:rPr>
          <w:t>2.3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性能需求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_Toc141725577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1EC8150E" w14:textId="5F78C3BE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78" w:history="1">
        <w:r w:rsidR="004E3B84" w:rsidRPr="00920DE7">
          <w:rPr>
            <w:rStyle w:val="a6"/>
            <w:rFonts w:ascii="宋体" w:hAnsi="宋体"/>
            <w:noProof/>
          </w:rPr>
          <w:t>2.4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边界需求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_Toc141725578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7CDC7C8B" w14:textId="5AD02B90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79" w:history="1">
        <w:r w:rsidR="004E3B84" w:rsidRPr="00920DE7">
          <w:rPr>
            <w:rStyle w:val="a6"/>
            <w:rFonts w:ascii="宋体" w:hAnsi="宋体"/>
            <w:noProof/>
            <w:lang w:val="en-GB"/>
          </w:rPr>
          <w:t>3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  <w:lang w:val="en-GB"/>
          </w:rPr>
          <w:t>软件设计说明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_Toc141725579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31A2E51F" w14:textId="724FEA31" w:rsidR="004E3B84" w:rsidRDefault="00000000">
      <w:pPr>
        <w:pStyle w:val="TOC2"/>
        <w:tabs>
          <w:tab w:val="left" w:pos="840"/>
          <w:tab w:val="right" w:leader="dot" w:pos="9174"/>
        </w:tabs>
        <w:rPr>
          <w:noProof/>
        </w:rPr>
      </w:pPr>
      <w:hyperlink w:anchor="_Toc141725580" w:history="1">
        <w:r w:rsidR="004E3B84" w:rsidRPr="00920DE7">
          <w:rPr>
            <w:rStyle w:val="a6"/>
            <w:noProof/>
          </w:rPr>
          <w:t>3.1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F43B54">
          <w:rPr>
            <w:rStyle w:val="a6"/>
            <w:rFonts w:hint="eastAsia"/>
            <w:noProof/>
          </w:rPr>
          <w:t>软件流程</w:t>
        </w:r>
        <w:r w:rsidR="004E3B84" w:rsidRPr="00920DE7">
          <w:rPr>
            <w:rStyle w:val="a6"/>
            <w:noProof/>
          </w:rPr>
          <w:t>图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_Toc141725580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3</w:t>
        </w:r>
        <w:r w:rsidR="004E3B84">
          <w:rPr>
            <w:noProof/>
            <w:webHidden/>
          </w:rPr>
          <w:fldChar w:fldCharType="end"/>
        </w:r>
      </w:hyperlink>
    </w:p>
    <w:p w14:paraId="0B841E26" w14:textId="0DE52D5A" w:rsidR="009725D1" w:rsidRPr="009725D1" w:rsidRDefault="009725D1" w:rsidP="009725D1">
      <w:pPr>
        <w:pStyle w:val="TOC2"/>
        <w:tabs>
          <w:tab w:val="left" w:pos="840"/>
          <w:tab w:val="right" w:leader="dot" w:pos="9174"/>
        </w:tabs>
        <w:rPr>
          <w:rFonts w:hint="eastAsia"/>
          <w:noProof/>
        </w:rPr>
      </w:pPr>
      <w:hyperlink w:anchor="_Toc141725580" w:history="1">
        <w:r w:rsidRPr="00920DE7">
          <w:rPr>
            <w:rStyle w:val="a6"/>
            <w:noProof/>
          </w:rPr>
          <w:t>3.</w:t>
        </w:r>
        <w:r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>
          <w:rPr>
            <w:rStyle w:val="a6"/>
            <w:rFonts w:hint="eastAsia"/>
            <w:noProof/>
          </w:rPr>
          <w:t>连接框</w:t>
        </w:r>
        <w:r w:rsidRPr="00920DE7">
          <w:rPr>
            <w:rStyle w:val="a6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_Toc141725580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3C9D38" w14:textId="6D9AE9B9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81" w:history="1">
        <w:r w:rsidR="004E3B84" w:rsidRPr="00920DE7">
          <w:rPr>
            <w:rStyle w:val="a6"/>
            <w:noProof/>
          </w:rPr>
          <w:t>4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noProof/>
          </w:rPr>
          <w:t>Issues</w:t>
        </w:r>
        <w:r w:rsidR="004E3B84" w:rsidRPr="00920DE7">
          <w:rPr>
            <w:rStyle w:val="a6"/>
            <w:noProof/>
          </w:rPr>
          <w:t>解答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_Toc141725581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1D6847B6" w14:textId="3FBCD379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82" w:history="1">
        <w:r w:rsidR="004E3B84" w:rsidRPr="00920DE7">
          <w:rPr>
            <w:rStyle w:val="a6"/>
            <w:rFonts w:ascii="宋体" w:hAnsi="宋体"/>
            <w:noProof/>
          </w:rPr>
          <w:t>4.1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问题1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_Toc141725582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4493C6D7" w14:textId="6375EBEF" w:rsidR="004E3B84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725583" w:history="1">
        <w:r w:rsidR="004E3B84" w:rsidRPr="00920DE7">
          <w:rPr>
            <w:rStyle w:val="a6"/>
            <w:rFonts w:ascii="宋体" w:hAnsi="宋体"/>
            <w:noProof/>
          </w:rPr>
          <w:t>4.2</w:t>
        </w:r>
        <w:r w:rsidR="004E3B8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</w:rPr>
          <w:t>问题1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_Toc141725583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74400902" w14:textId="79DFD889" w:rsidR="004E3B84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725584" w:history="1">
        <w:r w:rsidR="004E3B84" w:rsidRPr="00920DE7">
          <w:rPr>
            <w:rStyle w:val="a6"/>
            <w:rFonts w:ascii="宋体" w:hAnsi="宋体"/>
            <w:noProof/>
            <w:lang w:val="en-GB"/>
          </w:rPr>
          <w:t>5</w:t>
        </w:r>
        <w:r w:rsidR="004E3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4E3B84" w:rsidRPr="00920DE7">
          <w:rPr>
            <w:rStyle w:val="a6"/>
            <w:rFonts w:ascii="宋体" w:hAnsi="宋体"/>
            <w:noProof/>
            <w:lang w:val="en-GB"/>
          </w:rPr>
          <w:t>附件</w:t>
        </w:r>
        <w:r w:rsidR="004E3B84">
          <w:rPr>
            <w:noProof/>
            <w:webHidden/>
          </w:rPr>
          <w:tab/>
        </w:r>
        <w:r w:rsidR="004E3B84">
          <w:rPr>
            <w:noProof/>
            <w:webHidden/>
          </w:rPr>
          <w:fldChar w:fldCharType="begin"/>
        </w:r>
        <w:r w:rsidR="004E3B84">
          <w:rPr>
            <w:noProof/>
            <w:webHidden/>
          </w:rPr>
          <w:instrText xml:space="preserve"> PAGEREF _Toc141725584 \h </w:instrText>
        </w:r>
        <w:r w:rsidR="004E3B84">
          <w:rPr>
            <w:noProof/>
            <w:webHidden/>
          </w:rPr>
        </w:r>
        <w:r w:rsidR="004E3B84">
          <w:rPr>
            <w:noProof/>
            <w:webHidden/>
          </w:rPr>
          <w:fldChar w:fldCharType="separate"/>
        </w:r>
        <w:r w:rsidR="004E3B84">
          <w:rPr>
            <w:noProof/>
            <w:webHidden/>
          </w:rPr>
          <w:t>4</w:t>
        </w:r>
        <w:r w:rsidR="004E3B84">
          <w:rPr>
            <w:noProof/>
            <w:webHidden/>
          </w:rPr>
          <w:fldChar w:fldCharType="end"/>
        </w:r>
      </w:hyperlink>
    </w:p>
    <w:p w14:paraId="33D8C229" w14:textId="57A688F0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725567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725568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45A678CA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C803FF">
        <w:rPr>
          <w:rFonts w:ascii="宋体" w:hAnsi="宋体" w:hint="eastAsia"/>
        </w:rPr>
        <w:t>组网方案设计与实现</w:t>
      </w:r>
      <w:r w:rsidRPr="0083385F">
        <w:rPr>
          <w:rFonts w:ascii="宋体" w:hAnsi="宋体" w:hint="eastAsia"/>
        </w:rPr>
        <w:t>”，</w:t>
      </w:r>
      <w:r w:rsidR="00C803FF">
        <w:rPr>
          <w:rFonts w:ascii="宋体" w:hAnsi="宋体" w:hint="eastAsia"/>
        </w:rPr>
        <w:t>用于实现局域网内存在多个设备时，</w:t>
      </w:r>
      <w:proofErr w:type="gramStart"/>
      <w:r w:rsidR="00C803FF">
        <w:rPr>
          <w:rFonts w:ascii="宋体" w:hAnsi="宋体" w:hint="eastAsia"/>
        </w:rPr>
        <w:t>用户端可自动</w:t>
      </w:r>
      <w:proofErr w:type="gramEnd"/>
      <w:r w:rsidR="00C803FF">
        <w:rPr>
          <w:rFonts w:ascii="宋体" w:hAnsi="宋体" w:hint="eastAsia"/>
        </w:rPr>
        <w:t>发现并连接设备，避免手动设备和配置参数的过程，</w:t>
      </w:r>
      <w:r w:rsidR="00C803FF">
        <w:rPr>
          <w:rFonts w:hint="eastAsia"/>
          <w:bCs/>
          <w:szCs w:val="21"/>
        </w:rPr>
        <w:t>同时统一实现连接服务层</w:t>
      </w:r>
      <w:r w:rsidR="00A71B23">
        <w:rPr>
          <w:rFonts w:hint="eastAsia"/>
          <w:bCs/>
          <w:szCs w:val="21"/>
        </w:rPr>
        <w:t>，对内实现统一的协议对接。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725569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3681AC55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</w:t>
      </w:r>
      <w:proofErr w:type="gramStart"/>
      <w:r w:rsidRPr="00A82929">
        <w:rPr>
          <w:rFonts w:hint="eastAsia"/>
        </w:rPr>
        <w:t>防科技</w:t>
      </w:r>
      <w:proofErr w:type="gramEnd"/>
      <w:r w:rsidRPr="00A82929">
        <w:rPr>
          <w:rFonts w:hint="eastAsia"/>
        </w:rPr>
        <w:t>项目组研发、产品以及项目相关人员作为内部信息对齐使用，未经公司批准以及书面授权不允许任何人以任何形式对本文档复制、传播、改动。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725570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4D9D0BCC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36836A0D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273F7E1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41725571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223D51E2" w:rsidR="00E717E5" w:rsidRPr="0083385F" w:rsidRDefault="00C62DD6" w:rsidP="0068241E">
            <w:pPr>
              <w:jc w:val="left"/>
              <w:rPr>
                <w:rFonts w:ascii="宋体" w:hAnsi="宋体"/>
              </w:rPr>
            </w:pPr>
            <w:r w:rsidRPr="00C62DD6">
              <w:rPr>
                <w:rFonts w:ascii="宋体" w:hAnsi="宋体" w:hint="eastAsia"/>
              </w:rPr>
              <w:t>组</w:t>
            </w:r>
            <w:proofErr w:type="gramStart"/>
            <w:r w:rsidRPr="00C62DD6">
              <w:rPr>
                <w:rFonts w:ascii="宋体" w:hAnsi="宋体" w:hint="eastAsia"/>
              </w:rPr>
              <w:t>网协议</w:t>
            </w:r>
            <w:proofErr w:type="gramEnd"/>
            <w:r w:rsidRPr="00C62DD6">
              <w:rPr>
                <w:rFonts w:ascii="宋体" w:hAnsi="宋体" w:hint="eastAsia"/>
              </w:rPr>
              <w:t>和流程示意图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AAE392C" w:rsidR="00D06CBE" w:rsidRPr="0083385F" w:rsidRDefault="009920D5" w:rsidP="0068241E">
            <w:pPr>
              <w:jc w:val="left"/>
              <w:rPr>
                <w:rFonts w:ascii="宋体" w:hAnsi="宋体"/>
              </w:rPr>
            </w:pPr>
            <w:r w:rsidRPr="009920D5">
              <w:rPr>
                <w:rFonts w:ascii="宋体" w:hAnsi="宋体" w:hint="eastAsia"/>
              </w:rPr>
              <w:t>组网代码流程图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0C0DEF2B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0D9D0955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0A7977" w:rsidRPr="0083385F" w14:paraId="4CEF1BE5" w14:textId="77777777" w:rsidTr="00291F2D">
        <w:tc>
          <w:tcPr>
            <w:tcW w:w="6931" w:type="dxa"/>
            <w:vAlign w:val="center"/>
          </w:tcPr>
          <w:p w14:paraId="24CBBBFC" w14:textId="77777777" w:rsidR="000A7977" w:rsidRPr="00BF26AA" w:rsidRDefault="000A7977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6F76BCB" w14:textId="77777777" w:rsidR="000A7977" w:rsidRPr="0083385F" w:rsidRDefault="000A7977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5" w:name="_Toc141725572"/>
      <w:r>
        <w:rPr>
          <w:rFonts w:ascii="宋体" w:hAnsi="宋体" w:hint="eastAsia"/>
        </w:rPr>
        <w:t>需求概述</w:t>
      </w:r>
      <w:bookmarkEnd w:id="15"/>
    </w:p>
    <w:p w14:paraId="5408CF67" w14:textId="1F581C09" w:rsidR="00ED0789" w:rsidRPr="004847FE" w:rsidRDefault="00ED0789" w:rsidP="004847FE">
      <w:pPr>
        <w:ind w:left="420"/>
      </w:pP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6" w:name="_Toc141725573"/>
      <w:r>
        <w:rPr>
          <w:rFonts w:ascii="宋体" w:hAnsi="宋体" w:hint="eastAsia"/>
        </w:rPr>
        <w:t>功能需求</w:t>
      </w:r>
      <w:bookmarkEnd w:id="16"/>
    </w:p>
    <w:p w14:paraId="7B1F5F97" w14:textId="5160A557" w:rsidR="00D26B69" w:rsidRDefault="00124CE2" w:rsidP="00D26B69">
      <w:pPr>
        <w:pStyle w:val="3"/>
      </w:pPr>
      <w:bookmarkStart w:id="17" w:name="_Toc141725574"/>
      <w:r>
        <w:rPr>
          <w:rFonts w:hint="eastAsia"/>
        </w:rPr>
        <w:t>需求</w:t>
      </w:r>
      <w:r>
        <w:rPr>
          <w:rFonts w:hint="eastAsia"/>
        </w:rPr>
        <w:t>1</w:t>
      </w:r>
      <w:bookmarkEnd w:id="17"/>
    </w:p>
    <w:p w14:paraId="0E7C8128" w14:textId="3ECCBAED" w:rsidR="00A71B23" w:rsidRPr="00A71B23" w:rsidRDefault="00A71B23" w:rsidP="00A71B23">
      <w:pPr>
        <w:ind w:left="992"/>
        <w:rPr>
          <w:color w:val="000000" w:themeColor="text1"/>
        </w:rPr>
      </w:pPr>
      <w:bookmarkStart w:id="18" w:name="_Toc141725575"/>
      <w:r>
        <w:rPr>
          <w:rFonts w:hint="eastAsia"/>
          <w:color w:val="000000" w:themeColor="text1"/>
        </w:rPr>
        <w:t>设计局域网设备的互相发现和连接机制，使得局域网内的设备可以互相发现和连接</w:t>
      </w: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9" w:name="_Toc141725576"/>
      <w:bookmarkEnd w:id="18"/>
      <w:r>
        <w:rPr>
          <w:rFonts w:ascii="宋体" w:hAnsi="宋体" w:hint="eastAsia"/>
        </w:rPr>
        <w:lastRenderedPageBreak/>
        <w:t>接口需求</w:t>
      </w:r>
      <w:bookmarkEnd w:id="19"/>
    </w:p>
    <w:p w14:paraId="2006A19E" w14:textId="5C9D51E8" w:rsidR="00BC047B" w:rsidRPr="00BC047B" w:rsidRDefault="00C62DD6" w:rsidP="00BC047B">
      <w:r>
        <w:rPr>
          <w:rFonts w:hint="eastAsia"/>
        </w:rPr>
        <w:t>暂</w:t>
      </w:r>
      <w:r w:rsidR="00BC047B">
        <w:rPr>
          <w:rFonts w:hint="eastAsia"/>
        </w:rPr>
        <w:t>无</w:t>
      </w:r>
    </w:p>
    <w:p w14:paraId="24184953" w14:textId="1B80FF3E" w:rsidR="00BC047B" w:rsidRPr="00E76603" w:rsidRDefault="00A15DFB" w:rsidP="00BC047B">
      <w:pPr>
        <w:pStyle w:val="2"/>
        <w:rPr>
          <w:rFonts w:ascii="宋体" w:hAnsi="宋体"/>
        </w:rPr>
      </w:pPr>
      <w:bookmarkStart w:id="20" w:name="_Toc141725577"/>
      <w:r>
        <w:rPr>
          <w:rFonts w:ascii="宋体" w:hAnsi="宋体" w:hint="eastAsia"/>
        </w:rPr>
        <w:t>性能需求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3790281D" w:rsidR="00A15DFB" w:rsidRDefault="00A15DFB" w:rsidP="00A15DFB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976F4CF" w14:textId="24261FD6" w:rsidR="00A15DFB" w:rsidRDefault="000571AE" w:rsidP="00A15DFB">
            <w:r>
              <w:rPr>
                <w:rFonts w:hint="eastAsia"/>
              </w:rPr>
              <w:t>设备发现过程不超过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0574D082" w:rsidR="00A15DFB" w:rsidRDefault="00786BF2" w:rsidP="00A15DFB">
            <w:r>
              <w:t>2</w:t>
            </w:r>
          </w:p>
        </w:tc>
        <w:tc>
          <w:tcPr>
            <w:tcW w:w="5128" w:type="dxa"/>
          </w:tcPr>
          <w:p w14:paraId="58A40495" w14:textId="6D3085A1" w:rsidR="00A15DFB" w:rsidRDefault="00A15DFB" w:rsidP="00A15DFB"/>
        </w:tc>
      </w:tr>
    </w:tbl>
    <w:p w14:paraId="676B3CCB" w14:textId="0A7A3A39" w:rsidR="00BC047B" w:rsidRPr="00E76603" w:rsidRDefault="00A15DFB" w:rsidP="00E76603">
      <w:pPr>
        <w:pStyle w:val="2"/>
        <w:rPr>
          <w:rFonts w:ascii="宋体" w:hAnsi="宋体" w:hint="eastAsia"/>
        </w:rPr>
      </w:pPr>
      <w:bookmarkStart w:id="21" w:name="_Toc141725578"/>
      <w:r>
        <w:rPr>
          <w:rFonts w:ascii="宋体" w:hAnsi="宋体" w:hint="eastAsia"/>
        </w:rPr>
        <w:t>边界需求</w:t>
      </w:r>
      <w:bookmarkEnd w:id="2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73F4D8C7" w14:textId="77777777" w:rsidTr="006E3129">
        <w:trPr>
          <w:jc w:val="center"/>
        </w:trPr>
        <w:tc>
          <w:tcPr>
            <w:tcW w:w="988" w:type="dxa"/>
          </w:tcPr>
          <w:p w14:paraId="214E6BBD" w14:textId="77777777" w:rsidR="00A15DFB" w:rsidRDefault="00A15DFB" w:rsidP="0040092C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887FCAA" w14:textId="6D00F5A6" w:rsidR="00A15DFB" w:rsidRDefault="00A15DFB" w:rsidP="0040092C">
            <w:r>
              <w:rPr>
                <w:rFonts w:hint="eastAsia"/>
              </w:rPr>
              <w:t>边界需求</w:t>
            </w:r>
          </w:p>
        </w:tc>
      </w:tr>
      <w:tr w:rsidR="00A15DFB" w14:paraId="33A27F02" w14:textId="77777777" w:rsidTr="006E3129">
        <w:trPr>
          <w:jc w:val="center"/>
        </w:trPr>
        <w:tc>
          <w:tcPr>
            <w:tcW w:w="988" w:type="dxa"/>
          </w:tcPr>
          <w:p w14:paraId="132D2E07" w14:textId="77777777" w:rsidR="00A15DFB" w:rsidRDefault="00A15DFB" w:rsidP="0040092C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74B6D07" w14:textId="0E0CC50D" w:rsidR="00A15DFB" w:rsidRPr="000571AE" w:rsidRDefault="000571AE" w:rsidP="0040092C">
            <w:pPr>
              <w:rPr>
                <w:rFonts w:hint="eastAsia"/>
              </w:rPr>
            </w:pPr>
            <w:r w:rsidRPr="000571AE">
              <w:rPr>
                <w:rFonts w:hint="eastAsia"/>
              </w:rPr>
              <w:t>仅限支持</w:t>
            </w:r>
            <w:r w:rsidRPr="000571AE">
              <w:rPr>
                <w:rFonts w:hint="eastAsia"/>
              </w:rPr>
              <w:t>U</w:t>
            </w:r>
            <w:r w:rsidRPr="000571AE">
              <w:t>DP</w:t>
            </w:r>
            <w:r w:rsidRPr="000571AE">
              <w:rPr>
                <w:rFonts w:hint="eastAsia"/>
              </w:rPr>
              <w:t>和</w:t>
            </w:r>
            <w:r w:rsidRPr="000571AE">
              <w:rPr>
                <w:rFonts w:hint="eastAsia"/>
              </w:rPr>
              <w:t>T</w:t>
            </w:r>
            <w:r w:rsidRPr="000571AE">
              <w:t>CP</w:t>
            </w:r>
            <w:r w:rsidRPr="000571AE">
              <w:rPr>
                <w:rFonts w:hint="eastAsia"/>
              </w:rPr>
              <w:t>协议连接的方式</w:t>
            </w:r>
            <w:r w:rsidR="009160FE">
              <w:rPr>
                <w:rFonts w:hint="eastAsia"/>
              </w:rPr>
              <w:t>，对于所有可映射为网口的外设都可使用，包含有线网络、</w:t>
            </w:r>
            <w:r w:rsidR="009160FE">
              <w:rPr>
                <w:rFonts w:hint="eastAsia"/>
              </w:rPr>
              <w:t>W</w:t>
            </w:r>
            <w:r w:rsidR="009160FE">
              <w:t>IFI</w:t>
            </w:r>
            <w:r w:rsidR="009160FE">
              <w:rPr>
                <w:rFonts w:hint="eastAsia"/>
              </w:rPr>
              <w:t>、</w:t>
            </w:r>
            <w:proofErr w:type="gramStart"/>
            <w:r w:rsidR="009160FE">
              <w:rPr>
                <w:rFonts w:hint="eastAsia"/>
              </w:rPr>
              <w:t>图传模块</w:t>
            </w:r>
            <w:proofErr w:type="gramEnd"/>
            <w:r w:rsidR="009160FE">
              <w:rPr>
                <w:rFonts w:hint="eastAsia"/>
              </w:rPr>
              <w:t>等</w:t>
            </w:r>
          </w:p>
        </w:tc>
      </w:tr>
      <w:tr w:rsidR="00A15DFB" w14:paraId="5126B780" w14:textId="77777777" w:rsidTr="006E3129">
        <w:trPr>
          <w:jc w:val="center"/>
        </w:trPr>
        <w:tc>
          <w:tcPr>
            <w:tcW w:w="988" w:type="dxa"/>
          </w:tcPr>
          <w:p w14:paraId="7BEF44EB" w14:textId="77777777" w:rsidR="00A15DFB" w:rsidRDefault="00A15DFB" w:rsidP="0040092C">
            <w:r>
              <w:rPr>
                <w:rFonts w:hint="eastAsia"/>
              </w:rPr>
              <w:t>2</w:t>
            </w:r>
          </w:p>
        </w:tc>
        <w:tc>
          <w:tcPr>
            <w:tcW w:w="5128" w:type="dxa"/>
          </w:tcPr>
          <w:p w14:paraId="2533D95E" w14:textId="3861CE6A" w:rsidR="00A15DFB" w:rsidRDefault="00A15DFB" w:rsidP="007E6AAD"/>
        </w:tc>
      </w:tr>
    </w:tbl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2" w:name="_Toc141725579"/>
      <w:r>
        <w:rPr>
          <w:rFonts w:ascii="宋体" w:hAnsi="宋体" w:hint="eastAsia"/>
          <w:lang w:val="en-GB"/>
        </w:rPr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2"/>
    </w:p>
    <w:p w14:paraId="5D080FC3" w14:textId="551FF95F" w:rsidR="009920D5" w:rsidRPr="009920D5" w:rsidRDefault="000C395C" w:rsidP="009920D5">
      <w:pPr>
        <w:pStyle w:val="2"/>
      </w:pPr>
      <w:bookmarkStart w:id="23" w:name="_Toc141725580"/>
      <w:r>
        <w:rPr>
          <w:rFonts w:hint="eastAsia"/>
        </w:rPr>
        <w:t>软件流程图</w:t>
      </w:r>
      <w:bookmarkEnd w:id="23"/>
    </w:p>
    <w:p w14:paraId="55C5AC82" w14:textId="1C475E17" w:rsidR="008D4DD7" w:rsidRDefault="009920D5" w:rsidP="009920D5">
      <w:pPr>
        <w:ind w:firstLine="420"/>
      </w:pPr>
      <w:r>
        <w:rPr>
          <w:rFonts w:hint="eastAsia"/>
        </w:rPr>
        <w:t>详见</w:t>
      </w:r>
      <w:r>
        <w:rPr>
          <w:rFonts w:hint="eastAsia"/>
        </w:rPr>
        <w:t>&lt;</w:t>
      </w:r>
      <w:r w:rsidRPr="009920D5">
        <w:rPr>
          <w:rFonts w:hint="eastAsia"/>
        </w:rPr>
        <w:t>组网代码流程图</w:t>
      </w:r>
      <w:r>
        <w:t>&gt;</w:t>
      </w:r>
    </w:p>
    <w:p w14:paraId="6187140B" w14:textId="66F20D3D" w:rsidR="00E76603" w:rsidRPr="009920D5" w:rsidRDefault="00E76603" w:rsidP="00E76603">
      <w:pPr>
        <w:pStyle w:val="2"/>
      </w:pPr>
      <w:r>
        <w:rPr>
          <w:rFonts w:hint="eastAsia"/>
        </w:rPr>
        <w:t>连接框图</w:t>
      </w:r>
    </w:p>
    <w:p w14:paraId="1B77D26B" w14:textId="2EAFF368" w:rsidR="008D4DD7" w:rsidRDefault="00343A82" w:rsidP="008D4DD7">
      <w:r>
        <w:rPr>
          <w:noProof/>
        </w:rPr>
        <w:drawing>
          <wp:inline distT="0" distB="0" distL="0" distR="0" wp14:anchorId="1628E440" wp14:editId="0F242C5A">
            <wp:extent cx="5831840" cy="2136775"/>
            <wp:effectExtent l="0" t="0" r="0" b="0"/>
            <wp:docPr id="1613183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0885" w14:textId="77777777" w:rsidR="008D4DD7" w:rsidRDefault="008D4DD7" w:rsidP="008D4DD7"/>
    <w:p w14:paraId="6AEBEED3" w14:textId="77777777" w:rsidR="0007515E" w:rsidRDefault="0007515E" w:rsidP="0007515E">
      <w:pPr>
        <w:ind w:left="420"/>
      </w:pPr>
    </w:p>
    <w:p w14:paraId="54178A2A" w14:textId="77777777" w:rsidR="0007515E" w:rsidRDefault="0007515E" w:rsidP="0007515E">
      <w:pPr>
        <w:ind w:left="420"/>
      </w:pPr>
    </w:p>
    <w:p w14:paraId="5848D8D3" w14:textId="5447AE1B" w:rsidR="0007515E" w:rsidRDefault="0007515E" w:rsidP="0007515E">
      <w:pPr>
        <w:pStyle w:val="1"/>
      </w:pPr>
      <w:bookmarkStart w:id="24" w:name="_Toc141725581"/>
      <w:r>
        <w:rPr>
          <w:rFonts w:hint="eastAsia"/>
        </w:rPr>
        <w:t>I</w:t>
      </w:r>
      <w:r>
        <w:t>ssues</w:t>
      </w:r>
      <w:r>
        <w:rPr>
          <w:rFonts w:hint="eastAsia"/>
        </w:rPr>
        <w:t>解答</w:t>
      </w:r>
      <w:bookmarkEnd w:id="24"/>
    </w:p>
    <w:p w14:paraId="1588ACFD" w14:textId="266A965C" w:rsidR="00124CE2" w:rsidRPr="00124CE2" w:rsidRDefault="00124CE2" w:rsidP="00124CE2">
      <w:pPr>
        <w:pStyle w:val="2"/>
        <w:rPr>
          <w:rFonts w:ascii="宋体" w:hAnsi="宋体"/>
        </w:rPr>
      </w:pPr>
      <w:bookmarkStart w:id="25" w:name="_Toc141725582"/>
      <w:r w:rsidRPr="00124CE2">
        <w:rPr>
          <w:rFonts w:ascii="宋体" w:hAnsi="宋体" w:hint="eastAsia"/>
        </w:rPr>
        <w:t>问题1</w:t>
      </w:r>
      <w:bookmarkEnd w:id="25"/>
    </w:p>
    <w:p w14:paraId="78E17272" w14:textId="77777777" w:rsidR="0007515E" w:rsidRDefault="0007515E" w:rsidP="0007515E"/>
    <w:p w14:paraId="7F9FE190" w14:textId="77777777" w:rsidR="00124CE2" w:rsidRPr="00124CE2" w:rsidRDefault="00124CE2" w:rsidP="00124CE2">
      <w:pPr>
        <w:pStyle w:val="2"/>
        <w:rPr>
          <w:rFonts w:ascii="宋体" w:hAnsi="宋体"/>
        </w:rPr>
      </w:pPr>
      <w:bookmarkStart w:id="26" w:name="_Toc141725583"/>
      <w:r w:rsidRPr="00124CE2">
        <w:rPr>
          <w:rFonts w:ascii="宋体" w:hAnsi="宋体" w:hint="eastAsia"/>
        </w:rPr>
        <w:t>问题1</w:t>
      </w:r>
      <w:bookmarkEnd w:id="26"/>
    </w:p>
    <w:p w14:paraId="208BF7DF" w14:textId="77777777" w:rsidR="00124CE2" w:rsidRPr="00364CEA" w:rsidRDefault="00124CE2" w:rsidP="0007515E"/>
    <w:p w14:paraId="3517DAF6" w14:textId="77777777" w:rsidR="0007515E" w:rsidRPr="0007515E" w:rsidRDefault="0007515E" w:rsidP="0007515E">
      <w:pPr>
        <w:ind w:left="420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27" w:name="_Toc141725584"/>
      <w:r w:rsidRPr="0083385F">
        <w:rPr>
          <w:rFonts w:ascii="宋体" w:hAnsi="宋体" w:hint="eastAsia"/>
          <w:lang w:val="en-GB"/>
        </w:rPr>
        <w:t>附件</w:t>
      </w:r>
      <w:bookmarkEnd w:id="27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10"/>
      <w:footerReference w:type="default" r:id="rId11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AEF4" w14:textId="77777777" w:rsidR="00D45290" w:rsidRDefault="00D45290">
      <w:r>
        <w:separator/>
      </w:r>
    </w:p>
  </w:endnote>
  <w:endnote w:type="continuationSeparator" w:id="0">
    <w:p w14:paraId="04BC750D" w14:textId="77777777" w:rsidR="00D45290" w:rsidRDefault="00D4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88AA" w14:textId="77777777" w:rsidR="00D45290" w:rsidRDefault="00D45290">
      <w:r>
        <w:separator/>
      </w:r>
    </w:p>
  </w:footnote>
  <w:footnote w:type="continuationSeparator" w:id="0">
    <w:p w14:paraId="5560AD38" w14:textId="77777777" w:rsidR="00D45290" w:rsidRDefault="00D45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10"/>
      <w:gridCol w:w="1250"/>
      <w:gridCol w:w="2232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0A0CCC63" w:rsidR="000D6001" w:rsidRPr="009278BF" w:rsidRDefault="00112D54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组网方案设计与实现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0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521F19"/>
    <w:multiLevelType w:val="hybridMultilevel"/>
    <w:tmpl w:val="1D489AD2"/>
    <w:lvl w:ilvl="0" w:tplc="449C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6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0158AE"/>
    <w:multiLevelType w:val="hybridMultilevel"/>
    <w:tmpl w:val="1B9ED8DA"/>
    <w:lvl w:ilvl="0" w:tplc="5CF6CEE8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0" w:hanging="440"/>
      </w:pPr>
    </w:lvl>
    <w:lvl w:ilvl="2" w:tplc="0409001B" w:tentative="1">
      <w:start w:val="1"/>
      <w:numFmt w:val="lowerRoman"/>
      <w:lvlText w:val="%3."/>
      <w:lvlJc w:val="right"/>
      <w:pPr>
        <w:ind w:left="2730" w:hanging="440"/>
      </w:pPr>
    </w:lvl>
    <w:lvl w:ilvl="3" w:tplc="0409000F" w:tentative="1">
      <w:start w:val="1"/>
      <w:numFmt w:val="decimal"/>
      <w:lvlText w:val="%4."/>
      <w:lvlJc w:val="left"/>
      <w:pPr>
        <w:ind w:left="3170" w:hanging="440"/>
      </w:pPr>
    </w:lvl>
    <w:lvl w:ilvl="4" w:tplc="04090019" w:tentative="1">
      <w:start w:val="1"/>
      <w:numFmt w:val="lowerLetter"/>
      <w:lvlText w:val="%5)"/>
      <w:lvlJc w:val="left"/>
      <w:pPr>
        <w:ind w:left="3610" w:hanging="440"/>
      </w:pPr>
    </w:lvl>
    <w:lvl w:ilvl="5" w:tplc="0409001B" w:tentative="1">
      <w:start w:val="1"/>
      <w:numFmt w:val="lowerRoman"/>
      <w:lvlText w:val="%6."/>
      <w:lvlJc w:val="right"/>
      <w:pPr>
        <w:ind w:left="4050" w:hanging="440"/>
      </w:pPr>
    </w:lvl>
    <w:lvl w:ilvl="6" w:tplc="0409000F" w:tentative="1">
      <w:start w:val="1"/>
      <w:numFmt w:val="decimal"/>
      <w:lvlText w:val="%7."/>
      <w:lvlJc w:val="left"/>
      <w:pPr>
        <w:ind w:left="4490" w:hanging="440"/>
      </w:pPr>
    </w:lvl>
    <w:lvl w:ilvl="7" w:tplc="04090019" w:tentative="1">
      <w:start w:val="1"/>
      <w:numFmt w:val="lowerLetter"/>
      <w:lvlText w:val="%8)"/>
      <w:lvlJc w:val="left"/>
      <w:pPr>
        <w:ind w:left="4930" w:hanging="440"/>
      </w:pPr>
    </w:lvl>
    <w:lvl w:ilvl="8" w:tplc="0409001B" w:tentative="1">
      <w:start w:val="1"/>
      <w:numFmt w:val="lowerRoman"/>
      <w:lvlText w:val="%9."/>
      <w:lvlJc w:val="right"/>
      <w:pPr>
        <w:ind w:left="5370" w:hanging="440"/>
      </w:pPr>
    </w:lvl>
  </w:abstractNum>
  <w:abstractNum w:abstractNumId="32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23"/>
  </w:num>
  <w:num w:numId="2" w16cid:durableId="1135567109">
    <w:abstractNumId w:val="18"/>
  </w:num>
  <w:num w:numId="3" w16cid:durableId="1305550157">
    <w:abstractNumId w:val="20"/>
  </w:num>
  <w:num w:numId="4" w16cid:durableId="2032535740">
    <w:abstractNumId w:val="8"/>
  </w:num>
  <w:num w:numId="5" w16cid:durableId="1204632418">
    <w:abstractNumId w:val="3"/>
  </w:num>
  <w:num w:numId="6" w16cid:durableId="202837660">
    <w:abstractNumId w:val="14"/>
  </w:num>
  <w:num w:numId="7" w16cid:durableId="2078432052">
    <w:abstractNumId w:val="11"/>
  </w:num>
  <w:num w:numId="8" w16cid:durableId="2136168011">
    <w:abstractNumId w:val="17"/>
  </w:num>
  <w:num w:numId="9" w16cid:durableId="1736850296">
    <w:abstractNumId w:val="32"/>
  </w:num>
  <w:num w:numId="10" w16cid:durableId="849414593">
    <w:abstractNumId w:val="21"/>
  </w:num>
  <w:num w:numId="11" w16cid:durableId="120464450">
    <w:abstractNumId w:val="16"/>
  </w:num>
  <w:num w:numId="12" w16cid:durableId="463356892">
    <w:abstractNumId w:val="24"/>
  </w:num>
  <w:num w:numId="13" w16cid:durableId="1878274724">
    <w:abstractNumId w:val="5"/>
  </w:num>
  <w:num w:numId="14" w16cid:durableId="1748191581">
    <w:abstractNumId w:val="30"/>
  </w:num>
  <w:num w:numId="15" w16cid:durableId="352995682">
    <w:abstractNumId w:val="29"/>
  </w:num>
  <w:num w:numId="16" w16cid:durableId="1878355021">
    <w:abstractNumId w:val="7"/>
  </w:num>
  <w:num w:numId="17" w16cid:durableId="870922332">
    <w:abstractNumId w:val="0"/>
  </w:num>
  <w:num w:numId="18" w16cid:durableId="771171239">
    <w:abstractNumId w:val="6"/>
  </w:num>
  <w:num w:numId="19" w16cid:durableId="113642212">
    <w:abstractNumId w:val="1"/>
  </w:num>
  <w:num w:numId="20" w16cid:durableId="2031956158">
    <w:abstractNumId w:val="22"/>
  </w:num>
  <w:num w:numId="21" w16cid:durableId="115560865">
    <w:abstractNumId w:val="27"/>
  </w:num>
  <w:num w:numId="22" w16cid:durableId="4132082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15"/>
  </w:num>
  <w:num w:numId="29" w16cid:durableId="290209149">
    <w:abstractNumId w:val="23"/>
  </w:num>
  <w:num w:numId="30" w16cid:durableId="1356883894">
    <w:abstractNumId w:val="19"/>
  </w:num>
  <w:num w:numId="31" w16cid:durableId="666518626">
    <w:abstractNumId w:val="23"/>
  </w:num>
  <w:num w:numId="32" w16cid:durableId="498278811">
    <w:abstractNumId w:val="23"/>
  </w:num>
  <w:num w:numId="33" w16cid:durableId="2109495605">
    <w:abstractNumId w:val="23"/>
  </w:num>
  <w:num w:numId="34" w16cid:durableId="1566139091">
    <w:abstractNumId w:val="23"/>
  </w:num>
  <w:num w:numId="35" w16cid:durableId="1815027486">
    <w:abstractNumId w:val="23"/>
  </w:num>
  <w:num w:numId="36" w16cid:durableId="1338653048">
    <w:abstractNumId w:val="12"/>
  </w:num>
  <w:num w:numId="37" w16cid:durableId="2035575783">
    <w:abstractNumId w:val="23"/>
  </w:num>
  <w:num w:numId="38" w16cid:durableId="876969813">
    <w:abstractNumId w:val="23"/>
  </w:num>
  <w:num w:numId="39" w16cid:durableId="1363553317">
    <w:abstractNumId w:val="10"/>
  </w:num>
  <w:num w:numId="40" w16cid:durableId="1522082507">
    <w:abstractNumId w:val="25"/>
  </w:num>
  <w:num w:numId="41" w16cid:durableId="513962901">
    <w:abstractNumId w:val="9"/>
  </w:num>
  <w:num w:numId="42" w16cid:durableId="1918249111">
    <w:abstractNumId w:val="23"/>
  </w:num>
  <w:num w:numId="43" w16cid:durableId="289555774">
    <w:abstractNumId w:val="26"/>
  </w:num>
  <w:num w:numId="44" w16cid:durableId="786317360">
    <w:abstractNumId w:val="4"/>
  </w:num>
  <w:num w:numId="45" w16cid:durableId="1007757652">
    <w:abstractNumId w:val="28"/>
  </w:num>
  <w:num w:numId="46" w16cid:durableId="980579284">
    <w:abstractNumId w:val="2"/>
  </w:num>
  <w:num w:numId="47" w16cid:durableId="2017416307">
    <w:abstractNumId w:val="23"/>
  </w:num>
  <w:num w:numId="48" w16cid:durableId="292173497">
    <w:abstractNumId w:val="23"/>
  </w:num>
  <w:num w:numId="49" w16cid:durableId="1745183248">
    <w:abstractNumId w:val="23"/>
  </w:num>
  <w:num w:numId="50" w16cid:durableId="1219322990">
    <w:abstractNumId w:val="23"/>
  </w:num>
  <w:num w:numId="51" w16cid:durableId="132990931">
    <w:abstractNumId w:val="23"/>
  </w:num>
  <w:num w:numId="52" w16cid:durableId="1652440154">
    <w:abstractNumId w:val="23"/>
  </w:num>
  <w:num w:numId="53" w16cid:durableId="2092001973">
    <w:abstractNumId w:val="23"/>
  </w:num>
  <w:num w:numId="54" w16cid:durableId="688335864">
    <w:abstractNumId w:val="23"/>
  </w:num>
  <w:num w:numId="55" w16cid:durableId="861820899">
    <w:abstractNumId w:val="23"/>
  </w:num>
  <w:num w:numId="56" w16cid:durableId="835076796">
    <w:abstractNumId w:val="23"/>
  </w:num>
  <w:num w:numId="57" w16cid:durableId="573395377">
    <w:abstractNumId w:val="23"/>
  </w:num>
  <w:num w:numId="58" w16cid:durableId="66828876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23"/>
  </w:num>
  <w:num w:numId="60" w16cid:durableId="378365681">
    <w:abstractNumId w:val="23"/>
  </w:num>
  <w:num w:numId="61" w16cid:durableId="733620750">
    <w:abstractNumId w:val="23"/>
  </w:num>
  <w:num w:numId="62" w16cid:durableId="953752497">
    <w:abstractNumId w:val="23"/>
  </w:num>
  <w:num w:numId="63" w16cid:durableId="1774084718">
    <w:abstractNumId w:val="13"/>
  </w:num>
  <w:num w:numId="64" w16cid:durableId="1246375930">
    <w:abstractNumId w:val="23"/>
  </w:num>
  <w:num w:numId="65" w16cid:durableId="1738818332">
    <w:abstractNumId w:val="23"/>
  </w:num>
  <w:num w:numId="66" w16cid:durableId="1139029086">
    <w:abstractNumId w:val="23"/>
  </w:num>
  <w:num w:numId="67" w16cid:durableId="87625979">
    <w:abstractNumId w:val="31"/>
  </w:num>
  <w:num w:numId="68" w16cid:durableId="1930112938">
    <w:abstractNumId w:val="23"/>
  </w:num>
  <w:num w:numId="69" w16cid:durableId="1383014754">
    <w:abstractNumId w:val="23"/>
  </w:num>
  <w:num w:numId="70" w16cid:durableId="1586718919">
    <w:abstractNumId w:val="23"/>
  </w:num>
  <w:num w:numId="71" w16cid:durableId="56053175">
    <w:abstractNumId w:val="23"/>
  </w:num>
  <w:num w:numId="72" w16cid:durableId="10768417">
    <w:abstractNumId w:val="23"/>
  </w:num>
  <w:num w:numId="73" w16cid:durableId="2102096154">
    <w:abstractNumId w:val="23"/>
  </w:num>
  <w:num w:numId="74" w16cid:durableId="672102915">
    <w:abstractNumId w:val="23"/>
  </w:num>
  <w:num w:numId="75" w16cid:durableId="208433276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2350"/>
    <w:rsid w:val="0000595B"/>
    <w:rsid w:val="000104C5"/>
    <w:rsid w:val="000110EE"/>
    <w:rsid w:val="000122C4"/>
    <w:rsid w:val="00013432"/>
    <w:rsid w:val="00021326"/>
    <w:rsid w:val="000221AF"/>
    <w:rsid w:val="00027DF9"/>
    <w:rsid w:val="0003088B"/>
    <w:rsid w:val="00030E59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AB1"/>
    <w:rsid w:val="00052C35"/>
    <w:rsid w:val="00056E0E"/>
    <w:rsid w:val="000571AE"/>
    <w:rsid w:val="00067DBD"/>
    <w:rsid w:val="00070A32"/>
    <w:rsid w:val="000714C9"/>
    <w:rsid w:val="00072138"/>
    <w:rsid w:val="00073A24"/>
    <w:rsid w:val="0007507B"/>
    <w:rsid w:val="0007515E"/>
    <w:rsid w:val="00075772"/>
    <w:rsid w:val="00081C88"/>
    <w:rsid w:val="000821BF"/>
    <w:rsid w:val="00082B5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A7977"/>
    <w:rsid w:val="000B0E18"/>
    <w:rsid w:val="000B3EBE"/>
    <w:rsid w:val="000B54F5"/>
    <w:rsid w:val="000B5704"/>
    <w:rsid w:val="000B5789"/>
    <w:rsid w:val="000B7CE6"/>
    <w:rsid w:val="000C0EAC"/>
    <w:rsid w:val="000C12CF"/>
    <w:rsid w:val="000C395C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12D54"/>
    <w:rsid w:val="00116386"/>
    <w:rsid w:val="001163A5"/>
    <w:rsid w:val="00124CE2"/>
    <w:rsid w:val="0012586F"/>
    <w:rsid w:val="00134C93"/>
    <w:rsid w:val="00137CE9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616B"/>
    <w:rsid w:val="001870BB"/>
    <w:rsid w:val="00191A54"/>
    <w:rsid w:val="00192986"/>
    <w:rsid w:val="00194D5A"/>
    <w:rsid w:val="001969BA"/>
    <w:rsid w:val="001A0549"/>
    <w:rsid w:val="001A0601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72"/>
    <w:rsid w:val="002142B7"/>
    <w:rsid w:val="002162EA"/>
    <w:rsid w:val="00216B4A"/>
    <w:rsid w:val="00216CA0"/>
    <w:rsid w:val="00217E67"/>
    <w:rsid w:val="00222557"/>
    <w:rsid w:val="00224FD1"/>
    <w:rsid w:val="00225293"/>
    <w:rsid w:val="002272FF"/>
    <w:rsid w:val="00227F8C"/>
    <w:rsid w:val="00232BBC"/>
    <w:rsid w:val="0023339F"/>
    <w:rsid w:val="00233BEF"/>
    <w:rsid w:val="00240FCF"/>
    <w:rsid w:val="002443F5"/>
    <w:rsid w:val="00245E1B"/>
    <w:rsid w:val="002476BD"/>
    <w:rsid w:val="002477E2"/>
    <w:rsid w:val="002513D7"/>
    <w:rsid w:val="002569EC"/>
    <w:rsid w:val="00257A89"/>
    <w:rsid w:val="00265194"/>
    <w:rsid w:val="002654DA"/>
    <w:rsid w:val="00266CFD"/>
    <w:rsid w:val="002708EE"/>
    <w:rsid w:val="002711D5"/>
    <w:rsid w:val="002718D8"/>
    <w:rsid w:val="002743A4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27AA"/>
    <w:rsid w:val="002B37C8"/>
    <w:rsid w:val="002B585D"/>
    <w:rsid w:val="002B69D0"/>
    <w:rsid w:val="002B7920"/>
    <w:rsid w:val="002B7D7A"/>
    <w:rsid w:val="002C3537"/>
    <w:rsid w:val="002C4090"/>
    <w:rsid w:val="002D07AA"/>
    <w:rsid w:val="002D34E2"/>
    <w:rsid w:val="002D38D0"/>
    <w:rsid w:val="002D4A50"/>
    <w:rsid w:val="002E098C"/>
    <w:rsid w:val="002E7ECE"/>
    <w:rsid w:val="002F0904"/>
    <w:rsid w:val="002F21AE"/>
    <w:rsid w:val="002F5B66"/>
    <w:rsid w:val="002F71DE"/>
    <w:rsid w:val="00301BC4"/>
    <w:rsid w:val="003029E6"/>
    <w:rsid w:val="0030572C"/>
    <w:rsid w:val="00312560"/>
    <w:rsid w:val="003134EE"/>
    <w:rsid w:val="00321F4A"/>
    <w:rsid w:val="00323A7F"/>
    <w:rsid w:val="003262A2"/>
    <w:rsid w:val="003301B3"/>
    <w:rsid w:val="003329E2"/>
    <w:rsid w:val="003336E7"/>
    <w:rsid w:val="00336284"/>
    <w:rsid w:val="00343A82"/>
    <w:rsid w:val="00346EAB"/>
    <w:rsid w:val="0035678A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29B6"/>
    <w:rsid w:val="00386731"/>
    <w:rsid w:val="00387749"/>
    <w:rsid w:val="0039290E"/>
    <w:rsid w:val="00393640"/>
    <w:rsid w:val="00394167"/>
    <w:rsid w:val="003A2B3D"/>
    <w:rsid w:val="003A7A69"/>
    <w:rsid w:val="003A7F19"/>
    <w:rsid w:val="003B1551"/>
    <w:rsid w:val="003B23D5"/>
    <w:rsid w:val="003B2EF4"/>
    <w:rsid w:val="003B3241"/>
    <w:rsid w:val="003B46B9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19BD"/>
    <w:rsid w:val="003E7099"/>
    <w:rsid w:val="003E71A6"/>
    <w:rsid w:val="003E7446"/>
    <w:rsid w:val="003F084C"/>
    <w:rsid w:val="003F21EC"/>
    <w:rsid w:val="003F4F9D"/>
    <w:rsid w:val="0040092C"/>
    <w:rsid w:val="0040128F"/>
    <w:rsid w:val="00401D70"/>
    <w:rsid w:val="0040280C"/>
    <w:rsid w:val="00402A0F"/>
    <w:rsid w:val="00410D11"/>
    <w:rsid w:val="0041300A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4DF1"/>
    <w:rsid w:val="00467F0A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A0A89"/>
    <w:rsid w:val="004A4CDF"/>
    <w:rsid w:val="004A7AA3"/>
    <w:rsid w:val="004B110A"/>
    <w:rsid w:val="004B2D74"/>
    <w:rsid w:val="004B2E95"/>
    <w:rsid w:val="004B6596"/>
    <w:rsid w:val="004C4480"/>
    <w:rsid w:val="004C5480"/>
    <w:rsid w:val="004C64EF"/>
    <w:rsid w:val="004E0BF0"/>
    <w:rsid w:val="004E3A57"/>
    <w:rsid w:val="004E3B84"/>
    <w:rsid w:val="004E41E3"/>
    <w:rsid w:val="004E5B0D"/>
    <w:rsid w:val="004F1277"/>
    <w:rsid w:val="004F1FF2"/>
    <w:rsid w:val="004F4564"/>
    <w:rsid w:val="004F6285"/>
    <w:rsid w:val="004F6DF3"/>
    <w:rsid w:val="004F7AAF"/>
    <w:rsid w:val="0050254D"/>
    <w:rsid w:val="00504492"/>
    <w:rsid w:val="00504A97"/>
    <w:rsid w:val="00511D34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43560"/>
    <w:rsid w:val="005450FB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635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A6D2C"/>
    <w:rsid w:val="005B035F"/>
    <w:rsid w:val="005B08B7"/>
    <w:rsid w:val="005B60EB"/>
    <w:rsid w:val="005C081D"/>
    <w:rsid w:val="005C1CF6"/>
    <w:rsid w:val="005C36F5"/>
    <w:rsid w:val="005C4453"/>
    <w:rsid w:val="005C4B9C"/>
    <w:rsid w:val="005C7F4D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04700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13D76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6E06"/>
    <w:rsid w:val="00787455"/>
    <w:rsid w:val="0079146C"/>
    <w:rsid w:val="00797200"/>
    <w:rsid w:val="007A0962"/>
    <w:rsid w:val="007A27CD"/>
    <w:rsid w:val="007A2A00"/>
    <w:rsid w:val="007A3B33"/>
    <w:rsid w:val="007A42A1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E1337"/>
    <w:rsid w:val="007E1FE7"/>
    <w:rsid w:val="007E3174"/>
    <w:rsid w:val="007E442F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0749"/>
    <w:rsid w:val="00820851"/>
    <w:rsid w:val="00821E1D"/>
    <w:rsid w:val="00832AB4"/>
    <w:rsid w:val="0083385F"/>
    <w:rsid w:val="008338D7"/>
    <w:rsid w:val="00844812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C03"/>
    <w:rsid w:val="00876FB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41BE"/>
    <w:rsid w:val="008C108B"/>
    <w:rsid w:val="008C4381"/>
    <w:rsid w:val="008C7ABA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0FE"/>
    <w:rsid w:val="009162C6"/>
    <w:rsid w:val="009165B7"/>
    <w:rsid w:val="0092266B"/>
    <w:rsid w:val="00922DD1"/>
    <w:rsid w:val="00926C92"/>
    <w:rsid w:val="00926E21"/>
    <w:rsid w:val="009305DA"/>
    <w:rsid w:val="00930FFF"/>
    <w:rsid w:val="009312A3"/>
    <w:rsid w:val="009313D6"/>
    <w:rsid w:val="00932911"/>
    <w:rsid w:val="009406CB"/>
    <w:rsid w:val="009420B4"/>
    <w:rsid w:val="00942C19"/>
    <w:rsid w:val="00943E20"/>
    <w:rsid w:val="0094514D"/>
    <w:rsid w:val="0095270E"/>
    <w:rsid w:val="00961F21"/>
    <w:rsid w:val="00962035"/>
    <w:rsid w:val="00963D70"/>
    <w:rsid w:val="00966459"/>
    <w:rsid w:val="0097000F"/>
    <w:rsid w:val="00970183"/>
    <w:rsid w:val="0097033A"/>
    <w:rsid w:val="00970BAE"/>
    <w:rsid w:val="009719CD"/>
    <w:rsid w:val="009725D1"/>
    <w:rsid w:val="0097451B"/>
    <w:rsid w:val="00983D33"/>
    <w:rsid w:val="009920D5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5591"/>
    <w:rsid w:val="009D65B8"/>
    <w:rsid w:val="009D69CC"/>
    <w:rsid w:val="009D78C2"/>
    <w:rsid w:val="009F370C"/>
    <w:rsid w:val="009F6130"/>
    <w:rsid w:val="009F6783"/>
    <w:rsid w:val="00A0206D"/>
    <w:rsid w:val="00A03A66"/>
    <w:rsid w:val="00A0458E"/>
    <w:rsid w:val="00A05283"/>
    <w:rsid w:val="00A100C0"/>
    <w:rsid w:val="00A11281"/>
    <w:rsid w:val="00A133F1"/>
    <w:rsid w:val="00A15DFB"/>
    <w:rsid w:val="00A160F0"/>
    <w:rsid w:val="00A1757C"/>
    <w:rsid w:val="00A20D6B"/>
    <w:rsid w:val="00A24BDB"/>
    <w:rsid w:val="00A27E0D"/>
    <w:rsid w:val="00A307F7"/>
    <w:rsid w:val="00A3181C"/>
    <w:rsid w:val="00A33BD6"/>
    <w:rsid w:val="00A35762"/>
    <w:rsid w:val="00A36DBE"/>
    <w:rsid w:val="00A37CBE"/>
    <w:rsid w:val="00A40E34"/>
    <w:rsid w:val="00A42C6A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1B23"/>
    <w:rsid w:val="00A738AA"/>
    <w:rsid w:val="00A73B4E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07F"/>
    <w:rsid w:val="00AA6C06"/>
    <w:rsid w:val="00AA713D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D2DCF"/>
    <w:rsid w:val="00AD502D"/>
    <w:rsid w:val="00AD5BAB"/>
    <w:rsid w:val="00AD6A37"/>
    <w:rsid w:val="00AD7D23"/>
    <w:rsid w:val="00AE1C47"/>
    <w:rsid w:val="00AE2EC9"/>
    <w:rsid w:val="00AE5050"/>
    <w:rsid w:val="00AF10C0"/>
    <w:rsid w:val="00AF5624"/>
    <w:rsid w:val="00AF70C7"/>
    <w:rsid w:val="00B0046E"/>
    <w:rsid w:val="00B011F3"/>
    <w:rsid w:val="00B05A09"/>
    <w:rsid w:val="00B05AE3"/>
    <w:rsid w:val="00B12AD0"/>
    <w:rsid w:val="00B14907"/>
    <w:rsid w:val="00B204FF"/>
    <w:rsid w:val="00B21163"/>
    <w:rsid w:val="00B24260"/>
    <w:rsid w:val="00B26694"/>
    <w:rsid w:val="00B26B10"/>
    <w:rsid w:val="00B272FC"/>
    <w:rsid w:val="00B3009B"/>
    <w:rsid w:val="00B3284C"/>
    <w:rsid w:val="00B336D9"/>
    <w:rsid w:val="00B3773E"/>
    <w:rsid w:val="00B43F25"/>
    <w:rsid w:val="00B5261A"/>
    <w:rsid w:val="00B52DA0"/>
    <w:rsid w:val="00B55D87"/>
    <w:rsid w:val="00B57A4C"/>
    <w:rsid w:val="00B619BC"/>
    <w:rsid w:val="00B638DE"/>
    <w:rsid w:val="00B663B0"/>
    <w:rsid w:val="00B8782F"/>
    <w:rsid w:val="00B900E7"/>
    <w:rsid w:val="00B95A00"/>
    <w:rsid w:val="00B9611E"/>
    <w:rsid w:val="00BA6BC5"/>
    <w:rsid w:val="00BA7E7B"/>
    <w:rsid w:val="00BB00DA"/>
    <w:rsid w:val="00BB0BC4"/>
    <w:rsid w:val="00BB3B36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F02B1"/>
    <w:rsid w:val="00BF0734"/>
    <w:rsid w:val="00BF26AA"/>
    <w:rsid w:val="00BF38F5"/>
    <w:rsid w:val="00BF5CB8"/>
    <w:rsid w:val="00BF6B04"/>
    <w:rsid w:val="00C0338D"/>
    <w:rsid w:val="00C03420"/>
    <w:rsid w:val="00C14008"/>
    <w:rsid w:val="00C21C18"/>
    <w:rsid w:val="00C22C49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2DD6"/>
    <w:rsid w:val="00C64D2D"/>
    <w:rsid w:val="00C666E8"/>
    <w:rsid w:val="00C6706F"/>
    <w:rsid w:val="00C675F3"/>
    <w:rsid w:val="00C70237"/>
    <w:rsid w:val="00C803FF"/>
    <w:rsid w:val="00CA1625"/>
    <w:rsid w:val="00CA1949"/>
    <w:rsid w:val="00CA6172"/>
    <w:rsid w:val="00CB5639"/>
    <w:rsid w:val="00CB67EA"/>
    <w:rsid w:val="00CB6EC7"/>
    <w:rsid w:val="00CC2C82"/>
    <w:rsid w:val="00CD0214"/>
    <w:rsid w:val="00CD0E6C"/>
    <w:rsid w:val="00CD15D0"/>
    <w:rsid w:val="00CD589E"/>
    <w:rsid w:val="00CE2745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26B69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290"/>
    <w:rsid w:val="00D45D4C"/>
    <w:rsid w:val="00D46030"/>
    <w:rsid w:val="00D50251"/>
    <w:rsid w:val="00D50F17"/>
    <w:rsid w:val="00D51EB5"/>
    <w:rsid w:val="00D52E89"/>
    <w:rsid w:val="00D53721"/>
    <w:rsid w:val="00D5488C"/>
    <w:rsid w:val="00D57988"/>
    <w:rsid w:val="00D57C83"/>
    <w:rsid w:val="00D61C64"/>
    <w:rsid w:val="00D66E94"/>
    <w:rsid w:val="00D710A2"/>
    <w:rsid w:val="00D736A6"/>
    <w:rsid w:val="00D738E4"/>
    <w:rsid w:val="00D75218"/>
    <w:rsid w:val="00D80C7B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1568D"/>
    <w:rsid w:val="00E200A2"/>
    <w:rsid w:val="00E20F5D"/>
    <w:rsid w:val="00E22994"/>
    <w:rsid w:val="00E33476"/>
    <w:rsid w:val="00E351BF"/>
    <w:rsid w:val="00E543F9"/>
    <w:rsid w:val="00E54B26"/>
    <w:rsid w:val="00E567A7"/>
    <w:rsid w:val="00E60F6D"/>
    <w:rsid w:val="00E619D7"/>
    <w:rsid w:val="00E61C41"/>
    <w:rsid w:val="00E64BA5"/>
    <w:rsid w:val="00E66750"/>
    <w:rsid w:val="00E717E5"/>
    <w:rsid w:val="00E74D58"/>
    <w:rsid w:val="00E76603"/>
    <w:rsid w:val="00E7777A"/>
    <w:rsid w:val="00E81FC6"/>
    <w:rsid w:val="00EA1794"/>
    <w:rsid w:val="00EA63E5"/>
    <w:rsid w:val="00EB49D4"/>
    <w:rsid w:val="00EB562D"/>
    <w:rsid w:val="00EC15AA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EF6625"/>
    <w:rsid w:val="00F0147F"/>
    <w:rsid w:val="00F05E84"/>
    <w:rsid w:val="00F101C2"/>
    <w:rsid w:val="00F10CCD"/>
    <w:rsid w:val="00F13844"/>
    <w:rsid w:val="00F15DD9"/>
    <w:rsid w:val="00F22907"/>
    <w:rsid w:val="00F31BE4"/>
    <w:rsid w:val="00F3252D"/>
    <w:rsid w:val="00F359E3"/>
    <w:rsid w:val="00F37AED"/>
    <w:rsid w:val="00F43B54"/>
    <w:rsid w:val="00F5329D"/>
    <w:rsid w:val="00F54345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2E69"/>
    <w:rsid w:val="00F93C6D"/>
    <w:rsid w:val="00F9495D"/>
    <w:rsid w:val="00F96F8B"/>
    <w:rsid w:val="00FA1465"/>
    <w:rsid w:val="00FA2661"/>
    <w:rsid w:val="00FA3C69"/>
    <w:rsid w:val="00FA65C5"/>
    <w:rsid w:val="00FB3776"/>
    <w:rsid w:val="00FC0EC1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313</TotalTime>
  <Pages>6</Pages>
  <Words>302</Words>
  <Characters>1726</Characters>
  <Application>Microsoft Office Word</Application>
  <DocSecurity>0</DocSecurity>
  <Lines>14</Lines>
  <Paragraphs>4</Paragraphs>
  <ScaleCrop>false</ScaleCrop>
  <Company>www.xunchi.com</Company>
  <LinksUpToDate>false</LinksUpToDate>
  <CharactersWithSpaces>2024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刘栩宏</cp:lastModifiedBy>
  <cp:revision>38</cp:revision>
  <cp:lastPrinted>1899-12-31T16:00:00Z</cp:lastPrinted>
  <dcterms:created xsi:type="dcterms:W3CDTF">2023-07-31T11:47:00Z</dcterms:created>
  <dcterms:modified xsi:type="dcterms:W3CDTF">2023-08-12T08:13:00Z</dcterms:modified>
</cp:coreProperties>
</file>