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69AEFCFD" w14:textId="1C553502" w:rsidR="002711D5" w:rsidRPr="0083385F" w:rsidRDefault="00D26B69" w:rsidP="002711D5">
      <w:pPr>
        <w:jc w:val="center"/>
        <w:rPr>
          <w:rFonts w:ascii="宋体" w:hAnsi="宋体"/>
          <w:b/>
          <w:sz w:val="56"/>
          <w:szCs w:val="56"/>
        </w:rPr>
      </w:pPr>
      <w:r w:rsidRPr="00D26B69">
        <w:rPr>
          <w:rFonts w:ascii="宋体" w:hAnsi="宋体" w:hint="eastAsia"/>
          <w:b/>
          <w:sz w:val="56"/>
          <w:szCs w:val="56"/>
        </w:rPr>
        <w:t>SHRD100嵌入式软件-系统设计-MCU侧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6E4A5C6B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D26B69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D26B69">
              <w:rPr>
                <w:rFonts w:ascii="宋体" w:hAnsi="宋体"/>
              </w:rPr>
              <w:t>26</w:t>
            </w:r>
          </w:p>
        </w:tc>
        <w:tc>
          <w:tcPr>
            <w:tcW w:w="900" w:type="dxa"/>
            <w:vAlign w:val="center"/>
          </w:tcPr>
          <w:p w14:paraId="654AF618" w14:textId="66DCFAF1" w:rsidR="00AD502D" w:rsidRPr="0083385F" w:rsidRDefault="008C4381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滑国青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E63835D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3DA1AC80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338CDA5B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4693EA35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52A18828" w14:textId="0C9740EF" w:rsidR="008D4E30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291207" w:history="1">
        <w:r w:rsidR="008D4E30" w:rsidRPr="007C0958">
          <w:rPr>
            <w:rStyle w:val="a6"/>
            <w:rFonts w:ascii="宋体" w:hAnsi="宋体"/>
            <w:noProof/>
          </w:rPr>
          <w:t>1</w:t>
        </w:r>
        <w:r w:rsidR="008D4E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引言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_Toc141291207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3</w:t>
        </w:r>
        <w:r w:rsidR="008D4E30">
          <w:rPr>
            <w:noProof/>
            <w:webHidden/>
          </w:rPr>
          <w:fldChar w:fldCharType="end"/>
        </w:r>
      </w:hyperlink>
    </w:p>
    <w:p w14:paraId="19F13FEC" w14:textId="73248C13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08" w:history="1">
        <w:r w:rsidR="008D4E30" w:rsidRPr="007C0958">
          <w:rPr>
            <w:rStyle w:val="a6"/>
            <w:rFonts w:ascii="宋体" w:hAnsi="宋体"/>
            <w:noProof/>
          </w:rPr>
          <w:t>1.1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目的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_Toc141291208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3</w:t>
        </w:r>
        <w:r w:rsidR="008D4E30">
          <w:rPr>
            <w:noProof/>
            <w:webHidden/>
          </w:rPr>
          <w:fldChar w:fldCharType="end"/>
        </w:r>
      </w:hyperlink>
    </w:p>
    <w:p w14:paraId="572E0EF5" w14:textId="7064358F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09" w:history="1">
        <w:r w:rsidR="008D4E30" w:rsidRPr="007C0958">
          <w:rPr>
            <w:rStyle w:val="a6"/>
            <w:rFonts w:ascii="宋体" w:hAnsi="宋体"/>
            <w:noProof/>
          </w:rPr>
          <w:t>1.2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范围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_Toc141291209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3</w:t>
        </w:r>
        <w:r w:rsidR="008D4E30">
          <w:rPr>
            <w:noProof/>
            <w:webHidden/>
          </w:rPr>
          <w:fldChar w:fldCharType="end"/>
        </w:r>
      </w:hyperlink>
    </w:p>
    <w:p w14:paraId="1D00BF1F" w14:textId="167EB674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10" w:history="1">
        <w:r w:rsidR="008D4E30" w:rsidRPr="007C0958">
          <w:rPr>
            <w:rStyle w:val="a6"/>
            <w:rFonts w:ascii="宋体" w:hAnsi="宋体"/>
            <w:noProof/>
          </w:rPr>
          <w:t>1.3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缩略语定义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_Toc141291210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3</w:t>
        </w:r>
        <w:r w:rsidR="008D4E30">
          <w:rPr>
            <w:noProof/>
            <w:webHidden/>
          </w:rPr>
          <w:fldChar w:fldCharType="end"/>
        </w:r>
      </w:hyperlink>
    </w:p>
    <w:p w14:paraId="40B0D43D" w14:textId="44DB125E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11" w:history="1">
        <w:r w:rsidR="008D4E30" w:rsidRPr="007C0958">
          <w:rPr>
            <w:rStyle w:val="a6"/>
            <w:rFonts w:ascii="宋体" w:hAnsi="宋体"/>
            <w:noProof/>
          </w:rPr>
          <w:t>1.4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参考资料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_Toc141291211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3</w:t>
        </w:r>
        <w:r w:rsidR="008D4E30">
          <w:rPr>
            <w:noProof/>
            <w:webHidden/>
          </w:rPr>
          <w:fldChar w:fldCharType="end"/>
        </w:r>
      </w:hyperlink>
    </w:p>
    <w:p w14:paraId="5ACB090B" w14:textId="6067248B" w:rsidR="008D4E30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291212" w:history="1">
        <w:r w:rsidR="008D4E30" w:rsidRPr="007C0958">
          <w:rPr>
            <w:rStyle w:val="a6"/>
            <w:rFonts w:ascii="宋体" w:hAnsi="宋体"/>
            <w:noProof/>
          </w:rPr>
          <w:t>2</w:t>
        </w:r>
        <w:r w:rsidR="008D4E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需求概述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_Toc141291212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3</w:t>
        </w:r>
        <w:r w:rsidR="008D4E30">
          <w:rPr>
            <w:noProof/>
            <w:webHidden/>
          </w:rPr>
          <w:fldChar w:fldCharType="end"/>
        </w:r>
      </w:hyperlink>
    </w:p>
    <w:p w14:paraId="3A26BF84" w14:textId="75033694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13" w:history="1">
        <w:r w:rsidR="008D4E30" w:rsidRPr="007C0958">
          <w:rPr>
            <w:rStyle w:val="a6"/>
            <w:rFonts w:ascii="宋体" w:hAnsi="宋体"/>
            <w:noProof/>
          </w:rPr>
          <w:t>2.1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功能需求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_Toc141291213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4</w:t>
        </w:r>
        <w:r w:rsidR="008D4E30">
          <w:rPr>
            <w:noProof/>
            <w:webHidden/>
          </w:rPr>
          <w:fldChar w:fldCharType="end"/>
        </w:r>
      </w:hyperlink>
    </w:p>
    <w:p w14:paraId="7B8E0098" w14:textId="323E13EB" w:rsidR="008D4E30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291214" w:history="1">
        <w:r w:rsidR="008D4E30" w:rsidRPr="007C095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8D4E3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根据电源按键开关</w:t>
        </w:r>
        <w:r w:rsidR="008D4E30" w:rsidRPr="007C0958">
          <w:rPr>
            <w:rStyle w:val="a6"/>
            <w:noProof/>
          </w:rPr>
          <w:t>tracer</w:t>
        </w:r>
        <w:r w:rsidR="008D4E30" w:rsidRPr="007C0958">
          <w:rPr>
            <w:rStyle w:val="a6"/>
            <w:noProof/>
          </w:rPr>
          <w:t>设备电源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_Toc141291214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4</w:t>
        </w:r>
        <w:r w:rsidR="008D4E30">
          <w:rPr>
            <w:noProof/>
            <w:webHidden/>
          </w:rPr>
          <w:fldChar w:fldCharType="end"/>
        </w:r>
      </w:hyperlink>
    </w:p>
    <w:p w14:paraId="11B9B8AA" w14:textId="2DAC66DE" w:rsidR="008D4E30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291215" w:history="1">
        <w:r w:rsidR="008D4E30" w:rsidRPr="007C095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8D4E3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在</w:t>
        </w:r>
        <w:r w:rsidR="008D4E30" w:rsidRPr="007C0958">
          <w:rPr>
            <w:rStyle w:val="a6"/>
            <w:noProof/>
          </w:rPr>
          <w:t>tracer</w:t>
        </w:r>
        <w:r w:rsidR="008D4E30" w:rsidRPr="007C0958">
          <w:rPr>
            <w:rStyle w:val="a6"/>
            <w:noProof/>
          </w:rPr>
          <w:t>开机状态下</w:t>
        </w:r>
        <w:r w:rsidR="008D4E30" w:rsidRPr="007C0958">
          <w:rPr>
            <w:rStyle w:val="a6"/>
            <w:noProof/>
          </w:rPr>
          <w:t>,</w:t>
        </w:r>
        <w:r w:rsidR="008D4E30" w:rsidRPr="007C0958">
          <w:rPr>
            <w:rStyle w:val="a6"/>
            <w:noProof/>
          </w:rPr>
          <w:t>短按，长按动作通知</w:t>
        </w:r>
        <w:r w:rsidR="008D4E30" w:rsidRPr="007C0958">
          <w:rPr>
            <w:rStyle w:val="a6"/>
            <w:noProof/>
          </w:rPr>
          <w:t>tracer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_Toc141291215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4</w:t>
        </w:r>
        <w:r w:rsidR="008D4E30">
          <w:rPr>
            <w:noProof/>
            <w:webHidden/>
          </w:rPr>
          <w:fldChar w:fldCharType="end"/>
        </w:r>
      </w:hyperlink>
    </w:p>
    <w:p w14:paraId="1CEE0589" w14:textId="2D7D26F1" w:rsidR="008D4E30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291216" w:history="1">
        <w:r w:rsidR="008D4E30" w:rsidRPr="007C095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8D4E3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在无按键事件状态下，</w:t>
        </w:r>
        <w:r w:rsidR="008D4E30" w:rsidRPr="007C0958">
          <w:rPr>
            <w:rStyle w:val="a6"/>
            <w:noProof/>
          </w:rPr>
          <w:t>MCU</w:t>
        </w:r>
        <w:r w:rsidR="008D4E30" w:rsidRPr="007C0958">
          <w:rPr>
            <w:rStyle w:val="a6"/>
            <w:noProof/>
          </w:rPr>
          <w:t>自身自动进入低功耗节能模式，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_Toc141291216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4</w:t>
        </w:r>
        <w:r w:rsidR="008D4E30">
          <w:rPr>
            <w:noProof/>
            <w:webHidden/>
          </w:rPr>
          <w:fldChar w:fldCharType="end"/>
        </w:r>
      </w:hyperlink>
    </w:p>
    <w:p w14:paraId="72571FF3" w14:textId="28242DF0" w:rsidR="008D4E30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291217" w:history="1">
        <w:r w:rsidR="008D4E30" w:rsidRPr="007C095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8D4E3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在无人机机载时，通过管脚</w:t>
        </w:r>
        <w:r w:rsidR="008D4E30" w:rsidRPr="007C0958">
          <w:rPr>
            <w:rStyle w:val="a6"/>
            <w:noProof/>
          </w:rPr>
          <w:t>VCC24_PG</w:t>
        </w:r>
        <w:r w:rsidR="008D4E30" w:rsidRPr="007C0958">
          <w:rPr>
            <w:rStyle w:val="a6"/>
            <w:noProof/>
          </w:rPr>
          <w:t>为高电平，直接控制开机，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_Toc141291217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5</w:t>
        </w:r>
        <w:r w:rsidR="008D4E30">
          <w:rPr>
            <w:noProof/>
            <w:webHidden/>
          </w:rPr>
          <w:fldChar w:fldCharType="end"/>
        </w:r>
      </w:hyperlink>
    </w:p>
    <w:p w14:paraId="13719C8D" w14:textId="6FA3D222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18" w:history="1">
        <w:r w:rsidR="008D4E30" w:rsidRPr="007C0958">
          <w:rPr>
            <w:rStyle w:val="a6"/>
            <w:rFonts w:ascii="宋体" w:hAnsi="宋体"/>
            <w:noProof/>
          </w:rPr>
          <w:t>2.2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接口需求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_Toc141291218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5</w:t>
        </w:r>
        <w:r w:rsidR="008D4E30">
          <w:rPr>
            <w:noProof/>
            <w:webHidden/>
          </w:rPr>
          <w:fldChar w:fldCharType="end"/>
        </w:r>
      </w:hyperlink>
    </w:p>
    <w:p w14:paraId="088F76A9" w14:textId="73200D15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19" w:history="1">
        <w:r w:rsidR="008D4E30" w:rsidRPr="007C0958">
          <w:rPr>
            <w:rStyle w:val="a6"/>
            <w:rFonts w:ascii="宋体" w:hAnsi="宋体"/>
            <w:noProof/>
          </w:rPr>
          <w:t>2.3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性能需求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_Toc141291219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5</w:t>
        </w:r>
        <w:r w:rsidR="008D4E30">
          <w:rPr>
            <w:noProof/>
            <w:webHidden/>
          </w:rPr>
          <w:fldChar w:fldCharType="end"/>
        </w:r>
      </w:hyperlink>
    </w:p>
    <w:p w14:paraId="02C7F608" w14:textId="5F4FF9D0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20" w:history="1">
        <w:r w:rsidR="008D4E30" w:rsidRPr="007C0958">
          <w:rPr>
            <w:rStyle w:val="a6"/>
            <w:rFonts w:ascii="宋体" w:hAnsi="宋体"/>
            <w:noProof/>
          </w:rPr>
          <w:t>2.4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边界需求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_Toc141291220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5</w:t>
        </w:r>
        <w:r w:rsidR="008D4E30">
          <w:rPr>
            <w:noProof/>
            <w:webHidden/>
          </w:rPr>
          <w:fldChar w:fldCharType="end"/>
        </w:r>
      </w:hyperlink>
    </w:p>
    <w:p w14:paraId="4C365311" w14:textId="73616F37" w:rsidR="008D4E30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291221" w:history="1">
        <w:r w:rsidR="008D4E30" w:rsidRPr="007C0958">
          <w:rPr>
            <w:rStyle w:val="a6"/>
            <w:rFonts w:ascii="宋体" w:hAnsi="宋体"/>
            <w:noProof/>
            <w:lang w:val="en-GB"/>
          </w:rPr>
          <w:t>3</w:t>
        </w:r>
        <w:r w:rsidR="008D4E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  <w:lang w:val="en-GB"/>
          </w:rPr>
          <w:t>软件设计说明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_Toc141291221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6</w:t>
        </w:r>
        <w:r w:rsidR="008D4E30">
          <w:rPr>
            <w:noProof/>
            <w:webHidden/>
          </w:rPr>
          <w:fldChar w:fldCharType="end"/>
        </w:r>
      </w:hyperlink>
    </w:p>
    <w:p w14:paraId="5B1D9BED" w14:textId="7AF4C6E3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22" w:history="1">
        <w:r w:rsidR="008D4E30" w:rsidRPr="007C0958">
          <w:rPr>
            <w:rStyle w:val="a6"/>
            <w:noProof/>
          </w:rPr>
          <w:t>3.1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系统示意图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_Toc141291222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6</w:t>
        </w:r>
        <w:r w:rsidR="008D4E30">
          <w:rPr>
            <w:noProof/>
            <w:webHidden/>
          </w:rPr>
          <w:fldChar w:fldCharType="end"/>
        </w:r>
      </w:hyperlink>
    </w:p>
    <w:p w14:paraId="19F3C165" w14:textId="7E5B6731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23" w:history="1">
        <w:r w:rsidR="008D4E30" w:rsidRPr="007C0958">
          <w:rPr>
            <w:rStyle w:val="a6"/>
            <w:noProof/>
          </w:rPr>
          <w:t>3.2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硬件电路图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_Toc141291223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7</w:t>
        </w:r>
        <w:r w:rsidR="008D4E30">
          <w:rPr>
            <w:noProof/>
            <w:webHidden/>
          </w:rPr>
          <w:fldChar w:fldCharType="end"/>
        </w:r>
      </w:hyperlink>
    </w:p>
    <w:p w14:paraId="374F018E" w14:textId="3C163C38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24" w:history="1">
        <w:r w:rsidR="008D4E30" w:rsidRPr="007C0958">
          <w:rPr>
            <w:rStyle w:val="a6"/>
            <w:rFonts w:ascii="宋体" w:hAnsi="宋体"/>
            <w:noProof/>
          </w:rPr>
          <w:t>3.3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模块设计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_Toc141291224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7</w:t>
        </w:r>
        <w:r w:rsidR="008D4E30">
          <w:rPr>
            <w:noProof/>
            <w:webHidden/>
          </w:rPr>
          <w:fldChar w:fldCharType="end"/>
        </w:r>
      </w:hyperlink>
    </w:p>
    <w:p w14:paraId="6CFB7176" w14:textId="7C40FF63" w:rsidR="008D4E30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291225" w:history="1">
        <w:r w:rsidR="008D4E30" w:rsidRPr="007C095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="008D4E3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按键管理模块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_Toc141291225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7</w:t>
        </w:r>
        <w:r w:rsidR="008D4E30">
          <w:rPr>
            <w:noProof/>
            <w:webHidden/>
          </w:rPr>
          <w:fldChar w:fldCharType="end"/>
        </w:r>
      </w:hyperlink>
    </w:p>
    <w:p w14:paraId="053CA3A6" w14:textId="61C749E0" w:rsidR="008D4E30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291226" w:history="1">
        <w:r w:rsidR="008D4E30" w:rsidRPr="007C095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 w:rsidR="008D4E3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低功耗休眠管理模块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_Toc141291226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7</w:t>
        </w:r>
        <w:r w:rsidR="008D4E30">
          <w:rPr>
            <w:noProof/>
            <w:webHidden/>
          </w:rPr>
          <w:fldChar w:fldCharType="end"/>
        </w:r>
      </w:hyperlink>
    </w:p>
    <w:p w14:paraId="025EBA73" w14:textId="6D415EE9" w:rsidR="008D4E30" w:rsidRDefault="000000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291227" w:history="1">
        <w:r w:rsidR="008D4E30" w:rsidRPr="007C095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</w:t>
        </w:r>
        <w:r w:rsidR="008D4E3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与</w:t>
        </w:r>
        <w:r w:rsidR="008D4E30" w:rsidRPr="007C0958">
          <w:rPr>
            <w:rStyle w:val="a6"/>
            <w:noProof/>
          </w:rPr>
          <w:t>PS</w:t>
        </w:r>
        <w:r w:rsidR="008D4E30" w:rsidRPr="007C0958">
          <w:rPr>
            <w:rStyle w:val="a6"/>
            <w:noProof/>
          </w:rPr>
          <w:t>串口交互消息定义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_Toc141291227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7</w:t>
        </w:r>
        <w:r w:rsidR="008D4E30">
          <w:rPr>
            <w:noProof/>
            <w:webHidden/>
          </w:rPr>
          <w:fldChar w:fldCharType="end"/>
        </w:r>
      </w:hyperlink>
    </w:p>
    <w:p w14:paraId="07238886" w14:textId="7EB0523B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28" w:history="1">
        <w:r w:rsidR="008D4E30" w:rsidRPr="007C0958">
          <w:rPr>
            <w:rStyle w:val="a6"/>
            <w:rFonts w:ascii="宋体" w:hAnsi="宋体"/>
            <w:noProof/>
          </w:rPr>
          <w:t>3.4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</w:rPr>
          <w:t>外设通讯接口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_Toc141291228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8</w:t>
        </w:r>
        <w:r w:rsidR="008D4E30">
          <w:rPr>
            <w:noProof/>
            <w:webHidden/>
          </w:rPr>
          <w:fldChar w:fldCharType="end"/>
        </w:r>
      </w:hyperlink>
    </w:p>
    <w:p w14:paraId="79393FBD" w14:textId="1FBBE643" w:rsidR="008D4E30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291229" w:history="1">
        <w:r w:rsidR="008D4E30" w:rsidRPr="007C0958">
          <w:rPr>
            <w:rStyle w:val="a6"/>
            <w:noProof/>
          </w:rPr>
          <w:t>4</w:t>
        </w:r>
        <w:r w:rsidR="008D4E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Issues</w:t>
        </w:r>
        <w:r w:rsidR="008D4E30" w:rsidRPr="007C0958">
          <w:rPr>
            <w:rStyle w:val="a6"/>
            <w:noProof/>
          </w:rPr>
          <w:t>解答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_Toc141291229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8</w:t>
        </w:r>
        <w:r w:rsidR="008D4E30">
          <w:rPr>
            <w:noProof/>
            <w:webHidden/>
          </w:rPr>
          <w:fldChar w:fldCharType="end"/>
        </w:r>
      </w:hyperlink>
    </w:p>
    <w:p w14:paraId="244F3C4D" w14:textId="2CEBC37D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30" w:history="1">
        <w:r w:rsidR="008D4E30" w:rsidRPr="007C0958">
          <w:rPr>
            <w:rStyle w:val="a6"/>
            <w:noProof/>
          </w:rPr>
          <w:t>4.1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下电时，下电事件要不要通知</w:t>
        </w:r>
        <w:r w:rsidR="008D4E30" w:rsidRPr="007C0958">
          <w:rPr>
            <w:rStyle w:val="a6"/>
            <w:noProof/>
          </w:rPr>
          <w:t>PS</w:t>
        </w:r>
        <w:r w:rsidR="008D4E30" w:rsidRPr="007C0958">
          <w:rPr>
            <w:rStyle w:val="a6"/>
            <w:noProof/>
          </w:rPr>
          <w:t>侧，让</w:t>
        </w:r>
        <w:r w:rsidR="008D4E30" w:rsidRPr="007C0958">
          <w:rPr>
            <w:rStyle w:val="a6"/>
            <w:noProof/>
          </w:rPr>
          <w:t>PS</w:t>
        </w:r>
        <w:r w:rsidR="008D4E30" w:rsidRPr="007C0958">
          <w:rPr>
            <w:rStyle w:val="a6"/>
            <w:noProof/>
          </w:rPr>
          <w:t>侧能优雅下电呢？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_Toc141291230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8</w:t>
        </w:r>
        <w:r w:rsidR="008D4E30">
          <w:rPr>
            <w:noProof/>
            <w:webHidden/>
          </w:rPr>
          <w:fldChar w:fldCharType="end"/>
        </w:r>
      </w:hyperlink>
    </w:p>
    <w:p w14:paraId="0EC909E7" w14:textId="271DB9DB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31" w:history="1">
        <w:r w:rsidR="008D4E30" w:rsidRPr="007C0958">
          <w:rPr>
            <w:rStyle w:val="a6"/>
            <w:noProof/>
          </w:rPr>
          <w:t>4.2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在</w:t>
        </w:r>
        <w:r w:rsidR="008D4E30" w:rsidRPr="007C0958">
          <w:rPr>
            <w:rStyle w:val="a6"/>
            <w:noProof/>
          </w:rPr>
          <w:t>MCU</w:t>
        </w:r>
        <w:r w:rsidR="008D4E30" w:rsidRPr="007C0958">
          <w:rPr>
            <w:rStyle w:val="a6"/>
            <w:noProof/>
          </w:rPr>
          <w:t>上电启动时，供电电路缺省接通，否是会导致出现</w:t>
        </w:r>
        <w:r w:rsidR="008D4E30" w:rsidRPr="007C0958">
          <w:rPr>
            <w:rStyle w:val="a6"/>
            <w:noProof/>
          </w:rPr>
          <w:t>PS</w:t>
        </w:r>
        <w:r w:rsidR="008D4E30" w:rsidRPr="007C0958">
          <w:rPr>
            <w:rStyle w:val="a6"/>
            <w:noProof/>
          </w:rPr>
          <w:t>短时上电情况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_Toc141291231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8</w:t>
        </w:r>
        <w:r w:rsidR="008D4E30">
          <w:rPr>
            <w:noProof/>
            <w:webHidden/>
          </w:rPr>
          <w:fldChar w:fldCharType="end"/>
        </w:r>
      </w:hyperlink>
    </w:p>
    <w:p w14:paraId="518D91AC" w14:textId="34FA98FC" w:rsidR="008D4E30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291232" w:history="1">
        <w:r w:rsidR="008D4E30" w:rsidRPr="007C0958">
          <w:rPr>
            <w:rStyle w:val="a6"/>
            <w:noProof/>
          </w:rPr>
          <w:t>4.3</w:t>
        </w:r>
        <w:r w:rsidR="008D4E3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noProof/>
          </w:rPr>
          <w:t>短长按开机时，长按不用等弹起时，再动作，而是达到长按临界值就可以动作了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_Toc141291232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8</w:t>
        </w:r>
        <w:r w:rsidR="008D4E30">
          <w:rPr>
            <w:noProof/>
            <w:webHidden/>
          </w:rPr>
          <w:fldChar w:fldCharType="end"/>
        </w:r>
      </w:hyperlink>
    </w:p>
    <w:p w14:paraId="3F1A5A83" w14:textId="2A41D198" w:rsidR="008D4E30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291233" w:history="1">
        <w:r w:rsidR="008D4E30" w:rsidRPr="007C0958">
          <w:rPr>
            <w:rStyle w:val="a6"/>
            <w:rFonts w:ascii="宋体" w:hAnsi="宋体"/>
            <w:noProof/>
            <w:lang w:val="en-GB"/>
          </w:rPr>
          <w:t>5</w:t>
        </w:r>
        <w:r w:rsidR="008D4E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D4E30" w:rsidRPr="007C0958">
          <w:rPr>
            <w:rStyle w:val="a6"/>
            <w:rFonts w:ascii="宋体" w:hAnsi="宋体"/>
            <w:noProof/>
            <w:lang w:val="en-GB"/>
          </w:rPr>
          <w:t>附件</w:t>
        </w:r>
        <w:r w:rsidR="008D4E30">
          <w:rPr>
            <w:noProof/>
            <w:webHidden/>
          </w:rPr>
          <w:tab/>
        </w:r>
        <w:r w:rsidR="008D4E30">
          <w:rPr>
            <w:noProof/>
            <w:webHidden/>
          </w:rPr>
          <w:fldChar w:fldCharType="begin"/>
        </w:r>
        <w:r w:rsidR="008D4E30">
          <w:rPr>
            <w:noProof/>
            <w:webHidden/>
          </w:rPr>
          <w:instrText xml:space="preserve"> PAGEREF _Toc141291233 \h </w:instrText>
        </w:r>
        <w:r w:rsidR="008D4E30">
          <w:rPr>
            <w:noProof/>
            <w:webHidden/>
          </w:rPr>
        </w:r>
        <w:r w:rsidR="008D4E30">
          <w:rPr>
            <w:noProof/>
            <w:webHidden/>
          </w:rPr>
          <w:fldChar w:fldCharType="separate"/>
        </w:r>
        <w:r w:rsidR="008D4E30">
          <w:rPr>
            <w:noProof/>
            <w:webHidden/>
          </w:rPr>
          <w:t>9</w:t>
        </w:r>
        <w:r w:rsidR="008D4E30">
          <w:rPr>
            <w:noProof/>
            <w:webHidden/>
          </w:rPr>
          <w:fldChar w:fldCharType="end"/>
        </w:r>
      </w:hyperlink>
    </w:p>
    <w:p w14:paraId="33D8C229" w14:textId="710F240F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291207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1291208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13DDB448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6B0BB3">
        <w:rPr>
          <w:rFonts w:ascii="宋体" w:hAnsi="宋体"/>
        </w:rPr>
        <w:t>SHRD100</w:t>
      </w:r>
      <w:r w:rsidR="0003231E">
        <w:rPr>
          <w:rFonts w:ascii="宋体" w:hAnsi="宋体"/>
        </w:rPr>
        <w:t xml:space="preserve"> Linux</w:t>
      </w:r>
      <w:r w:rsidR="00694636">
        <w:rPr>
          <w:rFonts w:ascii="宋体" w:hAnsi="宋体"/>
        </w:rPr>
        <w:t>嵌入式软件</w:t>
      </w:r>
      <w:r w:rsidR="00437381">
        <w:rPr>
          <w:rFonts w:ascii="宋体" w:hAnsi="宋体" w:hint="eastAsia"/>
        </w:rPr>
        <w:t>系统设计 关于 MCU侧的部分</w:t>
      </w:r>
      <w:r w:rsidRPr="0083385F">
        <w:rPr>
          <w:rFonts w:ascii="宋体" w:hAnsi="宋体" w:hint="eastAsia"/>
        </w:rPr>
        <w:t>”，</w:t>
      </w:r>
      <w:r w:rsidR="00DB6F02" w:rsidRPr="00A82929">
        <w:rPr>
          <w:rFonts w:hint="eastAsia"/>
          <w:bCs/>
          <w:szCs w:val="21"/>
        </w:rPr>
        <w:t>主要用于定义</w:t>
      </w:r>
      <w:r w:rsidR="00DB6F02">
        <w:rPr>
          <w:rFonts w:hint="eastAsia"/>
          <w:bCs/>
          <w:szCs w:val="21"/>
        </w:rPr>
        <w:t>软件功能，</w:t>
      </w:r>
      <w:r w:rsidRPr="0083385F">
        <w:rPr>
          <w:rFonts w:ascii="宋体" w:hAnsi="宋体"/>
        </w:rPr>
        <w:t>供项目组开发人员和软件维护人员阅读。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1291209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1291210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77777777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211151422"/>
      <w:bookmarkStart w:id="13" w:name="_Toc273194097"/>
      <w:bookmarkStart w:id="14" w:name="_Toc141291211"/>
      <w:r w:rsidRPr="0083385F">
        <w:rPr>
          <w:rFonts w:ascii="宋体" w:hAnsi="宋体" w:hint="eastAsia"/>
        </w:rPr>
        <w:t>参考资料</w:t>
      </w:r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0F760D40" w:rsidR="00E717E5" w:rsidRPr="0083385F" w:rsidRDefault="00085BE4" w:rsidP="0068241E">
            <w:pPr>
              <w:jc w:val="left"/>
              <w:rPr>
                <w:rFonts w:ascii="宋体" w:hAnsi="宋体"/>
              </w:rPr>
            </w:pPr>
            <w:r w:rsidRPr="00A42C6A">
              <w:rPr>
                <w:rFonts w:hint="eastAsia"/>
              </w:rPr>
              <w:t>SHRD100_</w:t>
            </w:r>
            <w:r w:rsidRPr="00A42C6A">
              <w:rPr>
                <w:rFonts w:hint="eastAsia"/>
              </w:rPr>
              <w:t>系统设计说明书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133E04A1" w:rsidR="00D06CBE" w:rsidRPr="0083385F" w:rsidRDefault="00CF3984" w:rsidP="0068241E">
            <w:pPr>
              <w:jc w:val="left"/>
              <w:rPr>
                <w:rFonts w:ascii="宋体" w:hAnsi="宋体"/>
              </w:rPr>
            </w:pPr>
            <w:r w:rsidRPr="002F10BB">
              <w:t>SHRD100</w:t>
            </w:r>
            <w:r w:rsidRPr="002F10BB">
              <w:t>嵌入式软件设计说明</w:t>
            </w:r>
            <w:r w:rsidRPr="002F10BB">
              <w:t>V1.2.docx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298D973E" w:rsidR="00D06CBE" w:rsidRPr="0083385F" w:rsidRDefault="00CF3984" w:rsidP="00CB6EC7">
            <w:pPr>
              <w:jc w:val="left"/>
              <w:rPr>
                <w:rFonts w:ascii="宋体" w:hAnsi="宋体"/>
              </w:rPr>
            </w:pPr>
            <w:r w:rsidRPr="00AC4F2B">
              <w:t>shrd100_core_t2.pdf</w:t>
            </w:r>
            <w:r>
              <w:t xml:space="preserve"> </w:t>
            </w:r>
            <w:r>
              <w:rPr>
                <w:rFonts w:hint="eastAsia"/>
              </w:rPr>
              <w:t>硬件电路图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3EE241CE" w:rsidR="00D06CBE" w:rsidRPr="0083385F" w:rsidRDefault="00BF26AA" w:rsidP="00CB6EC7">
            <w:pPr>
              <w:jc w:val="left"/>
              <w:rPr>
                <w:rFonts w:ascii="宋体" w:hAnsi="宋体"/>
              </w:rPr>
            </w:pPr>
            <w:r w:rsidRPr="00BF26AA">
              <w:rPr>
                <w:rFonts w:ascii="宋体" w:hAnsi="宋体" w:hint="eastAsia"/>
              </w:rPr>
              <w:t>HK32F0301MxxxxC用户手册V1.0.pdf</w:t>
            </w: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5" w:name="_Toc141291212"/>
      <w:r>
        <w:rPr>
          <w:rFonts w:ascii="宋体" w:hAnsi="宋体" w:hint="eastAsia"/>
        </w:rPr>
        <w:t>需求概述</w:t>
      </w:r>
      <w:bookmarkEnd w:id="15"/>
    </w:p>
    <w:p w14:paraId="3EF4808B" w14:textId="39DFBFEA" w:rsidR="004847FE" w:rsidRDefault="004847FE" w:rsidP="004847FE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主要功能是进行（</w:t>
      </w:r>
      <w:r>
        <w:rPr>
          <w:rFonts w:hint="eastAsia"/>
        </w:rPr>
        <w:t>1</w:t>
      </w:r>
      <w:r>
        <w:rPr>
          <w:rFonts w:hint="eastAsia"/>
        </w:rPr>
        <w:t>）通过</w:t>
      </w:r>
      <w:r w:rsidR="00AE2EC9">
        <w:rPr>
          <w:rFonts w:hint="eastAsia"/>
        </w:rPr>
        <w:t>开关机</w:t>
      </w:r>
      <w:r>
        <w:rPr>
          <w:rFonts w:hint="eastAsia"/>
        </w:rPr>
        <w:t>按键进行电源供电管理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）进入定向的物理按键触发</w:t>
      </w:r>
    </w:p>
    <w:p w14:paraId="36800C20" w14:textId="053B7A8A" w:rsidR="00ED0789" w:rsidRDefault="00ED0789" w:rsidP="004847FE">
      <w:pPr>
        <w:ind w:left="420"/>
      </w:pPr>
      <w:r>
        <w:rPr>
          <w:rFonts w:hint="eastAsia"/>
        </w:rPr>
        <w:t>它使用的芯片是</w:t>
      </w:r>
      <w:r>
        <w:t>HK32F0301MF4N7C,</w:t>
      </w:r>
      <w:r>
        <w:rPr>
          <w:rFonts w:hint="eastAsia"/>
        </w:rPr>
        <w:t>使用</w:t>
      </w:r>
      <w:r>
        <w:rPr>
          <w:rFonts w:hint="eastAsia"/>
        </w:rPr>
        <w:t>k</w:t>
      </w:r>
      <w:r>
        <w:t>eil</w:t>
      </w:r>
      <w:r>
        <w:rPr>
          <w:rFonts w:hint="eastAsia"/>
        </w:rPr>
        <w:t>开发的程序。</w:t>
      </w:r>
    </w:p>
    <w:p w14:paraId="77BF5EB3" w14:textId="77777777" w:rsidR="00ED0789" w:rsidRDefault="00ED0789" w:rsidP="004847FE">
      <w:pPr>
        <w:ind w:left="420"/>
        <w:rPr>
          <w:rFonts w:hint="eastAsia"/>
        </w:rPr>
      </w:pPr>
    </w:p>
    <w:p w14:paraId="5408CF67" w14:textId="0F85DF1E" w:rsidR="00ED0789" w:rsidRPr="004847FE" w:rsidRDefault="00ED0789" w:rsidP="004847FE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CD3813" wp14:editId="5DA9D87B">
            <wp:extent cx="2883215" cy="2127564"/>
            <wp:effectExtent l="0" t="0" r="0" b="6350"/>
            <wp:docPr id="1580369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69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506" cy="21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6" w:name="_Toc141291213"/>
      <w:r>
        <w:rPr>
          <w:rFonts w:ascii="宋体" w:hAnsi="宋体" w:hint="eastAsia"/>
        </w:rPr>
        <w:t>功能需求</w:t>
      </w:r>
      <w:bookmarkEnd w:id="16"/>
    </w:p>
    <w:p w14:paraId="7B1F5F97" w14:textId="77777777" w:rsidR="00D26B69" w:rsidRDefault="00D26B69" w:rsidP="00D26B69">
      <w:pPr>
        <w:pStyle w:val="3"/>
      </w:pPr>
      <w:bookmarkStart w:id="17" w:name="_Toc141291214"/>
      <w:r>
        <w:rPr>
          <w:rFonts w:hint="eastAsia"/>
        </w:rPr>
        <w:t>根据电源按键开关</w:t>
      </w:r>
      <w:r>
        <w:rPr>
          <w:rFonts w:hint="eastAsia"/>
        </w:rPr>
        <w:t>t</w:t>
      </w:r>
      <w:r>
        <w:t>racer</w:t>
      </w:r>
      <w:r>
        <w:rPr>
          <w:rFonts w:hint="eastAsia"/>
        </w:rPr>
        <w:t>设备电源</w:t>
      </w:r>
      <w:bookmarkEnd w:id="17"/>
    </w:p>
    <w:p w14:paraId="7DA30F60" w14:textId="77777777" w:rsidR="00D26B69" w:rsidRDefault="00D26B69" w:rsidP="00D26B69">
      <w:pPr>
        <w:pStyle w:val="af4"/>
        <w:ind w:left="360" w:firstLineChars="0" w:firstLine="0"/>
      </w:pPr>
    </w:p>
    <w:p w14:paraId="7391C8E3" w14:textId="77777777" w:rsidR="00D26B69" w:rsidRDefault="00D26B69" w:rsidP="00C14008">
      <w:pPr>
        <w:pStyle w:val="af4"/>
        <w:ind w:leftChars="400" w:left="840" w:firstLineChars="0" w:firstLine="0"/>
      </w:pPr>
      <w:r>
        <w:rPr>
          <w:rFonts w:hint="eastAsia"/>
        </w:rPr>
        <w:t>即防误触开关机功能（</w:t>
      </w:r>
    </w:p>
    <w:p w14:paraId="3AD4A5C6" w14:textId="77777777" w:rsidR="00D26B69" w:rsidRDefault="00D26B69" w:rsidP="00C14008">
      <w:pPr>
        <w:pStyle w:val="af4"/>
        <w:ind w:leftChars="400" w:left="840" w:firstLineChars="0" w:firstLine="0"/>
      </w:pPr>
      <w:r>
        <w:rPr>
          <w:noProof/>
        </w:rPr>
        <w:drawing>
          <wp:inline distT="0" distB="0" distL="0" distR="0" wp14:anchorId="0D5C1792" wp14:editId="2100E434">
            <wp:extent cx="3159659" cy="1064759"/>
            <wp:effectExtent l="0" t="0" r="3175" b="2540"/>
            <wp:docPr id="2147280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80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812" cy="10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C5" w14:textId="77777777" w:rsidR="00D26B69" w:rsidRPr="001135E8" w:rsidRDefault="00D26B69" w:rsidP="00C14008">
      <w:pPr>
        <w:pStyle w:val="af4"/>
        <w:ind w:leftChars="400" w:left="840" w:firstLineChars="0" w:firstLine="0"/>
      </w:pPr>
      <w:r>
        <w:rPr>
          <w:noProof/>
        </w:rPr>
        <w:drawing>
          <wp:inline distT="0" distB="0" distL="0" distR="0" wp14:anchorId="3A3F6027" wp14:editId="2C589A07">
            <wp:extent cx="2619104" cy="674484"/>
            <wp:effectExtent l="0" t="0" r="0" b="0"/>
            <wp:docPr id="1702711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1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912" cy="6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CA2D" w14:textId="0C93111B" w:rsidR="00D26B69" w:rsidRDefault="00C14008" w:rsidP="00D26B69">
      <w:pPr>
        <w:pStyle w:val="af4"/>
        <w:ind w:left="360" w:firstLineChars="0" w:firstLine="0"/>
      </w:pPr>
      <w:r>
        <w:tab/>
      </w:r>
      <w:r>
        <w:tab/>
      </w:r>
      <w:r w:rsidR="005F3840">
        <w:rPr>
          <w:rFonts w:hint="eastAsia"/>
        </w:rPr>
        <w:t>上述</w:t>
      </w:r>
      <w:r w:rsidR="005F3840">
        <w:rPr>
          <w:rFonts w:hint="eastAsia"/>
        </w:rPr>
        <w:t>t</w:t>
      </w:r>
      <w:r w:rsidR="005F3840">
        <w:t>1</w:t>
      </w:r>
      <w:r w:rsidR="005F3840">
        <w:rPr>
          <w:rFonts w:hint="eastAsia"/>
        </w:rPr>
        <w:t>定义，修正为</w:t>
      </w:r>
      <w:r w:rsidR="005F3840">
        <w:rPr>
          <w:rFonts w:hint="eastAsia"/>
        </w:rPr>
        <w:t xml:space="preserve"> </w:t>
      </w:r>
      <w:r w:rsidR="005F3840">
        <w:t xml:space="preserve">2s &lt; t2 , </w:t>
      </w:r>
      <w:r w:rsidR="005F3840">
        <w:rPr>
          <w:rFonts w:hint="eastAsia"/>
        </w:rPr>
        <w:t>超过</w:t>
      </w:r>
      <w:r w:rsidR="005F3840">
        <w:rPr>
          <w:rFonts w:hint="eastAsia"/>
        </w:rPr>
        <w:t>2</w:t>
      </w:r>
      <w:r w:rsidR="005F3840">
        <w:t>s</w:t>
      </w:r>
      <w:r w:rsidR="005F3840">
        <w:rPr>
          <w:rFonts w:hint="eastAsia"/>
        </w:rPr>
        <w:t>即产生长按事件，不必等到弹起。</w:t>
      </w:r>
    </w:p>
    <w:p w14:paraId="4DCCFD8F" w14:textId="13B892D7" w:rsidR="00D26B69" w:rsidRDefault="00D26B69" w:rsidP="0095270E">
      <w:pPr>
        <w:pStyle w:val="3"/>
      </w:pPr>
      <w:bookmarkStart w:id="18" w:name="_Toc141291215"/>
      <w:r>
        <w:rPr>
          <w:rFonts w:hint="eastAsia"/>
        </w:rPr>
        <w:t>在</w:t>
      </w:r>
      <w:r>
        <w:rPr>
          <w:rFonts w:hint="eastAsia"/>
        </w:rPr>
        <w:t>t</w:t>
      </w:r>
      <w:r>
        <w:t>racer</w:t>
      </w:r>
      <w:r>
        <w:rPr>
          <w:rFonts w:hint="eastAsia"/>
        </w:rPr>
        <w:t>开机状态下</w:t>
      </w:r>
      <w:r>
        <w:rPr>
          <w:rFonts w:hint="eastAsia"/>
        </w:rPr>
        <w:t>,</w:t>
      </w:r>
      <w:r>
        <w:rPr>
          <w:rFonts w:hint="eastAsia"/>
        </w:rPr>
        <w:t>短按，长按动作通知</w:t>
      </w:r>
      <w:r>
        <w:rPr>
          <w:rFonts w:hint="eastAsia"/>
        </w:rPr>
        <w:t>t</w:t>
      </w:r>
      <w:r>
        <w:t>racer</w:t>
      </w:r>
      <w:bookmarkEnd w:id="18"/>
    </w:p>
    <w:p w14:paraId="523F0FFB" w14:textId="4BB0102C" w:rsidR="000B5789" w:rsidRPr="000B5789" w:rsidRDefault="000B5789" w:rsidP="000B5789">
      <w:pPr>
        <w:ind w:left="1134"/>
      </w:pPr>
      <w:r>
        <w:rPr>
          <w:rFonts w:hint="eastAsia"/>
        </w:rPr>
        <w:t>MCU</w:t>
      </w:r>
      <w:r>
        <w:rPr>
          <w:rFonts w:hint="eastAsia"/>
        </w:rPr>
        <w:t>通过串口与</w:t>
      </w:r>
      <w:r>
        <w:rPr>
          <w:rFonts w:hint="eastAsia"/>
        </w:rPr>
        <w:t>t</w:t>
      </w:r>
      <w:r>
        <w:t>racer PS</w:t>
      </w:r>
      <w:r>
        <w:rPr>
          <w:rFonts w:hint="eastAsia"/>
        </w:rPr>
        <w:t>侧通讯。</w:t>
      </w:r>
    </w:p>
    <w:p w14:paraId="4C282F4A" w14:textId="3C693396" w:rsidR="00D26B69" w:rsidRDefault="00D26B69" w:rsidP="000B5789">
      <w:pPr>
        <w:pStyle w:val="af4"/>
        <w:ind w:left="714"/>
      </w:pPr>
      <w:r>
        <w:t>Tracer</w:t>
      </w:r>
      <w:r>
        <w:rPr>
          <w:rFonts w:hint="eastAsia"/>
        </w:rPr>
        <w:t>根据事件</w:t>
      </w:r>
      <w:r w:rsidR="000B5789">
        <w:rPr>
          <w:rFonts w:hint="eastAsia"/>
        </w:rPr>
        <w:t>类型</w:t>
      </w:r>
      <w:r>
        <w:rPr>
          <w:rFonts w:hint="eastAsia"/>
        </w:rPr>
        <w:t>，</w:t>
      </w:r>
      <w:r w:rsidR="0095270E">
        <w:rPr>
          <w:rFonts w:hint="eastAsia"/>
        </w:rPr>
        <w:t>决定</w:t>
      </w:r>
      <w:r>
        <w:rPr>
          <w:rFonts w:hint="eastAsia"/>
        </w:rPr>
        <w:t>进入或退出定向功能</w:t>
      </w:r>
    </w:p>
    <w:p w14:paraId="3CAB09A4" w14:textId="3AB765F4" w:rsidR="00D26B69" w:rsidRPr="001133AF" w:rsidRDefault="00D26B69" w:rsidP="000B5789">
      <w:pPr>
        <w:pStyle w:val="af4"/>
        <w:ind w:left="948" w:firstLineChars="0" w:firstLine="186"/>
        <w:rPr>
          <w:i/>
          <w:iCs/>
          <w:color w:val="FF0000"/>
        </w:rPr>
      </w:pPr>
      <w:r w:rsidRPr="001133AF">
        <w:rPr>
          <w:rFonts w:hint="eastAsia"/>
          <w:i/>
          <w:iCs/>
          <w:color w:val="FF0000"/>
        </w:rPr>
        <w:t>需求中未定义长按键，但长按事件</w:t>
      </w:r>
      <w:r w:rsidR="0050254D">
        <w:rPr>
          <w:rFonts w:hint="eastAsia"/>
          <w:i/>
          <w:iCs/>
          <w:color w:val="FF0000"/>
        </w:rPr>
        <w:t>也</w:t>
      </w:r>
      <w:r w:rsidRPr="001133AF">
        <w:rPr>
          <w:rFonts w:hint="eastAsia"/>
          <w:i/>
          <w:iCs/>
          <w:color w:val="FF0000"/>
        </w:rPr>
        <w:t>可以通知</w:t>
      </w:r>
      <w:r w:rsidRPr="001133AF">
        <w:rPr>
          <w:rFonts w:hint="eastAsia"/>
          <w:i/>
          <w:iCs/>
          <w:color w:val="FF0000"/>
        </w:rPr>
        <w:t>t</w:t>
      </w:r>
      <w:r w:rsidRPr="001133AF">
        <w:rPr>
          <w:i/>
          <w:iCs/>
          <w:color w:val="FF0000"/>
        </w:rPr>
        <w:t>racer,</w:t>
      </w:r>
      <w:r w:rsidRPr="001133AF">
        <w:rPr>
          <w:rFonts w:hint="eastAsia"/>
          <w:i/>
          <w:iCs/>
          <w:color w:val="FF0000"/>
        </w:rPr>
        <w:t>只是</w:t>
      </w:r>
      <w:r w:rsidRPr="001133AF">
        <w:rPr>
          <w:rFonts w:hint="eastAsia"/>
          <w:i/>
          <w:iCs/>
          <w:color w:val="FF0000"/>
        </w:rPr>
        <w:t>t</w:t>
      </w:r>
      <w:r w:rsidRPr="001133AF">
        <w:rPr>
          <w:i/>
          <w:iCs/>
          <w:color w:val="FF0000"/>
        </w:rPr>
        <w:t>racer PS</w:t>
      </w:r>
      <w:r w:rsidRPr="001133AF">
        <w:rPr>
          <w:rFonts w:hint="eastAsia"/>
          <w:i/>
          <w:iCs/>
          <w:color w:val="FF0000"/>
        </w:rPr>
        <w:t>不用处理即可。</w:t>
      </w:r>
    </w:p>
    <w:p w14:paraId="089DB7AA" w14:textId="77777777" w:rsidR="00D26B69" w:rsidRDefault="00D26B69" w:rsidP="00D26B69">
      <w:pPr>
        <w:pStyle w:val="af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19BA8F" wp14:editId="1C16ECBF">
            <wp:extent cx="2686900" cy="692590"/>
            <wp:effectExtent l="0" t="0" r="0" b="0"/>
            <wp:docPr id="1375749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9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016" cy="6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B7E" w14:textId="77777777" w:rsidR="00D26B69" w:rsidRDefault="00D26B69" w:rsidP="00D26B69">
      <w:pPr>
        <w:pStyle w:val="af4"/>
        <w:ind w:left="360" w:firstLineChars="0" w:firstLine="0"/>
      </w:pPr>
    </w:p>
    <w:p w14:paraId="19F36AA9" w14:textId="77777777" w:rsidR="00D26B69" w:rsidRDefault="00D26B69" w:rsidP="00D26B69">
      <w:pPr>
        <w:pStyle w:val="3"/>
      </w:pPr>
      <w:r>
        <w:rPr>
          <w:rFonts w:hint="eastAsia"/>
        </w:rPr>
        <w:t xml:space="preserve"> </w:t>
      </w:r>
      <w:bookmarkStart w:id="19" w:name="_Toc141291216"/>
      <w:r>
        <w:rPr>
          <w:rFonts w:hint="eastAsia"/>
        </w:rPr>
        <w:t>在无按键事件状态下，</w:t>
      </w:r>
      <w:r>
        <w:rPr>
          <w:rFonts w:hint="eastAsia"/>
        </w:rPr>
        <w:t>MCU</w:t>
      </w:r>
      <w:r>
        <w:rPr>
          <w:rFonts w:hint="eastAsia"/>
        </w:rPr>
        <w:t>自身自动进入低功耗节能模式，</w:t>
      </w:r>
      <w:bookmarkEnd w:id="19"/>
    </w:p>
    <w:p w14:paraId="6274963B" w14:textId="005AC202" w:rsidR="00D26B69" w:rsidRPr="00EC7A8F" w:rsidRDefault="00D26B69" w:rsidP="00D26B69">
      <w:pPr>
        <w:ind w:left="649" w:firstLine="191"/>
      </w:pPr>
      <w:r>
        <w:rPr>
          <w:rFonts w:hint="eastAsia"/>
        </w:rPr>
        <w:t>为了节省电量的目的。</w:t>
      </w:r>
    </w:p>
    <w:p w14:paraId="2DB43DE3" w14:textId="3B1A6693" w:rsidR="00D26B69" w:rsidRDefault="00D26B69" w:rsidP="00D26B69">
      <w:pPr>
        <w:ind w:left="589" w:firstLine="251"/>
      </w:pPr>
      <w:r>
        <w:rPr>
          <w:rFonts w:hint="eastAsia"/>
        </w:rPr>
        <w:t>有按键事件，可唤醒</w:t>
      </w:r>
      <w:r>
        <w:rPr>
          <w:rFonts w:hint="eastAsia"/>
        </w:rPr>
        <w:t>MCU</w:t>
      </w:r>
      <w:r>
        <w:rPr>
          <w:rFonts w:hint="eastAsia"/>
        </w:rPr>
        <w:t>。</w:t>
      </w:r>
    </w:p>
    <w:p w14:paraId="207B2E5D" w14:textId="7724E246" w:rsidR="00D26B69" w:rsidRDefault="00D26B69" w:rsidP="00D26B69">
      <w:pPr>
        <w:ind w:left="589" w:firstLine="251"/>
      </w:pPr>
      <w:r>
        <w:rPr>
          <w:rFonts w:hint="eastAsia"/>
        </w:rPr>
        <w:t>超时无按键事件，</w:t>
      </w:r>
      <w:r>
        <w:rPr>
          <w:rFonts w:hint="eastAsia"/>
        </w:rPr>
        <w:t>MCU</w:t>
      </w:r>
      <w:r>
        <w:rPr>
          <w:rFonts w:hint="eastAsia"/>
        </w:rPr>
        <w:t>自身自动进入低功耗。</w:t>
      </w:r>
    </w:p>
    <w:p w14:paraId="7C5FD568" w14:textId="00CCA266" w:rsidR="00D26B69" w:rsidRPr="00D26B69" w:rsidRDefault="00D26B69" w:rsidP="00D26B69">
      <w:pPr>
        <w:ind w:left="589" w:firstLine="251"/>
      </w:pPr>
      <w:r>
        <w:rPr>
          <w:rFonts w:hint="eastAsia"/>
        </w:rPr>
        <w:t>按键弹起状态下的判断进入休眠的超时时间，暂定为</w:t>
      </w:r>
      <w:r>
        <w:rPr>
          <w:rFonts w:hint="eastAsia"/>
        </w:rPr>
        <w:t>1</w:t>
      </w:r>
      <w:r>
        <w:t xml:space="preserve">0s.  </w:t>
      </w:r>
    </w:p>
    <w:p w14:paraId="76B6E8E1" w14:textId="77777777" w:rsidR="00D26B69" w:rsidRDefault="00D26B69" w:rsidP="00D26B69">
      <w:pPr>
        <w:ind w:left="360"/>
      </w:pPr>
    </w:p>
    <w:p w14:paraId="777B7AB6" w14:textId="456F3245" w:rsidR="00D26B69" w:rsidRDefault="00D26B69" w:rsidP="00D26B69">
      <w:pPr>
        <w:pStyle w:val="3"/>
      </w:pPr>
      <w:r>
        <w:rPr>
          <w:rFonts w:hint="eastAsia"/>
        </w:rPr>
        <w:t xml:space="preserve"> </w:t>
      </w:r>
      <w:bookmarkStart w:id="20" w:name="_Toc141291217"/>
      <w:r>
        <w:rPr>
          <w:rFonts w:hint="eastAsia"/>
        </w:rPr>
        <w:t>在无人机机载时，通过</w:t>
      </w:r>
      <w:r w:rsidR="003E71A6">
        <w:rPr>
          <w:rFonts w:hint="eastAsia"/>
        </w:rPr>
        <w:t>管脚</w:t>
      </w:r>
      <w:r w:rsidR="003E71A6">
        <w:rPr>
          <w:rFonts w:hint="eastAsia"/>
        </w:rPr>
        <w:t>VCC</w:t>
      </w:r>
      <w:r w:rsidR="003E71A6">
        <w:t>24</w:t>
      </w:r>
      <w:r w:rsidR="003E71A6">
        <w:rPr>
          <w:rFonts w:hint="eastAsia"/>
        </w:rPr>
        <w:t>_</w:t>
      </w:r>
      <w:r w:rsidR="003E71A6">
        <w:t>PG</w:t>
      </w:r>
      <w:r>
        <w:rPr>
          <w:rFonts w:hint="eastAsia"/>
        </w:rPr>
        <w:t>为高电平，直接控制开机，</w:t>
      </w:r>
      <w:bookmarkEnd w:id="20"/>
    </w:p>
    <w:p w14:paraId="62110183" w14:textId="1C8AC515" w:rsidR="00D26B69" w:rsidRDefault="00D26B69" w:rsidP="00D26B69">
      <w:pPr>
        <w:pStyle w:val="af4"/>
        <w:numPr>
          <w:ilvl w:val="0"/>
          <w:numId w:val="67"/>
        </w:numPr>
        <w:ind w:firstLineChars="0"/>
      </w:pPr>
      <w:r>
        <w:rPr>
          <w:rFonts w:hint="eastAsia"/>
        </w:rPr>
        <w:t>为高电平时，按键开关机功能失效</w:t>
      </w:r>
    </w:p>
    <w:p w14:paraId="22C19039" w14:textId="1F0DE25B" w:rsidR="00D26B69" w:rsidRDefault="00D26B69" w:rsidP="00D26B69">
      <w:pPr>
        <w:pStyle w:val="af4"/>
        <w:numPr>
          <w:ilvl w:val="0"/>
          <w:numId w:val="67"/>
        </w:numPr>
        <w:ind w:firstLineChars="0"/>
      </w:pPr>
      <w:r>
        <w:rPr>
          <w:rFonts w:hint="eastAsia"/>
        </w:rPr>
        <w:t>为低电平时，由于无法判断供电来源，按键开关机功能正常启用。</w:t>
      </w:r>
    </w:p>
    <w:p w14:paraId="1D29DBB1" w14:textId="77777777" w:rsidR="00D26B69" w:rsidRPr="00D26B69" w:rsidRDefault="00D26B69" w:rsidP="009C4FEE"/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21" w:name="_Toc141291218"/>
      <w:r>
        <w:rPr>
          <w:rFonts w:ascii="宋体" w:hAnsi="宋体" w:hint="eastAsia"/>
        </w:rPr>
        <w:t>接口需求</w:t>
      </w:r>
      <w:bookmarkEnd w:id="21"/>
    </w:p>
    <w:p w14:paraId="2006A19E" w14:textId="3972F434" w:rsidR="00BC047B" w:rsidRPr="00BC047B" w:rsidRDefault="00BC047B" w:rsidP="00BC047B">
      <w:r>
        <w:rPr>
          <w:rFonts w:hint="eastAsia"/>
        </w:rPr>
        <w:t>无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22" w:name="_Toc141291219"/>
      <w:r>
        <w:rPr>
          <w:rFonts w:ascii="宋体" w:hAnsi="宋体" w:hint="eastAsia"/>
        </w:rPr>
        <w:t>性能需求</w:t>
      </w:r>
      <w:bookmarkEnd w:id="22"/>
    </w:p>
    <w:p w14:paraId="24184953" w14:textId="52C1CE17" w:rsidR="00BC047B" w:rsidRPr="00BC047B" w:rsidRDefault="00BC047B" w:rsidP="00BC047B">
      <w:r>
        <w:rPr>
          <w:rFonts w:hint="eastAsia"/>
        </w:rPr>
        <w:t>无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05E7BE58" w14:textId="77777777" w:rsidTr="002476BD">
        <w:trPr>
          <w:jc w:val="center"/>
        </w:trPr>
        <w:tc>
          <w:tcPr>
            <w:tcW w:w="988" w:type="dxa"/>
          </w:tcPr>
          <w:p w14:paraId="28BFAACD" w14:textId="76C74589" w:rsidR="00A15DFB" w:rsidRDefault="00A15DFB" w:rsidP="00A15DFB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C0832F8" w14:textId="5189741A" w:rsidR="00A15DFB" w:rsidRDefault="00A15DFB" w:rsidP="00A15DFB">
            <w:r>
              <w:rPr>
                <w:rFonts w:hint="eastAsia"/>
              </w:rPr>
              <w:t>性能需求</w:t>
            </w:r>
          </w:p>
        </w:tc>
      </w:tr>
      <w:tr w:rsidR="00A15DFB" w14:paraId="07A23F54" w14:textId="77777777" w:rsidTr="002476BD">
        <w:trPr>
          <w:jc w:val="center"/>
        </w:trPr>
        <w:tc>
          <w:tcPr>
            <w:tcW w:w="988" w:type="dxa"/>
          </w:tcPr>
          <w:p w14:paraId="267DF6EF" w14:textId="3790281D" w:rsidR="00A15DFB" w:rsidRDefault="00A15DFB" w:rsidP="00A15DFB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976F4CF" w14:textId="15CC027D" w:rsidR="00A15DFB" w:rsidRDefault="00A15DFB" w:rsidP="00A15DFB"/>
        </w:tc>
      </w:tr>
      <w:tr w:rsidR="00A15DFB" w14:paraId="2750B933" w14:textId="77777777" w:rsidTr="002476BD">
        <w:trPr>
          <w:jc w:val="center"/>
        </w:trPr>
        <w:tc>
          <w:tcPr>
            <w:tcW w:w="988" w:type="dxa"/>
          </w:tcPr>
          <w:p w14:paraId="2A3544FA" w14:textId="0574D082" w:rsidR="00A15DFB" w:rsidRDefault="00786BF2" w:rsidP="00A15DFB">
            <w:r>
              <w:t>2</w:t>
            </w:r>
          </w:p>
        </w:tc>
        <w:tc>
          <w:tcPr>
            <w:tcW w:w="5128" w:type="dxa"/>
          </w:tcPr>
          <w:p w14:paraId="58A40495" w14:textId="4E882331" w:rsidR="00A15DFB" w:rsidRDefault="00A15DFB" w:rsidP="00A15DFB"/>
        </w:tc>
      </w:tr>
    </w:tbl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23" w:name="_Toc141291220"/>
      <w:r>
        <w:rPr>
          <w:rFonts w:ascii="宋体" w:hAnsi="宋体" w:hint="eastAsia"/>
        </w:rPr>
        <w:t>边界需求</w:t>
      </w:r>
      <w:bookmarkEnd w:id="23"/>
    </w:p>
    <w:p w14:paraId="676B3CCB" w14:textId="18081B67" w:rsidR="00BC047B" w:rsidRPr="00BC047B" w:rsidRDefault="00BC047B" w:rsidP="00BC047B">
      <w:pPr>
        <w:ind w:left="420"/>
      </w:pPr>
      <w:r>
        <w:rPr>
          <w:rFonts w:hint="eastAsia"/>
        </w:rPr>
        <w:t>无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73F4D8C7" w14:textId="77777777" w:rsidTr="006E3129">
        <w:trPr>
          <w:jc w:val="center"/>
        </w:trPr>
        <w:tc>
          <w:tcPr>
            <w:tcW w:w="988" w:type="dxa"/>
          </w:tcPr>
          <w:p w14:paraId="214E6BBD" w14:textId="77777777" w:rsidR="00A15DFB" w:rsidRDefault="00A15DFB" w:rsidP="0040092C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887FCAA" w14:textId="6D00F5A6" w:rsidR="00A15DFB" w:rsidRDefault="00A15DFB" w:rsidP="0040092C">
            <w:r>
              <w:rPr>
                <w:rFonts w:hint="eastAsia"/>
              </w:rPr>
              <w:t>边界需求</w:t>
            </w:r>
          </w:p>
        </w:tc>
      </w:tr>
      <w:tr w:rsidR="00A15DFB" w14:paraId="33A27F02" w14:textId="77777777" w:rsidTr="006E3129">
        <w:trPr>
          <w:jc w:val="center"/>
        </w:trPr>
        <w:tc>
          <w:tcPr>
            <w:tcW w:w="988" w:type="dxa"/>
          </w:tcPr>
          <w:p w14:paraId="132D2E07" w14:textId="77777777" w:rsidR="00A15DFB" w:rsidRDefault="00A15DFB" w:rsidP="0040092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128" w:type="dxa"/>
          </w:tcPr>
          <w:p w14:paraId="474B6D07" w14:textId="57BAE7F7" w:rsidR="00A15DFB" w:rsidRPr="004E41E3" w:rsidRDefault="00A15DFB" w:rsidP="0040092C">
            <w:pPr>
              <w:rPr>
                <w:strike/>
              </w:rPr>
            </w:pPr>
          </w:p>
        </w:tc>
      </w:tr>
      <w:tr w:rsidR="00A15DFB" w14:paraId="5126B780" w14:textId="77777777" w:rsidTr="006E3129">
        <w:trPr>
          <w:jc w:val="center"/>
        </w:trPr>
        <w:tc>
          <w:tcPr>
            <w:tcW w:w="988" w:type="dxa"/>
          </w:tcPr>
          <w:p w14:paraId="7BEF44EB" w14:textId="77777777" w:rsidR="00A15DFB" w:rsidRDefault="00A15DFB" w:rsidP="0040092C">
            <w:r>
              <w:rPr>
                <w:rFonts w:hint="eastAsia"/>
              </w:rPr>
              <w:t>2</w:t>
            </w:r>
          </w:p>
        </w:tc>
        <w:tc>
          <w:tcPr>
            <w:tcW w:w="5128" w:type="dxa"/>
          </w:tcPr>
          <w:p w14:paraId="2533D95E" w14:textId="3861CE6A" w:rsidR="00A15DFB" w:rsidRDefault="00A15DFB" w:rsidP="007E6AAD"/>
        </w:tc>
      </w:tr>
      <w:tr w:rsidR="00A15DFB" w14:paraId="1CB3580C" w14:textId="77777777" w:rsidTr="006E3129">
        <w:trPr>
          <w:jc w:val="center"/>
        </w:trPr>
        <w:tc>
          <w:tcPr>
            <w:tcW w:w="988" w:type="dxa"/>
          </w:tcPr>
          <w:p w14:paraId="555A86DC" w14:textId="77777777" w:rsidR="00A15DFB" w:rsidRDefault="00A15DFB" w:rsidP="0040092C">
            <w:r>
              <w:rPr>
                <w:rFonts w:hint="eastAsia"/>
              </w:rPr>
              <w:t>3</w:t>
            </w:r>
          </w:p>
        </w:tc>
        <w:tc>
          <w:tcPr>
            <w:tcW w:w="5128" w:type="dxa"/>
          </w:tcPr>
          <w:p w14:paraId="0CF48C34" w14:textId="1B3890A0" w:rsidR="00A15DFB" w:rsidRDefault="00A15DFB" w:rsidP="007E6AAD"/>
        </w:tc>
      </w:tr>
      <w:tr w:rsidR="00A15DFB" w14:paraId="0183B928" w14:textId="77777777" w:rsidTr="006E3129">
        <w:trPr>
          <w:jc w:val="center"/>
        </w:trPr>
        <w:tc>
          <w:tcPr>
            <w:tcW w:w="988" w:type="dxa"/>
          </w:tcPr>
          <w:p w14:paraId="27457DD5" w14:textId="77777777" w:rsidR="00A15DFB" w:rsidRDefault="00A15DFB" w:rsidP="0040092C">
            <w:r>
              <w:rPr>
                <w:rFonts w:hint="eastAsia"/>
              </w:rPr>
              <w:t>4</w:t>
            </w:r>
          </w:p>
        </w:tc>
        <w:tc>
          <w:tcPr>
            <w:tcW w:w="5128" w:type="dxa"/>
          </w:tcPr>
          <w:p w14:paraId="2FF91412" w14:textId="641114FA" w:rsidR="00A15DFB" w:rsidRDefault="00A15DFB" w:rsidP="007E6AAD"/>
        </w:tc>
      </w:tr>
    </w:tbl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4" w:name="_Toc141291221"/>
      <w:r>
        <w:rPr>
          <w:rFonts w:ascii="宋体" w:hAnsi="宋体" w:hint="eastAsia"/>
          <w:lang w:val="en-GB"/>
        </w:rPr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4"/>
    </w:p>
    <w:p w14:paraId="4BD8C335" w14:textId="77777777" w:rsidR="008D4DD7" w:rsidRDefault="008D4DD7" w:rsidP="008D4DD7">
      <w:pPr>
        <w:pStyle w:val="2"/>
      </w:pPr>
      <w:bookmarkStart w:id="25" w:name="_Toc141291222"/>
      <w:r>
        <w:rPr>
          <w:rFonts w:hint="eastAsia"/>
        </w:rPr>
        <w:t>系统示意图</w:t>
      </w:r>
      <w:bookmarkEnd w:id="25"/>
    </w:p>
    <w:p w14:paraId="55C5AC82" w14:textId="77777777" w:rsidR="008D4DD7" w:rsidRDefault="008D4DD7" w:rsidP="008D4DD7">
      <w:r>
        <w:object w:dxaOrig="12751" w:dyaOrig="6585" w14:anchorId="61DBE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14.2pt" o:ole="">
            <v:imagedata r:id="rId13" o:title=""/>
          </v:shape>
          <o:OLEObject Type="Embed" ProgID="Visio.Drawing.15" ShapeID="_x0000_i1025" DrawAspect="Content" ObjectID="_1751905332" r:id="rId14"/>
        </w:object>
      </w:r>
    </w:p>
    <w:p w14:paraId="1B77D26B" w14:textId="77777777" w:rsidR="008D4DD7" w:rsidRDefault="008D4DD7" w:rsidP="008D4DD7"/>
    <w:p w14:paraId="5ED00885" w14:textId="77777777" w:rsidR="008D4DD7" w:rsidRDefault="008D4DD7" w:rsidP="008D4DD7"/>
    <w:p w14:paraId="6DE3B240" w14:textId="77777777" w:rsidR="008D4DD7" w:rsidRDefault="008D4DD7" w:rsidP="008D4DD7">
      <w:pPr>
        <w:pStyle w:val="2"/>
      </w:pPr>
      <w:bookmarkStart w:id="26" w:name="_Toc141291223"/>
      <w:r>
        <w:rPr>
          <w:rFonts w:hint="eastAsia"/>
        </w:rPr>
        <w:lastRenderedPageBreak/>
        <w:t>硬件电路图</w:t>
      </w:r>
      <w:bookmarkEnd w:id="26"/>
    </w:p>
    <w:p w14:paraId="533A3C95" w14:textId="77777777" w:rsidR="008D4DD7" w:rsidRDefault="008D4DD7" w:rsidP="008D4DD7">
      <w:r>
        <w:rPr>
          <w:noProof/>
        </w:rPr>
        <w:drawing>
          <wp:inline distT="0" distB="0" distL="0" distR="0" wp14:anchorId="23811B91" wp14:editId="2B0B42FF">
            <wp:extent cx="5274310" cy="3315970"/>
            <wp:effectExtent l="0" t="0" r="2540" b="0"/>
            <wp:docPr id="1412464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4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F95D" w14:textId="77777777" w:rsidR="008D4DD7" w:rsidRDefault="008D4DD7" w:rsidP="008D4DD7">
      <w:r>
        <w:rPr>
          <w:rFonts w:hint="eastAsia"/>
        </w:rPr>
        <w:t>P_ON_KEY</w:t>
      </w:r>
      <w:r>
        <w:t xml:space="preserve">   </w:t>
      </w:r>
      <w:r>
        <w:rPr>
          <w:rFonts w:hint="eastAsia"/>
        </w:rPr>
        <w:t>按键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输入，低电平表示按下，高电平表示弹起</w:t>
      </w:r>
    </w:p>
    <w:p w14:paraId="4A9571CD" w14:textId="77777777" w:rsidR="008D4DD7" w:rsidRDefault="008D4DD7" w:rsidP="008D4DD7">
      <w:r>
        <w:rPr>
          <w:rFonts w:hint="eastAsia"/>
        </w:rPr>
        <w:t>VCC24V_PG</w:t>
      </w:r>
      <w:r>
        <w:t xml:space="preserve">  </w:t>
      </w:r>
      <w:r>
        <w:rPr>
          <w:rFonts w:hint="eastAsia"/>
        </w:rPr>
        <w:t>无人机供电指示输入，高电平为供电</w:t>
      </w:r>
    </w:p>
    <w:p w14:paraId="623B999E" w14:textId="77777777" w:rsidR="008D4DD7" w:rsidRDefault="008D4DD7" w:rsidP="008D4DD7">
      <w:r>
        <w:rPr>
          <w:rFonts w:hint="eastAsia"/>
        </w:rPr>
        <w:t>POWER</w:t>
      </w:r>
      <w:r>
        <w:t>_ON  MCU</w:t>
      </w:r>
      <w:r>
        <w:rPr>
          <w:rFonts w:hint="eastAsia"/>
        </w:rPr>
        <w:t>给</w:t>
      </w:r>
      <w:r>
        <w:rPr>
          <w:rFonts w:hint="eastAsia"/>
        </w:rPr>
        <w:t>PS</w:t>
      </w:r>
      <w:r>
        <w:rPr>
          <w:rFonts w:hint="eastAsia"/>
        </w:rPr>
        <w:t>供电控制输出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高电平表示上电，低电平表示断电。</w:t>
      </w:r>
    </w:p>
    <w:p w14:paraId="797D7D5E" w14:textId="155C1309" w:rsidR="00165B76" w:rsidRDefault="001D30F5" w:rsidP="008845F0">
      <w:pPr>
        <w:pStyle w:val="2"/>
        <w:rPr>
          <w:rFonts w:ascii="宋体" w:hAnsi="宋体"/>
        </w:rPr>
      </w:pPr>
      <w:bookmarkStart w:id="27" w:name="_Toc141291224"/>
      <w:r>
        <w:rPr>
          <w:rFonts w:ascii="宋体" w:hAnsi="宋体" w:hint="eastAsia"/>
        </w:rPr>
        <w:t>模块</w:t>
      </w:r>
      <w:r w:rsidR="008845F0">
        <w:rPr>
          <w:rFonts w:ascii="宋体" w:hAnsi="宋体" w:hint="eastAsia"/>
        </w:rPr>
        <w:t>设计</w:t>
      </w:r>
      <w:bookmarkEnd w:id="27"/>
    </w:p>
    <w:p w14:paraId="15627CE3" w14:textId="1ABE8EE3" w:rsidR="000110EE" w:rsidRDefault="000110EE" w:rsidP="000110EE">
      <w:pPr>
        <w:pStyle w:val="3"/>
        <w:tabs>
          <w:tab w:val="clear" w:pos="992"/>
          <w:tab w:val="num" w:pos="1134"/>
        </w:tabs>
        <w:ind w:left="1134"/>
      </w:pPr>
      <w:bookmarkStart w:id="28" w:name="_Toc141291225"/>
      <w:r>
        <w:rPr>
          <w:rFonts w:hint="eastAsia"/>
        </w:rPr>
        <w:t>按键管理模块</w:t>
      </w:r>
      <w:bookmarkEnd w:id="28"/>
    </w:p>
    <w:p w14:paraId="12F28274" w14:textId="2E9E2ADC" w:rsidR="000110EE" w:rsidRDefault="00A654ED" w:rsidP="00B12AD0">
      <w:pPr>
        <w:ind w:left="576"/>
      </w:pPr>
      <w:r>
        <w:rPr>
          <w:rFonts w:hint="eastAsia"/>
        </w:rPr>
        <w:t xml:space="preserve"> </w:t>
      </w:r>
      <w:r>
        <w:rPr>
          <w:rFonts w:hint="eastAsia"/>
        </w:rPr>
        <w:t>待补充</w:t>
      </w:r>
    </w:p>
    <w:p w14:paraId="56D11834" w14:textId="372AAA18" w:rsidR="000110EE" w:rsidRDefault="000110EE" w:rsidP="00B12AD0">
      <w:pPr>
        <w:pStyle w:val="3"/>
        <w:tabs>
          <w:tab w:val="clear" w:pos="992"/>
          <w:tab w:val="num" w:pos="1134"/>
        </w:tabs>
        <w:ind w:left="1134"/>
      </w:pPr>
      <w:r>
        <w:rPr>
          <w:rFonts w:hint="eastAsia"/>
        </w:rPr>
        <w:t xml:space="preserve"> </w:t>
      </w:r>
      <w:bookmarkStart w:id="29" w:name="_Toc141291226"/>
      <w:r w:rsidR="00B12AD0">
        <w:rPr>
          <w:rFonts w:hint="eastAsia"/>
        </w:rPr>
        <w:t>低功耗休眠</w:t>
      </w:r>
      <w:r w:rsidR="00D5488C">
        <w:rPr>
          <w:rFonts w:hint="eastAsia"/>
        </w:rPr>
        <w:t>管理模块</w:t>
      </w:r>
      <w:bookmarkEnd w:id="29"/>
    </w:p>
    <w:p w14:paraId="2ADA8F0E" w14:textId="1DDF9F98" w:rsidR="00B12AD0" w:rsidRDefault="00A654ED" w:rsidP="00A654ED">
      <w:pPr>
        <w:ind w:left="709"/>
      </w:pPr>
      <w:r>
        <w:rPr>
          <w:rFonts w:hint="eastAsia"/>
        </w:rPr>
        <w:t>待补充</w:t>
      </w:r>
    </w:p>
    <w:p w14:paraId="56BDC90A" w14:textId="2A7EE8DD" w:rsidR="00B12AD0" w:rsidRDefault="00D5488C" w:rsidP="00B12AD0">
      <w:pPr>
        <w:pStyle w:val="3"/>
        <w:tabs>
          <w:tab w:val="clear" w:pos="992"/>
          <w:tab w:val="num" w:pos="1134"/>
        </w:tabs>
        <w:ind w:left="1134"/>
      </w:pPr>
      <w:r>
        <w:t xml:space="preserve"> </w:t>
      </w:r>
      <w:bookmarkStart w:id="30" w:name="_Toc141291227"/>
      <w:r>
        <w:rPr>
          <w:rFonts w:hint="eastAsia"/>
        </w:rPr>
        <w:t>与</w:t>
      </w:r>
      <w:r w:rsidR="00B12AD0">
        <w:rPr>
          <w:rFonts w:hint="eastAsia"/>
        </w:rPr>
        <w:t>PS</w:t>
      </w:r>
      <w:r w:rsidR="00B12AD0">
        <w:rPr>
          <w:rFonts w:hint="eastAsia"/>
        </w:rPr>
        <w:t>串口交互消息定义</w:t>
      </w:r>
      <w:bookmarkEnd w:id="30"/>
    </w:p>
    <w:p w14:paraId="4224C567" w14:textId="051815F3" w:rsidR="00B12AD0" w:rsidRPr="00B12AD0" w:rsidRDefault="00A654ED" w:rsidP="00A654ED">
      <w:pPr>
        <w:ind w:left="709"/>
      </w:pPr>
      <w:r>
        <w:rPr>
          <w:rFonts w:hint="eastAsia"/>
        </w:rPr>
        <w:t>待补充</w:t>
      </w:r>
    </w:p>
    <w:p w14:paraId="669FB5C7" w14:textId="3090ACC6" w:rsidR="00594C6B" w:rsidRDefault="00EF22E8" w:rsidP="00880A8C">
      <w:pPr>
        <w:pStyle w:val="2"/>
        <w:rPr>
          <w:rFonts w:ascii="宋体" w:hAnsi="宋体"/>
        </w:rPr>
      </w:pPr>
      <w:bookmarkStart w:id="31" w:name="_Toc141291228"/>
      <w:r>
        <w:rPr>
          <w:rFonts w:ascii="宋体" w:hAnsi="宋体" w:hint="eastAsia"/>
        </w:rPr>
        <w:lastRenderedPageBreak/>
        <w:t>外设通讯接口</w:t>
      </w:r>
      <w:bookmarkEnd w:id="31"/>
    </w:p>
    <w:p w14:paraId="2849FA81" w14:textId="7F3B5FF3" w:rsidR="0007515E" w:rsidRDefault="00D5488C" w:rsidP="0007515E">
      <w:pPr>
        <w:ind w:left="420"/>
      </w:pPr>
      <w:r>
        <w:rPr>
          <w:rFonts w:hint="eastAsia"/>
        </w:rPr>
        <w:t>无</w:t>
      </w:r>
    </w:p>
    <w:p w14:paraId="6AEBEED3" w14:textId="77777777" w:rsidR="0007515E" w:rsidRDefault="0007515E" w:rsidP="0007515E">
      <w:pPr>
        <w:ind w:left="420"/>
      </w:pPr>
    </w:p>
    <w:p w14:paraId="54178A2A" w14:textId="77777777" w:rsidR="0007515E" w:rsidRDefault="0007515E" w:rsidP="0007515E">
      <w:pPr>
        <w:ind w:left="420"/>
      </w:pPr>
    </w:p>
    <w:p w14:paraId="5848D8D3" w14:textId="5447AE1B" w:rsidR="0007515E" w:rsidRDefault="0007515E" w:rsidP="0007515E">
      <w:pPr>
        <w:pStyle w:val="1"/>
      </w:pPr>
      <w:bookmarkStart w:id="32" w:name="_Toc141291229"/>
      <w:r>
        <w:rPr>
          <w:rFonts w:hint="eastAsia"/>
        </w:rPr>
        <w:t>I</w:t>
      </w:r>
      <w:r>
        <w:t>ssues</w:t>
      </w:r>
      <w:r>
        <w:rPr>
          <w:rFonts w:hint="eastAsia"/>
        </w:rPr>
        <w:t>解答</w:t>
      </w:r>
      <w:bookmarkEnd w:id="32"/>
    </w:p>
    <w:p w14:paraId="7DB2EBEB" w14:textId="77777777" w:rsidR="0007515E" w:rsidRDefault="0007515E" w:rsidP="0007515E">
      <w:pPr>
        <w:pStyle w:val="2"/>
      </w:pPr>
      <w:bookmarkStart w:id="33" w:name="_Toc141291230"/>
      <w:r>
        <w:rPr>
          <w:rFonts w:hint="eastAsia"/>
        </w:rPr>
        <w:t>下电时，下电事件要不要通知</w:t>
      </w:r>
      <w:r>
        <w:rPr>
          <w:rFonts w:hint="eastAsia"/>
        </w:rPr>
        <w:t>PS</w:t>
      </w:r>
      <w:r>
        <w:rPr>
          <w:rFonts w:hint="eastAsia"/>
        </w:rPr>
        <w:t>侧，让</w:t>
      </w:r>
      <w:r>
        <w:rPr>
          <w:rFonts w:hint="eastAsia"/>
        </w:rPr>
        <w:t>PS</w:t>
      </w:r>
      <w:r>
        <w:rPr>
          <w:rFonts w:hint="eastAsia"/>
        </w:rPr>
        <w:t>侧能优雅下电呢？</w:t>
      </w:r>
      <w:bookmarkEnd w:id="33"/>
    </w:p>
    <w:p w14:paraId="54118B55" w14:textId="0D56C51B" w:rsidR="0007515E" w:rsidRDefault="0007515E" w:rsidP="0007515E">
      <w:r>
        <w:rPr>
          <w:rFonts w:hint="eastAsia"/>
        </w:rPr>
        <w:t>答：</w:t>
      </w:r>
      <w:r w:rsidR="00F22907">
        <w:rPr>
          <w:rFonts w:hint="eastAsia"/>
        </w:rPr>
        <w:t>滑国青：</w:t>
      </w:r>
      <w:r>
        <w:rPr>
          <w:rFonts w:hint="eastAsia"/>
        </w:rPr>
        <w:t>当前没有这个需求，但实现是，可以给</w:t>
      </w:r>
      <w:r>
        <w:rPr>
          <w:rFonts w:hint="eastAsia"/>
        </w:rPr>
        <w:t>PS</w:t>
      </w:r>
      <w:r>
        <w:rPr>
          <w:rFonts w:hint="eastAsia"/>
        </w:rPr>
        <w:t>发下电事件，</w:t>
      </w:r>
      <w:r>
        <w:rPr>
          <w:rFonts w:hint="eastAsia"/>
        </w:rPr>
        <w:t>PS</w:t>
      </w:r>
      <w:r>
        <w:rPr>
          <w:rFonts w:hint="eastAsia"/>
        </w:rPr>
        <w:t>侧不处理即可。</w:t>
      </w:r>
    </w:p>
    <w:p w14:paraId="401B2A8C" w14:textId="77777777" w:rsidR="0007515E" w:rsidRDefault="0007515E" w:rsidP="0007515E">
      <w:r>
        <w:rPr>
          <w:rFonts w:hint="eastAsia"/>
        </w:rPr>
        <w:t>MCU</w:t>
      </w:r>
      <w:r>
        <w:rPr>
          <w:rFonts w:hint="eastAsia"/>
        </w:rPr>
        <w:t>在下电时，等待时间可以修改即可。</w:t>
      </w:r>
    </w:p>
    <w:p w14:paraId="6D3C2190" w14:textId="77777777" w:rsidR="0007515E" w:rsidRDefault="0007515E" w:rsidP="0007515E"/>
    <w:p w14:paraId="36E06FF3" w14:textId="77777777" w:rsidR="0007515E" w:rsidRDefault="0007515E" w:rsidP="0007515E"/>
    <w:p w14:paraId="5B3380A3" w14:textId="77777777" w:rsidR="0007515E" w:rsidRDefault="0007515E" w:rsidP="0007515E">
      <w:pPr>
        <w:pStyle w:val="2"/>
      </w:pPr>
      <w:bookmarkStart w:id="34" w:name="_Toc141291231"/>
      <w:r>
        <w:rPr>
          <w:rFonts w:hint="eastAsia"/>
        </w:rPr>
        <w:t>在</w:t>
      </w:r>
      <w:r>
        <w:t>MCU</w:t>
      </w:r>
      <w:r>
        <w:rPr>
          <w:rFonts w:hint="eastAsia"/>
        </w:rPr>
        <w:t>上电启动时，供电电路缺省接通，否是会导致出现</w:t>
      </w:r>
      <w:r>
        <w:rPr>
          <w:rFonts w:hint="eastAsia"/>
        </w:rPr>
        <w:t>PS</w:t>
      </w:r>
      <w:r>
        <w:rPr>
          <w:rFonts w:hint="eastAsia"/>
        </w:rPr>
        <w:t>短时上电情况</w:t>
      </w:r>
      <w:bookmarkEnd w:id="34"/>
    </w:p>
    <w:p w14:paraId="61DAD25E" w14:textId="49ABA82B" w:rsidR="0007515E" w:rsidRDefault="0007515E" w:rsidP="0007515E">
      <w:r>
        <w:rPr>
          <w:rFonts w:hint="eastAsia"/>
        </w:rPr>
        <w:t>答：</w:t>
      </w:r>
      <w:r w:rsidR="00F22907">
        <w:rPr>
          <w:rFonts w:hint="eastAsia"/>
        </w:rPr>
        <w:t>滑国青：</w:t>
      </w:r>
      <w:r w:rsidR="00F22907">
        <w:rPr>
          <w:rFonts w:hint="eastAsia"/>
        </w:rPr>
        <w:t xml:space="preserve"> </w:t>
      </w:r>
      <w:r w:rsidR="00F22907">
        <w:rPr>
          <w:rFonts w:hint="eastAsia"/>
        </w:rPr>
        <w:t>硬件要在电路设计与保证缺省为不接通。但调试时，为方便在不启用</w:t>
      </w:r>
      <w:r w:rsidR="00F22907">
        <w:rPr>
          <w:rFonts w:hint="eastAsia"/>
        </w:rPr>
        <w:t>MCU</w:t>
      </w:r>
      <w:r w:rsidR="00F22907">
        <w:rPr>
          <w:rFonts w:hint="eastAsia"/>
        </w:rPr>
        <w:t>的情况下调试程序，可以采用特殊手段，直接接通电源。</w:t>
      </w:r>
    </w:p>
    <w:p w14:paraId="22C5423B" w14:textId="77777777" w:rsidR="0007515E" w:rsidRDefault="0007515E" w:rsidP="0007515E"/>
    <w:p w14:paraId="048AA25C" w14:textId="77777777" w:rsidR="0007515E" w:rsidRDefault="0007515E" w:rsidP="0007515E"/>
    <w:p w14:paraId="55835D7E" w14:textId="77777777" w:rsidR="0007515E" w:rsidRDefault="0007515E" w:rsidP="0007515E">
      <w:pPr>
        <w:pStyle w:val="2"/>
      </w:pPr>
      <w:bookmarkStart w:id="35" w:name="_Toc141291232"/>
      <w:r>
        <w:rPr>
          <w:rFonts w:hint="eastAsia"/>
        </w:rPr>
        <w:t>短长按开机时，长按不用等弹起时，再动作，而是达到长按临界值就可以动作了</w:t>
      </w:r>
      <w:bookmarkEnd w:id="35"/>
    </w:p>
    <w:p w14:paraId="2BA67BD9" w14:textId="4ED646D4" w:rsidR="0007515E" w:rsidRDefault="0007515E" w:rsidP="0007515E">
      <w:r>
        <w:rPr>
          <w:rFonts w:hint="eastAsia"/>
        </w:rPr>
        <w:t>答：</w:t>
      </w:r>
      <w:r w:rsidR="00820749">
        <w:rPr>
          <w:rFonts w:hint="eastAsia"/>
        </w:rPr>
        <w:t>滑国青：</w:t>
      </w:r>
      <w:r>
        <w:rPr>
          <w:rFonts w:hint="eastAsia"/>
        </w:rPr>
        <w:t>短长按开机时，长按不用等弹起时，再动作，而是达到长按临界值就可以动作了。</w:t>
      </w:r>
    </w:p>
    <w:p w14:paraId="2CE9FBD7" w14:textId="77777777" w:rsidR="0007515E" w:rsidRPr="000D680F" w:rsidRDefault="0007515E" w:rsidP="0007515E">
      <w:pPr>
        <w:pStyle w:val="af4"/>
        <w:ind w:left="360" w:firstLineChars="0" w:firstLine="0"/>
      </w:pPr>
    </w:p>
    <w:p w14:paraId="276F2FF0" w14:textId="77777777" w:rsidR="0007515E" w:rsidRDefault="0007515E" w:rsidP="0007515E">
      <w:pPr>
        <w:pStyle w:val="af4"/>
        <w:ind w:left="360" w:firstLineChars="0" w:firstLine="0"/>
      </w:pPr>
      <w:r>
        <w:rPr>
          <w:rFonts w:hint="eastAsia"/>
        </w:rPr>
        <w:t>所以，原需求写的</w:t>
      </w:r>
      <w:r>
        <w:rPr>
          <w:rFonts w:hint="eastAsia"/>
        </w:rPr>
        <w:t xml:space="preserve"> </w:t>
      </w:r>
      <w:r>
        <w:t>3&lt;t1&lt;6s</w:t>
      </w:r>
      <w:r>
        <w:rPr>
          <w:rFonts w:hint="eastAsia"/>
        </w:rPr>
        <w:t>就定义不准确，应为：</w:t>
      </w:r>
      <w:r>
        <w:rPr>
          <w:rFonts w:hint="eastAsia"/>
        </w:rPr>
        <w:t xml:space="preserve"> </w:t>
      </w:r>
      <w:r>
        <w:t>t1 &gt; 2</w:t>
      </w:r>
      <w:r>
        <w:rPr>
          <w:rFonts w:hint="eastAsia"/>
        </w:rPr>
        <w:t>秒。超过长秒，确定为长按事件。</w:t>
      </w:r>
    </w:p>
    <w:p w14:paraId="6F8ED2F1" w14:textId="77777777" w:rsidR="0007515E" w:rsidRDefault="0007515E" w:rsidP="0007515E">
      <w:pPr>
        <w:pStyle w:val="af4"/>
        <w:ind w:left="360" w:firstLineChars="0" w:firstLine="0"/>
      </w:pPr>
      <w:r>
        <w:rPr>
          <w:rFonts w:hint="eastAsia"/>
        </w:rPr>
        <w:t>不能有上限限制，因为超过</w:t>
      </w:r>
      <w:r>
        <w:rPr>
          <w:rFonts w:hint="eastAsia"/>
        </w:rPr>
        <w:t>6</w:t>
      </w:r>
      <w:r>
        <w:t>s,</w:t>
      </w:r>
      <w:r>
        <w:rPr>
          <w:rFonts w:hint="eastAsia"/>
        </w:rPr>
        <w:t>也是超过长按临界值了，也算长按。</w:t>
      </w:r>
    </w:p>
    <w:p w14:paraId="553F4FB3" w14:textId="77777777" w:rsidR="0007515E" w:rsidRPr="00CB5A31" w:rsidRDefault="0007515E" w:rsidP="0007515E"/>
    <w:p w14:paraId="78E17272" w14:textId="77777777" w:rsidR="0007515E" w:rsidRPr="00364CEA" w:rsidRDefault="0007515E" w:rsidP="0007515E"/>
    <w:p w14:paraId="3517DAF6" w14:textId="77777777" w:rsidR="0007515E" w:rsidRPr="0007515E" w:rsidRDefault="0007515E" w:rsidP="0007515E">
      <w:pPr>
        <w:ind w:left="420"/>
      </w:pP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36" w:name="_Toc141291233"/>
      <w:r w:rsidRPr="0083385F">
        <w:rPr>
          <w:rFonts w:ascii="宋体" w:hAnsi="宋体" w:hint="eastAsia"/>
          <w:lang w:val="en-GB"/>
        </w:rPr>
        <w:lastRenderedPageBreak/>
        <w:t>附件</w:t>
      </w:r>
      <w:bookmarkEnd w:id="36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16"/>
      <w:footerReference w:type="default" r:id="rId17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B7D0" w14:textId="77777777" w:rsidR="0035678A" w:rsidRDefault="0035678A">
      <w:r>
        <w:separator/>
      </w:r>
    </w:p>
  </w:endnote>
  <w:endnote w:type="continuationSeparator" w:id="0">
    <w:p w14:paraId="7CB77361" w14:textId="77777777" w:rsidR="0035678A" w:rsidRDefault="0035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AE32" w14:textId="77777777" w:rsidR="0035678A" w:rsidRDefault="0035678A">
      <w:r>
        <w:separator/>
      </w:r>
    </w:p>
  </w:footnote>
  <w:footnote w:type="continuationSeparator" w:id="0">
    <w:p w14:paraId="1D18C4FC" w14:textId="77777777" w:rsidR="0035678A" w:rsidRDefault="00356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1223"/>
      <w:gridCol w:w="2267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00ED38AE" w:rsidR="000D6001" w:rsidRPr="009278BF" w:rsidRDefault="000D6001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S</w:t>
          </w:r>
          <w:r>
            <w:rPr>
              <w:rFonts w:ascii="宋体" w:hAnsi="宋体"/>
              <w:b/>
              <w:szCs w:val="21"/>
            </w:rPr>
            <w:t>HRD100</w:t>
          </w:r>
          <w:r w:rsidRPr="00694636">
            <w:rPr>
              <w:rFonts w:ascii="宋体" w:hAnsi="宋体" w:hint="eastAsia"/>
              <w:b/>
              <w:szCs w:val="21"/>
            </w:rPr>
            <w:t>嵌入式软件</w:t>
          </w:r>
          <w:r>
            <w:rPr>
              <w:rFonts w:ascii="宋体" w:hAnsi="宋体"/>
              <w:b/>
              <w:szCs w:val="21"/>
            </w:rPr>
            <w:t>设计</w:t>
          </w:r>
          <w:r w:rsidRPr="00694636">
            <w:rPr>
              <w:rFonts w:ascii="宋体" w:hAnsi="宋体" w:hint="eastAsia"/>
              <w:b/>
              <w:szCs w:val="21"/>
            </w:rPr>
            <w:t>说</w:t>
          </w:r>
          <w:r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140D4"/>
    <w:multiLevelType w:val="hybridMultilevel"/>
    <w:tmpl w:val="67906F06"/>
    <w:lvl w:ilvl="0" w:tplc="BE86A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49729A"/>
    <w:multiLevelType w:val="hybridMultilevel"/>
    <w:tmpl w:val="70BAF09A"/>
    <w:lvl w:ilvl="0" w:tplc="63DC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0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01643B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521F19"/>
    <w:multiLevelType w:val="hybridMultilevel"/>
    <w:tmpl w:val="1D489AD2"/>
    <w:lvl w:ilvl="0" w:tplc="449C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0F27C48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6" w15:restartNumberingAfterBreak="0">
    <w:nsid w:val="5A0408F5"/>
    <w:multiLevelType w:val="hybridMultilevel"/>
    <w:tmpl w:val="3A369B0C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B631FF9"/>
    <w:multiLevelType w:val="hybridMultilevel"/>
    <w:tmpl w:val="56D0033E"/>
    <w:lvl w:ilvl="0" w:tplc="5BECF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0158AE"/>
    <w:multiLevelType w:val="hybridMultilevel"/>
    <w:tmpl w:val="1B9ED8DA"/>
    <w:lvl w:ilvl="0" w:tplc="5CF6CEE8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0" w:hanging="440"/>
      </w:pPr>
    </w:lvl>
    <w:lvl w:ilvl="2" w:tplc="0409001B" w:tentative="1">
      <w:start w:val="1"/>
      <w:numFmt w:val="lowerRoman"/>
      <w:lvlText w:val="%3."/>
      <w:lvlJc w:val="right"/>
      <w:pPr>
        <w:ind w:left="2730" w:hanging="440"/>
      </w:pPr>
    </w:lvl>
    <w:lvl w:ilvl="3" w:tplc="0409000F" w:tentative="1">
      <w:start w:val="1"/>
      <w:numFmt w:val="decimal"/>
      <w:lvlText w:val="%4."/>
      <w:lvlJc w:val="left"/>
      <w:pPr>
        <w:ind w:left="3170" w:hanging="440"/>
      </w:pPr>
    </w:lvl>
    <w:lvl w:ilvl="4" w:tplc="04090019" w:tentative="1">
      <w:start w:val="1"/>
      <w:numFmt w:val="lowerLetter"/>
      <w:lvlText w:val="%5)"/>
      <w:lvlJc w:val="left"/>
      <w:pPr>
        <w:ind w:left="3610" w:hanging="440"/>
      </w:pPr>
    </w:lvl>
    <w:lvl w:ilvl="5" w:tplc="0409001B" w:tentative="1">
      <w:start w:val="1"/>
      <w:numFmt w:val="lowerRoman"/>
      <w:lvlText w:val="%6."/>
      <w:lvlJc w:val="right"/>
      <w:pPr>
        <w:ind w:left="4050" w:hanging="440"/>
      </w:pPr>
    </w:lvl>
    <w:lvl w:ilvl="6" w:tplc="0409000F" w:tentative="1">
      <w:start w:val="1"/>
      <w:numFmt w:val="decimal"/>
      <w:lvlText w:val="%7."/>
      <w:lvlJc w:val="left"/>
      <w:pPr>
        <w:ind w:left="4490" w:hanging="440"/>
      </w:pPr>
    </w:lvl>
    <w:lvl w:ilvl="7" w:tplc="04090019" w:tentative="1">
      <w:start w:val="1"/>
      <w:numFmt w:val="lowerLetter"/>
      <w:lvlText w:val="%8)"/>
      <w:lvlJc w:val="left"/>
      <w:pPr>
        <w:ind w:left="4930" w:hanging="440"/>
      </w:pPr>
    </w:lvl>
    <w:lvl w:ilvl="8" w:tplc="0409001B" w:tentative="1">
      <w:start w:val="1"/>
      <w:numFmt w:val="lowerRoman"/>
      <w:lvlText w:val="%9."/>
      <w:lvlJc w:val="right"/>
      <w:pPr>
        <w:ind w:left="5370" w:hanging="440"/>
      </w:pPr>
    </w:lvl>
  </w:abstractNum>
  <w:abstractNum w:abstractNumId="32" w15:restartNumberingAfterBreak="0">
    <w:nsid w:val="7D39463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23"/>
  </w:num>
  <w:num w:numId="2" w16cid:durableId="1135567109">
    <w:abstractNumId w:val="18"/>
  </w:num>
  <w:num w:numId="3" w16cid:durableId="1305550157">
    <w:abstractNumId w:val="20"/>
  </w:num>
  <w:num w:numId="4" w16cid:durableId="2032535740">
    <w:abstractNumId w:val="8"/>
  </w:num>
  <w:num w:numId="5" w16cid:durableId="1204632418">
    <w:abstractNumId w:val="3"/>
  </w:num>
  <w:num w:numId="6" w16cid:durableId="202837660">
    <w:abstractNumId w:val="14"/>
  </w:num>
  <w:num w:numId="7" w16cid:durableId="2078432052">
    <w:abstractNumId w:val="11"/>
  </w:num>
  <w:num w:numId="8" w16cid:durableId="2136168011">
    <w:abstractNumId w:val="17"/>
  </w:num>
  <w:num w:numId="9" w16cid:durableId="1736850296">
    <w:abstractNumId w:val="32"/>
  </w:num>
  <w:num w:numId="10" w16cid:durableId="849414593">
    <w:abstractNumId w:val="21"/>
  </w:num>
  <w:num w:numId="11" w16cid:durableId="120464450">
    <w:abstractNumId w:val="16"/>
  </w:num>
  <w:num w:numId="12" w16cid:durableId="463356892">
    <w:abstractNumId w:val="24"/>
  </w:num>
  <w:num w:numId="13" w16cid:durableId="1878274724">
    <w:abstractNumId w:val="5"/>
  </w:num>
  <w:num w:numId="14" w16cid:durableId="1748191581">
    <w:abstractNumId w:val="30"/>
  </w:num>
  <w:num w:numId="15" w16cid:durableId="352995682">
    <w:abstractNumId w:val="29"/>
  </w:num>
  <w:num w:numId="16" w16cid:durableId="1878355021">
    <w:abstractNumId w:val="7"/>
  </w:num>
  <w:num w:numId="17" w16cid:durableId="870922332">
    <w:abstractNumId w:val="0"/>
  </w:num>
  <w:num w:numId="18" w16cid:durableId="771171239">
    <w:abstractNumId w:val="6"/>
  </w:num>
  <w:num w:numId="19" w16cid:durableId="113642212">
    <w:abstractNumId w:val="1"/>
  </w:num>
  <w:num w:numId="20" w16cid:durableId="2031956158">
    <w:abstractNumId w:val="22"/>
  </w:num>
  <w:num w:numId="21" w16cid:durableId="115560865">
    <w:abstractNumId w:val="27"/>
  </w:num>
  <w:num w:numId="22" w16cid:durableId="4132082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562014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48214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6593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1564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45531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8132668">
    <w:abstractNumId w:val="15"/>
  </w:num>
  <w:num w:numId="29" w16cid:durableId="290209149">
    <w:abstractNumId w:val="23"/>
  </w:num>
  <w:num w:numId="30" w16cid:durableId="1356883894">
    <w:abstractNumId w:val="19"/>
  </w:num>
  <w:num w:numId="31" w16cid:durableId="666518626">
    <w:abstractNumId w:val="23"/>
  </w:num>
  <w:num w:numId="32" w16cid:durableId="498278811">
    <w:abstractNumId w:val="23"/>
  </w:num>
  <w:num w:numId="33" w16cid:durableId="2109495605">
    <w:abstractNumId w:val="23"/>
  </w:num>
  <w:num w:numId="34" w16cid:durableId="1566139091">
    <w:abstractNumId w:val="23"/>
  </w:num>
  <w:num w:numId="35" w16cid:durableId="1815027486">
    <w:abstractNumId w:val="23"/>
  </w:num>
  <w:num w:numId="36" w16cid:durableId="1338653048">
    <w:abstractNumId w:val="12"/>
  </w:num>
  <w:num w:numId="37" w16cid:durableId="2035575783">
    <w:abstractNumId w:val="23"/>
  </w:num>
  <w:num w:numId="38" w16cid:durableId="876969813">
    <w:abstractNumId w:val="23"/>
  </w:num>
  <w:num w:numId="39" w16cid:durableId="1363553317">
    <w:abstractNumId w:val="10"/>
  </w:num>
  <w:num w:numId="40" w16cid:durableId="1522082507">
    <w:abstractNumId w:val="25"/>
  </w:num>
  <w:num w:numId="41" w16cid:durableId="513962901">
    <w:abstractNumId w:val="9"/>
  </w:num>
  <w:num w:numId="42" w16cid:durableId="1918249111">
    <w:abstractNumId w:val="23"/>
  </w:num>
  <w:num w:numId="43" w16cid:durableId="289555774">
    <w:abstractNumId w:val="26"/>
  </w:num>
  <w:num w:numId="44" w16cid:durableId="786317360">
    <w:abstractNumId w:val="4"/>
  </w:num>
  <w:num w:numId="45" w16cid:durableId="1007757652">
    <w:abstractNumId w:val="28"/>
  </w:num>
  <w:num w:numId="46" w16cid:durableId="980579284">
    <w:abstractNumId w:val="2"/>
  </w:num>
  <w:num w:numId="47" w16cid:durableId="2017416307">
    <w:abstractNumId w:val="23"/>
  </w:num>
  <w:num w:numId="48" w16cid:durableId="292173497">
    <w:abstractNumId w:val="23"/>
  </w:num>
  <w:num w:numId="49" w16cid:durableId="1745183248">
    <w:abstractNumId w:val="23"/>
  </w:num>
  <w:num w:numId="50" w16cid:durableId="1219322990">
    <w:abstractNumId w:val="23"/>
  </w:num>
  <w:num w:numId="51" w16cid:durableId="132990931">
    <w:abstractNumId w:val="23"/>
  </w:num>
  <w:num w:numId="52" w16cid:durableId="1652440154">
    <w:abstractNumId w:val="23"/>
  </w:num>
  <w:num w:numId="53" w16cid:durableId="2092001973">
    <w:abstractNumId w:val="23"/>
  </w:num>
  <w:num w:numId="54" w16cid:durableId="688335864">
    <w:abstractNumId w:val="23"/>
  </w:num>
  <w:num w:numId="55" w16cid:durableId="861820899">
    <w:abstractNumId w:val="23"/>
  </w:num>
  <w:num w:numId="56" w16cid:durableId="835076796">
    <w:abstractNumId w:val="23"/>
  </w:num>
  <w:num w:numId="57" w16cid:durableId="573395377">
    <w:abstractNumId w:val="23"/>
  </w:num>
  <w:num w:numId="58" w16cid:durableId="66828876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8529329">
    <w:abstractNumId w:val="23"/>
  </w:num>
  <w:num w:numId="60" w16cid:durableId="378365681">
    <w:abstractNumId w:val="23"/>
  </w:num>
  <w:num w:numId="61" w16cid:durableId="733620750">
    <w:abstractNumId w:val="23"/>
  </w:num>
  <w:num w:numId="62" w16cid:durableId="953752497">
    <w:abstractNumId w:val="23"/>
  </w:num>
  <w:num w:numId="63" w16cid:durableId="1774084718">
    <w:abstractNumId w:val="13"/>
  </w:num>
  <w:num w:numId="64" w16cid:durableId="1246375930">
    <w:abstractNumId w:val="23"/>
  </w:num>
  <w:num w:numId="65" w16cid:durableId="1738818332">
    <w:abstractNumId w:val="23"/>
  </w:num>
  <w:num w:numId="66" w16cid:durableId="1139029086">
    <w:abstractNumId w:val="23"/>
  </w:num>
  <w:num w:numId="67" w16cid:durableId="87625979">
    <w:abstractNumId w:val="31"/>
  </w:num>
  <w:num w:numId="68" w16cid:durableId="1930112938">
    <w:abstractNumId w:val="23"/>
  </w:num>
  <w:num w:numId="69" w16cid:durableId="1383014754">
    <w:abstractNumId w:val="23"/>
  </w:num>
  <w:num w:numId="70" w16cid:durableId="1586718919">
    <w:abstractNumId w:val="23"/>
  </w:num>
  <w:num w:numId="71" w16cid:durableId="5605317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2350"/>
    <w:rsid w:val="0000595B"/>
    <w:rsid w:val="000104C5"/>
    <w:rsid w:val="000110EE"/>
    <w:rsid w:val="000122C4"/>
    <w:rsid w:val="00013432"/>
    <w:rsid w:val="00021326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AB1"/>
    <w:rsid w:val="00052C35"/>
    <w:rsid w:val="00056E0E"/>
    <w:rsid w:val="00067DBD"/>
    <w:rsid w:val="00070A32"/>
    <w:rsid w:val="000714C9"/>
    <w:rsid w:val="00073A24"/>
    <w:rsid w:val="0007507B"/>
    <w:rsid w:val="0007515E"/>
    <w:rsid w:val="00075772"/>
    <w:rsid w:val="00081C88"/>
    <w:rsid w:val="000821BF"/>
    <w:rsid w:val="00082B5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B0E18"/>
    <w:rsid w:val="000B3EBE"/>
    <w:rsid w:val="000B54F5"/>
    <w:rsid w:val="000B5704"/>
    <w:rsid w:val="000B5789"/>
    <w:rsid w:val="000B7CE6"/>
    <w:rsid w:val="000C0EAC"/>
    <w:rsid w:val="000C12CF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16386"/>
    <w:rsid w:val="001163A5"/>
    <w:rsid w:val="0012586F"/>
    <w:rsid w:val="00134C93"/>
    <w:rsid w:val="0014318B"/>
    <w:rsid w:val="00144A8B"/>
    <w:rsid w:val="00145343"/>
    <w:rsid w:val="001467EC"/>
    <w:rsid w:val="00151603"/>
    <w:rsid w:val="00157B3C"/>
    <w:rsid w:val="00161154"/>
    <w:rsid w:val="00165B76"/>
    <w:rsid w:val="001700F1"/>
    <w:rsid w:val="0017068F"/>
    <w:rsid w:val="00171E3E"/>
    <w:rsid w:val="00174548"/>
    <w:rsid w:val="00175EAC"/>
    <w:rsid w:val="0018006E"/>
    <w:rsid w:val="00180CA6"/>
    <w:rsid w:val="0018616B"/>
    <w:rsid w:val="001870BB"/>
    <w:rsid w:val="00191A54"/>
    <w:rsid w:val="00192986"/>
    <w:rsid w:val="00194D5A"/>
    <w:rsid w:val="001969BA"/>
    <w:rsid w:val="001A0601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4FD1"/>
    <w:rsid w:val="00225293"/>
    <w:rsid w:val="002272FF"/>
    <w:rsid w:val="00227F8C"/>
    <w:rsid w:val="00232BBC"/>
    <w:rsid w:val="0023339F"/>
    <w:rsid w:val="00233BEF"/>
    <w:rsid w:val="002443F5"/>
    <w:rsid w:val="00245E1B"/>
    <w:rsid w:val="002476BD"/>
    <w:rsid w:val="002477E2"/>
    <w:rsid w:val="002513D7"/>
    <w:rsid w:val="002569EC"/>
    <w:rsid w:val="00257A89"/>
    <w:rsid w:val="00265194"/>
    <w:rsid w:val="002654DA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545B"/>
    <w:rsid w:val="00291F2D"/>
    <w:rsid w:val="00294BF7"/>
    <w:rsid w:val="002A122F"/>
    <w:rsid w:val="002A494B"/>
    <w:rsid w:val="002B262C"/>
    <w:rsid w:val="002B37C8"/>
    <w:rsid w:val="002B585D"/>
    <w:rsid w:val="002B69D0"/>
    <w:rsid w:val="002B7920"/>
    <w:rsid w:val="002B7D7A"/>
    <w:rsid w:val="002C3537"/>
    <w:rsid w:val="002C4090"/>
    <w:rsid w:val="002D07AA"/>
    <w:rsid w:val="002D34E2"/>
    <w:rsid w:val="002D4A50"/>
    <w:rsid w:val="002E098C"/>
    <w:rsid w:val="002E7ECE"/>
    <w:rsid w:val="002F0904"/>
    <w:rsid w:val="002F21AE"/>
    <w:rsid w:val="002F5B66"/>
    <w:rsid w:val="002F71DE"/>
    <w:rsid w:val="00301BC4"/>
    <w:rsid w:val="003029E6"/>
    <w:rsid w:val="0030572C"/>
    <w:rsid w:val="00312560"/>
    <w:rsid w:val="00321F4A"/>
    <w:rsid w:val="00323A7F"/>
    <w:rsid w:val="003262A2"/>
    <w:rsid w:val="003301B3"/>
    <w:rsid w:val="003329E2"/>
    <w:rsid w:val="003336E7"/>
    <w:rsid w:val="00336284"/>
    <w:rsid w:val="00346EAB"/>
    <w:rsid w:val="0035678A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29B6"/>
    <w:rsid w:val="00386731"/>
    <w:rsid w:val="00387749"/>
    <w:rsid w:val="0039290E"/>
    <w:rsid w:val="00393640"/>
    <w:rsid w:val="00394167"/>
    <w:rsid w:val="003A2B3D"/>
    <w:rsid w:val="003A7A69"/>
    <w:rsid w:val="003A7F19"/>
    <w:rsid w:val="003B1551"/>
    <w:rsid w:val="003B2EF4"/>
    <w:rsid w:val="003B3241"/>
    <w:rsid w:val="003B46B9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71A6"/>
    <w:rsid w:val="003E7446"/>
    <w:rsid w:val="003F084C"/>
    <w:rsid w:val="003F21EC"/>
    <w:rsid w:val="003F4F9D"/>
    <w:rsid w:val="0040092C"/>
    <w:rsid w:val="0040128F"/>
    <w:rsid w:val="00401D70"/>
    <w:rsid w:val="0040280C"/>
    <w:rsid w:val="00402A0F"/>
    <w:rsid w:val="00410D11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662F"/>
    <w:rsid w:val="00437381"/>
    <w:rsid w:val="00445458"/>
    <w:rsid w:val="00445C63"/>
    <w:rsid w:val="004477AC"/>
    <w:rsid w:val="00452BA0"/>
    <w:rsid w:val="0045566A"/>
    <w:rsid w:val="004575D1"/>
    <w:rsid w:val="00464DF1"/>
    <w:rsid w:val="00467F0A"/>
    <w:rsid w:val="00471FC1"/>
    <w:rsid w:val="0048120D"/>
    <w:rsid w:val="004821A6"/>
    <w:rsid w:val="0048417A"/>
    <w:rsid w:val="004847FE"/>
    <w:rsid w:val="004875C7"/>
    <w:rsid w:val="004918CB"/>
    <w:rsid w:val="004930EB"/>
    <w:rsid w:val="00494797"/>
    <w:rsid w:val="004A4CDF"/>
    <w:rsid w:val="004A7AA3"/>
    <w:rsid w:val="004B110A"/>
    <w:rsid w:val="004B2D74"/>
    <w:rsid w:val="004B2E95"/>
    <w:rsid w:val="004B6596"/>
    <w:rsid w:val="004C5480"/>
    <w:rsid w:val="004C64EF"/>
    <w:rsid w:val="004E0BF0"/>
    <w:rsid w:val="004E3A57"/>
    <w:rsid w:val="004E41E3"/>
    <w:rsid w:val="004E5B0D"/>
    <w:rsid w:val="004F1277"/>
    <w:rsid w:val="004F1FF2"/>
    <w:rsid w:val="004F4564"/>
    <w:rsid w:val="004F6285"/>
    <w:rsid w:val="004F6DF3"/>
    <w:rsid w:val="0050254D"/>
    <w:rsid w:val="00504492"/>
    <w:rsid w:val="00504A97"/>
    <w:rsid w:val="00511D34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51DD8"/>
    <w:rsid w:val="00552D15"/>
    <w:rsid w:val="005540DF"/>
    <w:rsid w:val="0056425D"/>
    <w:rsid w:val="00564424"/>
    <w:rsid w:val="00567E24"/>
    <w:rsid w:val="00567FB7"/>
    <w:rsid w:val="00573952"/>
    <w:rsid w:val="0057490F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1CF6"/>
    <w:rsid w:val="005C36F5"/>
    <w:rsid w:val="005C4453"/>
    <w:rsid w:val="005C7F4D"/>
    <w:rsid w:val="005D6CAF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3840"/>
    <w:rsid w:val="005F57A0"/>
    <w:rsid w:val="005F5A84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7455"/>
    <w:rsid w:val="0079146C"/>
    <w:rsid w:val="00797200"/>
    <w:rsid w:val="007A0962"/>
    <w:rsid w:val="007A27CD"/>
    <w:rsid w:val="007A2A00"/>
    <w:rsid w:val="007A3B33"/>
    <w:rsid w:val="007A42A1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E1337"/>
    <w:rsid w:val="007E1FE7"/>
    <w:rsid w:val="007E3174"/>
    <w:rsid w:val="007E442F"/>
    <w:rsid w:val="007E6AAD"/>
    <w:rsid w:val="007F0183"/>
    <w:rsid w:val="007F0199"/>
    <w:rsid w:val="007F161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0749"/>
    <w:rsid w:val="00821E1D"/>
    <w:rsid w:val="00832AB4"/>
    <w:rsid w:val="0083385F"/>
    <w:rsid w:val="008338D7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FB2"/>
    <w:rsid w:val="00880A8C"/>
    <w:rsid w:val="008845F0"/>
    <w:rsid w:val="0089240B"/>
    <w:rsid w:val="00893893"/>
    <w:rsid w:val="00894EBE"/>
    <w:rsid w:val="008953C1"/>
    <w:rsid w:val="00897027"/>
    <w:rsid w:val="008A1557"/>
    <w:rsid w:val="008A2A21"/>
    <w:rsid w:val="008A4B87"/>
    <w:rsid w:val="008A5B0C"/>
    <w:rsid w:val="008A63A3"/>
    <w:rsid w:val="008A7DA5"/>
    <w:rsid w:val="008B41BE"/>
    <w:rsid w:val="008C108B"/>
    <w:rsid w:val="008C4381"/>
    <w:rsid w:val="008C7ABA"/>
    <w:rsid w:val="008D4B7C"/>
    <w:rsid w:val="008D4DD7"/>
    <w:rsid w:val="008D4E30"/>
    <w:rsid w:val="008D654C"/>
    <w:rsid w:val="008D69EE"/>
    <w:rsid w:val="008D7564"/>
    <w:rsid w:val="008E0293"/>
    <w:rsid w:val="008E2BDA"/>
    <w:rsid w:val="008E3901"/>
    <w:rsid w:val="008E3C8D"/>
    <w:rsid w:val="008E5A7F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2C6"/>
    <w:rsid w:val="009165B7"/>
    <w:rsid w:val="0092266B"/>
    <w:rsid w:val="00922DD1"/>
    <w:rsid w:val="00926C92"/>
    <w:rsid w:val="00926E21"/>
    <w:rsid w:val="009305DA"/>
    <w:rsid w:val="009312A3"/>
    <w:rsid w:val="009313D6"/>
    <w:rsid w:val="00932911"/>
    <w:rsid w:val="009406CB"/>
    <w:rsid w:val="009420B4"/>
    <w:rsid w:val="00943E20"/>
    <w:rsid w:val="0094514D"/>
    <w:rsid w:val="0095270E"/>
    <w:rsid w:val="00961F21"/>
    <w:rsid w:val="00962035"/>
    <w:rsid w:val="00963D70"/>
    <w:rsid w:val="00966459"/>
    <w:rsid w:val="0097000F"/>
    <w:rsid w:val="0097033A"/>
    <w:rsid w:val="00970BAE"/>
    <w:rsid w:val="009719CD"/>
    <w:rsid w:val="0097451B"/>
    <w:rsid w:val="00983D33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D1CB6"/>
    <w:rsid w:val="009D29DF"/>
    <w:rsid w:val="009D5591"/>
    <w:rsid w:val="009D65B8"/>
    <w:rsid w:val="009D78C2"/>
    <w:rsid w:val="009F370C"/>
    <w:rsid w:val="009F6783"/>
    <w:rsid w:val="00A0206D"/>
    <w:rsid w:val="00A03A66"/>
    <w:rsid w:val="00A0458E"/>
    <w:rsid w:val="00A05283"/>
    <w:rsid w:val="00A11281"/>
    <w:rsid w:val="00A133F1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40E34"/>
    <w:rsid w:val="00A42C6A"/>
    <w:rsid w:val="00A4727A"/>
    <w:rsid w:val="00A50914"/>
    <w:rsid w:val="00A56845"/>
    <w:rsid w:val="00A61F05"/>
    <w:rsid w:val="00A63EAB"/>
    <w:rsid w:val="00A64D82"/>
    <w:rsid w:val="00A654ED"/>
    <w:rsid w:val="00A65F34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C06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D2DCF"/>
    <w:rsid w:val="00AD502D"/>
    <w:rsid w:val="00AD5BAB"/>
    <w:rsid w:val="00AD6A37"/>
    <w:rsid w:val="00AD7D23"/>
    <w:rsid w:val="00AE1C47"/>
    <w:rsid w:val="00AE2EC9"/>
    <w:rsid w:val="00AE5050"/>
    <w:rsid w:val="00AF5624"/>
    <w:rsid w:val="00AF70C7"/>
    <w:rsid w:val="00B0046E"/>
    <w:rsid w:val="00B011F3"/>
    <w:rsid w:val="00B05A09"/>
    <w:rsid w:val="00B05AE3"/>
    <w:rsid w:val="00B12AD0"/>
    <w:rsid w:val="00B14907"/>
    <w:rsid w:val="00B204FF"/>
    <w:rsid w:val="00B21163"/>
    <w:rsid w:val="00B24260"/>
    <w:rsid w:val="00B26B10"/>
    <w:rsid w:val="00B272FC"/>
    <w:rsid w:val="00B3009B"/>
    <w:rsid w:val="00B3284C"/>
    <w:rsid w:val="00B336D9"/>
    <w:rsid w:val="00B43F25"/>
    <w:rsid w:val="00B5261A"/>
    <w:rsid w:val="00B52DA0"/>
    <w:rsid w:val="00B57A4C"/>
    <w:rsid w:val="00B619BC"/>
    <w:rsid w:val="00B638DE"/>
    <w:rsid w:val="00B8782F"/>
    <w:rsid w:val="00B900E7"/>
    <w:rsid w:val="00B95A00"/>
    <w:rsid w:val="00B9611E"/>
    <w:rsid w:val="00BA7E7B"/>
    <w:rsid w:val="00BB00DA"/>
    <w:rsid w:val="00BB0BC4"/>
    <w:rsid w:val="00BB3B36"/>
    <w:rsid w:val="00BB6EE8"/>
    <w:rsid w:val="00BB7993"/>
    <w:rsid w:val="00BC047B"/>
    <w:rsid w:val="00BC298C"/>
    <w:rsid w:val="00BC37CC"/>
    <w:rsid w:val="00BC4AD1"/>
    <w:rsid w:val="00BC5604"/>
    <w:rsid w:val="00BD117B"/>
    <w:rsid w:val="00BD158B"/>
    <w:rsid w:val="00BD4D0A"/>
    <w:rsid w:val="00BF0734"/>
    <w:rsid w:val="00BF26AA"/>
    <w:rsid w:val="00BF38F5"/>
    <w:rsid w:val="00BF5CB8"/>
    <w:rsid w:val="00BF6B04"/>
    <w:rsid w:val="00C0338D"/>
    <w:rsid w:val="00C03420"/>
    <w:rsid w:val="00C14008"/>
    <w:rsid w:val="00C21C18"/>
    <w:rsid w:val="00C24C3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A1625"/>
    <w:rsid w:val="00CA1949"/>
    <w:rsid w:val="00CB5639"/>
    <w:rsid w:val="00CB67EA"/>
    <w:rsid w:val="00CB6EC7"/>
    <w:rsid w:val="00CD0214"/>
    <w:rsid w:val="00CD0E6C"/>
    <w:rsid w:val="00CD15D0"/>
    <w:rsid w:val="00CD589E"/>
    <w:rsid w:val="00CE2745"/>
    <w:rsid w:val="00CF06C8"/>
    <w:rsid w:val="00CF1B06"/>
    <w:rsid w:val="00CF1B95"/>
    <w:rsid w:val="00CF3984"/>
    <w:rsid w:val="00CF4AD4"/>
    <w:rsid w:val="00D01DCE"/>
    <w:rsid w:val="00D02080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26B69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3721"/>
    <w:rsid w:val="00D5488C"/>
    <w:rsid w:val="00D57988"/>
    <w:rsid w:val="00D57C83"/>
    <w:rsid w:val="00D61C64"/>
    <w:rsid w:val="00D66E94"/>
    <w:rsid w:val="00D710A2"/>
    <w:rsid w:val="00D738E4"/>
    <w:rsid w:val="00D75218"/>
    <w:rsid w:val="00D80C7B"/>
    <w:rsid w:val="00D84126"/>
    <w:rsid w:val="00D84F70"/>
    <w:rsid w:val="00D85CFD"/>
    <w:rsid w:val="00D86F88"/>
    <w:rsid w:val="00D8760E"/>
    <w:rsid w:val="00D87EFD"/>
    <w:rsid w:val="00D93135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3476"/>
    <w:rsid w:val="00E351BF"/>
    <w:rsid w:val="00E543F9"/>
    <w:rsid w:val="00E54B26"/>
    <w:rsid w:val="00E567A7"/>
    <w:rsid w:val="00E60F6D"/>
    <w:rsid w:val="00E61C41"/>
    <w:rsid w:val="00E64BA5"/>
    <w:rsid w:val="00E66750"/>
    <w:rsid w:val="00E717E5"/>
    <w:rsid w:val="00E74D58"/>
    <w:rsid w:val="00E7777A"/>
    <w:rsid w:val="00E81FC6"/>
    <w:rsid w:val="00EA1794"/>
    <w:rsid w:val="00EA63E5"/>
    <w:rsid w:val="00EB49D4"/>
    <w:rsid w:val="00EB562D"/>
    <w:rsid w:val="00EC15AA"/>
    <w:rsid w:val="00EC7CEE"/>
    <w:rsid w:val="00ED0789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5E84"/>
    <w:rsid w:val="00F101C2"/>
    <w:rsid w:val="00F10CCD"/>
    <w:rsid w:val="00F13844"/>
    <w:rsid w:val="00F15DD9"/>
    <w:rsid w:val="00F22907"/>
    <w:rsid w:val="00F31BE4"/>
    <w:rsid w:val="00F3252D"/>
    <w:rsid w:val="00F359E3"/>
    <w:rsid w:val="00F37AED"/>
    <w:rsid w:val="00F5329D"/>
    <w:rsid w:val="00F54345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2E69"/>
    <w:rsid w:val="00F93C6D"/>
    <w:rsid w:val="00F9495D"/>
    <w:rsid w:val="00F96F8B"/>
    <w:rsid w:val="00FA1465"/>
    <w:rsid w:val="00FA2661"/>
    <w:rsid w:val="00FA3C69"/>
    <w:rsid w:val="00FA65C5"/>
    <w:rsid w:val="00FB3776"/>
    <w:rsid w:val="00FC1903"/>
    <w:rsid w:val="00FC32AC"/>
    <w:rsid w:val="00FC3F53"/>
    <w:rsid w:val="00FD05A8"/>
    <w:rsid w:val="00FD44C7"/>
    <w:rsid w:val="00FE009C"/>
    <w:rsid w:val="00FE564D"/>
    <w:rsid w:val="00FF0547"/>
    <w:rsid w:val="00FF0645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1046</TotalTime>
  <Pages>12</Pages>
  <Words>573</Words>
  <Characters>3269</Characters>
  <Application>Microsoft Office Word</Application>
  <DocSecurity>0</DocSecurity>
  <Lines>27</Lines>
  <Paragraphs>7</Paragraphs>
  <ScaleCrop>false</ScaleCrop>
  <Company>www.xunchi.com</Company>
  <LinksUpToDate>false</LinksUpToDate>
  <CharactersWithSpaces>3835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滑国青</cp:lastModifiedBy>
  <cp:revision>119</cp:revision>
  <cp:lastPrinted>1899-12-31T16:00:00Z</cp:lastPrinted>
  <dcterms:created xsi:type="dcterms:W3CDTF">2023-06-30T03:13:00Z</dcterms:created>
  <dcterms:modified xsi:type="dcterms:W3CDTF">2023-07-26T11:30:00Z</dcterms:modified>
</cp:coreProperties>
</file>