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AED59" w14:textId="77777777" w:rsidR="00C616FA" w:rsidRPr="00140055" w:rsidRDefault="00C616FA" w:rsidP="00C616FA">
      <w:pPr>
        <w:ind w:firstLine="480"/>
      </w:pPr>
    </w:p>
    <w:p w14:paraId="10859F0E" w14:textId="77777777" w:rsidR="00835E6D" w:rsidRDefault="00835E6D" w:rsidP="004327D9">
      <w:pPr>
        <w:ind w:firstLine="1044"/>
        <w:jc w:val="center"/>
        <w:rPr>
          <w:b/>
          <w:bCs/>
          <w:sz w:val="52"/>
          <w:szCs w:val="52"/>
        </w:rPr>
      </w:pPr>
    </w:p>
    <w:p w14:paraId="1E829AA1" w14:textId="3F289003" w:rsidR="00DB77EB" w:rsidRPr="00140055" w:rsidRDefault="00173717" w:rsidP="004327D9">
      <w:pPr>
        <w:ind w:firstLine="1044"/>
        <w:jc w:val="center"/>
        <w:rPr>
          <w:b/>
          <w:bCs/>
          <w:sz w:val="52"/>
          <w:szCs w:val="52"/>
        </w:rPr>
      </w:pPr>
      <w:r>
        <w:rPr>
          <w:rFonts w:hint="eastAsia"/>
          <w:b/>
          <w:bCs/>
          <w:sz w:val="52"/>
          <w:szCs w:val="52"/>
        </w:rPr>
        <w:t>S</w:t>
      </w:r>
      <w:r>
        <w:rPr>
          <w:b/>
          <w:bCs/>
          <w:sz w:val="52"/>
          <w:szCs w:val="52"/>
        </w:rPr>
        <w:t>HRD</w:t>
      </w:r>
      <w:r w:rsidR="00CF5EC1">
        <w:rPr>
          <w:rFonts w:hint="eastAsia"/>
          <w:b/>
          <w:bCs/>
          <w:sz w:val="52"/>
          <w:szCs w:val="52"/>
        </w:rPr>
        <w:t>系统</w:t>
      </w:r>
      <w:r w:rsidR="00DB77EB" w:rsidRPr="00140055">
        <w:rPr>
          <w:b/>
          <w:bCs/>
          <w:sz w:val="52"/>
          <w:szCs w:val="52"/>
        </w:rPr>
        <w:t>设计说明书</w:t>
      </w:r>
    </w:p>
    <w:p w14:paraId="1372D999" w14:textId="77777777" w:rsidR="004327D9" w:rsidRPr="00140055" w:rsidRDefault="004327D9" w:rsidP="004327D9">
      <w:pPr>
        <w:ind w:firstLine="482"/>
        <w:jc w:val="center"/>
        <w:rPr>
          <w:b/>
          <w:bCs/>
        </w:rPr>
      </w:pPr>
      <w:r w:rsidRPr="00140055">
        <w:rPr>
          <w:b/>
          <w:bCs/>
        </w:rPr>
        <w:t>（仅供内部使用）</w:t>
      </w:r>
    </w:p>
    <w:p w14:paraId="00C3268E" w14:textId="08028C3D" w:rsidR="000E628F" w:rsidRPr="00AE6791" w:rsidRDefault="00735D28" w:rsidP="00C616FA">
      <w:pPr>
        <w:ind w:firstLine="480"/>
      </w:pPr>
      <w:r>
        <w:rPr>
          <w:rFonts w:hint="eastAsia"/>
        </w:rPr>
        <w:t xml:space="preserve"> </w:t>
      </w:r>
    </w:p>
    <w:p w14:paraId="59AAB907" w14:textId="77777777" w:rsidR="00733C52" w:rsidRPr="00140055" w:rsidRDefault="00733C52" w:rsidP="00C616FA">
      <w:pPr>
        <w:ind w:firstLine="480"/>
      </w:pPr>
    </w:p>
    <w:p w14:paraId="0589182A" w14:textId="77777777" w:rsidR="00733C52" w:rsidRPr="00140055" w:rsidRDefault="00733C52" w:rsidP="00C616FA">
      <w:pPr>
        <w:ind w:firstLine="480"/>
      </w:pPr>
    </w:p>
    <w:p w14:paraId="7770C14C" w14:textId="77777777" w:rsidR="00733C52" w:rsidRPr="00140055" w:rsidRDefault="00733C52" w:rsidP="00C616FA">
      <w:pPr>
        <w:ind w:firstLine="480"/>
      </w:pPr>
    </w:p>
    <w:p w14:paraId="3BB469BC" w14:textId="77777777" w:rsidR="00C616FA" w:rsidRPr="00140055" w:rsidRDefault="00C616FA" w:rsidP="00C616FA">
      <w:pPr>
        <w:ind w:firstLine="48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6253"/>
      </w:tblGrid>
      <w:tr w:rsidR="004327D9" w:rsidRPr="00140055" w14:paraId="673C2B19" w14:textId="77777777" w:rsidTr="004F707F">
        <w:trPr>
          <w:trHeight w:val="826"/>
        </w:trPr>
        <w:tc>
          <w:tcPr>
            <w:tcW w:w="2088" w:type="dxa"/>
            <w:shd w:val="clear" w:color="auto" w:fill="C0C0C0"/>
            <w:vAlign w:val="center"/>
          </w:tcPr>
          <w:p w14:paraId="13492525" w14:textId="77777777" w:rsidR="004327D9" w:rsidRPr="00140055" w:rsidRDefault="004327D9" w:rsidP="009A7CD9">
            <w:pPr>
              <w:pStyle w:val="ae"/>
              <w:widowControl w:val="0"/>
              <w:spacing w:line="360" w:lineRule="auto"/>
              <w:rPr>
                <w:rFonts w:ascii="Times New Roman" w:hAnsi="Times New Roman"/>
                <w:sz w:val="32"/>
                <w:szCs w:val="32"/>
              </w:rPr>
            </w:pPr>
            <w:r w:rsidRPr="00140055">
              <w:rPr>
                <w:rFonts w:ascii="Times New Roman" w:hAnsi="Times New Roman"/>
                <w:sz w:val="32"/>
                <w:szCs w:val="32"/>
              </w:rPr>
              <w:t>拟</w:t>
            </w:r>
            <w:r w:rsidR="00BF0734" w:rsidRPr="00140055">
              <w:rPr>
                <w:rFonts w:ascii="Times New Roman" w:hAnsi="Times New Roman"/>
                <w:sz w:val="32"/>
                <w:szCs w:val="32"/>
              </w:rPr>
              <w:t xml:space="preserve"> </w:t>
            </w:r>
            <w:r w:rsidRPr="00140055">
              <w:rPr>
                <w:rFonts w:ascii="Times New Roman" w:hAnsi="Times New Roman"/>
                <w:sz w:val="32"/>
                <w:szCs w:val="32"/>
              </w:rPr>
              <w:t>制</w:t>
            </w:r>
          </w:p>
        </w:tc>
        <w:tc>
          <w:tcPr>
            <w:tcW w:w="6434" w:type="dxa"/>
          </w:tcPr>
          <w:p w14:paraId="7822B9BB" w14:textId="25247F2A" w:rsidR="004327D9" w:rsidRPr="00140055" w:rsidRDefault="004327D9" w:rsidP="004F707F">
            <w:pPr>
              <w:spacing w:line="720" w:lineRule="auto"/>
              <w:ind w:firstLine="480"/>
              <w:jc w:val="left"/>
            </w:pPr>
          </w:p>
        </w:tc>
      </w:tr>
      <w:tr w:rsidR="004327D9" w:rsidRPr="00140055" w14:paraId="76E219C8" w14:textId="77777777" w:rsidTr="004F707F">
        <w:trPr>
          <w:trHeight w:val="868"/>
        </w:trPr>
        <w:tc>
          <w:tcPr>
            <w:tcW w:w="2088" w:type="dxa"/>
            <w:shd w:val="clear" w:color="auto" w:fill="C0C0C0"/>
            <w:vAlign w:val="center"/>
          </w:tcPr>
          <w:p w14:paraId="0A4E5B24" w14:textId="77777777" w:rsidR="004327D9" w:rsidRPr="00140055" w:rsidRDefault="004327D9" w:rsidP="009A7CD9">
            <w:pPr>
              <w:pStyle w:val="ae"/>
              <w:widowControl w:val="0"/>
              <w:spacing w:line="360" w:lineRule="auto"/>
              <w:rPr>
                <w:rFonts w:ascii="Times New Roman" w:hAnsi="Times New Roman"/>
                <w:sz w:val="32"/>
                <w:szCs w:val="32"/>
              </w:rPr>
            </w:pPr>
            <w:r w:rsidRPr="00140055">
              <w:rPr>
                <w:rFonts w:ascii="Times New Roman" w:hAnsi="Times New Roman"/>
                <w:sz w:val="32"/>
                <w:szCs w:val="32"/>
              </w:rPr>
              <w:t>审</w:t>
            </w:r>
            <w:r w:rsidR="00BF0734" w:rsidRPr="00140055">
              <w:rPr>
                <w:rFonts w:ascii="Times New Roman" w:hAnsi="Times New Roman"/>
                <w:sz w:val="32"/>
                <w:szCs w:val="32"/>
              </w:rPr>
              <w:t xml:space="preserve"> </w:t>
            </w:r>
            <w:r w:rsidRPr="00140055">
              <w:rPr>
                <w:rFonts w:ascii="Times New Roman" w:hAnsi="Times New Roman"/>
                <w:sz w:val="32"/>
                <w:szCs w:val="32"/>
              </w:rPr>
              <w:t>核</w:t>
            </w:r>
          </w:p>
        </w:tc>
        <w:tc>
          <w:tcPr>
            <w:tcW w:w="6434" w:type="dxa"/>
          </w:tcPr>
          <w:p w14:paraId="7B0B2D9F" w14:textId="77777777" w:rsidR="004327D9" w:rsidRPr="00140055" w:rsidRDefault="004327D9" w:rsidP="00D06788">
            <w:pPr>
              <w:ind w:firstLine="480"/>
            </w:pPr>
          </w:p>
        </w:tc>
      </w:tr>
      <w:tr w:rsidR="00210A34" w:rsidRPr="00140055" w14:paraId="21472A48" w14:textId="77777777" w:rsidTr="004F707F">
        <w:trPr>
          <w:trHeight w:val="868"/>
        </w:trPr>
        <w:tc>
          <w:tcPr>
            <w:tcW w:w="2088" w:type="dxa"/>
            <w:shd w:val="clear" w:color="auto" w:fill="C0C0C0"/>
            <w:vAlign w:val="center"/>
          </w:tcPr>
          <w:p w14:paraId="5B03F295" w14:textId="77777777" w:rsidR="00210A34" w:rsidRPr="00140055" w:rsidRDefault="00210A34" w:rsidP="009A7CD9">
            <w:pPr>
              <w:pStyle w:val="ae"/>
              <w:widowControl w:val="0"/>
              <w:spacing w:line="360" w:lineRule="auto"/>
              <w:rPr>
                <w:rFonts w:ascii="Times New Roman" w:hAnsi="Times New Roman"/>
                <w:sz w:val="32"/>
                <w:szCs w:val="32"/>
              </w:rPr>
            </w:pPr>
            <w:r w:rsidRPr="00140055">
              <w:rPr>
                <w:rFonts w:ascii="Times New Roman" w:hAnsi="Times New Roman"/>
                <w:sz w:val="32"/>
                <w:szCs w:val="32"/>
              </w:rPr>
              <w:t>评</w:t>
            </w:r>
            <w:r w:rsidRPr="00140055">
              <w:rPr>
                <w:rFonts w:ascii="Times New Roman" w:hAnsi="Times New Roman"/>
                <w:sz w:val="32"/>
                <w:szCs w:val="32"/>
              </w:rPr>
              <w:t xml:space="preserve"> </w:t>
            </w:r>
            <w:r w:rsidRPr="00140055">
              <w:rPr>
                <w:rFonts w:ascii="Times New Roman" w:hAnsi="Times New Roman"/>
                <w:sz w:val="32"/>
                <w:szCs w:val="32"/>
              </w:rPr>
              <w:t>审</w:t>
            </w:r>
          </w:p>
        </w:tc>
        <w:tc>
          <w:tcPr>
            <w:tcW w:w="6434" w:type="dxa"/>
          </w:tcPr>
          <w:p w14:paraId="417E31BE" w14:textId="77777777" w:rsidR="00210A34" w:rsidRPr="00140055" w:rsidRDefault="00210A34" w:rsidP="00D06788">
            <w:pPr>
              <w:ind w:firstLine="480"/>
            </w:pPr>
          </w:p>
        </w:tc>
      </w:tr>
      <w:tr w:rsidR="00DB77EB" w:rsidRPr="00140055" w14:paraId="770C0F19" w14:textId="77777777" w:rsidTr="004F707F">
        <w:trPr>
          <w:trHeight w:val="868"/>
        </w:trPr>
        <w:tc>
          <w:tcPr>
            <w:tcW w:w="2088" w:type="dxa"/>
            <w:shd w:val="clear" w:color="auto" w:fill="C0C0C0"/>
            <w:vAlign w:val="center"/>
          </w:tcPr>
          <w:p w14:paraId="422DC0FB" w14:textId="77777777" w:rsidR="00DB77EB" w:rsidRPr="00140055" w:rsidRDefault="00DB77EB" w:rsidP="009A7CD9">
            <w:pPr>
              <w:pStyle w:val="ae"/>
              <w:widowControl w:val="0"/>
              <w:spacing w:line="360" w:lineRule="auto"/>
              <w:rPr>
                <w:rFonts w:ascii="Times New Roman" w:hAnsi="Times New Roman"/>
                <w:sz w:val="32"/>
                <w:szCs w:val="32"/>
              </w:rPr>
            </w:pPr>
            <w:r w:rsidRPr="00140055">
              <w:rPr>
                <w:rFonts w:ascii="Times New Roman" w:hAnsi="Times New Roman"/>
                <w:sz w:val="32"/>
                <w:szCs w:val="32"/>
              </w:rPr>
              <w:t>质</w:t>
            </w:r>
            <w:r w:rsidRPr="00140055">
              <w:rPr>
                <w:rFonts w:ascii="Times New Roman" w:hAnsi="Times New Roman"/>
                <w:sz w:val="32"/>
                <w:szCs w:val="32"/>
              </w:rPr>
              <w:t xml:space="preserve"> </w:t>
            </w:r>
            <w:r w:rsidRPr="00140055">
              <w:rPr>
                <w:rFonts w:ascii="Times New Roman" w:hAnsi="Times New Roman"/>
                <w:sz w:val="32"/>
                <w:szCs w:val="32"/>
              </w:rPr>
              <w:t>量</w:t>
            </w:r>
          </w:p>
        </w:tc>
        <w:tc>
          <w:tcPr>
            <w:tcW w:w="6434" w:type="dxa"/>
          </w:tcPr>
          <w:p w14:paraId="70513931" w14:textId="77777777" w:rsidR="00DB77EB" w:rsidRPr="00140055" w:rsidRDefault="00DB77EB" w:rsidP="00D06788">
            <w:pPr>
              <w:ind w:firstLine="480"/>
            </w:pPr>
          </w:p>
        </w:tc>
      </w:tr>
      <w:tr w:rsidR="004327D9" w:rsidRPr="00140055" w14:paraId="22075410" w14:textId="77777777" w:rsidTr="004F707F">
        <w:trPr>
          <w:trHeight w:val="968"/>
        </w:trPr>
        <w:tc>
          <w:tcPr>
            <w:tcW w:w="2088" w:type="dxa"/>
            <w:shd w:val="clear" w:color="auto" w:fill="C0C0C0"/>
            <w:vAlign w:val="center"/>
          </w:tcPr>
          <w:p w14:paraId="24AC2D7E" w14:textId="77777777" w:rsidR="004327D9" w:rsidRPr="00140055" w:rsidRDefault="004327D9" w:rsidP="009A7CD9">
            <w:pPr>
              <w:pStyle w:val="ae"/>
              <w:widowControl w:val="0"/>
              <w:spacing w:line="360" w:lineRule="auto"/>
              <w:rPr>
                <w:rFonts w:ascii="Times New Roman" w:hAnsi="Times New Roman"/>
                <w:sz w:val="32"/>
                <w:szCs w:val="32"/>
              </w:rPr>
            </w:pPr>
            <w:r w:rsidRPr="00140055">
              <w:rPr>
                <w:rFonts w:ascii="Times New Roman" w:hAnsi="Times New Roman"/>
                <w:sz w:val="32"/>
                <w:szCs w:val="32"/>
              </w:rPr>
              <w:t>批</w:t>
            </w:r>
            <w:r w:rsidR="00BF0734" w:rsidRPr="00140055">
              <w:rPr>
                <w:rFonts w:ascii="Times New Roman" w:hAnsi="Times New Roman"/>
                <w:sz w:val="32"/>
                <w:szCs w:val="32"/>
              </w:rPr>
              <w:t xml:space="preserve"> </w:t>
            </w:r>
            <w:r w:rsidRPr="00140055">
              <w:rPr>
                <w:rFonts w:ascii="Times New Roman" w:hAnsi="Times New Roman"/>
                <w:sz w:val="32"/>
                <w:szCs w:val="32"/>
              </w:rPr>
              <w:t>准</w:t>
            </w:r>
          </w:p>
        </w:tc>
        <w:tc>
          <w:tcPr>
            <w:tcW w:w="6434" w:type="dxa"/>
          </w:tcPr>
          <w:p w14:paraId="7C59F48A" w14:textId="77777777" w:rsidR="004327D9" w:rsidRPr="00140055" w:rsidRDefault="004327D9" w:rsidP="00D06788">
            <w:pPr>
              <w:ind w:firstLine="480"/>
            </w:pPr>
          </w:p>
        </w:tc>
      </w:tr>
    </w:tbl>
    <w:p w14:paraId="1C5D3ACD" w14:textId="77777777" w:rsidR="00394AA7" w:rsidRDefault="00394AA7" w:rsidP="00C616FA">
      <w:pPr>
        <w:ind w:firstLine="643"/>
        <w:jc w:val="center"/>
        <w:rPr>
          <w:b/>
          <w:sz w:val="32"/>
          <w:szCs w:val="32"/>
        </w:rPr>
      </w:pPr>
    </w:p>
    <w:p w14:paraId="3FA57D0D" w14:textId="77777777" w:rsidR="00394AA7" w:rsidRDefault="00394AA7" w:rsidP="00C616FA">
      <w:pPr>
        <w:ind w:firstLine="643"/>
        <w:jc w:val="center"/>
        <w:rPr>
          <w:b/>
          <w:sz w:val="32"/>
          <w:szCs w:val="32"/>
        </w:rPr>
      </w:pPr>
    </w:p>
    <w:p w14:paraId="0E309C18" w14:textId="77777777" w:rsidR="00C616FA" w:rsidRPr="00140055" w:rsidRDefault="00C616FA" w:rsidP="00C616FA">
      <w:pPr>
        <w:ind w:firstLine="643"/>
        <w:jc w:val="center"/>
        <w:rPr>
          <w:b/>
          <w:sz w:val="32"/>
          <w:szCs w:val="32"/>
        </w:rPr>
      </w:pPr>
      <w:r w:rsidRPr="00140055">
        <w:rPr>
          <w:b/>
          <w:sz w:val="32"/>
          <w:szCs w:val="32"/>
        </w:rPr>
        <w:lastRenderedPageBreak/>
        <w:t>修订记录</w:t>
      </w:r>
    </w:p>
    <w:tbl>
      <w:tblPr>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1E0" w:firstRow="1" w:lastRow="1" w:firstColumn="1" w:lastColumn="1" w:noHBand="0" w:noVBand="0"/>
      </w:tblPr>
      <w:tblGrid>
        <w:gridCol w:w="1228"/>
        <w:gridCol w:w="1247"/>
        <w:gridCol w:w="939"/>
        <w:gridCol w:w="3442"/>
        <w:gridCol w:w="1420"/>
      </w:tblGrid>
      <w:tr w:rsidR="00394AA7" w:rsidRPr="00140055" w14:paraId="0FD0D235" w14:textId="77777777" w:rsidTr="009278BF">
        <w:tc>
          <w:tcPr>
            <w:tcW w:w="1228" w:type="dxa"/>
            <w:tcBorders>
              <w:top w:val="single" w:sz="12" w:space="0" w:color="auto"/>
              <w:left w:val="single" w:sz="12" w:space="0" w:color="auto"/>
              <w:bottom w:val="single" w:sz="12" w:space="0" w:color="auto"/>
              <w:right w:val="single" w:sz="8" w:space="0" w:color="auto"/>
              <w:tl2br w:val="nil"/>
              <w:tr2bl w:val="nil"/>
            </w:tcBorders>
            <w:shd w:val="clear" w:color="auto" w:fill="E6E6E6"/>
            <w:vAlign w:val="center"/>
          </w:tcPr>
          <w:p w14:paraId="79E0F39F" w14:textId="77777777" w:rsidR="00C616FA" w:rsidRPr="00140055" w:rsidRDefault="00C616FA" w:rsidP="009278BF">
            <w:pPr>
              <w:ind w:firstLineChars="0" w:firstLine="0"/>
              <w:rPr>
                <w:b/>
              </w:rPr>
            </w:pPr>
            <w:r w:rsidRPr="00140055">
              <w:rPr>
                <w:b/>
              </w:rPr>
              <w:t>修订版本</w:t>
            </w:r>
          </w:p>
        </w:tc>
        <w:tc>
          <w:tcPr>
            <w:tcW w:w="1247" w:type="dxa"/>
            <w:tcBorders>
              <w:top w:val="single" w:sz="12" w:space="0" w:color="auto"/>
              <w:left w:val="single" w:sz="8" w:space="0" w:color="auto"/>
              <w:bottom w:val="single" w:sz="12" w:space="0" w:color="auto"/>
              <w:right w:val="single" w:sz="8" w:space="0" w:color="auto"/>
              <w:tl2br w:val="nil"/>
              <w:tr2bl w:val="nil"/>
            </w:tcBorders>
            <w:shd w:val="clear" w:color="auto" w:fill="E6E6E6"/>
            <w:vAlign w:val="center"/>
          </w:tcPr>
          <w:p w14:paraId="45EF0FBA" w14:textId="77777777" w:rsidR="00C616FA" w:rsidRPr="00140055" w:rsidRDefault="00C616FA" w:rsidP="009278BF">
            <w:pPr>
              <w:ind w:firstLineChars="82" w:firstLine="198"/>
              <w:rPr>
                <w:b/>
              </w:rPr>
            </w:pPr>
            <w:r w:rsidRPr="00140055">
              <w:rPr>
                <w:b/>
              </w:rPr>
              <w:t>日期</w:t>
            </w:r>
          </w:p>
        </w:tc>
        <w:tc>
          <w:tcPr>
            <w:tcW w:w="939" w:type="dxa"/>
            <w:tcBorders>
              <w:top w:val="single" w:sz="12" w:space="0" w:color="auto"/>
              <w:left w:val="single" w:sz="8" w:space="0" w:color="auto"/>
              <w:bottom w:val="single" w:sz="12" w:space="0" w:color="auto"/>
              <w:right w:val="single" w:sz="8" w:space="0" w:color="auto"/>
              <w:tl2br w:val="nil"/>
              <w:tr2bl w:val="nil"/>
            </w:tcBorders>
            <w:shd w:val="clear" w:color="auto" w:fill="E6E6E6"/>
            <w:vAlign w:val="center"/>
          </w:tcPr>
          <w:p w14:paraId="7F3B1ADF" w14:textId="77777777" w:rsidR="00C616FA" w:rsidRPr="00140055" w:rsidRDefault="00C616FA" w:rsidP="009278BF">
            <w:pPr>
              <w:ind w:firstLineChars="0" w:firstLine="0"/>
              <w:rPr>
                <w:b/>
              </w:rPr>
            </w:pPr>
            <w:r w:rsidRPr="00140055">
              <w:rPr>
                <w:b/>
              </w:rPr>
              <w:t>作者</w:t>
            </w:r>
          </w:p>
        </w:tc>
        <w:tc>
          <w:tcPr>
            <w:tcW w:w="3442" w:type="dxa"/>
            <w:tcBorders>
              <w:top w:val="single" w:sz="12" w:space="0" w:color="auto"/>
              <w:left w:val="single" w:sz="8" w:space="0" w:color="auto"/>
              <w:bottom w:val="single" w:sz="12" w:space="0" w:color="auto"/>
              <w:right w:val="single" w:sz="8" w:space="0" w:color="auto"/>
              <w:tl2br w:val="nil"/>
              <w:tr2bl w:val="nil"/>
            </w:tcBorders>
            <w:shd w:val="clear" w:color="auto" w:fill="E6E6E6"/>
            <w:vAlign w:val="center"/>
          </w:tcPr>
          <w:p w14:paraId="1982E815" w14:textId="77777777" w:rsidR="00C616FA" w:rsidRPr="00140055" w:rsidRDefault="00E60F6D" w:rsidP="009278BF">
            <w:pPr>
              <w:ind w:firstLineChars="82" w:firstLine="198"/>
              <w:rPr>
                <w:b/>
              </w:rPr>
            </w:pPr>
            <w:r w:rsidRPr="00140055">
              <w:rPr>
                <w:b/>
              </w:rPr>
              <w:t>修改</w:t>
            </w:r>
            <w:r w:rsidR="00C616FA" w:rsidRPr="00140055">
              <w:rPr>
                <w:b/>
              </w:rPr>
              <w:t>描述</w:t>
            </w:r>
          </w:p>
        </w:tc>
        <w:tc>
          <w:tcPr>
            <w:tcW w:w="1420" w:type="dxa"/>
            <w:tcBorders>
              <w:top w:val="single" w:sz="12" w:space="0" w:color="auto"/>
              <w:left w:val="single" w:sz="8" w:space="0" w:color="auto"/>
              <w:bottom w:val="single" w:sz="12" w:space="0" w:color="auto"/>
              <w:right w:val="single" w:sz="12" w:space="0" w:color="auto"/>
              <w:tl2br w:val="nil"/>
              <w:tr2bl w:val="nil"/>
            </w:tcBorders>
            <w:shd w:val="clear" w:color="auto" w:fill="E6E6E6"/>
            <w:vAlign w:val="center"/>
          </w:tcPr>
          <w:p w14:paraId="4E0E25E6" w14:textId="77777777" w:rsidR="00C616FA" w:rsidRPr="00140055" w:rsidRDefault="00C616FA" w:rsidP="009278BF">
            <w:pPr>
              <w:ind w:firstLineChars="82" w:firstLine="198"/>
              <w:rPr>
                <w:b/>
              </w:rPr>
            </w:pPr>
            <w:r w:rsidRPr="00140055">
              <w:rPr>
                <w:b/>
              </w:rPr>
              <w:t>备注</w:t>
            </w:r>
          </w:p>
        </w:tc>
      </w:tr>
      <w:tr w:rsidR="00394AA7" w:rsidRPr="00140055" w14:paraId="41BB74C6" w14:textId="77777777" w:rsidTr="009278BF">
        <w:tc>
          <w:tcPr>
            <w:tcW w:w="1228" w:type="dxa"/>
            <w:vAlign w:val="center"/>
          </w:tcPr>
          <w:p w14:paraId="591CF313" w14:textId="011B52A5" w:rsidR="00AD502D" w:rsidRPr="00140055" w:rsidRDefault="00AD502D" w:rsidP="00394AA7">
            <w:pPr>
              <w:ind w:firstLineChars="0" w:firstLine="0"/>
              <w:jc w:val="center"/>
            </w:pPr>
          </w:p>
        </w:tc>
        <w:tc>
          <w:tcPr>
            <w:tcW w:w="1247" w:type="dxa"/>
            <w:vAlign w:val="center"/>
          </w:tcPr>
          <w:p w14:paraId="46A6061B" w14:textId="56E3ED81" w:rsidR="00AD502D" w:rsidRPr="00140055" w:rsidRDefault="00AD502D" w:rsidP="00394AA7">
            <w:pPr>
              <w:ind w:firstLineChars="0" w:firstLine="0"/>
            </w:pPr>
          </w:p>
        </w:tc>
        <w:tc>
          <w:tcPr>
            <w:tcW w:w="939" w:type="dxa"/>
            <w:vAlign w:val="center"/>
          </w:tcPr>
          <w:p w14:paraId="6A450A5B" w14:textId="5E0091BD" w:rsidR="00AD502D" w:rsidRPr="00140055" w:rsidRDefault="00AD502D" w:rsidP="00394AA7">
            <w:pPr>
              <w:ind w:firstLineChars="0" w:firstLine="0"/>
            </w:pPr>
          </w:p>
        </w:tc>
        <w:tc>
          <w:tcPr>
            <w:tcW w:w="3442" w:type="dxa"/>
            <w:vAlign w:val="center"/>
          </w:tcPr>
          <w:p w14:paraId="75AB2903" w14:textId="51C06C1E" w:rsidR="00AD502D" w:rsidRPr="00140055" w:rsidRDefault="00AD502D" w:rsidP="00AF7A8B">
            <w:pPr>
              <w:ind w:firstLineChars="0" w:firstLine="0"/>
              <w:jc w:val="center"/>
            </w:pPr>
          </w:p>
        </w:tc>
        <w:tc>
          <w:tcPr>
            <w:tcW w:w="1420" w:type="dxa"/>
            <w:vAlign w:val="center"/>
          </w:tcPr>
          <w:p w14:paraId="42513DC5" w14:textId="6ED7395C" w:rsidR="00AD502D" w:rsidRPr="00140055" w:rsidRDefault="00AD502D" w:rsidP="00AF7A8B">
            <w:pPr>
              <w:ind w:firstLineChars="0" w:firstLine="0"/>
              <w:jc w:val="center"/>
            </w:pPr>
          </w:p>
        </w:tc>
      </w:tr>
      <w:tr w:rsidR="00394AA7" w:rsidRPr="00140055" w14:paraId="3CC331EF" w14:textId="77777777" w:rsidTr="009278BF">
        <w:tc>
          <w:tcPr>
            <w:tcW w:w="1228" w:type="dxa"/>
            <w:vAlign w:val="center"/>
          </w:tcPr>
          <w:p w14:paraId="4F7BB156" w14:textId="7B6754A2" w:rsidR="00AD502D" w:rsidRPr="00140055" w:rsidRDefault="00AD502D" w:rsidP="00394AA7">
            <w:pPr>
              <w:ind w:firstLineChars="0" w:firstLine="0"/>
              <w:jc w:val="center"/>
            </w:pPr>
          </w:p>
        </w:tc>
        <w:tc>
          <w:tcPr>
            <w:tcW w:w="1247" w:type="dxa"/>
            <w:vAlign w:val="center"/>
          </w:tcPr>
          <w:p w14:paraId="574F0F2D" w14:textId="169C0B39" w:rsidR="00AD502D" w:rsidRPr="00140055" w:rsidRDefault="00AD502D" w:rsidP="00394AA7">
            <w:pPr>
              <w:ind w:firstLineChars="0" w:firstLine="0"/>
            </w:pPr>
          </w:p>
        </w:tc>
        <w:tc>
          <w:tcPr>
            <w:tcW w:w="939" w:type="dxa"/>
            <w:vAlign w:val="center"/>
          </w:tcPr>
          <w:p w14:paraId="0F061083" w14:textId="3FA4213E" w:rsidR="00AD502D" w:rsidRPr="00140055" w:rsidRDefault="00AD502D" w:rsidP="00394AA7">
            <w:pPr>
              <w:ind w:firstLineChars="0" w:firstLine="0"/>
            </w:pPr>
          </w:p>
        </w:tc>
        <w:tc>
          <w:tcPr>
            <w:tcW w:w="3442" w:type="dxa"/>
            <w:vAlign w:val="center"/>
          </w:tcPr>
          <w:p w14:paraId="76B418ED" w14:textId="103E432F" w:rsidR="00AD502D" w:rsidRPr="00140055" w:rsidRDefault="00AD502D" w:rsidP="00AF7A8B">
            <w:pPr>
              <w:ind w:firstLineChars="0" w:firstLine="0"/>
              <w:jc w:val="center"/>
            </w:pPr>
          </w:p>
        </w:tc>
        <w:tc>
          <w:tcPr>
            <w:tcW w:w="1420" w:type="dxa"/>
            <w:vAlign w:val="center"/>
          </w:tcPr>
          <w:p w14:paraId="762D23CC" w14:textId="77777777" w:rsidR="00AD502D" w:rsidRPr="00394AA7" w:rsidRDefault="00AD502D" w:rsidP="00AD502D">
            <w:pPr>
              <w:ind w:firstLine="480"/>
            </w:pPr>
          </w:p>
        </w:tc>
      </w:tr>
      <w:tr w:rsidR="00394AA7" w:rsidRPr="00140055" w14:paraId="642243C6" w14:textId="77777777" w:rsidTr="009278BF">
        <w:tc>
          <w:tcPr>
            <w:tcW w:w="1228" w:type="dxa"/>
            <w:vAlign w:val="center"/>
          </w:tcPr>
          <w:p w14:paraId="275F7C29" w14:textId="77777777" w:rsidR="00AD502D" w:rsidRPr="00140055" w:rsidRDefault="00AD502D" w:rsidP="009A7CD9">
            <w:pPr>
              <w:ind w:firstLine="480"/>
              <w:jc w:val="center"/>
            </w:pPr>
          </w:p>
        </w:tc>
        <w:tc>
          <w:tcPr>
            <w:tcW w:w="1247" w:type="dxa"/>
            <w:vAlign w:val="center"/>
          </w:tcPr>
          <w:p w14:paraId="152AFEAC" w14:textId="77777777" w:rsidR="00AD502D" w:rsidRPr="00140055" w:rsidRDefault="00AD502D" w:rsidP="009A7CD9">
            <w:pPr>
              <w:ind w:firstLine="480"/>
              <w:jc w:val="center"/>
            </w:pPr>
          </w:p>
        </w:tc>
        <w:tc>
          <w:tcPr>
            <w:tcW w:w="939" w:type="dxa"/>
            <w:vAlign w:val="center"/>
          </w:tcPr>
          <w:p w14:paraId="2D78D4CB" w14:textId="77777777" w:rsidR="00AD502D" w:rsidRPr="00140055" w:rsidRDefault="00AD502D" w:rsidP="009A7CD9">
            <w:pPr>
              <w:ind w:firstLine="480"/>
              <w:jc w:val="center"/>
            </w:pPr>
          </w:p>
        </w:tc>
        <w:tc>
          <w:tcPr>
            <w:tcW w:w="3442" w:type="dxa"/>
            <w:vAlign w:val="center"/>
          </w:tcPr>
          <w:p w14:paraId="0F882E17" w14:textId="77777777" w:rsidR="00AD502D" w:rsidRPr="00140055" w:rsidRDefault="00AD502D" w:rsidP="00AD502D">
            <w:pPr>
              <w:ind w:firstLine="480"/>
            </w:pPr>
          </w:p>
        </w:tc>
        <w:tc>
          <w:tcPr>
            <w:tcW w:w="1420" w:type="dxa"/>
            <w:vAlign w:val="center"/>
          </w:tcPr>
          <w:p w14:paraId="765CE0A0" w14:textId="77777777" w:rsidR="00AD502D" w:rsidRPr="00140055" w:rsidRDefault="00AD502D" w:rsidP="00AD502D">
            <w:pPr>
              <w:ind w:firstLine="480"/>
            </w:pPr>
          </w:p>
        </w:tc>
      </w:tr>
      <w:tr w:rsidR="00394AA7" w:rsidRPr="00140055" w14:paraId="139CBD3D" w14:textId="77777777" w:rsidTr="009278BF">
        <w:tc>
          <w:tcPr>
            <w:tcW w:w="1228" w:type="dxa"/>
            <w:vAlign w:val="center"/>
          </w:tcPr>
          <w:p w14:paraId="118EE144" w14:textId="77777777" w:rsidR="00AD502D" w:rsidRPr="00140055" w:rsidRDefault="00AD502D" w:rsidP="009A7CD9">
            <w:pPr>
              <w:ind w:firstLine="480"/>
              <w:jc w:val="center"/>
            </w:pPr>
          </w:p>
        </w:tc>
        <w:tc>
          <w:tcPr>
            <w:tcW w:w="1247" w:type="dxa"/>
            <w:vAlign w:val="center"/>
          </w:tcPr>
          <w:p w14:paraId="3164BB7B" w14:textId="77777777" w:rsidR="00AD502D" w:rsidRPr="00140055" w:rsidRDefault="00AD502D" w:rsidP="009A7CD9">
            <w:pPr>
              <w:ind w:firstLine="480"/>
              <w:jc w:val="center"/>
            </w:pPr>
          </w:p>
        </w:tc>
        <w:tc>
          <w:tcPr>
            <w:tcW w:w="939" w:type="dxa"/>
            <w:vAlign w:val="center"/>
          </w:tcPr>
          <w:p w14:paraId="007925FE" w14:textId="77777777" w:rsidR="00AD502D" w:rsidRPr="00140055" w:rsidRDefault="00AD502D" w:rsidP="009A7CD9">
            <w:pPr>
              <w:ind w:firstLine="480"/>
              <w:jc w:val="center"/>
            </w:pPr>
          </w:p>
        </w:tc>
        <w:tc>
          <w:tcPr>
            <w:tcW w:w="3442" w:type="dxa"/>
            <w:vAlign w:val="center"/>
          </w:tcPr>
          <w:p w14:paraId="42B33F9D" w14:textId="77777777" w:rsidR="00AD502D" w:rsidRPr="00140055" w:rsidRDefault="00AD502D" w:rsidP="00AD502D">
            <w:pPr>
              <w:ind w:firstLine="480"/>
            </w:pPr>
          </w:p>
        </w:tc>
        <w:tc>
          <w:tcPr>
            <w:tcW w:w="1420" w:type="dxa"/>
            <w:vAlign w:val="center"/>
          </w:tcPr>
          <w:p w14:paraId="719C48AB" w14:textId="77777777" w:rsidR="00AD502D" w:rsidRPr="00140055" w:rsidRDefault="00AD502D" w:rsidP="00AD502D">
            <w:pPr>
              <w:ind w:firstLine="480"/>
            </w:pPr>
          </w:p>
        </w:tc>
      </w:tr>
      <w:tr w:rsidR="00394AA7" w:rsidRPr="00140055" w14:paraId="5704D4CD" w14:textId="77777777" w:rsidTr="009278BF">
        <w:tc>
          <w:tcPr>
            <w:tcW w:w="1228" w:type="dxa"/>
            <w:vAlign w:val="center"/>
          </w:tcPr>
          <w:p w14:paraId="7F147D09" w14:textId="77777777" w:rsidR="00AD502D" w:rsidRPr="00140055" w:rsidRDefault="00AD502D" w:rsidP="009A7CD9">
            <w:pPr>
              <w:ind w:firstLine="480"/>
              <w:jc w:val="center"/>
            </w:pPr>
          </w:p>
        </w:tc>
        <w:tc>
          <w:tcPr>
            <w:tcW w:w="1247" w:type="dxa"/>
            <w:vAlign w:val="center"/>
          </w:tcPr>
          <w:p w14:paraId="500DC518" w14:textId="77777777" w:rsidR="00AD502D" w:rsidRPr="00140055" w:rsidRDefault="00AD502D" w:rsidP="009A7CD9">
            <w:pPr>
              <w:ind w:firstLine="480"/>
              <w:jc w:val="center"/>
            </w:pPr>
          </w:p>
        </w:tc>
        <w:tc>
          <w:tcPr>
            <w:tcW w:w="939" w:type="dxa"/>
            <w:vAlign w:val="center"/>
          </w:tcPr>
          <w:p w14:paraId="3B4F0941" w14:textId="77777777" w:rsidR="00AD502D" w:rsidRPr="00140055" w:rsidRDefault="00AD502D" w:rsidP="009A7CD9">
            <w:pPr>
              <w:ind w:firstLine="480"/>
              <w:jc w:val="center"/>
            </w:pPr>
          </w:p>
        </w:tc>
        <w:tc>
          <w:tcPr>
            <w:tcW w:w="3442" w:type="dxa"/>
            <w:vAlign w:val="center"/>
          </w:tcPr>
          <w:p w14:paraId="6222CCCA" w14:textId="77777777" w:rsidR="00AD502D" w:rsidRPr="00140055" w:rsidRDefault="00AD502D" w:rsidP="00AD502D">
            <w:pPr>
              <w:ind w:firstLine="480"/>
            </w:pPr>
          </w:p>
        </w:tc>
        <w:tc>
          <w:tcPr>
            <w:tcW w:w="1420" w:type="dxa"/>
            <w:vAlign w:val="center"/>
          </w:tcPr>
          <w:p w14:paraId="6C175AD7" w14:textId="77777777" w:rsidR="00AD502D" w:rsidRPr="00140055" w:rsidRDefault="00AD502D" w:rsidP="00AD502D">
            <w:pPr>
              <w:ind w:firstLine="480"/>
            </w:pPr>
          </w:p>
        </w:tc>
      </w:tr>
      <w:tr w:rsidR="00394AA7" w:rsidRPr="00140055" w14:paraId="630E5989" w14:textId="77777777" w:rsidTr="009278BF">
        <w:tc>
          <w:tcPr>
            <w:tcW w:w="1228" w:type="dxa"/>
            <w:vAlign w:val="center"/>
          </w:tcPr>
          <w:p w14:paraId="6F64AF7C" w14:textId="77777777" w:rsidR="00AD502D" w:rsidRPr="00140055" w:rsidRDefault="00AD502D" w:rsidP="009A7CD9">
            <w:pPr>
              <w:ind w:firstLine="480"/>
              <w:jc w:val="center"/>
            </w:pPr>
          </w:p>
        </w:tc>
        <w:tc>
          <w:tcPr>
            <w:tcW w:w="1247" w:type="dxa"/>
            <w:vAlign w:val="center"/>
          </w:tcPr>
          <w:p w14:paraId="04AD2149" w14:textId="77777777" w:rsidR="00AD502D" w:rsidRPr="00140055" w:rsidRDefault="00AD502D" w:rsidP="009A7CD9">
            <w:pPr>
              <w:ind w:firstLine="480"/>
              <w:jc w:val="center"/>
            </w:pPr>
          </w:p>
        </w:tc>
        <w:tc>
          <w:tcPr>
            <w:tcW w:w="939" w:type="dxa"/>
            <w:vAlign w:val="center"/>
          </w:tcPr>
          <w:p w14:paraId="00E29D1A" w14:textId="77777777" w:rsidR="00AD502D" w:rsidRPr="00140055" w:rsidRDefault="00AD502D" w:rsidP="009A7CD9">
            <w:pPr>
              <w:ind w:firstLine="480"/>
              <w:jc w:val="center"/>
            </w:pPr>
          </w:p>
        </w:tc>
        <w:tc>
          <w:tcPr>
            <w:tcW w:w="3442" w:type="dxa"/>
            <w:vAlign w:val="center"/>
          </w:tcPr>
          <w:p w14:paraId="10B1AF09" w14:textId="77777777" w:rsidR="00AD502D" w:rsidRPr="00140055" w:rsidRDefault="00AD502D" w:rsidP="00AD502D">
            <w:pPr>
              <w:ind w:firstLine="480"/>
            </w:pPr>
          </w:p>
        </w:tc>
        <w:tc>
          <w:tcPr>
            <w:tcW w:w="1420" w:type="dxa"/>
            <w:vAlign w:val="center"/>
          </w:tcPr>
          <w:p w14:paraId="0B94B5C7" w14:textId="77777777" w:rsidR="00AD502D" w:rsidRPr="00140055" w:rsidRDefault="00AD502D" w:rsidP="00AD502D">
            <w:pPr>
              <w:ind w:firstLine="480"/>
            </w:pPr>
          </w:p>
        </w:tc>
      </w:tr>
      <w:tr w:rsidR="00394AA7" w:rsidRPr="00140055" w14:paraId="2535339A" w14:textId="77777777" w:rsidTr="009278BF">
        <w:tc>
          <w:tcPr>
            <w:tcW w:w="1228" w:type="dxa"/>
            <w:vAlign w:val="center"/>
          </w:tcPr>
          <w:p w14:paraId="388DD4D8" w14:textId="77777777" w:rsidR="00AD502D" w:rsidRPr="00140055" w:rsidRDefault="00AD502D" w:rsidP="009A7CD9">
            <w:pPr>
              <w:ind w:firstLine="480"/>
              <w:jc w:val="center"/>
            </w:pPr>
          </w:p>
        </w:tc>
        <w:tc>
          <w:tcPr>
            <w:tcW w:w="1247" w:type="dxa"/>
            <w:vAlign w:val="center"/>
          </w:tcPr>
          <w:p w14:paraId="342B2C33" w14:textId="77777777" w:rsidR="00AD502D" w:rsidRPr="00140055" w:rsidRDefault="00AD502D" w:rsidP="009A7CD9">
            <w:pPr>
              <w:ind w:firstLine="480"/>
              <w:jc w:val="center"/>
            </w:pPr>
          </w:p>
        </w:tc>
        <w:tc>
          <w:tcPr>
            <w:tcW w:w="939" w:type="dxa"/>
            <w:vAlign w:val="center"/>
          </w:tcPr>
          <w:p w14:paraId="774B702C" w14:textId="77777777" w:rsidR="00AD502D" w:rsidRPr="00140055" w:rsidRDefault="00AD502D" w:rsidP="009A7CD9">
            <w:pPr>
              <w:ind w:firstLine="480"/>
              <w:jc w:val="center"/>
            </w:pPr>
          </w:p>
        </w:tc>
        <w:tc>
          <w:tcPr>
            <w:tcW w:w="3442" w:type="dxa"/>
            <w:vAlign w:val="center"/>
          </w:tcPr>
          <w:p w14:paraId="241B4B69" w14:textId="77777777" w:rsidR="00AD502D" w:rsidRPr="00140055" w:rsidRDefault="00AD502D" w:rsidP="00AD502D">
            <w:pPr>
              <w:ind w:firstLine="480"/>
            </w:pPr>
          </w:p>
        </w:tc>
        <w:tc>
          <w:tcPr>
            <w:tcW w:w="1420" w:type="dxa"/>
            <w:vAlign w:val="center"/>
          </w:tcPr>
          <w:p w14:paraId="4628C5B3" w14:textId="77777777" w:rsidR="00AD502D" w:rsidRPr="00140055" w:rsidRDefault="00AD502D" w:rsidP="00AD502D">
            <w:pPr>
              <w:ind w:firstLine="480"/>
            </w:pPr>
          </w:p>
        </w:tc>
      </w:tr>
      <w:tr w:rsidR="00394AA7" w:rsidRPr="00140055" w14:paraId="3E859DC4" w14:textId="77777777" w:rsidTr="009278BF">
        <w:tc>
          <w:tcPr>
            <w:tcW w:w="1228" w:type="dxa"/>
            <w:vAlign w:val="center"/>
          </w:tcPr>
          <w:p w14:paraId="0509710B" w14:textId="77777777" w:rsidR="00AD502D" w:rsidRPr="00140055" w:rsidRDefault="00AD502D" w:rsidP="009A7CD9">
            <w:pPr>
              <w:ind w:firstLine="480"/>
              <w:jc w:val="center"/>
            </w:pPr>
          </w:p>
        </w:tc>
        <w:tc>
          <w:tcPr>
            <w:tcW w:w="1247" w:type="dxa"/>
            <w:vAlign w:val="center"/>
          </w:tcPr>
          <w:p w14:paraId="56425B28" w14:textId="77777777" w:rsidR="00AD502D" w:rsidRPr="00140055" w:rsidRDefault="00AD502D" w:rsidP="009A7CD9">
            <w:pPr>
              <w:ind w:firstLine="480"/>
              <w:jc w:val="center"/>
            </w:pPr>
          </w:p>
        </w:tc>
        <w:tc>
          <w:tcPr>
            <w:tcW w:w="939" w:type="dxa"/>
            <w:vAlign w:val="center"/>
          </w:tcPr>
          <w:p w14:paraId="4AAFF528" w14:textId="77777777" w:rsidR="00AD502D" w:rsidRPr="00140055" w:rsidRDefault="00AD502D" w:rsidP="009A7CD9">
            <w:pPr>
              <w:ind w:firstLine="480"/>
              <w:jc w:val="center"/>
            </w:pPr>
          </w:p>
        </w:tc>
        <w:tc>
          <w:tcPr>
            <w:tcW w:w="3442" w:type="dxa"/>
            <w:vAlign w:val="center"/>
          </w:tcPr>
          <w:p w14:paraId="5B5CE163" w14:textId="77777777" w:rsidR="00AD502D" w:rsidRPr="00140055" w:rsidRDefault="00AD502D" w:rsidP="00AD502D">
            <w:pPr>
              <w:ind w:firstLine="480"/>
            </w:pPr>
          </w:p>
        </w:tc>
        <w:tc>
          <w:tcPr>
            <w:tcW w:w="1420" w:type="dxa"/>
            <w:vAlign w:val="center"/>
          </w:tcPr>
          <w:p w14:paraId="153F7559" w14:textId="77777777" w:rsidR="00AD502D" w:rsidRPr="00140055" w:rsidRDefault="00AD502D" w:rsidP="00AD502D">
            <w:pPr>
              <w:ind w:firstLine="480"/>
            </w:pPr>
          </w:p>
        </w:tc>
      </w:tr>
      <w:tr w:rsidR="00394AA7" w:rsidRPr="00140055" w14:paraId="7CB2AD89" w14:textId="77777777" w:rsidTr="009278BF">
        <w:tc>
          <w:tcPr>
            <w:tcW w:w="1228" w:type="dxa"/>
            <w:vAlign w:val="center"/>
          </w:tcPr>
          <w:p w14:paraId="27023827" w14:textId="77777777" w:rsidR="00AD502D" w:rsidRPr="00140055" w:rsidRDefault="00AD502D" w:rsidP="009A7CD9">
            <w:pPr>
              <w:ind w:firstLine="480"/>
              <w:jc w:val="center"/>
            </w:pPr>
          </w:p>
        </w:tc>
        <w:tc>
          <w:tcPr>
            <w:tcW w:w="1247" w:type="dxa"/>
            <w:vAlign w:val="center"/>
          </w:tcPr>
          <w:p w14:paraId="1B3102BE" w14:textId="77777777" w:rsidR="00AD502D" w:rsidRPr="00140055" w:rsidRDefault="00AD502D" w:rsidP="009A7CD9">
            <w:pPr>
              <w:ind w:firstLine="480"/>
              <w:jc w:val="center"/>
            </w:pPr>
          </w:p>
        </w:tc>
        <w:tc>
          <w:tcPr>
            <w:tcW w:w="939" w:type="dxa"/>
            <w:vAlign w:val="center"/>
          </w:tcPr>
          <w:p w14:paraId="4242ECF1" w14:textId="77777777" w:rsidR="00AD502D" w:rsidRPr="00140055" w:rsidRDefault="00AD502D" w:rsidP="009A7CD9">
            <w:pPr>
              <w:ind w:firstLine="480"/>
              <w:jc w:val="center"/>
            </w:pPr>
          </w:p>
        </w:tc>
        <w:tc>
          <w:tcPr>
            <w:tcW w:w="3442" w:type="dxa"/>
            <w:vAlign w:val="center"/>
          </w:tcPr>
          <w:p w14:paraId="1C88C30D" w14:textId="77777777" w:rsidR="00AD502D" w:rsidRPr="00140055" w:rsidRDefault="00AD502D" w:rsidP="00AD502D">
            <w:pPr>
              <w:ind w:firstLine="480"/>
            </w:pPr>
          </w:p>
        </w:tc>
        <w:tc>
          <w:tcPr>
            <w:tcW w:w="1420" w:type="dxa"/>
            <w:vAlign w:val="center"/>
          </w:tcPr>
          <w:p w14:paraId="45AF99F9" w14:textId="77777777" w:rsidR="00AD502D" w:rsidRPr="00140055" w:rsidRDefault="00AD502D" w:rsidP="00AD502D">
            <w:pPr>
              <w:ind w:firstLine="480"/>
            </w:pPr>
          </w:p>
        </w:tc>
      </w:tr>
      <w:tr w:rsidR="00394AA7" w:rsidRPr="00140055" w14:paraId="1EE8B9A3" w14:textId="77777777" w:rsidTr="009278BF">
        <w:tc>
          <w:tcPr>
            <w:tcW w:w="1228" w:type="dxa"/>
            <w:vAlign w:val="center"/>
          </w:tcPr>
          <w:p w14:paraId="6DB856EE" w14:textId="77777777" w:rsidR="00AD502D" w:rsidRPr="00140055" w:rsidRDefault="00AD502D" w:rsidP="009A7CD9">
            <w:pPr>
              <w:ind w:firstLine="480"/>
              <w:jc w:val="center"/>
            </w:pPr>
          </w:p>
        </w:tc>
        <w:tc>
          <w:tcPr>
            <w:tcW w:w="1247" w:type="dxa"/>
            <w:vAlign w:val="center"/>
          </w:tcPr>
          <w:p w14:paraId="53EBD388" w14:textId="77777777" w:rsidR="00AD502D" w:rsidRPr="00140055" w:rsidRDefault="00AD502D" w:rsidP="009A7CD9">
            <w:pPr>
              <w:ind w:firstLine="480"/>
              <w:jc w:val="center"/>
            </w:pPr>
          </w:p>
        </w:tc>
        <w:tc>
          <w:tcPr>
            <w:tcW w:w="939" w:type="dxa"/>
            <w:vAlign w:val="center"/>
          </w:tcPr>
          <w:p w14:paraId="191EF7FA" w14:textId="77777777" w:rsidR="00AD502D" w:rsidRPr="00140055" w:rsidRDefault="00AD502D" w:rsidP="009A7CD9">
            <w:pPr>
              <w:ind w:firstLine="480"/>
              <w:jc w:val="center"/>
            </w:pPr>
          </w:p>
        </w:tc>
        <w:tc>
          <w:tcPr>
            <w:tcW w:w="3442" w:type="dxa"/>
            <w:vAlign w:val="center"/>
          </w:tcPr>
          <w:p w14:paraId="541BF70E" w14:textId="77777777" w:rsidR="00AD502D" w:rsidRPr="00140055" w:rsidRDefault="00AD502D" w:rsidP="00AD502D">
            <w:pPr>
              <w:ind w:firstLine="480"/>
            </w:pPr>
          </w:p>
        </w:tc>
        <w:tc>
          <w:tcPr>
            <w:tcW w:w="1420" w:type="dxa"/>
            <w:vAlign w:val="center"/>
          </w:tcPr>
          <w:p w14:paraId="4FE1A7A1" w14:textId="77777777" w:rsidR="00AD502D" w:rsidRPr="00140055" w:rsidRDefault="00AD502D" w:rsidP="00AD502D">
            <w:pPr>
              <w:ind w:firstLine="480"/>
            </w:pPr>
          </w:p>
        </w:tc>
      </w:tr>
      <w:tr w:rsidR="00394AA7" w:rsidRPr="00140055" w14:paraId="567AD74E" w14:textId="77777777" w:rsidTr="009278BF">
        <w:tc>
          <w:tcPr>
            <w:tcW w:w="1228" w:type="dxa"/>
            <w:vAlign w:val="center"/>
          </w:tcPr>
          <w:p w14:paraId="61265623" w14:textId="77777777" w:rsidR="00AD502D" w:rsidRPr="00140055" w:rsidRDefault="00AD502D" w:rsidP="009A7CD9">
            <w:pPr>
              <w:ind w:firstLine="480"/>
              <w:jc w:val="center"/>
            </w:pPr>
          </w:p>
        </w:tc>
        <w:tc>
          <w:tcPr>
            <w:tcW w:w="1247" w:type="dxa"/>
            <w:vAlign w:val="center"/>
          </w:tcPr>
          <w:p w14:paraId="16C37833" w14:textId="77777777" w:rsidR="00AD502D" w:rsidRPr="00140055" w:rsidRDefault="00AD502D" w:rsidP="009A7CD9">
            <w:pPr>
              <w:ind w:firstLine="480"/>
              <w:jc w:val="center"/>
            </w:pPr>
          </w:p>
        </w:tc>
        <w:tc>
          <w:tcPr>
            <w:tcW w:w="939" w:type="dxa"/>
            <w:vAlign w:val="center"/>
          </w:tcPr>
          <w:p w14:paraId="63E6FD30" w14:textId="77777777" w:rsidR="00AD502D" w:rsidRPr="00140055" w:rsidRDefault="00AD502D" w:rsidP="009A7CD9">
            <w:pPr>
              <w:ind w:firstLine="480"/>
              <w:jc w:val="center"/>
            </w:pPr>
          </w:p>
        </w:tc>
        <w:tc>
          <w:tcPr>
            <w:tcW w:w="3442" w:type="dxa"/>
            <w:vAlign w:val="center"/>
          </w:tcPr>
          <w:p w14:paraId="2F8C1146" w14:textId="77777777" w:rsidR="00AD502D" w:rsidRPr="00140055" w:rsidRDefault="00AD502D" w:rsidP="00AD502D">
            <w:pPr>
              <w:ind w:firstLine="480"/>
            </w:pPr>
          </w:p>
        </w:tc>
        <w:tc>
          <w:tcPr>
            <w:tcW w:w="1420" w:type="dxa"/>
            <w:vAlign w:val="center"/>
          </w:tcPr>
          <w:p w14:paraId="2B7F876B" w14:textId="77777777" w:rsidR="00AD502D" w:rsidRPr="00140055" w:rsidRDefault="00AD502D" w:rsidP="00AD502D">
            <w:pPr>
              <w:ind w:firstLine="480"/>
            </w:pPr>
          </w:p>
        </w:tc>
      </w:tr>
      <w:tr w:rsidR="00394AA7" w:rsidRPr="00140055" w14:paraId="4549B0D6" w14:textId="77777777" w:rsidTr="009278BF">
        <w:tc>
          <w:tcPr>
            <w:tcW w:w="1228" w:type="dxa"/>
            <w:vAlign w:val="center"/>
          </w:tcPr>
          <w:p w14:paraId="41A2B775" w14:textId="77777777" w:rsidR="00AD502D" w:rsidRPr="00140055" w:rsidRDefault="00AD502D" w:rsidP="009A7CD9">
            <w:pPr>
              <w:ind w:firstLine="480"/>
              <w:jc w:val="center"/>
            </w:pPr>
          </w:p>
        </w:tc>
        <w:tc>
          <w:tcPr>
            <w:tcW w:w="1247" w:type="dxa"/>
            <w:vAlign w:val="center"/>
          </w:tcPr>
          <w:p w14:paraId="1A64E177" w14:textId="77777777" w:rsidR="00AD502D" w:rsidRPr="00140055" w:rsidRDefault="00AD502D" w:rsidP="009A7CD9">
            <w:pPr>
              <w:ind w:firstLine="480"/>
              <w:jc w:val="center"/>
            </w:pPr>
          </w:p>
        </w:tc>
        <w:tc>
          <w:tcPr>
            <w:tcW w:w="939" w:type="dxa"/>
            <w:vAlign w:val="center"/>
          </w:tcPr>
          <w:p w14:paraId="2B2A6387" w14:textId="77777777" w:rsidR="00AD502D" w:rsidRPr="00140055" w:rsidRDefault="00AD502D" w:rsidP="009A7CD9">
            <w:pPr>
              <w:ind w:firstLine="480"/>
              <w:jc w:val="center"/>
            </w:pPr>
          </w:p>
        </w:tc>
        <w:tc>
          <w:tcPr>
            <w:tcW w:w="3442" w:type="dxa"/>
            <w:vAlign w:val="center"/>
          </w:tcPr>
          <w:p w14:paraId="14390EF5" w14:textId="77777777" w:rsidR="00AD502D" w:rsidRPr="00140055" w:rsidRDefault="00AD502D" w:rsidP="00AD502D">
            <w:pPr>
              <w:ind w:firstLine="480"/>
            </w:pPr>
          </w:p>
        </w:tc>
        <w:tc>
          <w:tcPr>
            <w:tcW w:w="1420" w:type="dxa"/>
            <w:vAlign w:val="center"/>
          </w:tcPr>
          <w:p w14:paraId="6BFF8978" w14:textId="77777777" w:rsidR="00AD502D" w:rsidRPr="00140055" w:rsidRDefault="00AD502D" w:rsidP="00AD502D">
            <w:pPr>
              <w:ind w:firstLine="480"/>
            </w:pPr>
          </w:p>
        </w:tc>
      </w:tr>
      <w:tr w:rsidR="00394AA7" w:rsidRPr="00140055" w14:paraId="3F314115" w14:textId="77777777" w:rsidTr="009278BF">
        <w:tc>
          <w:tcPr>
            <w:tcW w:w="1228" w:type="dxa"/>
            <w:vAlign w:val="center"/>
          </w:tcPr>
          <w:p w14:paraId="3711DF7A" w14:textId="77777777" w:rsidR="00AD502D" w:rsidRPr="00140055" w:rsidRDefault="00AD502D" w:rsidP="009A7CD9">
            <w:pPr>
              <w:ind w:firstLine="480"/>
              <w:jc w:val="center"/>
            </w:pPr>
          </w:p>
        </w:tc>
        <w:tc>
          <w:tcPr>
            <w:tcW w:w="1247" w:type="dxa"/>
            <w:vAlign w:val="center"/>
          </w:tcPr>
          <w:p w14:paraId="43B72E13" w14:textId="77777777" w:rsidR="00AD502D" w:rsidRPr="00140055" w:rsidRDefault="00AD502D" w:rsidP="009A7CD9">
            <w:pPr>
              <w:ind w:firstLine="480"/>
              <w:jc w:val="center"/>
            </w:pPr>
          </w:p>
        </w:tc>
        <w:tc>
          <w:tcPr>
            <w:tcW w:w="939" w:type="dxa"/>
            <w:vAlign w:val="center"/>
          </w:tcPr>
          <w:p w14:paraId="656F782D" w14:textId="77777777" w:rsidR="00AD502D" w:rsidRPr="00140055" w:rsidRDefault="00AD502D" w:rsidP="009A7CD9">
            <w:pPr>
              <w:ind w:firstLine="480"/>
              <w:jc w:val="center"/>
            </w:pPr>
          </w:p>
        </w:tc>
        <w:tc>
          <w:tcPr>
            <w:tcW w:w="3442" w:type="dxa"/>
            <w:vAlign w:val="center"/>
          </w:tcPr>
          <w:p w14:paraId="0062380F" w14:textId="77777777" w:rsidR="00AD502D" w:rsidRPr="00140055" w:rsidRDefault="00AD502D" w:rsidP="00AD502D">
            <w:pPr>
              <w:ind w:firstLine="480"/>
            </w:pPr>
          </w:p>
        </w:tc>
        <w:tc>
          <w:tcPr>
            <w:tcW w:w="1420" w:type="dxa"/>
            <w:vAlign w:val="center"/>
          </w:tcPr>
          <w:p w14:paraId="530D4587" w14:textId="77777777" w:rsidR="00AD502D" w:rsidRPr="00140055" w:rsidRDefault="00AD502D" w:rsidP="00AD502D">
            <w:pPr>
              <w:ind w:firstLine="480"/>
            </w:pPr>
          </w:p>
        </w:tc>
      </w:tr>
      <w:tr w:rsidR="00394AA7" w:rsidRPr="00140055" w14:paraId="5F5F3AA2" w14:textId="77777777" w:rsidTr="009278BF">
        <w:tc>
          <w:tcPr>
            <w:tcW w:w="1228" w:type="dxa"/>
            <w:vAlign w:val="center"/>
          </w:tcPr>
          <w:p w14:paraId="157357B1" w14:textId="77777777" w:rsidR="00AD502D" w:rsidRPr="00140055" w:rsidRDefault="00AD502D" w:rsidP="009A7CD9">
            <w:pPr>
              <w:ind w:firstLine="480"/>
              <w:jc w:val="center"/>
            </w:pPr>
          </w:p>
        </w:tc>
        <w:tc>
          <w:tcPr>
            <w:tcW w:w="1247" w:type="dxa"/>
            <w:vAlign w:val="center"/>
          </w:tcPr>
          <w:p w14:paraId="04F7D169" w14:textId="77777777" w:rsidR="00AD502D" w:rsidRPr="00140055" w:rsidRDefault="00AD502D" w:rsidP="009A7CD9">
            <w:pPr>
              <w:ind w:firstLine="480"/>
              <w:jc w:val="center"/>
            </w:pPr>
          </w:p>
        </w:tc>
        <w:tc>
          <w:tcPr>
            <w:tcW w:w="939" w:type="dxa"/>
            <w:vAlign w:val="center"/>
          </w:tcPr>
          <w:p w14:paraId="32294DC9" w14:textId="77777777" w:rsidR="00AD502D" w:rsidRPr="00140055" w:rsidRDefault="00AD502D" w:rsidP="009A7CD9">
            <w:pPr>
              <w:ind w:firstLine="480"/>
              <w:jc w:val="center"/>
            </w:pPr>
          </w:p>
        </w:tc>
        <w:tc>
          <w:tcPr>
            <w:tcW w:w="3442" w:type="dxa"/>
            <w:vAlign w:val="center"/>
          </w:tcPr>
          <w:p w14:paraId="7599EB0A" w14:textId="77777777" w:rsidR="00AD502D" w:rsidRPr="00140055" w:rsidRDefault="00AD502D" w:rsidP="00AD502D">
            <w:pPr>
              <w:ind w:firstLine="480"/>
            </w:pPr>
          </w:p>
        </w:tc>
        <w:tc>
          <w:tcPr>
            <w:tcW w:w="1420" w:type="dxa"/>
            <w:vAlign w:val="center"/>
          </w:tcPr>
          <w:p w14:paraId="2CDAC25D" w14:textId="77777777" w:rsidR="00AD502D" w:rsidRPr="00140055" w:rsidRDefault="00AD502D" w:rsidP="00AD502D">
            <w:pPr>
              <w:ind w:firstLine="480"/>
            </w:pPr>
          </w:p>
        </w:tc>
      </w:tr>
    </w:tbl>
    <w:p w14:paraId="63593250" w14:textId="77777777" w:rsidR="000B0E18" w:rsidRPr="00140055" w:rsidRDefault="000B0E18" w:rsidP="00273BCE">
      <w:pPr>
        <w:ind w:firstLineChars="0" w:firstLine="0"/>
        <w:sectPr w:rsidR="000B0E18" w:rsidRPr="0014005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343AE138" w14:textId="70A2C6A7" w:rsidR="00D97330" w:rsidRPr="00140055" w:rsidRDefault="00D97330">
      <w:pPr>
        <w:widowControl/>
        <w:spacing w:before="0" w:after="0" w:line="240" w:lineRule="auto"/>
        <w:ind w:firstLineChars="0" w:firstLine="0"/>
        <w:jc w:val="left"/>
        <w:rPr>
          <w:color w:val="000000"/>
          <w:kern w:val="0"/>
          <w:szCs w:val="21"/>
        </w:rPr>
      </w:pPr>
    </w:p>
    <w:p w14:paraId="54C84789" w14:textId="77777777" w:rsidR="00D97330" w:rsidRPr="00140055" w:rsidRDefault="00D97330" w:rsidP="002F05EE">
      <w:pPr>
        <w:ind w:firstLine="480"/>
      </w:pPr>
    </w:p>
    <w:p w14:paraId="546E8AA6" w14:textId="77777777" w:rsidR="00DB77EB" w:rsidRPr="00140055" w:rsidRDefault="00DB77EB" w:rsidP="002F05EE">
      <w:pPr>
        <w:pStyle w:val="C1"/>
        <w:rPr>
          <w:rFonts w:cs="Times New Roman"/>
        </w:rPr>
      </w:pPr>
      <w:bookmarkStart w:id="0" w:name="_Toc46339204"/>
      <w:bookmarkStart w:id="1" w:name="_Toc59807682"/>
      <w:bookmarkStart w:id="2" w:name="_Toc59808004"/>
      <w:bookmarkStart w:id="3" w:name="_Toc59808081"/>
      <w:r w:rsidRPr="00140055">
        <w:rPr>
          <w:rFonts w:cs="Times New Roman"/>
        </w:rPr>
        <w:t>设计概述</w:t>
      </w:r>
      <w:bookmarkEnd w:id="0"/>
      <w:bookmarkEnd w:id="1"/>
      <w:bookmarkEnd w:id="2"/>
      <w:bookmarkEnd w:id="3"/>
    </w:p>
    <w:p w14:paraId="7003729C" w14:textId="2E70E48A" w:rsidR="00210A34" w:rsidRDefault="00DB77EB" w:rsidP="00B73A08">
      <w:pPr>
        <w:pStyle w:val="C2"/>
      </w:pPr>
      <w:bookmarkStart w:id="4" w:name="_Toc46339205"/>
      <w:bookmarkStart w:id="5" w:name="_Toc59807683"/>
      <w:bookmarkStart w:id="6" w:name="_Toc59808005"/>
      <w:bookmarkStart w:id="7" w:name="_Toc59808082"/>
      <w:r w:rsidRPr="00761807">
        <w:t>任务和目标</w:t>
      </w:r>
      <w:bookmarkEnd w:id="4"/>
      <w:bookmarkEnd w:id="5"/>
      <w:bookmarkEnd w:id="6"/>
      <w:bookmarkEnd w:id="7"/>
    </w:p>
    <w:p w14:paraId="6FBA68DF" w14:textId="77777777" w:rsidR="00B73A08" w:rsidRPr="00B44E3B" w:rsidRDefault="00B73A08" w:rsidP="00B73A08">
      <w:pPr>
        <w:ind w:firstLine="480"/>
        <w:rPr>
          <w:rFonts w:asciiTheme="minorEastAsia" w:eastAsiaTheme="minorEastAsia" w:hAnsiTheme="minorEastAsia"/>
          <w:bCs/>
        </w:rPr>
      </w:pPr>
      <w:r w:rsidRPr="00B44E3B">
        <w:rPr>
          <w:rFonts w:asciiTheme="minorEastAsia" w:eastAsiaTheme="minorEastAsia" w:hAnsiTheme="minorEastAsia" w:hint="eastAsia"/>
          <w:bCs/>
        </w:rPr>
        <w:t>Tracer产品主要面向单兵便携使用市场，用于无人机侦测、识别与预警。当识别信号为无人机时，设备可通过声光方式告警，提示用户迅速采取相应措施。该产品支持接入C2系统，可将侦测信息以无线通信方式上报至C2系统。</w:t>
      </w:r>
    </w:p>
    <w:p w14:paraId="66C3A21F" w14:textId="5ABB90C0" w:rsidR="002C7EA6" w:rsidRPr="002C7EA6" w:rsidRDefault="00B73A08" w:rsidP="002C7EA6">
      <w:pPr>
        <w:ind w:firstLine="480"/>
        <w:rPr>
          <w:rFonts w:asciiTheme="minorEastAsia" w:eastAsiaTheme="minorEastAsia" w:hAnsiTheme="minorEastAsia"/>
          <w:bCs/>
        </w:rPr>
      </w:pPr>
      <w:r>
        <w:rPr>
          <w:rFonts w:asciiTheme="minorEastAsia" w:eastAsiaTheme="minorEastAsia" w:hAnsiTheme="minorEastAsia" w:hint="eastAsia"/>
          <w:bCs/>
        </w:rPr>
        <w:t>Tracer同一主体硬件支持两个软件版本。A版本支持协议解析功能，包括Drone</w:t>
      </w:r>
      <w:r>
        <w:rPr>
          <w:rFonts w:asciiTheme="minorEastAsia" w:eastAsiaTheme="minorEastAsia" w:hAnsiTheme="minorEastAsia"/>
          <w:bCs/>
        </w:rPr>
        <w:t xml:space="preserve"> ID</w:t>
      </w:r>
      <w:r>
        <w:rPr>
          <w:rFonts w:asciiTheme="minorEastAsia" w:eastAsiaTheme="minorEastAsia" w:hAnsiTheme="minorEastAsia" w:hint="eastAsia"/>
          <w:bCs/>
        </w:rPr>
        <w:t>协议解析，Remote</w:t>
      </w:r>
      <w:r>
        <w:rPr>
          <w:rFonts w:asciiTheme="minorEastAsia" w:eastAsiaTheme="minorEastAsia" w:hAnsiTheme="minorEastAsia"/>
          <w:bCs/>
        </w:rPr>
        <w:t xml:space="preserve"> ID</w:t>
      </w:r>
      <w:r>
        <w:rPr>
          <w:rFonts w:asciiTheme="minorEastAsia" w:eastAsiaTheme="minorEastAsia" w:hAnsiTheme="minorEastAsia" w:hint="eastAsia"/>
          <w:bCs/>
        </w:rPr>
        <w:t>协议解析；B版本支持频谱侦测定向功能。</w:t>
      </w:r>
    </w:p>
    <w:p w14:paraId="60078303" w14:textId="181B0558" w:rsidR="00BE0FDC" w:rsidRPr="00761807" w:rsidRDefault="00BE0FDC" w:rsidP="00B73A08">
      <w:pPr>
        <w:pStyle w:val="C2"/>
      </w:pPr>
      <w:bookmarkStart w:id="8" w:name="_Toc59807685"/>
      <w:bookmarkStart w:id="9" w:name="_Toc59808007"/>
      <w:bookmarkStart w:id="10" w:name="_Toc59808084"/>
      <w:r w:rsidRPr="00761807">
        <w:t>产品功能</w:t>
      </w:r>
      <w:bookmarkEnd w:id="8"/>
      <w:bookmarkEnd w:id="9"/>
      <w:bookmarkEnd w:id="10"/>
    </w:p>
    <w:p w14:paraId="362466BB" w14:textId="56271CC1" w:rsidR="004B3C11" w:rsidRDefault="004B3C11" w:rsidP="00735D28">
      <w:pPr>
        <w:ind w:firstLine="480"/>
        <w:rPr>
          <w:rFonts w:asciiTheme="minorEastAsia" w:eastAsiaTheme="minorEastAsia" w:hAnsiTheme="minorEastAsia"/>
          <w:bCs/>
        </w:rPr>
      </w:pPr>
    </w:p>
    <w:p w14:paraId="1DD3DB86" w14:textId="732A6690" w:rsidR="00E11BFA" w:rsidRDefault="00E11BFA" w:rsidP="00B73A08">
      <w:pPr>
        <w:pStyle w:val="C3"/>
      </w:pPr>
      <w:r>
        <w:rPr>
          <w:rFonts w:hint="eastAsia"/>
        </w:rPr>
        <w:t>产品核心功能</w:t>
      </w:r>
    </w:p>
    <w:p w14:paraId="181B215D" w14:textId="0CA4D3C1" w:rsidR="004B3C11" w:rsidRPr="004B3C11" w:rsidRDefault="004B3C11" w:rsidP="000A167F">
      <w:pPr>
        <w:pStyle w:val="afa"/>
        <w:numPr>
          <w:ilvl w:val="0"/>
          <w:numId w:val="32"/>
        </w:numPr>
        <w:ind w:firstLineChars="0"/>
      </w:pPr>
      <w:r>
        <w:rPr>
          <w:rFonts w:hint="eastAsia"/>
        </w:rPr>
        <w:t>A版本：</w:t>
      </w:r>
      <w:r w:rsidRPr="004B3C11">
        <w:rPr>
          <w:rFonts w:hint="eastAsia"/>
        </w:rPr>
        <w:t>协议解析</w:t>
      </w:r>
      <w:r>
        <w:rPr>
          <w:rFonts w:hint="eastAsia"/>
        </w:rPr>
        <w:t>功能</w:t>
      </w:r>
    </w:p>
    <w:p w14:paraId="615EFA72" w14:textId="5AA798CA" w:rsidR="007C10E8" w:rsidRDefault="003B76AE" w:rsidP="00735D28">
      <w:pPr>
        <w:ind w:firstLine="480"/>
        <w:rPr>
          <w:rFonts w:asciiTheme="minorEastAsia" w:eastAsiaTheme="minorEastAsia" w:hAnsiTheme="minorEastAsia"/>
          <w:bCs/>
        </w:rPr>
      </w:pPr>
      <w:r>
        <w:rPr>
          <w:rFonts w:asciiTheme="minorEastAsia" w:eastAsiaTheme="minorEastAsia" w:hAnsiTheme="minorEastAsia" w:hint="eastAsia"/>
          <w:bCs/>
        </w:rPr>
        <w:t>Drone</w:t>
      </w:r>
      <w:r>
        <w:rPr>
          <w:rFonts w:asciiTheme="minorEastAsia" w:eastAsiaTheme="minorEastAsia" w:hAnsiTheme="minorEastAsia"/>
          <w:bCs/>
        </w:rPr>
        <w:t xml:space="preserve"> ID</w:t>
      </w:r>
      <w:r w:rsidR="007C10E8">
        <w:rPr>
          <w:rFonts w:asciiTheme="minorEastAsia" w:eastAsiaTheme="minorEastAsia" w:hAnsiTheme="minorEastAsia" w:hint="eastAsia"/>
          <w:bCs/>
        </w:rPr>
        <w:t>协议解析</w:t>
      </w:r>
      <w:r>
        <w:rPr>
          <w:rFonts w:asciiTheme="minorEastAsia" w:eastAsiaTheme="minorEastAsia" w:hAnsiTheme="minorEastAsia" w:hint="eastAsia"/>
          <w:bCs/>
        </w:rPr>
        <w:t>功能可以获取</w:t>
      </w:r>
      <w:r w:rsidR="00912D00">
        <w:rPr>
          <w:rFonts w:asciiTheme="minorEastAsia" w:eastAsiaTheme="minorEastAsia" w:hAnsiTheme="minorEastAsia" w:hint="eastAsia"/>
          <w:bCs/>
        </w:rPr>
        <w:t>无人机S</w:t>
      </w:r>
      <w:r w:rsidR="00912D00">
        <w:rPr>
          <w:rFonts w:asciiTheme="minorEastAsia" w:eastAsiaTheme="minorEastAsia" w:hAnsiTheme="minorEastAsia"/>
          <w:bCs/>
        </w:rPr>
        <w:t>N</w:t>
      </w:r>
      <w:r w:rsidR="00912D00">
        <w:rPr>
          <w:rFonts w:asciiTheme="minorEastAsia" w:eastAsiaTheme="minorEastAsia" w:hAnsiTheme="minorEastAsia" w:hint="eastAsia"/>
          <w:bCs/>
        </w:rPr>
        <w:t>信息，</w:t>
      </w:r>
      <w:r w:rsidR="007C10E8">
        <w:rPr>
          <w:rFonts w:asciiTheme="minorEastAsia" w:eastAsiaTheme="minorEastAsia" w:hAnsiTheme="minorEastAsia" w:hint="eastAsia"/>
          <w:bCs/>
        </w:rPr>
        <w:t>无人机</w:t>
      </w:r>
      <w:r w:rsidR="002B2244">
        <w:rPr>
          <w:rFonts w:asciiTheme="minorEastAsia" w:eastAsiaTheme="minorEastAsia" w:hAnsiTheme="minorEastAsia" w:hint="eastAsia"/>
          <w:bCs/>
        </w:rPr>
        <w:t>G</w:t>
      </w:r>
      <w:r w:rsidR="002B2244">
        <w:rPr>
          <w:rFonts w:asciiTheme="minorEastAsia" w:eastAsiaTheme="minorEastAsia" w:hAnsiTheme="minorEastAsia"/>
          <w:bCs/>
        </w:rPr>
        <w:t>NSS</w:t>
      </w:r>
      <w:r w:rsidR="002B2244">
        <w:rPr>
          <w:rFonts w:asciiTheme="minorEastAsia" w:eastAsiaTheme="minorEastAsia" w:hAnsiTheme="minorEastAsia" w:hint="eastAsia"/>
          <w:bCs/>
        </w:rPr>
        <w:t>信息，</w:t>
      </w:r>
      <w:r w:rsidR="007C10E8">
        <w:rPr>
          <w:rFonts w:asciiTheme="minorEastAsia" w:eastAsiaTheme="minorEastAsia" w:hAnsiTheme="minorEastAsia" w:hint="eastAsia"/>
          <w:bCs/>
        </w:rPr>
        <w:t>无人机飞行速度信息，无人机偏航角信息，无人机海拔信息，无人机高度信息，遥控器G</w:t>
      </w:r>
      <w:r w:rsidR="007C10E8">
        <w:rPr>
          <w:rFonts w:asciiTheme="minorEastAsia" w:eastAsiaTheme="minorEastAsia" w:hAnsiTheme="minorEastAsia"/>
          <w:bCs/>
        </w:rPr>
        <w:t>NSS</w:t>
      </w:r>
      <w:r w:rsidR="007C10E8">
        <w:rPr>
          <w:rFonts w:asciiTheme="minorEastAsia" w:eastAsiaTheme="minorEastAsia" w:hAnsiTheme="minorEastAsia" w:hint="eastAsia"/>
          <w:bCs/>
        </w:rPr>
        <w:t>信息</w:t>
      </w:r>
      <w:r w:rsidR="006B737F">
        <w:rPr>
          <w:rFonts w:asciiTheme="minorEastAsia" w:eastAsiaTheme="minorEastAsia" w:hAnsiTheme="minorEastAsia" w:hint="eastAsia"/>
          <w:bCs/>
        </w:rPr>
        <w:t>；</w:t>
      </w:r>
    </w:p>
    <w:p w14:paraId="525B0250" w14:textId="5404B59D" w:rsidR="003B76AE" w:rsidRDefault="007C10E8" w:rsidP="00735D28">
      <w:pPr>
        <w:ind w:firstLine="480"/>
        <w:rPr>
          <w:rFonts w:asciiTheme="minorEastAsia" w:eastAsiaTheme="minorEastAsia" w:hAnsiTheme="minorEastAsia"/>
          <w:bCs/>
        </w:rPr>
      </w:pPr>
      <w:r>
        <w:rPr>
          <w:rFonts w:asciiTheme="minorEastAsia" w:eastAsiaTheme="minorEastAsia" w:hAnsiTheme="minorEastAsia" w:hint="eastAsia"/>
          <w:bCs/>
        </w:rPr>
        <w:t>Remote</w:t>
      </w:r>
      <w:r>
        <w:rPr>
          <w:rFonts w:asciiTheme="minorEastAsia" w:eastAsiaTheme="minorEastAsia" w:hAnsiTheme="minorEastAsia"/>
          <w:bCs/>
        </w:rPr>
        <w:t xml:space="preserve"> ID</w:t>
      </w:r>
      <w:r>
        <w:rPr>
          <w:rFonts w:asciiTheme="minorEastAsia" w:eastAsiaTheme="minorEastAsia" w:hAnsiTheme="minorEastAsia" w:hint="eastAsia"/>
          <w:bCs/>
        </w:rPr>
        <w:t>协议解析可以获取</w:t>
      </w:r>
      <w:r w:rsidR="00C826F9">
        <w:rPr>
          <w:rFonts w:asciiTheme="minorEastAsia" w:eastAsiaTheme="minorEastAsia" w:hAnsiTheme="minorEastAsia" w:hint="eastAsia"/>
          <w:bCs/>
        </w:rPr>
        <w:t>无人机S</w:t>
      </w:r>
      <w:r w:rsidR="00C826F9">
        <w:rPr>
          <w:rFonts w:asciiTheme="minorEastAsia" w:eastAsiaTheme="minorEastAsia" w:hAnsiTheme="minorEastAsia"/>
          <w:bCs/>
        </w:rPr>
        <w:t>N</w:t>
      </w:r>
      <w:r w:rsidR="00C826F9">
        <w:rPr>
          <w:rFonts w:asciiTheme="minorEastAsia" w:eastAsiaTheme="minorEastAsia" w:hAnsiTheme="minorEastAsia" w:hint="eastAsia"/>
          <w:bCs/>
        </w:rPr>
        <w:t>信息，</w:t>
      </w:r>
      <w:r>
        <w:rPr>
          <w:rFonts w:asciiTheme="minorEastAsia" w:eastAsiaTheme="minorEastAsia" w:hAnsiTheme="minorEastAsia" w:hint="eastAsia"/>
          <w:bCs/>
        </w:rPr>
        <w:t>无人机G</w:t>
      </w:r>
      <w:r>
        <w:rPr>
          <w:rFonts w:asciiTheme="minorEastAsia" w:eastAsiaTheme="minorEastAsia" w:hAnsiTheme="minorEastAsia"/>
          <w:bCs/>
        </w:rPr>
        <w:t>NSS</w:t>
      </w:r>
      <w:r>
        <w:rPr>
          <w:rFonts w:asciiTheme="minorEastAsia" w:eastAsiaTheme="minorEastAsia" w:hAnsiTheme="minorEastAsia" w:hint="eastAsia"/>
          <w:bCs/>
        </w:rPr>
        <w:t>信息，无人机飞行速度信息，无人机偏航角信息，无人机海拔信息，无人机高度信息，遥控器G</w:t>
      </w:r>
      <w:r>
        <w:rPr>
          <w:rFonts w:asciiTheme="minorEastAsia" w:eastAsiaTheme="minorEastAsia" w:hAnsiTheme="minorEastAsia"/>
          <w:bCs/>
        </w:rPr>
        <w:t>NSS</w:t>
      </w:r>
      <w:r>
        <w:rPr>
          <w:rFonts w:asciiTheme="minorEastAsia" w:eastAsiaTheme="minorEastAsia" w:hAnsiTheme="minorEastAsia" w:hint="eastAsia"/>
          <w:bCs/>
        </w:rPr>
        <w:t>信息，无人机返航点G</w:t>
      </w:r>
      <w:r>
        <w:rPr>
          <w:rFonts w:asciiTheme="minorEastAsia" w:eastAsiaTheme="minorEastAsia" w:hAnsiTheme="minorEastAsia"/>
          <w:bCs/>
        </w:rPr>
        <w:t>NSS</w:t>
      </w:r>
      <w:r>
        <w:rPr>
          <w:rFonts w:asciiTheme="minorEastAsia" w:eastAsiaTheme="minorEastAsia" w:hAnsiTheme="minorEastAsia" w:hint="eastAsia"/>
          <w:bCs/>
        </w:rPr>
        <w:t>信息；</w:t>
      </w:r>
    </w:p>
    <w:p w14:paraId="0D155493" w14:textId="5DC60AF9" w:rsidR="00B44E3B" w:rsidRPr="004B3C11" w:rsidRDefault="004B3C11" w:rsidP="000A167F">
      <w:pPr>
        <w:pStyle w:val="afa"/>
        <w:numPr>
          <w:ilvl w:val="0"/>
          <w:numId w:val="32"/>
        </w:numPr>
        <w:ind w:firstLineChars="0"/>
      </w:pPr>
      <w:r w:rsidRPr="004B3C11">
        <w:rPr>
          <w:rFonts w:hint="eastAsia"/>
        </w:rPr>
        <w:t>B版本：频谱侦测功能</w:t>
      </w:r>
    </w:p>
    <w:p w14:paraId="346F548F" w14:textId="6A0C68A8" w:rsidR="0029589E" w:rsidRDefault="0029589E" w:rsidP="00735D28">
      <w:pPr>
        <w:ind w:firstLine="480"/>
        <w:rPr>
          <w:rFonts w:asciiTheme="minorEastAsia" w:eastAsiaTheme="minorEastAsia" w:hAnsiTheme="minorEastAsia"/>
          <w:bCs/>
        </w:rPr>
      </w:pPr>
      <w:r>
        <w:rPr>
          <w:rFonts w:asciiTheme="minorEastAsia" w:eastAsiaTheme="minorEastAsia" w:hAnsiTheme="minorEastAsia" w:hint="eastAsia"/>
          <w:bCs/>
        </w:rPr>
        <w:t>频谱侦测功能</w:t>
      </w:r>
      <w:r w:rsidR="00B44E3B" w:rsidRPr="00B44E3B">
        <w:rPr>
          <w:rFonts w:asciiTheme="minorEastAsia" w:eastAsiaTheme="minorEastAsia" w:hAnsiTheme="minorEastAsia" w:hint="eastAsia"/>
          <w:bCs/>
        </w:rPr>
        <w:t>基于频谱感知技术，通过接收射频无线电信号，实现对无人机目标的探测与类型识别，</w:t>
      </w:r>
      <w:r>
        <w:rPr>
          <w:rFonts w:asciiTheme="minorEastAsia" w:eastAsiaTheme="minorEastAsia" w:hAnsiTheme="minorEastAsia" w:hint="eastAsia"/>
          <w:bCs/>
        </w:rPr>
        <w:t>可以通过辨别图传信号的时频特征，辨别</w:t>
      </w:r>
      <w:r w:rsidRPr="0029589E">
        <w:rPr>
          <w:rFonts w:asciiTheme="minorEastAsia" w:eastAsiaTheme="minorEastAsia" w:hAnsiTheme="minorEastAsia"/>
          <w:bCs/>
        </w:rPr>
        <w:t>OcuSync2</w:t>
      </w:r>
      <w:r>
        <w:rPr>
          <w:rFonts w:asciiTheme="minorEastAsia" w:eastAsiaTheme="minorEastAsia" w:hAnsiTheme="minorEastAsia" w:hint="eastAsia"/>
          <w:bCs/>
        </w:rPr>
        <w:t>，</w:t>
      </w:r>
      <w:r w:rsidRPr="0029589E">
        <w:rPr>
          <w:rFonts w:asciiTheme="minorEastAsia" w:eastAsiaTheme="minorEastAsia" w:hAnsiTheme="minorEastAsia"/>
          <w:bCs/>
        </w:rPr>
        <w:t>OcuSync</w:t>
      </w:r>
      <w:r>
        <w:rPr>
          <w:rFonts w:asciiTheme="minorEastAsia" w:eastAsiaTheme="minorEastAsia" w:hAnsiTheme="minorEastAsia"/>
          <w:bCs/>
        </w:rPr>
        <w:t>3</w:t>
      </w:r>
      <w:r>
        <w:rPr>
          <w:rFonts w:asciiTheme="minorEastAsia" w:eastAsiaTheme="minorEastAsia" w:hAnsiTheme="minorEastAsia" w:hint="eastAsia"/>
          <w:bCs/>
        </w:rPr>
        <w:t>的图传协议协议，以及道通的图传信号协议，以确认附近有使用对应协议的无人机威胁存在。</w:t>
      </w:r>
      <w:r w:rsidR="00B44E3B" w:rsidRPr="00B44E3B">
        <w:rPr>
          <w:rFonts w:asciiTheme="minorEastAsia" w:eastAsiaTheme="minorEastAsia" w:hAnsiTheme="minorEastAsia" w:hint="eastAsia"/>
          <w:bCs/>
        </w:rPr>
        <w:t>该产品支持通过接入定向天线组件实现对目标无人机方位角度测量能力。</w:t>
      </w:r>
    </w:p>
    <w:p w14:paraId="6AD923F0" w14:textId="603A66E9" w:rsidR="00E11BFA" w:rsidRDefault="005D2DD0" w:rsidP="00B73A08">
      <w:pPr>
        <w:pStyle w:val="C3"/>
      </w:pPr>
      <w:r>
        <w:rPr>
          <w:rFonts w:hint="eastAsia"/>
        </w:rPr>
        <w:t>产品</w:t>
      </w:r>
      <w:r w:rsidR="001732C5">
        <w:rPr>
          <w:rFonts w:hint="eastAsia"/>
        </w:rPr>
        <w:t>辅助</w:t>
      </w:r>
      <w:r>
        <w:rPr>
          <w:rFonts w:hint="eastAsia"/>
        </w:rPr>
        <w:t>功能</w:t>
      </w:r>
    </w:p>
    <w:p w14:paraId="087EA569" w14:textId="24EDFAFE" w:rsidR="00586C8B" w:rsidRDefault="004D7BC6" w:rsidP="000A167F">
      <w:pPr>
        <w:pStyle w:val="afa"/>
        <w:numPr>
          <w:ilvl w:val="0"/>
          <w:numId w:val="32"/>
        </w:numPr>
        <w:ind w:firstLineChars="0"/>
      </w:pPr>
      <w:r>
        <w:rPr>
          <w:rFonts w:hint="eastAsia"/>
        </w:rPr>
        <w:t>U</w:t>
      </w:r>
      <w:r>
        <w:t>SB</w:t>
      </w:r>
      <w:r>
        <w:rPr>
          <w:rFonts w:hint="eastAsia"/>
        </w:rPr>
        <w:t>通信功能：Tracer通过U</w:t>
      </w:r>
      <w:r>
        <w:t>SB-C</w:t>
      </w:r>
      <w:r>
        <w:rPr>
          <w:rFonts w:hint="eastAsia"/>
        </w:rPr>
        <w:t>与C</w:t>
      </w:r>
      <w:r>
        <w:t>2</w:t>
      </w:r>
      <w:r>
        <w:rPr>
          <w:rFonts w:hint="eastAsia"/>
        </w:rPr>
        <w:t>通信；</w:t>
      </w:r>
    </w:p>
    <w:p w14:paraId="40F6DEDF" w14:textId="17436F63" w:rsidR="004D7BC6" w:rsidRDefault="004D7BC6" w:rsidP="000A167F">
      <w:pPr>
        <w:pStyle w:val="afa"/>
        <w:numPr>
          <w:ilvl w:val="0"/>
          <w:numId w:val="32"/>
        </w:numPr>
        <w:ind w:firstLineChars="0"/>
      </w:pPr>
      <w:r>
        <w:rPr>
          <w:rFonts w:hint="eastAsia"/>
        </w:rPr>
        <w:lastRenderedPageBreak/>
        <w:t>W</w:t>
      </w:r>
      <w:r>
        <w:t>IFI</w:t>
      </w:r>
      <w:r>
        <w:rPr>
          <w:rFonts w:hint="eastAsia"/>
        </w:rPr>
        <w:t>通信功能：Tracer通过标准W</w:t>
      </w:r>
      <w:r>
        <w:t>IFI</w:t>
      </w:r>
      <w:r>
        <w:rPr>
          <w:rFonts w:hint="eastAsia"/>
        </w:rPr>
        <w:t>协议与外部其他设备通信；</w:t>
      </w:r>
    </w:p>
    <w:p w14:paraId="6AF1AED9" w14:textId="6BF1119F" w:rsidR="004D7BC6" w:rsidRDefault="004D7BC6" w:rsidP="000A167F">
      <w:pPr>
        <w:pStyle w:val="afa"/>
        <w:numPr>
          <w:ilvl w:val="0"/>
          <w:numId w:val="32"/>
        </w:numPr>
        <w:ind w:firstLineChars="0"/>
      </w:pPr>
      <w:r>
        <w:rPr>
          <w:rFonts w:hint="eastAsia"/>
        </w:rPr>
        <w:t>图传通信功能：Tracer通过道通图传模块，做无线通信</w:t>
      </w:r>
      <w:r w:rsidR="00D500D3">
        <w:rPr>
          <w:rFonts w:hint="eastAsia"/>
        </w:rPr>
        <w:t>，具备一定抗干扰能力</w:t>
      </w:r>
      <w:r>
        <w:rPr>
          <w:rFonts w:hint="eastAsia"/>
        </w:rPr>
        <w:t>；</w:t>
      </w:r>
    </w:p>
    <w:p w14:paraId="32C05AFD" w14:textId="194A4A4C" w:rsidR="004D7BC6" w:rsidRDefault="004D7BC6" w:rsidP="000A167F">
      <w:pPr>
        <w:pStyle w:val="afa"/>
        <w:numPr>
          <w:ilvl w:val="0"/>
          <w:numId w:val="32"/>
        </w:numPr>
        <w:ind w:firstLineChars="0"/>
      </w:pPr>
      <w:r>
        <w:rPr>
          <w:rFonts w:hint="eastAsia"/>
        </w:rPr>
        <w:t>具备电子罗盘、陀螺仪功能，用于辅助频谱侦测时为用户提供方向信息；</w:t>
      </w:r>
    </w:p>
    <w:p w14:paraId="39F6705F" w14:textId="6E7B6920" w:rsidR="00A15122" w:rsidRDefault="00A15122" w:rsidP="000A167F">
      <w:pPr>
        <w:pStyle w:val="afa"/>
        <w:numPr>
          <w:ilvl w:val="0"/>
          <w:numId w:val="32"/>
        </w:numPr>
        <w:ind w:firstLineChars="0"/>
      </w:pPr>
      <w:r>
        <w:rPr>
          <w:rFonts w:hint="eastAsia"/>
        </w:rPr>
        <w:t>具备O</w:t>
      </w:r>
      <w:r>
        <w:t>TA</w:t>
      </w:r>
      <w:r>
        <w:rPr>
          <w:rFonts w:hint="eastAsia"/>
        </w:rPr>
        <w:t>升级功能，用户可以通过U</w:t>
      </w:r>
      <w:r>
        <w:t>SB-C</w:t>
      </w:r>
      <w:r>
        <w:rPr>
          <w:rFonts w:hint="eastAsia"/>
        </w:rPr>
        <w:t>或者W</w:t>
      </w:r>
      <w:r>
        <w:t>IFI</w:t>
      </w:r>
      <w:r>
        <w:rPr>
          <w:rFonts w:hint="eastAsia"/>
        </w:rPr>
        <w:t>的方式对Tracer固件升级；</w:t>
      </w:r>
    </w:p>
    <w:p w14:paraId="7D4842BD" w14:textId="2CBD4531" w:rsidR="00D71A73" w:rsidRDefault="003E782E" w:rsidP="000A167F">
      <w:pPr>
        <w:pStyle w:val="afa"/>
        <w:numPr>
          <w:ilvl w:val="0"/>
          <w:numId w:val="32"/>
        </w:numPr>
        <w:ind w:firstLineChars="0"/>
      </w:pPr>
      <w:r>
        <w:rPr>
          <w:rFonts w:hint="eastAsia"/>
        </w:rPr>
        <w:t>防误触开关机，使用特定方式，通过控制多次触碰开关，控制按键时间，才能开启关闭设备</w:t>
      </w:r>
      <w:r w:rsidR="00762E9F">
        <w:rPr>
          <w:rFonts w:hint="eastAsia"/>
        </w:rPr>
        <w:t>；</w:t>
      </w:r>
    </w:p>
    <w:p w14:paraId="2ED4BB67" w14:textId="1B517ABC" w:rsidR="000F6859" w:rsidRDefault="000F6859" w:rsidP="000A167F">
      <w:pPr>
        <w:pStyle w:val="afa"/>
        <w:numPr>
          <w:ilvl w:val="0"/>
          <w:numId w:val="32"/>
        </w:numPr>
        <w:ind w:firstLineChars="0"/>
      </w:pPr>
      <w:r>
        <w:rPr>
          <w:rFonts w:hint="eastAsia"/>
        </w:rPr>
        <w:t>无线电静默功能：在此功能开启状态，Tracer不对外发送任何无线电信号（包括W</w:t>
      </w:r>
      <w:r>
        <w:t>IFI</w:t>
      </w:r>
      <w:r>
        <w:rPr>
          <w:rFonts w:hint="eastAsia"/>
        </w:rPr>
        <w:t>，图传、A</w:t>
      </w:r>
      <w:r>
        <w:t>D</w:t>
      </w:r>
      <w:r>
        <w:rPr>
          <w:rFonts w:hint="eastAsia"/>
        </w:rPr>
        <w:t>9</w:t>
      </w:r>
      <w:r>
        <w:t>361</w:t>
      </w:r>
      <w:r>
        <w:rPr>
          <w:rFonts w:hint="eastAsia"/>
        </w:rPr>
        <w:t>）。</w:t>
      </w:r>
    </w:p>
    <w:p w14:paraId="05980FE4" w14:textId="556BC2AE" w:rsidR="003B560A" w:rsidRPr="00586C8B" w:rsidRDefault="003B560A" w:rsidP="000A167F">
      <w:pPr>
        <w:pStyle w:val="afa"/>
        <w:numPr>
          <w:ilvl w:val="0"/>
          <w:numId w:val="32"/>
        </w:numPr>
        <w:ind w:firstLineChars="0"/>
      </w:pPr>
      <w:r>
        <w:rPr>
          <w:rFonts w:hint="eastAsia"/>
        </w:rPr>
        <w:t>自动关闭开启图传模块功能：为节约不必要的功耗浪费，提升设备工作时间性能，软件自行判定用户是否需要使用图传功能。在用户使用U</w:t>
      </w:r>
      <w:r>
        <w:t>SB</w:t>
      </w:r>
      <w:r>
        <w:rPr>
          <w:rFonts w:hint="eastAsia"/>
        </w:rPr>
        <w:t>或W</w:t>
      </w:r>
      <w:r>
        <w:t>IFI</w:t>
      </w:r>
      <w:r>
        <w:rPr>
          <w:rFonts w:hint="eastAsia"/>
        </w:rPr>
        <w:t>通信时，关闭图传模块。</w:t>
      </w:r>
    </w:p>
    <w:p w14:paraId="56C43025" w14:textId="62C02472" w:rsidR="00CD40FF" w:rsidRDefault="00CD40FF" w:rsidP="00B73A08">
      <w:pPr>
        <w:pStyle w:val="C2"/>
      </w:pPr>
      <w:r>
        <w:rPr>
          <w:rFonts w:hint="eastAsia"/>
        </w:rPr>
        <w:t>产品</w:t>
      </w:r>
      <w:r w:rsidR="003C67E8">
        <w:rPr>
          <w:rFonts w:hint="eastAsia"/>
        </w:rPr>
        <w:t>性能</w:t>
      </w:r>
      <w:r>
        <w:rPr>
          <w:rFonts w:hint="eastAsia"/>
        </w:rPr>
        <w:t>指标</w:t>
      </w:r>
    </w:p>
    <w:tbl>
      <w:tblPr>
        <w:tblStyle w:val="a7"/>
        <w:tblW w:w="0" w:type="auto"/>
        <w:tblLook w:val="04A0" w:firstRow="1" w:lastRow="0" w:firstColumn="1" w:lastColumn="0" w:noHBand="0" w:noVBand="1"/>
      </w:tblPr>
      <w:tblGrid>
        <w:gridCol w:w="2182"/>
        <w:gridCol w:w="1641"/>
        <w:gridCol w:w="2409"/>
        <w:gridCol w:w="2942"/>
      </w:tblGrid>
      <w:tr w:rsidR="00DA0DD8" w14:paraId="2069E9DF" w14:textId="77777777" w:rsidTr="007E758F">
        <w:tc>
          <w:tcPr>
            <w:tcW w:w="2182" w:type="dxa"/>
          </w:tcPr>
          <w:p w14:paraId="180073B9" w14:textId="77777777" w:rsidR="00DA0DD8" w:rsidRDefault="00DA0DD8" w:rsidP="0062207A">
            <w:pPr>
              <w:ind w:firstLineChars="0" w:firstLine="0"/>
            </w:pPr>
          </w:p>
        </w:tc>
        <w:tc>
          <w:tcPr>
            <w:tcW w:w="4050" w:type="dxa"/>
            <w:gridSpan w:val="2"/>
          </w:tcPr>
          <w:p w14:paraId="73562FC9" w14:textId="6BF5B053" w:rsidR="00DA0DD8" w:rsidRDefault="00DA0DD8" w:rsidP="0062207A">
            <w:pPr>
              <w:ind w:firstLineChars="0" w:firstLine="0"/>
            </w:pPr>
            <w:r>
              <w:rPr>
                <w:rFonts w:hint="eastAsia"/>
              </w:rPr>
              <w:t>A</w:t>
            </w:r>
            <w:r>
              <w:rPr>
                <w:rFonts w:hint="eastAsia"/>
              </w:rPr>
              <w:t>版本</w:t>
            </w:r>
          </w:p>
        </w:tc>
        <w:tc>
          <w:tcPr>
            <w:tcW w:w="2942" w:type="dxa"/>
          </w:tcPr>
          <w:p w14:paraId="4C743033" w14:textId="7C640B5C" w:rsidR="00DA0DD8" w:rsidRDefault="00DA0DD8" w:rsidP="0062207A">
            <w:pPr>
              <w:ind w:firstLineChars="0" w:firstLine="0"/>
            </w:pPr>
            <w:r>
              <w:rPr>
                <w:rFonts w:hint="eastAsia"/>
              </w:rPr>
              <w:t>B</w:t>
            </w:r>
            <w:r>
              <w:rPr>
                <w:rFonts w:hint="eastAsia"/>
              </w:rPr>
              <w:t>版本</w:t>
            </w:r>
          </w:p>
        </w:tc>
      </w:tr>
      <w:tr w:rsidR="00282F26" w14:paraId="1466FBA5" w14:textId="77777777" w:rsidTr="007E758F">
        <w:tc>
          <w:tcPr>
            <w:tcW w:w="2182" w:type="dxa"/>
          </w:tcPr>
          <w:p w14:paraId="1A3DE595" w14:textId="4560C69B" w:rsidR="00282F26" w:rsidRDefault="00282F26" w:rsidP="0062207A">
            <w:pPr>
              <w:ind w:firstLineChars="0" w:firstLine="0"/>
            </w:pPr>
            <w:r>
              <w:t>工作模式</w:t>
            </w:r>
          </w:p>
        </w:tc>
        <w:tc>
          <w:tcPr>
            <w:tcW w:w="1641" w:type="dxa"/>
          </w:tcPr>
          <w:p w14:paraId="539D493D" w14:textId="59EF4A48" w:rsidR="00282F26" w:rsidRDefault="00DA0DD8" w:rsidP="0062207A">
            <w:pPr>
              <w:ind w:firstLineChars="0" w:firstLine="0"/>
            </w:pPr>
            <w:r>
              <w:rPr>
                <w:rFonts w:hint="eastAsia"/>
              </w:rPr>
              <w:t>Drone</w:t>
            </w:r>
            <w:r>
              <w:t xml:space="preserve"> ID</w:t>
            </w:r>
            <w:r>
              <w:rPr>
                <w:rFonts w:hint="eastAsia"/>
              </w:rPr>
              <w:t>解析</w:t>
            </w:r>
          </w:p>
        </w:tc>
        <w:tc>
          <w:tcPr>
            <w:tcW w:w="2409" w:type="dxa"/>
          </w:tcPr>
          <w:p w14:paraId="540F8745" w14:textId="2981E6EF" w:rsidR="00282F26" w:rsidRDefault="00DA0DD8" w:rsidP="0062207A">
            <w:pPr>
              <w:ind w:firstLineChars="0" w:firstLine="0"/>
            </w:pPr>
            <w:r>
              <w:rPr>
                <w:rFonts w:hint="eastAsia"/>
              </w:rPr>
              <w:t>Remote</w:t>
            </w:r>
            <w:r>
              <w:t xml:space="preserve"> ID</w:t>
            </w:r>
            <w:r>
              <w:rPr>
                <w:rFonts w:hint="eastAsia"/>
              </w:rPr>
              <w:t>解析</w:t>
            </w:r>
          </w:p>
        </w:tc>
        <w:tc>
          <w:tcPr>
            <w:tcW w:w="2942" w:type="dxa"/>
          </w:tcPr>
          <w:p w14:paraId="72C5414C" w14:textId="6D012518" w:rsidR="00282F26" w:rsidRDefault="00282F26" w:rsidP="0062207A">
            <w:pPr>
              <w:ind w:firstLineChars="0" w:firstLine="0"/>
            </w:pPr>
            <w:r>
              <w:rPr>
                <w:rFonts w:hint="eastAsia"/>
              </w:rPr>
              <w:t>无线电探测</w:t>
            </w:r>
          </w:p>
        </w:tc>
      </w:tr>
      <w:tr w:rsidR="00282F26" w14:paraId="4C621BC3" w14:textId="77777777" w:rsidTr="007E758F">
        <w:tc>
          <w:tcPr>
            <w:tcW w:w="2182" w:type="dxa"/>
          </w:tcPr>
          <w:p w14:paraId="4DD0A64F" w14:textId="440135CC" w:rsidR="00282F26" w:rsidRDefault="00282F26" w:rsidP="0062207A">
            <w:pPr>
              <w:ind w:firstLineChars="0" w:firstLine="0"/>
            </w:pPr>
            <w:r>
              <w:t>作用对象</w:t>
            </w:r>
          </w:p>
        </w:tc>
        <w:tc>
          <w:tcPr>
            <w:tcW w:w="1641" w:type="dxa"/>
          </w:tcPr>
          <w:p w14:paraId="5888F579" w14:textId="512D342C" w:rsidR="00282F26" w:rsidRDefault="00DA0DD8" w:rsidP="0062207A">
            <w:pPr>
              <w:ind w:firstLineChars="0" w:firstLine="0"/>
            </w:pPr>
            <w:r>
              <w:t>大疆</w:t>
            </w:r>
          </w:p>
        </w:tc>
        <w:tc>
          <w:tcPr>
            <w:tcW w:w="2409" w:type="dxa"/>
          </w:tcPr>
          <w:p w14:paraId="193DF575" w14:textId="3F48EF96" w:rsidR="00282F26" w:rsidRDefault="00DA0DD8" w:rsidP="0062207A">
            <w:pPr>
              <w:ind w:firstLineChars="0" w:firstLine="0"/>
            </w:pPr>
            <w:r>
              <w:t>道通、</w:t>
            </w:r>
            <w:r>
              <w:t>wifi</w:t>
            </w:r>
            <w:r>
              <w:t>、穿越机等多种无人机机型</w:t>
            </w:r>
            <w:r>
              <w:rPr>
                <w:rFonts w:hint="eastAsia"/>
              </w:rPr>
              <w:t>。</w:t>
            </w:r>
          </w:p>
        </w:tc>
        <w:tc>
          <w:tcPr>
            <w:tcW w:w="2942" w:type="dxa"/>
          </w:tcPr>
          <w:p w14:paraId="78FE3C74" w14:textId="0ECA9F1D" w:rsidR="00282F26" w:rsidRDefault="00282F26" w:rsidP="00282F26">
            <w:pPr>
              <w:pStyle w:val="D"/>
              <w:ind w:firstLineChars="0" w:firstLine="0"/>
            </w:pPr>
            <w:r>
              <w:t>大疆、道通、</w:t>
            </w:r>
            <w:r>
              <w:t>wifi</w:t>
            </w:r>
            <w:r>
              <w:t>、穿越机等多种无人机机型</w:t>
            </w:r>
            <w:r>
              <w:rPr>
                <w:rFonts w:hint="eastAsia"/>
              </w:rPr>
              <w:t>。</w:t>
            </w:r>
          </w:p>
        </w:tc>
      </w:tr>
      <w:tr w:rsidR="00DA0DD8" w14:paraId="463656D4" w14:textId="77777777" w:rsidTr="007E758F">
        <w:tc>
          <w:tcPr>
            <w:tcW w:w="2182" w:type="dxa"/>
          </w:tcPr>
          <w:p w14:paraId="6ACFD7C9" w14:textId="00DC3324" w:rsidR="00DA0DD8" w:rsidRDefault="00DA0DD8" w:rsidP="0062207A">
            <w:pPr>
              <w:ind w:firstLineChars="0" w:firstLine="0"/>
            </w:pPr>
            <w:r>
              <w:t>工作频段</w:t>
            </w:r>
          </w:p>
        </w:tc>
        <w:tc>
          <w:tcPr>
            <w:tcW w:w="4050" w:type="dxa"/>
            <w:gridSpan w:val="2"/>
          </w:tcPr>
          <w:p w14:paraId="172D9B13" w14:textId="2E4CFC09" w:rsidR="00DA0DD8" w:rsidRDefault="00DA0DD8" w:rsidP="0062207A">
            <w:pPr>
              <w:ind w:firstLineChars="0" w:firstLine="0"/>
            </w:pPr>
            <w:r>
              <w:t>2.4GHz</w:t>
            </w:r>
            <w:r>
              <w:rPr>
                <w:rFonts w:hint="eastAsia"/>
              </w:rPr>
              <w:t>，</w:t>
            </w:r>
            <w:r>
              <w:t>5.8GHz</w:t>
            </w:r>
          </w:p>
        </w:tc>
        <w:tc>
          <w:tcPr>
            <w:tcW w:w="2942" w:type="dxa"/>
          </w:tcPr>
          <w:p w14:paraId="71D42631" w14:textId="77777777" w:rsidR="0020077B" w:rsidRDefault="00DA0DD8" w:rsidP="00282F26">
            <w:pPr>
              <w:pStyle w:val="D"/>
              <w:ind w:firstLineChars="0" w:firstLine="0"/>
            </w:pPr>
            <w:r>
              <w:rPr>
                <w:rFonts w:hint="eastAsia"/>
              </w:rPr>
              <w:t>全向天线：</w:t>
            </w:r>
          </w:p>
          <w:p w14:paraId="0786F149" w14:textId="471451CB" w:rsidR="00DA0DD8" w:rsidRDefault="00DA0DD8" w:rsidP="00282F26">
            <w:pPr>
              <w:pStyle w:val="D"/>
              <w:ind w:firstLineChars="0" w:firstLine="0"/>
            </w:pPr>
            <w:r>
              <w:t>0.8GHz</w:t>
            </w:r>
            <w:r>
              <w:t>、</w:t>
            </w:r>
            <w:r>
              <w:t>0.9GHz</w:t>
            </w:r>
            <w:r>
              <w:t>、</w:t>
            </w:r>
            <w:r>
              <w:t>2.4GHz</w:t>
            </w:r>
            <w:r>
              <w:t>、</w:t>
            </w:r>
            <w:r>
              <w:t>5.2GHz</w:t>
            </w:r>
            <w:r>
              <w:t>、</w:t>
            </w:r>
            <w:r>
              <w:t>5.8GHz</w:t>
            </w:r>
            <w:r w:rsidR="0020077B">
              <w:rPr>
                <w:rFonts w:hint="eastAsia"/>
              </w:rPr>
              <w:t>；</w:t>
            </w:r>
          </w:p>
          <w:p w14:paraId="0FC9AD91" w14:textId="77777777" w:rsidR="0020077B" w:rsidRDefault="00DA0DD8" w:rsidP="00282F26">
            <w:pPr>
              <w:ind w:firstLineChars="0" w:firstLine="0"/>
            </w:pPr>
            <w:r>
              <w:rPr>
                <w:rFonts w:hint="eastAsia"/>
              </w:rPr>
              <w:t>定向天线：</w:t>
            </w:r>
          </w:p>
          <w:p w14:paraId="4BA2F8F9" w14:textId="7192A279" w:rsidR="00DA0DD8" w:rsidRDefault="00DA0DD8" w:rsidP="00282F26">
            <w:pPr>
              <w:ind w:firstLineChars="0" w:firstLine="0"/>
            </w:pPr>
            <w:r>
              <w:t>2.4GHz</w:t>
            </w:r>
            <w:r>
              <w:t>、</w:t>
            </w:r>
            <w:r>
              <w:t>5.2GHz</w:t>
            </w:r>
            <w:r>
              <w:t>、</w:t>
            </w:r>
            <w:r>
              <w:t>5.8GHz</w:t>
            </w:r>
            <w:r w:rsidR="0020077B">
              <w:rPr>
                <w:rFonts w:hint="eastAsia"/>
              </w:rPr>
              <w:t>；</w:t>
            </w:r>
          </w:p>
        </w:tc>
      </w:tr>
      <w:tr w:rsidR="00DA0DD8" w14:paraId="0F688179" w14:textId="77777777" w:rsidTr="007E758F">
        <w:tc>
          <w:tcPr>
            <w:tcW w:w="2182" w:type="dxa"/>
          </w:tcPr>
          <w:p w14:paraId="2DADCBD9" w14:textId="6AC48849" w:rsidR="00DA0DD8" w:rsidRDefault="00DA0DD8" w:rsidP="0062207A">
            <w:pPr>
              <w:ind w:firstLineChars="0" w:firstLine="0"/>
            </w:pPr>
            <w:r>
              <w:rPr>
                <w:rFonts w:hint="eastAsia"/>
              </w:rPr>
              <w:lastRenderedPageBreak/>
              <w:t>作用距离</w:t>
            </w:r>
          </w:p>
        </w:tc>
        <w:tc>
          <w:tcPr>
            <w:tcW w:w="4050" w:type="dxa"/>
            <w:gridSpan w:val="2"/>
          </w:tcPr>
          <w:p w14:paraId="5559BEA4" w14:textId="43E501C7" w:rsidR="00DA0DD8" w:rsidRDefault="00DA0DD8" w:rsidP="0062207A">
            <w:pPr>
              <w:ind w:firstLineChars="0" w:firstLine="0"/>
            </w:pPr>
            <w:r w:rsidRPr="00250A90">
              <w:rPr>
                <w:rFonts w:hint="eastAsia"/>
              </w:rPr>
              <w:t>全向天线：≥</w:t>
            </w:r>
            <w:r w:rsidRPr="00250A90">
              <w:t>2km</w:t>
            </w:r>
          </w:p>
        </w:tc>
        <w:tc>
          <w:tcPr>
            <w:tcW w:w="2942" w:type="dxa"/>
          </w:tcPr>
          <w:p w14:paraId="254E2CEA" w14:textId="77777777" w:rsidR="00DA0DD8" w:rsidRPr="00250A90" w:rsidRDefault="00DA0DD8" w:rsidP="00282F26">
            <w:pPr>
              <w:pStyle w:val="D"/>
              <w:ind w:firstLineChars="0" w:firstLine="0"/>
            </w:pPr>
            <w:r w:rsidRPr="00250A90">
              <w:rPr>
                <w:rFonts w:hint="eastAsia"/>
              </w:rPr>
              <w:t>全向天线：≥</w:t>
            </w:r>
            <w:r w:rsidRPr="00250A90">
              <w:t>2km</w:t>
            </w:r>
            <w:r w:rsidRPr="00250A90">
              <w:t>。</w:t>
            </w:r>
          </w:p>
          <w:p w14:paraId="431DE067" w14:textId="77777777" w:rsidR="00DA0DD8" w:rsidRDefault="00DA0DD8" w:rsidP="00282F26">
            <w:pPr>
              <w:pStyle w:val="D"/>
              <w:ind w:firstLineChars="0" w:firstLine="0"/>
            </w:pPr>
            <w:r w:rsidRPr="00250A90">
              <w:t>定向天线：</w:t>
            </w:r>
            <w:r w:rsidRPr="00250A90">
              <w:rPr>
                <w:rFonts w:hint="eastAsia"/>
              </w:rPr>
              <w:t>≥</w:t>
            </w:r>
            <w:r w:rsidRPr="00250A90">
              <w:t>4km</w:t>
            </w:r>
            <w:r w:rsidRPr="00250A90">
              <w:t>。</w:t>
            </w:r>
          </w:p>
          <w:p w14:paraId="6EF385FF" w14:textId="6C36AFA0" w:rsidR="00DA0DD8" w:rsidRDefault="00DA0DD8" w:rsidP="00282F26">
            <w:pPr>
              <w:ind w:firstLineChars="0" w:firstLine="0"/>
            </w:pPr>
            <w:r>
              <w:rPr>
                <w:rFonts w:hint="eastAsia"/>
              </w:rPr>
              <w:t>注：根据环境不同、背景干扰强度不同及机型</w:t>
            </w:r>
            <w:r>
              <w:rPr>
                <w:rFonts w:hint="eastAsia"/>
              </w:rPr>
              <w:t>EIRP</w:t>
            </w:r>
            <w:r>
              <w:rPr>
                <w:rFonts w:hint="eastAsia"/>
              </w:rPr>
              <w:t>值不同存在一定差异。</w:t>
            </w:r>
          </w:p>
        </w:tc>
      </w:tr>
      <w:tr w:rsidR="00DA0DD8" w14:paraId="535312BD" w14:textId="77777777" w:rsidTr="007E758F">
        <w:tc>
          <w:tcPr>
            <w:tcW w:w="2182" w:type="dxa"/>
          </w:tcPr>
          <w:p w14:paraId="373BBFEC" w14:textId="610B62B3" w:rsidR="00DA0DD8" w:rsidRDefault="00DA0DD8" w:rsidP="0062207A">
            <w:pPr>
              <w:ind w:firstLineChars="0" w:firstLine="0"/>
            </w:pPr>
            <w:r>
              <w:rPr>
                <w:rFonts w:hint="eastAsia"/>
              </w:rPr>
              <w:t>侧向精度</w:t>
            </w:r>
          </w:p>
        </w:tc>
        <w:tc>
          <w:tcPr>
            <w:tcW w:w="4050" w:type="dxa"/>
            <w:gridSpan w:val="2"/>
          </w:tcPr>
          <w:p w14:paraId="1BC30D59" w14:textId="710DCB00" w:rsidR="00DA0DD8" w:rsidRDefault="00DA0DD8" w:rsidP="0062207A">
            <w:pPr>
              <w:ind w:firstLineChars="0" w:firstLine="0"/>
            </w:pPr>
            <w:r>
              <w:rPr>
                <w:rFonts w:hint="eastAsia"/>
              </w:rPr>
              <w:t>\</w:t>
            </w:r>
          </w:p>
        </w:tc>
        <w:tc>
          <w:tcPr>
            <w:tcW w:w="2942" w:type="dxa"/>
          </w:tcPr>
          <w:p w14:paraId="24E3D445" w14:textId="59399AFE" w:rsidR="00DA0DD8" w:rsidRDefault="00DA0DD8" w:rsidP="0062207A">
            <w:pPr>
              <w:ind w:firstLineChars="0" w:firstLine="0"/>
            </w:pPr>
            <w:r>
              <w:rPr>
                <w:rFonts w:hint="eastAsia"/>
              </w:rPr>
              <w:t>方位角误差：</w:t>
            </w:r>
            <w:r>
              <w:rPr>
                <w:rFonts w:ascii="宋体" w:hAnsi="宋体" w:hint="eastAsia"/>
              </w:rPr>
              <w:t>≤</w:t>
            </w:r>
            <w:r>
              <w:rPr>
                <w:rFonts w:hint="eastAsia"/>
              </w:rPr>
              <w:t>1</w:t>
            </w:r>
            <w:r>
              <w:t>5</w:t>
            </w:r>
            <w:r w:rsidRPr="00250A90">
              <w:t>°</w:t>
            </w:r>
            <w:r>
              <w:rPr>
                <w:rFonts w:hint="eastAsia"/>
              </w:rPr>
              <w:t>。</w:t>
            </w:r>
          </w:p>
        </w:tc>
      </w:tr>
      <w:tr w:rsidR="00DA0DD8" w14:paraId="03C72274" w14:textId="77777777" w:rsidTr="007E758F">
        <w:tc>
          <w:tcPr>
            <w:tcW w:w="2182" w:type="dxa"/>
          </w:tcPr>
          <w:p w14:paraId="3502B4ED" w14:textId="696781C4" w:rsidR="00DA0DD8" w:rsidRDefault="00DA0DD8" w:rsidP="0062207A">
            <w:pPr>
              <w:ind w:firstLineChars="0" w:firstLine="0"/>
            </w:pPr>
            <w:r>
              <w:rPr>
                <w:rFonts w:hint="eastAsia"/>
              </w:rPr>
              <w:t>数据刷新率</w:t>
            </w:r>
          </w:p>
        </w:tc>
        <w:tc>
          <w:tcPr>
            <w:tcW w:w="4050" w:type="dxa"/>
            <w:gridSpan w:val="2"/>
          </w:tcPr>
          <w:p w14:paraId="136BA7AC" w14:textId="7C99FFFC" w:rsidR="00DA0DD8" w:rsidRDefault="00DA0DD8" w:rsidP="0062207A">
            <w:pPr>
              <w:ind w:firstLineChars="0" w:firstLine="0"/>
            </w:pPr>
            <w:r>
              <w:rPr>
                <w:rFonts w:hint="eastAsia"/>
              </w:rPr>
              <w:t>&lt;</w:t>
            </w:r>
            <w:r>
              <w:t>3s</w:t>
            </w:r>
          </w:p>
        </w:tc>
        <w:tc>
          <w:tcPr>
            <w:tcW w:w="2942" w:type="dxa"/>
          </w:tcPr>
          <w:p w14:paraId="0ACDF44C" w14:textId="77777777" w:rsidR="00DA0DD8" w:rsidRDefault="00DA0DD8" w:rsidP="00282F26">
            <w:pPr>
              <w:pStyle w:val="D"/>
              <w:ind w:firstLineChars="0" w:firstLine="0"/>
            </w:pPr>
            <w:r>
              <w:rPr>
                <w:rFonts w:hint="eastAsia"/>
              </w:rPr>
              <w:t>全频段扫描时间：</w:t>
            </w:r>
            <w:r>
              <w:rPr>
                <w:rFonts w:ascii="宋体" w:hAnsi="宋体" w:hint="eastAsia"/>
              </w:rPr>
              <w:t>≤</w:t>
            </w:r>
            <w:r>
              <w:rPr>
                <w:rFonts w:hint="eastAsia"/>
              </w:rPr>
              <w:t>1.</w:t>
            </w:r>
            <w:r>
              <w:t>5</w:t>
            </w:r>
            <w:r>
              <w:rPr>
                <w:rFonts w:cs="Times New Roman"/>
              </w:rPr>
              <w:t>s</w:t>
            </w:r>
            <w:r>
              <w:rPr>
                <w:rFonts w:hint="eastAsia"/>
              </w:rPr>
              <w:t>。</w:t>
            </w:r>
          </w:p>
          <w:p w14:paraId="240C37D8" w14:textId="1A21C222" w:rsidR="00DA0DD8" w:rsidRDefault="00DA0DD8" w:rsidP="00282F26">
            <w:pPr>
              <w:ind w:firstLineChars="0" w:firstLine="0"/>
            </w:pPr>
            <w:r>
              <w:rPr>
                <w:rFonts w:hint="eastAsia"/>
              </w:rPr>
              <w:t>定向刷新时间：</w:t>
            </w:r>
            <w:r>
              <w:rPr>
                <w:rFonts w:ascii="宋体" w:hAnsi="宋体" w:hint="eastAsia"/>
              </w:rPr>
              <w:t>≤</w:t>
            </w:r>
            <w:r>
              <w:t>0.1s</w:t>
            </w:r>
            <w:r>
              <w:rPr>
                <w:rFonts w:hint="eastAsia"/>
              </w:rPr>
              <w:t>。</w:t>
            </w:r>
          </w:p>
        </w:tc>
      </w:tr>
      <w:tr w:rsidR="00261E6B" w14:paraId="6D898A0D" w14:textId="77777777" w:rsidTr="007E758F">
        <w:tc>
          <w:tcPr>
            <w:tcW w:w="2182" w:type="dxa"/>
          </w:tcPr>
          <w:p w14:paraId="6A41B2C6" w14:textId="56CF3F8C" w:rsidR="00261E6B" w:rsidRDefault="00261E6B" w:rsidP="0062207A">
            <w:pPr>
              <w:ind w:firstLineChars="0" w:firstLine="0"/>
            </w:pPr>
            <w:r>
              <w:rPr>
                <w:rFonts w:hint="eastAsia"/>
              </w:rPr>
              <w:t>漏检率</w:t>
            </w:r>
          </w:p>
        </w:tc>
        <w:tc>
          <w:tcPr>
            <w:tcW w:w="4050" w:type="dxa"/>
            <w:gridSpan w:val="2"/>
          </w:tcPr>
          <w:p w14:paraId="75743D2E" w14:textId="5D812DCE" w:rsidR="00261E6B" w:rsidRDefault="00F43A1C" w:rsidP="0062207A">
            <w:pPr>
              <w:ind w:firstLineChars="0" w:firstLine="0"/>
            </w:pPr>
            <w:r>
              <w:rPr>
                <w:rFonts w:hint="eastAsia"/>
              </w:rPr>
              <w:t>0</w:t>
            </w:r>
          </w:p>
        </w:tc>
        <w:tc>
          <w:tcPr>
            <w:tcW w:w="2942" w:type="dxa"/>
          </w:tcPr>
          <w:p w14:paraId="075BF318" w14:textId="67C5C987" w:rsidR="00261E6B" w:rsidRDefault="00F43A1C" w:rsidP="00282F26">
            <w:pPr>
              <w:pStyle w:val="D"/>
              <w:ind w:firstLineChars="0" w:firstLine="0"/>
            </w:pPr>
            <w:r>
              <w:rPr>
                <w:rFonts w:hint="eastAsia"/>
              </w:rPr>
              <w:t>0</w:t>
            </w:r>
          </w:p>
        </w:tc>
      </w:tr>
      <w:tr w:rsidR="00261E6B" w14:paraId="7FDFB96C" w14:textId="77777777" w:rsidTr="007E758F">
        <w:tc>
          <w:tcPr>
            <w:tcW w:w="2182" w:type="dxa"/>
          </w:tcPr>
          <w:p w14:paraId="472DCDB6" w14:textId="63940EF7" w:rsidR="00261E6B" w:rsidRDefault="00261E6B" w:rsidP="0062207A">
            <w:pPr>
              <w:ind w:firstLineChars="0" w:firstLine="0"/>
            </w:pPr>
            <w:r>
              <w:rPr>
                <w:rFonts w:hint="eastAsia"/>
              </w:rPr>
              <w:t>虚警率</w:t>
            </w:r>
          </w:p>
        </w:tc>
        <w:tc>
          <w:tcPr>
            <w:tcW w:w="4050" w:type="dxa"/>
            <w:gridSpan w:val="2"/>
          </w:tcPr>
          <w:p w14:paraId="43399C41" w14:textId="29D140EC" w:rsidR="00261E6B" w:rsidRDefault="00F43A1C" w:rsidP="0062207A">
            <w:pPr>
              <w:ind w:firstLineChars="0" w:firstLine="0"/>
            </w:pPr>
            <w:r>
              <w:rPr>
                <w:rFonts w:hint="eastAsia"/>
              </w:rPr>
              <w:t>0</w:t>
            </w:r>
          </w:p>
        </w:tc>
        <w:tc>
          <w:tcPr>
            <w:tcW w:w="2942" w:type="dxa"/>
          </w:tcPr>
          <w:p w14:paraId="0B2FDF08" w14:textId="71D97E43" w:rsidR="00261E6B" w:rsidRDefault="00261E6B" w:rsidP="00261E6B">
            <w:pPr>
              <w:pStyle w:val="D"/>
              <w:ind w:firstLineChars="0" w:firstLine="0"/>
            </w:pPr>
            <w:r>
              <w:t>平均虚警率</w:t>
            </w:r>
            <w:r>
              <w:rPr>
                <w:rFonts w:hint="eastAsia"/>
              </w:rPr>
              <w:t>：</w:t>
            </w:r>
            <w:r>
              <w:t>＜</w:t>
            </w:r>
            <w:r>
              <w:t>1</w:t>
            </w:r>
            <w:r>
              <w:t>次</w:t>
            </w:r>
            <w:r>
              <w:t>/</w:t>
            </w:r>
            <w:r w:rsidR="00260904">
              <w:rPr>
                <w:rFonts w:hint="eastAsia"/>
              </w:rPr>
              <w:t>1</w:t>
            </w:r>
            <w:r w:rsidR="00260904">
              <w:t>2</w:t>
            </w:r>
            <w:r w:rsidR="007873E5">
              <w:rPr>
                <w:rFonts w:hint="eastAsia"/>
              </w:rPr>
              <w:t>h</w:t>
            </w:r>
            <w:r>
              <w:rPr>
                <w:rFonts w:hint="eastAsia"/>
              </w:rPr>
              <w:t>。</w:t>
            </w:r>
          </w:p>
          <w:p w14:paraId="142C3AFD" w14:textId="468BF5F8" w:rsidR="00261E6B" w:rsidRDefault="00261E6B" w:rsidP="00261E6B">
            <w:pPr>
              <w:pStyle w:val="D"/>
              <w:ind w:firstLineChars="0" w:firstLine="0"/>
            </w:pPr>
            <w:r>
              <w:rPr>
                <w:rFonts w:hint="eastAsia"/>
              </w:rPr>
              <w:t>注：无干扰环境下性能。</w:t>
            </w:r>
          </w:p>
        </w:tc>
      </w:tr>
      <w:tr w:rsidR="00DA0DD8" w14:paraId="3212D6DE" w14:textId="77777777" w:rsidTr="008C36EA">
        <w:tc>
          <w:tcPr>
            <w:tcW w:w="2182" w:type="dxa"/>
          </w:tcPr>
          <w:p w14:paraId="20D4EE27" w14:textId="1459CE6B" w:rsidR="00DA0DD8" w:rsidRDefault="00DA0DD8" w:rsidP="0062207A">
            <w:pPr>
              <w:ind w:firstLineChars="0" w:firstLine="0"/>
            </w:pPr>
            <w:r>
              <w:rPr>
                <w:rFonts w:hint="eastAsia"/>
              </w:rPr>
              <w:t>告警方式</w:t>
            </w:r>
          </w:p>
        </w:tc>
        <w:tc>
          <w:tcPr>
            <w:tcW w:w="6992" w:type="dxa"/>
            <w:gridSpan w:val="3"/>
          </w:tcPr>
          <w:p w14:paraId="43306155" w14:textId="79DE5E41" w:rsidR="00DA0DD8" w:rsidRDefault="00DA0DD8" w:rsidP="0062207A">
            <w:pPr>
              <w:ind w:firstLineChars="0" w:firstLine="0"/>
            </w:pPr>
            <w:r>
              <w:rPr>
                <w:rFonts w:hint="eastAsia"/>
              </w:rPr>
              <w:t>声光告警、接入</w:t>
            </w:r>
            <w:r>
              <w:rPr>
                <w:rFonts w:hint="eastAsia"/>
              </w:rPr>
              <w:t>C</w:t>
            </w:r>
            <w:r>
              <w:t>2</w:t>
            </w:r>
            <w:r>
              <w:rPr>
                <w:rFonts w:hint="eastAsia"/>
              </w:rPr>
              <w:t>系统报文告警。</w:t>
            </w:r>
          </w:p>
        </w:tc>
      </w:tr>
      <w:tr w:rsidR="00DA0DD8" w14:paraId="0BFC817E" w14:textId="77777777" w:rsidTr="00B018D2">
        <w:tc>
          <w:tcPr>
            <w:tcW w:w="2182" w:type="dxa"/>
          </w:tcPr>
          <w:p w14:paraId="0C1C106C" w14:textId="30DD5F96" w:rsidR="00DA0DD8" w:rsidRDefault="00DA0DD8" w:rsidP="0062207A">
            <w:pPr>
              <w:ind w:firstLineChars="0" w:firstLine="0"/>
            </w:pPr>
            <w:r>
              <w:rPr>
                <w:rFonts w:hint="eastAsia"/>
              </w:rPr>
              <w:t>设备尺寸</w:t>
            </w:r>
          </w:p>
        </w:tc>
        <w:tc>
          <w:tcPr>
            <w:tcW w:w="6992" w:type="dxa"/>
            <w:gridSpan w:val="3"/>
          </w:tcPr>
          <w:p w14:paraId="30BADEA7" w14:textId="0E125B7F" w:rsidR="00DA0DD8" w:rsidRDefault="00DA0DD8" w:rsidP="0062207A">
            <w:pPr>
              <w:ind w:firstLineChars="0" w:firstLine="0"/>
            </w:pPr>
            <w:r>
              <w:t>2</w:t>
            </w:r>
            <w:r w:rsidR="00E956F0">
              <w:t>2</w:t>
            </w:r>
            <w:r w:rsidR="009E682A">
              <w:t>7</w:t>
            </w:r>
            <w:r>
              <w:t>mm*</w:t>
            </w:r>
            <w:r w:rsidR="009F434A">
              <w:t>8</w:t>
            </w:r>
            <w:r w:rsidR="009E682A">
              <w:t>7</w:t>
            </w:r>
            <w:r>
              <w:t>mm*</w:t>
            </w:r>
            <w:r w:rsidR="009F434A">
              <w:t>45</w:t>
            </w:r>
            <w:r>
              <w:t>mm</w:t>
            </w:r>
            <w:r>
              <w:rPr>
                <w:rFonts w:hint="eastAsia"/>
              </w:rPr>
              <w:t>。</w:t>
            </w:r>
          </w:p>
        </w:tc>
      </w:tr>
      <w:tr w:rsidR="00DA0DD8" w14:paraId="3443DD59" w14:textId="77777777" w:rsidTr="00293ADF">
        <w:tc>
          <w:tcPr>
            <w:tcW w:w="2182" w:type="dxa"/>
          </w:tcPr>
          <w:p w14:paraId="4111448E" w14:textId="5F23BA0C" w:rsidR="00DA0DD8" w:rsidRDefault="00DA0DD8" w:rsidP="0062207A">
            <w:pPr>
              <w:ind w:firstLineChars="0" w:firstLine="0"/>
            </w:pPr>
            <w:r>
              <w:rPr>
                <w:rFonts w:hint="eastAsia"/>
              </w:rPr>
              <w:t>设备重量</w:t>
            </w:r>
          </w:p>
        </w:tc>
        <w:tc>
          <w:tcPr>
            <w:tcW w:w="6992" w:type="dxa"/>
            <w:gridSpan w:val="3"/>
          </w:tcPr>
          <w:p w14:paraId="5C06B536" w14:textId="6045BA4E" w:rsidR="00DA0DD8" w:rsidRDefault="00DA0DD8" w:rsidP="00DA0DD8">
            <w:pPr>
              <w:pStyle w:val="D"/>
              <w:ind w:firstLineChars="0" w:firstLine="0"/>
            </w:pPr>
            <w:r>
              <w:t>设备</w:t>
            </w:r>
            <w:r>
              <w:rPr>
                <w:rFonts w:hint="eastAsia"/>
              </w:rPr>
              <w:t>：</w:t>
            </w:r>
            <w:r>
              <w:rPr>
                <w:rFonts w:ascii="宋体" w:hAnsi="宋体" w:hint="eastAsia"/>
              </w:rPr>
              <w:t>≤</w:t>
            </w:r>
            <w:r w:rsidR="00CA72A4">
              <w:t>0.8</w:t>
            </w:r>
            <w:r w:rsidR="00CA72A4">
              <w:rPr>
                <w:rFonts w:hint="eastAsia"/>
              </w:rPr>
              <w:t>k</w:t>
            </w:r>
            <w:r>
              <w:rPr>
                <w:rFonts w:hint="eastAsia"/>
              </w:rPr>
              <w:t>g</w:t>
            </w:r>
            <w:r w:rsidR="00D34D51">
              <w:rPr>
                <w:rFonts w:hint="eastAsia"/>
              </w:rPr>
              <w:t>；</w:t>
            </w:r>
          </w:p>
          <w:p w14:paraId="06739566" w14:textId="6E091B93" w:rsidR="00DA0DD8" w:rsidRDefault="00DA0DD8" w:rsidP="00DA0DD8">
            <w:pPr>
              <w:pStyle w:val="D"/>
              <w:ind w:firstLineChars="0" w:firstLine="0"/>
            </w:pPr>
            <w:r>
              <w:rPr>
                <w:rFonts w:hint="eastAsia"/>
              </w:rPr>
              <w:t>电池：</w:t>
            </w:r>
            <w:r w:rsidR="00921062">
              <w:rPr>
                <w:rFonts w:hint="eastAsia"/>
              </w:rPr>
              <w:t>≤</w:t>
            </w:r>
            <w:r w:rsidR="00CA72A4">
              <w:rPr>
                <w:rFonts w:hint="eastAsia"/>
              </w:rPr>
              <w:t>0</w:t>
            </w:r>
            <w:r w:rsidR="00CA72A4">
              <w:t>.</w:t>
            </w:r>
            <w:r>
              <w:rPr>
                <w:rFonts w:hint="eastAsia"/>
              </w:rPr>
              <w:t>4</w:t>
            </w:r>
            <w:r>
              <w:t>5</w:t>
            </w:r>
            <w:r w:rsidR="00CA72A4">
              <w:rPr>
                <w:rFonts w:hint="eastAsia"/>
              </w:rPr>
              <w:t>k</w:t>
            </w:r>
            <w:r>
              <w:t>g</w:t>
            </w:r>
            <w:r w:rsidR="00D34D51">
              <w:rPr>
                <w:rFonts w:hint="eastAsia"/>
              </w:rPr>
              <w:t>；</w:t>
            </w:r>
          </w:p>
          <w:p w14:paraId="41A00DF2" w14:textId="6928963A" w:rsidR="00DA0DD8" w:rsidRDefault="00DA0DD8" w:rsidP="00282F26">
            <w:pPr>
              <w:ind w:firstLineChars="0" w:firstLine="0"/>
            </w:pPr>
            <w:r>
              <w:rPr>
                <w:rFonts w:hint="eastAsia"/>
              </w:rPr>
              <w:t>定向天线：</w:t>
            </w:r>
            <w:r>
              <w:rPr>
                <w:rFonts w:ascii="宋体" w:hAnsi="宋体" w:hint="eastAsia"/>
              </w:rPr>
              <w:t>≤</w:t>
            </w:r>
            <w:r>
              <w:t>0.3</w:t>
            </w:r>
            <w:r>
              <w:rPr>
                <w:rFonts w:hint="eastAsia"/>
              </w:rPr>
              <w:t>kg</w:t>
            </w:r>
            <w:r w:rsidR="00D34D51">
              <w:rPr>
                <w:rFonts w:hint="eastAsia"/>
              </w:rPr>
              <w:t>；</w:t>
            </w:r>
          </w:p>
        </w:tc>
      </w:tr>
      <w:tr w:rsidR="007E758F" w14:paraId="00A07CA5" w14:textId="77777777" w:rsidTr="007E758F">
        <w:tc>
          <w:tcPr>
            <w:tcW w:w="2182" w:type="dxa"/>
          </w:tcPr>
          <w:p w14:paraId="6D348172" w14:textId="76F95C38" w:rsidR="007E758F" w:rsidRDefault="007E758F" w:rsidP="0062207A">
            <w:pPr>
              <w:ind w:firstLineChars="0" w:firstLine="0"/>
            </w:pPr>
            <w:r>
              <w:rPr>
                <w:rFonts w:hint="eastAsia"/>
              </w:rPr>
              <w:t>整机功耗</w:t>
            </w:r>
          </w:p>
        </w:tc>
        <w:tc>
          <w:tcPr>
            <w:tcW w:w="4050" w:type="dxa"/>
            <w:gridSpan w:val="2"/>
          </w:tcPr>
          <w:p w14:paraId="737CD81D" w14:textId="6929B5A0" w:rsidR="007E758F" w:rsidRDefault="007E758F" w:rsidP="0062207A">
            <w:pPr>
              <w:ind w:firstLineChars="0" w:firstLine="0"/>
            </w:pPr>
            <w:r>
              <w:rPr>
                <w:rFonts w:ascii="宋体" w:hAnsi="宋体" w:hint="eastAsia"/>
              </w:rPr>
              <w:t>≤2</w:t>
            </w:r>
            <w:r>
              <w:t>5</w:t>
            </w:r>
            <w:r>
              <w:rPr>
                <w:rFonts w:hint="eastAsia"/>
              </w:rPr>
              <w:t>W</w:t>
            </w:r>
          </w:p>
        </w:tc>
        <w:tc>
          <w:tcPr>
            <w:tcW w:w="2942" w:type="dxa"/>
          </w:tcPr>
          <w:p w14:paraId="71F289E1" w14:textId="1DD00ECE" w:rsidR="007E758F" w:rsidRDefault="007E758F" w:rsidP="0062207A">
            <w:pPr>
              <w:ind w:firstLineChars="0" w:firstLine="0"/>
            </w:pPr>
            <w:r>
              <w:rPr>
                <w:rFonts w:ascii="宋体" w:hAnsi="宋体" w:hint="eastAsia"/>
              </w:rPr>
              <w:t>≤2</w:t>
            </w:r>
            <w:r>
              <w:t>5</w:t>
            </w:r>
            <w:r>
              <w:rPr>
                <w:rFonts w:hint="eastAsia"/>
              </w:rPr>
              <w:t>W</w:t>
            </w:r>
          </w:p>
        </w:tc>
      </w:tr>
      <w:tr w:rsidR="00DA0DD8" w14:paraId="439A582A" w14:textId="77777777" w:rsidTr="00EB4258">
        <w:tc>
          <w:tcPr>
            <w:tcW w:w="2182" w:type="dxa"/>
          </w:tcPr>
          <w:p w14:paraId="6EBEE60A" w14:textId="5753D2CB" w:rsidR="00DA0DD8" w:rsidRDefault="00DA0DD8" w:rsidP="0062207A">
            <w:pPr>
              <w:ind w:firstLineChars="0" w:firstLine="0"/>
            </w:pPr>
            <w:r>
              <w:rPr>
                <w:rFonts w:hint="eastAsia"/>
              </w:rPr>
              <w:t>续航时间</w:t>
            </w:r>
          </w:p>
        </w:tc>
        <w:tc>
          <w:tcPr>
            <w:tcW w:w="6992" w:type="dxa"/>
            <w:gridSpan w:val="3"/>
          </w:tcPr>
          <w:p w14:paraId="6C779BA1" w14:textId="20912EA1" w:rsidR="00DA0DD8" w:rsidRDefault="00DA0DD8" w:rsidP="0062207A">
            <w:pPr>
              <w:ind w:firstLineChars="0" w:firstLine="0"/>
            </w:pPr>
            <w:r>
              <w:rPr>
                <w:rFonts w:hint="eastAsia"/>
              </w:rPr>
              <w:t>4</w:t>
            </w:r>
            <w:r>
              <w:t>h</w:t>
            </w:r>
          </w:p>
        </w:tc>
      </w:tr>
      <w:tr w:rsidR="00DA0DD8" w14:paraId="30A3BB6B" w14:textId="77777777" w:rsidTr="00E45AFD">
        <w:tc>
          <w:tcPr>
            <w:tcW w:w="2182" w:type="dxa"/>
          </w:tcPr>
          <w:p w14:paraId="71DEFE7C" w14:textId="0851EF64" w:rsidR="00DA0DD8" w:rsidRDefault="00DA0DD8" w:rsidP="0062207A">
            <w:pPr>
              <w:ind w:firstLineChars="0" w:firstLine="0"/>
            </w:pPr>
            <w:r>
              <w:rPr>
                <w:rFonts w:hint="eastAsia"/>
              </w:rPr>
              <w:t>工作温度</w:t>
            </w:r>
          </w:p>
        </w:tc>
        <w:tc>
          <w:tcPr>
            <w:tcW w:w="6992" w:type="dxa"/>
            <w:gridSpan w:val="3"/>
          </w:tcPr>
          <w:p w14:paraId="73B2E262" w14:textId="042916AA" w:rsidR="00DA0DD8" w:rsidRDefault="00DA0DD8" w:rsidP="0062207A">
            <w:pPr>
              <w:ind w:firstLineChars="0" w:firstLine="0"/>
            </w:pPr>
            <w:r>
              <w:t>-20℃~55℃</w:t>
            </w:r>
            <w:r>
              <w:rPr>
                <w:rFonts w:hint="eastAsia"/>
              </w:rPr>
              <w:t>。</w:t>
            </w:r>
          </w:p>
        </w:tc>
      </w:tr>
    </w:tbl>
    <w:p w14:paraId="2193A008" w14:textId="3F0B73E2" w:rsidR="002021B1" w:rsidRDefault="002021B1" w:rsidP="00073043">
      <w:pPr>
        <w:pStyle w:val="C3"/>
      </w:pPr>
      <w:r>
        <w:rPr>
          <w:rFonts w:hint="eastAsia"/>
        </w:rPr>
        <w:t>Drone</w:t>
      </w:r>
      <w:r>
        <w:t xml:space="preserve"> ID</w:t>
      </w:r>
      <w:r>
        <w:rPr>
          <w:rFonts w:hint="eastAsia"/>
        </w:rPr>
        <w:t>指标分析</w:t>
      </w:r>
    </w:p>
    <w:p w14:paraId="473CEFE1" w14:textId="03EFB3A0" w:rsidR="0062207A" w:rsidRDefault="003B2348" w:rsidP="00A51531">
      <w:pPr>
        <w:pStyle w:val="C4"/>
      </w:pPr>
      <w:r>
        <w:rPr>
          <w:rFonts w:hint="eastAsia"/>
        </w:rPr>
        <w:t>刷新率</w:t>
      </w:r>
      <w:r w:rsidR="00950981">
        <w:t>3</w:t>
      </w:r>
      <w:r>
        <w:rPr>
          <w:rFonts w:hint="eastAsia"/>
        </w:rPr>
        <w:t>s</w:t>
      </w:r>
    </w:p>
    <w:p w14:paraId="0103D6B3" w14:textId="1D0CBBC6" w:rsidR="00085476" w:rsidRDefault="00085476" w:rsidP="00085476">
      <w:pPr>
        <w:ind w:firstLine="480"/>
      </w:pPr>
      <w:r>
        <w:rPr>
          <w:rFonts w:hint="eastAsia"/>
        </w:rPr>
        <w:t>Drone</w:t>
      </w:r>
      <w:r>
        <w:t xml:space="preserve"> ID</w:t>
      </w:r>
      <w:r>
        <w:rPr>
          <w:rFonts w:hint="eastAsia"/>
        </w:rPr>
        <w:t>信号随机分布在</w:t>
      </w:r>
      <w:r>
        <w:rPr>
          <w:rFonts w:hint="eastAsia"/>
        </w:rPr>
        <w:t>8</w:t>
      </w:r>
      <w:r>
        <w:rPr>
          <w:rFonts w:hint="eastAsia"/>
        </w:rPr>
        <w:t>个频点上，每个频点占用信号带宽</w:t>
      </w:r>
      <w:r>
        <w:rPr>
          <w:rFonts w:hint="eastAsia"/>
        </w:rPr>
        <w:t>1</w:t>
      </w:r>
      <w:r>
        <w:t>0</w:t>
      </w:r>
      <w:r>
        <w:rPr>
          <w:rFonts w:hint="eastAsia"/>
        </w:rPr>
        <w:t>MHz</w:t>
      </w:r>
      <w:r>
        <w:rPr>
          <w:rFonts w:hint="eastAsia"/>
        </w:rPr>
        <w:t>。</w:t>
      </w:r>
      <w:r>
        <w:rPr>
          <w:rFonts w:hint="eastAsia"/>
        </w:rPr>
        <w:t>Drone</w:t>
      </w:r>
      <w:r>
        <w:t xml:space="preserve"> ID</w:t>
      </w:r>
      <w:r>
        <w:rPr>
          <w:rFonts w:hint="eastAsia"/>
        </w:rPr>
        <w:t>信号每个无线帧持续</w:t>
      </w:r>
      <w:r>
        <w:rPr>
          <w:rFonts w:hint="eastAsia"/>
        </w:rPr>
        <w:t>6</w:t>
      </w:r>
      <w:r>
        <w:t>00</w:t>
      </w:r>
      <w:r>
        <w:rPr>
          <w:rFonts w:hint="eastAsia"/>
        </w:rPr>
        <w:t>us</w:t>
      </w:r>
      <w:r>
        <w:rPr>
          <w:rFonts w:hint="eastAsia"/>
        </w:rPr>
        <w:t>左右，间隔周期</w:t>
      </w:r>
      <w:r>
        <w:rPr>
          <w:rFonts w:hint="eastAsia"/>
        </w:rPr>
        <w:t>6</w:t>
      </w:r>
      <w:r>
        <w:t>50</w:t>
      </w:r>
      <w:r>
        <w:rPr>
          <w:rFonts w:hint="eastAsia"/>
        </w:rPr>
        <w:t>ms</w:t>
      </w:r>
      <w:r>
        <w:rPr>
          <w:rFonts w:hint="eastAsia"/>
        </w:rPr>
        <w:t>。</w:t>
      </w:r>
    </w:p>
    <w:p w14:paraId="00A83AED" w14:textId="39BA9990" w:rsidR="00085476" w:rsidRDefault="00085476" w:rsidP="00085476">
      <w:pPr>
        <w:ind w:firstLine="480"/>
      </w:pPr>
      <w:r>
        <w:rPr>
          <w:rFonts w:hint="eastAsia"/>
        </w:rPr>
        <w:lastRenderedPageBreak/>
        <w:t>Drone</w:t>
      </w:r>
      <w:r>
        <w:t xml:space="preserve"> ID</w:t>
      </w:r>
      <w:r>
        <w:rPr>
          <w:rFonts w:hint="eastAsia"/>
        </w:rPr>
        <w:t>协议解析时，如果接收机控制射频链路在</w:t>
      </w:r>
      <w:r>
        <w:rPr>
          <w:rFonts w:hint="eastAsia"/>
        </w:rPr>
        <w:t>8</w:t>
      </w:r>
      <w:r>
        <w:rPr>
          <w:rFonts w:hint="eastAsia"/>
        </w:rPr>
        <w:t>个频点依次跳频，每个频点停留</w:t>
      </w:r>
      <w:r>
        <w:rPr>
          <w:rFonts w:hint="eastAsia"/>
        </w:rPr>
        <w:t>6</w:t>
      </w:r>
      <w:r>
        <w:t>50</w:t>
      </w:r>
      <w:r>
        <w:rPr>
          <w:rFonts w:hint="eastAsia"/>
        </w:rPr>
        <w:t>ms</w:t>
      </w:r>
      <w:r>
        <w:rPr>
          <w:rFonts w:hint="eastAsia"/>
        </w:rPr>
        <w:t>，一次周期需要</w:t>
      </w:r>
      <w:r>
        <w:rPr>
          <w:rFonts w:hint="eastAsia"/>
        </w:rPr>
        <w:t>5</w:t>
      </w:r>
      <w:r>
        <w:t>.2</w:t>
      </w:r>
      <w:r>
        <w:rPr>
          <w:rFonts w:hint="eastAsia"/>
        </w:rPr>
        <w:t>s</w:t>
      </w:r>
      <w:r>
        <w:rPr>
          <w:rFonts w:hint="eastAsia"/>
        </w:rPr>
        <w:t>。</w:t>
      </w:r>
      <w:r>
        <w:rPr>
          <w:rFonts w:hint="eastAsia"/>
        </w:rPr>
        <w:t>A</w:t>
      </w:r>
      <w:r>
        <w:t>D9361</w:t>
      </w:r>
      <w:r>
        <w:rPr>
          <w:rFonts w:hint="eastAsia"/>
        </w:rPr>
        <w:t>最高接收信号带宽支持到</w:t>
      </w:r>
      <w:r>
        <w:rPr>
          <w:rFonts w:hint="eastAsia"/>
        </w:rPr>
        <w:t>5</w:t>
      </w:r>
      <w:r>
        <w:t>4</w:t>
      </w:r>
      <w:r>
        <w:rPr>
          <w:rFonts w:hint="eastAsia"/>
        </w:rPr>
        <w:t>MHz</w:t>
      </w:r>
      <w:r>
        <w:rPr>
          <w:rFonts w:hint="eastAsia"/>
        </w:rPr>
        <w:t>，可以把</w:t>
      </w:r>
      <w:r>
        <w:rPr>
          <w:rFonts w:hint="eastAsia"/>
        </w:rPr>
        <w:t>8</w:t>
      </w:r>
      <w:r>
        <w:rPr>
          <w:rFonts w:hint="eastAsia"/>
        </w:rPr>
        <w:t>个频点信号分成</w:t>
      </w:r>
      <w:r>
        <w:rPr>
          <w:rFonts w:hint="eastAsia"/>
        </w:rPr>
        <w:t>4</w:t>
      </w:r>
      <w:r>
        <w:rPr>
          <w:rFonts w:hint="eastAsia"/>
        </w:rPr>
        <w:t>组，接收机控制射频链路在</w:t>
      </w:r>
      <w:r>
        <w:t>4</w:t>
      </w:r>
      <w:r>
        <w:rPr>
          <w:rFonts w:hint="eastAsia"/>
        </w:rPr>
        <w:t>个频点依次跳频，每个频点停留</w:t>
      </w:r>
      <w:r>
        <w:rPr>
          <w:rFonts w:hint="eastAsia"/>
        </w:rPr>
        <w:t>6</w:t>
      </w:r>
      <w:r>
        <w:t>50</w:t>
      </w:r>
      <w:r>
        <w:rPr>
          <w:rFonts w:hint="eastAsia"/>
        </w:rPr>
        <w:t>ms</w:t>
      </w:r>
      <w:r>
        <w:rPr>
          <w:rFonts w:hint="eastAsia"/>
        </w:rPr>
        <w:t>，一次周期需要</w:t>
      </w:r>
      <w:r>
        <w:t>2.6</w:t>
      </w:r>
      <w:r>
        <w:rPr>
          <w:rFonts w:hint="eastAsia"/>
        </w:rPr>
        <w:t>s</w:t>
      </w:r>
      <w:r>
        <w:rPr>
          <w:rFonts w:hint="eastAsia"/>
        </w:rPr>
        <w:t>。</w:t>
      </w:r>
    </w:p>
    <w:p w14:paraId="4ED8D26D" w14:textId="4F14362E" w:rsidR="00085476" w:rsidRPr="00085476" w:rsidRDefault="00085476" w:rsidP="00085476">
      <w:pPr>
        <w:ind w:firstLine="480"/>
      </w:pPr>
      <w:r>
        <w:rPr>
          <w:rFonts w:hint="eastAsia"/>
        </w:rPr>
        <w:t>如果要在</w:t>
      </w:r>
      <w:r>
        <w:rPr>
          <w:rFonts w:hint="eastAsia"/>
        </w:rPr>
        <w:t>2</w:t>
      </w:r>
      <w:r>
        <w:t>.6</w:t>
      </w:r>
      <w:r>
        <w:rPr>
          <w:rFonts w:hint="eastAsia"/>
        </w:rPr>
        <w:t>s</w:t>
      </w:r>
      <w:r>
        <w:rPr>
          <w:rFonts w:hint="eastAsia"/>
        </w:rPr>
        <w:t>基础上，继续提高我们的信号解析刷新率的性能，我们需要</w:t>
      </w:r>
      <w:r w:rsidR="00D5417C">
        <w:rPr>
          <w:rFonts w:hint="eastAsia"/>
        </w:rPr>
        <w:t>在下一代产品中</w:t>
      </w:r>
      <w:r>
        <w:rPr>
          <w:rFonts w:hint="eastAsia"/>
        </w:rPr>
        <w:t>考虑更高接收带宽的</w:t>
      </w:r>
      <w:r>
        <w:t>RF</w:t>
      </w:r>
      <w:r>
        <w:rPr>
          <w:rFonts w:hint="eastAsia"/>
        </w:rPr>
        <w:t>器件</w:t>
      </w:r>
      <w:r w:rsidR="00D5417C">
        <w:rPr>
          <w:rFonts w:hint="eastAsia"/>
        </w:rPr>
        <w:t>，候选器件包括地芯</w:t>
      </w:r>
      <w:r w:rsidR="00D5417C">
        <w:rPr>
          <w:rFonts w:hint="eastAsia"/>
        </w:rPr>
        <w:t>0</w:t>
      </w:r>
      <w:r w:rsidR="00D5417C">
        <w:t>802H</w:t>
      </w:r>
      <w:r w:rsidR="00D5417C">
        <w:rPr>
          <w:rFonts w:hint="eastAsia"/>
        </w:rPr>
        <w:t>，</w:t>
      </w:r>
      <w:r w:rsidR="00D5417C">
        <w:rPr>
          <w:rFonts w:hint="eastAsia"/>
        </w:rPr>
        <w:t>A</w:t>
      </w:r>
      <w:r w:rsidR="00D5417C">
        <w:t>D9009</w:t>
      </w:r>
      <w:r w:rsidR="00D5417C">
        <w:rPr>
          <w:rFonts w:hint="eastAsia"/>
        </w:rPr>
        <w:t>，</w:t>
      </w:r>
      <w:r w:rsidR="00D5417C">
        <w:rPr>
          <w:rFonts w:hint="eastAsia"/>
        </w:rPr>
        <w:t>A</w:t>
      </w:r>
      <w:r w:rsidR="00D5417C">
        <w:t>D9026</w:t>
      </w:r>
      <w:r w:rsidR="00D5417C">
        <w:rPr>
          <w:rFonts w:hint="eastAsia"/>
        </w:rPr>
        <w:t>。</w:t>
      </w:r>
    </w:p>
    <w:p w14:paraId="3209BA60" w14:textId="69745A7D" w:rsidR="003B2348" w:rsidRPr="003B2348" w:rsidRDefault="00085476" w:rsidP="003B2348">
      <w:pPr>
        <w:ind w:firstLine="480"/>
      </w:pPr>
      <w:r>
        <w:object w:dxaOrig="14581" w:dyaOrig="6615" w14:anchorId="4AE5B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35pt;height:207.95pt" o:ole="">
            <v:imagedata r:id="rId14" o:title=""/>
          </v:shape>
          <o:OLEObject Type="Embed" ProgID="Visio.Drawing.15" ShapeID="_x0000_i1025" DrawAspect="Content" ObjectID="_1748801129" r:id="rId15"/>
        </w:object>
      </w:r>
    </w:p>
    <w:p w14:paraId="5014D823" w14:textId="6363629E" w:rsidR="007D5DD4" w:rsidRDefault="00143327" w:rsidP="00143327">
      <w:pPr>
        <w:pStyle w:val="C4"/>
      </w:pPr>
      <w:r>
        <w:rPr>
          <w:rFonts w:hint="eastAsia"/>
        </w:rPr>
        <w:t>全向探测距离</w:t>
      </w:r>
    </w:p>
    <w:p w14:paraId="4CA5F408" w14:textId="6531EA95" w:rsidR="003D5E3E" w:rsidRPr="003D5E3E" w:rsidRDefault="00AD18E4" w:rsidP="003D5E3E">
      <w:pPr>
        <w:ind w:firstLine="480"/>
      </w:pPr>
      <w:r>
        <w:object w:dxaOrig="10815" w:dyaOrig="9601" w14:anchorId="65237880">
          <v:shape id="_x0000_i1026" type="#_x0000_t75" style="width:458.85pt;height:407.8pt" o:ole="">
            <v:imagedata r:id="rId16" o:title=""/>
          </v:shape>
          <o:OLEObject Type="Embed" ProgID="Visio.Drawing.15" ShapeID="_x0000_i1026" DrawAspect="Content" ObjectID="_1748801130" r:id="rId17"/>
        </w:object>
      </w:r>
    </w:p>
    <w:p w14:paraId="3B0100B3" w14:textId="6FFFCBFB" w:rsidR="002A2ECC" w:rsidRDefault="00AD18E4" w:rsidP="0094676B">
      <w:pPr>
        <w:pStyle w:val="D"/>
        <w:numPr>
          <w:ilvl w:val="0"/>
          <w:numId w:val="34"/>
        </w:numPr>
        <w:ind w:firstLineChars="0"/>
      </w:pPr>
      <w:r>
        <w:rPr>
          <w:rFonts w:hint="eastAsia"/>
        </w:rPr>
        <w:t>T</w:t>
      </w:r>
      <w:r>
        <w:t>AP1</w:t>
      </w:r>
      <w:r w:rsidR="00C07330">
        <w:rPr>
          <w:rFonts w:hint="eastAsia"/>
        </w:rPr>
        <w:t>相关</w:t>
      </w:r>
      <w:r>
        <w:t xml:space="preserve">: </w:t>
      </w:r>
      <w:r w:rsidR="002A2ECC">
        <w:rPr>
          <w:rFonts w:hint="eastAsia"/>
        </w:rPr>
        <w:t>统计无人机</w:t>
      </w:r>
      <w:r w:rsidR="002A2ECC">
        <w:rPr>
          <w:rFonts w:hint="eastAsia"/>
        </w:rPr>
        <w:t>Drone</w:t>
      </w:r>
      <w:r w:rsidR="002A2ECC">
        <w:t xml:space="preserve"> ID</w:t>
      </w:r>
      <w:r w:rsidR="002A2ECC">
        <w:rPr>
          <w:rFonts w:hint="eastAsia"/>
        </w:rPr>
        <w:t>信号发射功率如表</w:t>
      </w:r>
    </w:p>
    <w:tbl>
      <w:tblPr>
        <w:tblStyle w:val="a7"/>
        <w:tblW w:w="0" w:type="auto"/>
        <w:tblInd w:w="988" w:type="dxa"/>
        <w:tblLook w:val="04A0" w:firstRow="1" w:lastRow="0" w:firstColumn="1" w:lastColumn="0" w:noHBand="0" w:noVBand="1"/>
      </w:tblPr>
      <w:tblGrid>
        <w:gridCol w:w="2126"/>
        <w:gridCol w:w="1334"/>
        <w:gridCol w:w="1498"/>
        <w:gridCol w:w="1562"/>
        <w:gridCol w:w="1666"/>
      </w:tblGrid>
      <w:tr w:rsidR="002A2ECC" w14:paraId="7D0BE6BC" w14:textId="77777777" w:rsidTr="00D863A8">
        <w:tc>
          <w:tcPr>
            <w:tcW w:w="2126" w:type="dxa"/>
            <w:shd w:val="clear" w:color="auto" w:fill="D9D9D9" w:themeFill="background1" w:themeFillShade="D9"/>
          </w:tcPr>
          <w:p w14:paraId="3084AAEB" w14:textId="18235A85" w:rsidR="002A2ECC" w:rsidRDefault="002A2ECC" w:rsidP="00D863A8">
            <w:pPr>
              <w:pStyle w:val="D"/>
              <w:ind w:firstLineChars="0" w:firstLine="0"/>
            </w:pPr>
          </w:p>
        </w:tc>
        <w:tc>
          <w:tcPr>
            <w:tcW w:w="2832" w:type="dxa"/>
            <w:gridSpan w:val="2"/>
            <w:shd w:val="clear" w:color="auto" w:fill="D9D9D9" w:themeFill="background1" w:themeFillShade="D9"/>
          </w:tcPr>
          <w:p w14:paraId="6C9DD5AE" w14:textId="1378292F" w:rsidR="002A2ECC" w:rsidRDefault="009A6537" w:rsidP="00D863A8">
            <w:pPr>
              <w:pStyle w:val="D"/>
              <w:ind w:firstLineChars="0" w:firstLine="0"/>
              <w:jc w:val="center"/>
            </w:pPr>
            <w:r>
              <w:t>Mavic</w:t>
            </w:r>
            <w:r w:rsidR="002A2ECC">
              <w:t>2</w:t>
            </w:r>
            <w:r>
              <w:t xml:space="preserve"> Pro</w:t>
            </w:r>
          </w:p>
        </w:tc>
        <w:tc>
          <w:tcPr>
            <w:tcW w:w="3228" w:type="dxa"/>
            <w:gridSpan w:val="2"/>
            <w:shd w:val="clear" w:color="auto" w:fill="D9D9D9" w:themeFill="background1" w:themeFillShade="D9"/>
          </w:tcPr>
          <w:p w14:paraId="7E1B6C05" w14:textId="77777777" w:rsidR="002A2ECC" w:rsidRDefault="002A2ECC" w:rsidP="00D863A8">
            <w:pPr>
              <w:pStyle w:val="D"/>
              <w:ind w:firstLineChars="0" w:firstLine="0"/>
              <w:jc w:val="center"/>
            </w:pPr>
            <w:r>
              <w:rPr>
                <w:rFonts w:hint="eastAsia"/>
              </w:rPr>
              <w:t>M</w:t>
            </w:r>
            <w:r>
              <w:t>avic3</w:t>
            </w:r>
          </w:p>
        </w:tc>
      </w:tr>
      <w:tr w:rsidR="002A2ECC" w14:paraId="4D5DA325" w14:textId="77777777" w:rsidTr="002A2ECC">
        <w:tc>
          <w:tcPr>
            <w:tcW w:w="2126" w:type="dxa"/>
            <w:shd w:val="clear" w:color="auto" w:fill="D9D9D9" w:themeFill="background1" w:themeFillShade="D9"/>
          </w:tcPr>
          <w:p w14:paraId="4C9FC24B" w14:textId="77777777" w:rsidR="002A2ECC" w:rsidRDefault="002A2ECC" w:rsidP="00D863A8">
            <w:pPr>
              <w:pStyle w:val="D"/>
              <w:ind w:firstLineChars="0" w:firstLine="0"/>
            </w:pPr>
            <w:r>
              <w:rPr>
                <w:rFonts w:hint="eastAsia"/>
              </w:rPr>
              <w:t>频点</w:t>
            </w:r>
          </w:p>
        </w:tc>
        <w:tc>
          <w:tcPr>
            <w:tcW w:w="1334" w:type="dxa"/>
            <w:shd w:val="clear" w:color="auto" w:fill="FFFFFF" w:themeFill="background1"/>
          </w:tcPr>
          <w:p w14:paraId="27ED84CC" w14:textId="77777777" w:rsidR="002A2ECC" w:rsidRDefault="002A2ECC" w:rsidP="00D863A8">
            <w:pPr>
              <w:pStyle w:val="D"/>
              <w:ind w:firstLineChars="0" w:firstLine="0"/>
            </w:pPr>
            <w:r>
              <w:rPr>
                <w:rFonts w:hint="eastAsia"/>
              </w:rPr>
              <w:t>2</w:t>
            </w:r>
            <w:r>
              <w:t>.4G</w:t>
            </w:r>
          </w:p>
        </w:tc>
        <w:tc>
          <w:tcPr>
            <w:tcW w:w="1498" w:type="dxa"/>
            <w:shd w:val="clear" w:color="auto" w:fill="FFFFFF" w:themeFill="background1"/>
          </w:tcPr>
          <w:p w14:paraId="5E0C5FDF" w14:textId="77777777" w:rsidR="002A2ECC" w:rsidRDefault="002A2ECC" w:rsidP="00D863A8">
            <w:pPr>
              <w:pStyle w:val="D"/>
              <w:ind w:firstLineChars="0" w:firstLine="0"/>
            </w:pPr>
            <w:r>
              <w:rPr>
                <w:rFonts w:hint="eastAsia"/>
              </w:rPr>
              <w:t>5</w:t>
            </w:r>
            <w:r>
              <w:t>.8G</w:t>
            </w:r>
          </w:p>
        </w:tc>
        <w:tc>
          <w:tcPr>
            <w:tcW w:w="1562" w:type="dxa"/>
            <w:shd w:val="clear" w:color="auto" w:fill="FFFFFF" w:themeFill="background1"/>
          </w:tcPr>
          <w:p w14:paraId="1BC6DF15" w14:textId="77777777" w:rsidR="002A2ECC" w:rsidRDefault="002A2ECC" w:rsidP="00D863A8">
            <w:pPr>
              <w:pStyle w:val="D"/>
              <w:ind w:firstLineChars="0" w:firstLine="0"/>
            </w:pPr>
            <w:r>
              <w:rPr>
                <w:rFonts w:hint="eastAsia"/>
              </w:rPr>
              <w:t>2</w:t>
            </w:r>
            <w:r>
              <w:t>.4G</w:t>
            </w:r>
          </w:p>
        </w:tc>
        <w:tc>
          <w:tcPr>
            <w:tcW w:w="1666" w:type="dxa"/>
            <w:shd w:val="clear" w:color="auto" w:fill="FFFFFF" w:themeFill="background1"/>
          </w:tcPr>
          <w:p w14:paraId="3768DFC7" w14:textId="77777777" w:rsidR="002A2ECC" w:rsidRDefault="002A2ECC" w:rsidP="00D863A8">
            <w:pPr>
              <w:pStyle w:val="D"/>
              <w:ind w:firstLineChars="0" w:firstLine="0"/>
            </w:pPr>
            <w:r>
              <w:rPr>
                <w:rFonts w:hint="eastAsia"/>
              </w:rPr>
              <w:t>5</w:t>
            </w:r>
            <w:r>
              <w:t>.8G</w:t>
            </w:r>
          </w:p>
        </w:tc>
      </w:tr>
      <w:tr w:rsidR="002A2ECC" w14:paraId="7FF989CB" w14:textId="77777777" w:rsidTr="00D863A8">
        <w:tc>
          <w:tcPr>
            <w:tcW w:w="2126" w:type="dxa"/>
            <w:shd w:val="clear" w:color="auto" w:fill="D9D9D9" w:themeFill="background1" w:themeFillShade="D9"/>
          </w:tcPr>
          <w:p w14:paraId="1C4891B8" w14:textId="626D89A8" w:rsidR="002A2ECC" w:rsidRDefault="002A2ECC" w:rsidP="00D863A8">
            <w:pPr>
              <w:pStyle w:val="D"/>
              <w:ind w:firstLineChars="0" w:firstLine="0"/>
            </w:pPr>
            <w:r>
              <w:rPr>
                <w:rFonts w:hint="eastAsia"/>
              </w:rPr>
              <w:t>发射功率</w:t>
            </w:r>
            <w:r>
              <w:rPr>
                <w:rFonts w:hint="eastAsia"/>
              </w:rPr>
              <w:t>dbm</w:t>
            </w:r>
          </w:p>
        </w:tc>
        <w:tc>
          <w:tcPr>
            <w:tcW w:w="1334" w:type="dxa"/>
          </w:tcPr>
          <w:p w14:paraId="270AFA11" w14:textId="77777777" w:rsidR="002A2ECC" w:rsidRDefault="002A2ECC" w:rsidP="00D863A8">
            <w:pPr>
              <w:pStyle w:val="D"/>
              <w:ind w:firstLineChars="0" w:firstLine="0"/>
            </w:pPr>
            <w:r>
              <w:rPr>
                <w:rFonts w:hint="eastAsia"/>
              </w:rPr>
              <w:t>1</w:t>
            </w:r>
            <w:r>
              <w:t>4.8</w:t>
            </w:r>
          </w:p>
        </w:tc>
        <w:tc>
          <w:tcPr>
            <w:tcW w:w="1498" w:type="dxa"/>
          </w:tcPr>
          <w:p w14:paraId="6B2816D2" w14:textId="77777777" w:rsidR="002A2ECC" w:rsidRDefault="002A2ECC" w:rsidP="00D863A8">
            <w:pPr>
              <w:pStyle w:val="D"/>
              <w:ind w:firstLineChars="0" w:firstLine="0"/>
            </w:pPr>
            <w:r>
              <w:rPr>
                <w:rFonts w:hint="eastAsia"/>
              </w:rPr>
              <w:t>2</w:t>
            </w:r>
            <w:r>
              <w:t>7.2</w:t>
            </w:r>
          </w:p>
        </w:tc>
        <w:tc>
          <w:tcPr>
            <w:tcW w:w="1562" w:type="dxa"/>
          </w:tcPr>
          <w:p w14:paraId="7C005C6A" w14:textId="77777777" w:rsidR="002A2ECC" w:rsidRDefault="002A2ECC" w:rsidP="00D863A8">
            <w:pPr>
              <w:pStyle w:val="D"/>
              <w:ind w:firstLineChars="0" w:firstLine="0"/>
            </w:pPr>
            <w:r>
              <w:rPr>
                <w:rFonts w:hint="eastAsia"/>
              </w:rPr>
              <w:t>9</w:t>
            </w:r>
            <w:r>
              <w:t>.8</w:t>
            </w:r>
          </w:p>
        </w:tc>
        <w:tc>
          <w:tcPr>
            <w:tcW w:w="1666" w:type="dxa"/>
          </w:tcPr>
          <w:p w14:paraId="34E63E87" w14:textId="77777777" w:rsidR="002A2ECC" w:rsidRDefault="002A2ECC" w:rsidP="00D863A8">
            <w:pPr>
              <w:pStyle w:val="D"/>
              <w:ind w:firstLineChars="0" w:firstLine="0"/>
            </w:pPr>
            <w:r>
              <w:rPr>
                <w:rFonts w:hint="eastAsia"/>
              </w:rPr>
              <w:t>2</w:t>
            </w:r>
            <w:r>
              <w:t>0.</w:t>
            </w:r>
            <w:commentRangeStart w:id="11"/>
            <w:r>
              <w:t>2</w:t>
            </w:r>
            <w:commentRangeEnd w:id="11"/>
            <w:r w:rsidR="00C33560">
              <w:rPr>
                <w:rStyle w:val="a8"/>
                <w:rFonts w:cs="Times New Roman"/>
                <w:kern w:val="21"/>
                <w14:ligatures w14:val="none"/>
              </w:rPr>
              <w:commentReference w:id="11"/>
            </w:r>
          </w:p>
        </w:tc>
      </w:tr>
    </w:tbl>
    <w:p w14:paraId="3C2A3A07" w14:textId="77777777" w:rsidR="002A2ECC" w:rsidRDefault="002A2ECC" w:rsidP="006A1259">
      <w:pPr>
        <w:pStyle w:val="D"/>
        <w:ind w:firstLine="480"/>
      </w:pPr>
    </w:p>
    <w:p w14:paraId="6DB8B13D" w14:textId="318FAD80" w:rsidR="006A1259" w:rsidRDefault="00AD18E4" w:rsidP="0094676B">
      <w:pPr>
        <w:pStyle w:val="D"/>
        <w:numPr>
          <w:ilvl w:val="0"/>
          <w:numId w:val="34"/>
        </w:numPr>
        <w:ind w:firstLineChars="0"/>
      </w:pPr>
      <w:r>
        <w:rPr>
          <w:rFonts w:hint="eastAsia"/>
        </w:rPr>
        <w:t>T</w:t>
      </w:r>
      <w:r>
        <w:t>AP2</w:t>
      </w:r>
      <w:r w:rsidR="00C07330">
        <w:rPr>
          <w:rFonts w:hint="eastAsia"/>
        </w:rPr>
        <w:t>相关</w:t>
      </w:r>
      <w:r>
        <w:t xml:space="preserve">: </w:t>
      </w:r>
      <w:r w:rsidR="005D24C4">
        <w:rPr>
          <w:rFonts w:hint="eastAsia"/>
        </w:rPr>
        <w:t>无线电</w:t>
      </w:r>
      <w:r w:rsidR="00565480">
        <w:rPr>
          <w:rFonts w:hint="eastAsia"/>
        </w:rPr>
        <w:t>路径</w:t>
      </w:r>
      <w:r w:rsidR="005D24C4">
        <w:rPr>
          <w:rFonts w:hint="eastAsia"/>
        </w:rPr>
        <w:t>损耗计算公式如下</w:t>
      </w:r>
      <w:r w:rsidR="00E7403C">
        <w:rPr>
          <w:rFonts w:hint="eastAsia"/>
        </w:rPr>
        <w:t>：</w:t>
      </w:r>
      <w:r w:rsidR="00E7403C">
        <w:t xml:space="preserve"> </w:t>
      </w:r>
    </w:p>
    <w:p w14:paraId="26F0F110" w14:textId="4189BC7A" w:rsidR="005D24C4" w:rsidRDefault="005D24C4" w:rsidP="00D675BC">
      <w:pPr>
        <w:pStyle w:val="D"/>
        <w:ind w:firstLine="480"/>
        <w:jc w:val="center"/>
      </w:pPr>
      <w:r w:rsidRPr="006A1259">
        <w:rPr>
          <w:rFonts w:hint="eastAsia"/>
        </w:rPr>
        <w:t>20</w:t>
      </w:r>
      <w:r w:rsidR="00E7403C">
        <w:t>*</w:t>
      </w:r>
      <w:r w:rsidRPr="006A1259">
        <w:rPr>
          <w:rFonts w:hint="eastAsia"/>
        </w:rPr>
        <w:t>log</w:t>
      </w:r>
      <w:r w:rsidR="00E7403C">
        <w:t>10(</w:t>
      </w:r>
      <w:r w:rsidRPr="006A1259">
        <w:rPr>
          <w:rFonts w:hint="eastAsia"/>
        </w:rPr>
        <w:t>F</w:t>
      </w:r>
      <w:r w:rsidR="00E7403C">
        <w:t>)</w:t>
      </w:r>
      <w:r w:rsidRPr="006A1259">
        <w:rPr>
          <w:rFonts w:hint="eastAsia"/>
        </w:rPr>
        <w:t>+20</w:t>
      </w:r>
      <w:r w:rsidR="00E7403C">
        <w:t>*</w:t>
      </w:r>
      <w:r w:rsidRPr="006A1259">
        <w:rPr>
          <w:rFonts w:hint="eastAsia"/>
        </w:rPr>
        <w:t>log</w:t>
      </w:r>
      <w:r w:rsidR="00E7403C">
        <w:t>10</w:t>
      </w:r>
      <w:r>
        <w:t>( D)</w:t>
      </w:r>
      <w:r w:rsidRPr="006A1259">
        <w:rPr>
          <w:rFonts w:hint="eastAsia"/>
        </w:rPr>
        <w:t>+32.</w:t>
      </w:r>
      <w:r w:rsidR="00D675BC">
        <w:t>4</w:t>
      </w:r>
    </w:p>
    <w:p w14:paraId="4692D029" w14:textId="09488A17" w:rsidR="00E7403C" w:rsidRPr="00E7403C" w:rsidRDefault="00E7403C" w:rsidP="00E7403C">
      <w:pPr>
        <w:pStyle w:val="D"/>
        <w:ind w:firstLine="480"/>
        <w:jc w:val="left"/>
        <w:rPr>
          <w:i/>
          <w:iCs/>
        </w:rPr>
      </w:pPr>
      <w:r w:rsidRPr="00E7403C">
        <w:rPr>
          <w:rFonts w:hint="eastAsia"/>
          <w:i/>
          <w:iCs/>
        </w:rPr>
        <w:t>F</w:t>
      </w:r>
      <w:r w:rsidRPr="00E7403C">
        <w:rPr>
          <w:rFonts w:hint="eastAsia"/>
          <w:i/>
          <w:iCs/>
        </w:rPr>
        <w:t>为无线电频率，单位</w:t>
      </w:r>
      <w:r w:rsidRPr="00E7403C">
        <w:rPr>
          <w:rFonts w:hint="eastAsia"/>
          <w:i/>
          <w:iCs/>
        </w:rPr>
        <w:t>MHz</w:t>
      </w:r>
      <w:r w:rsidRPr="00E7403C">
        <w:rPr>
          <w:rFonts w:hint="eastAsia"/>
          <w:i/>
          <w:iCs/>
        </w:rPr>
        <w:t>；</w:t>
      </w:r>
      <w:r w:rsidRPr="00E7403C">
        <w:rPr>
          <w:rFonts w:hint="eastAsia"/>
          <w:i/>
          <w:iCs/>
        </w:rPr>
        <w:t>D</w:t>
      </w:r>
      <w:r w:rsidRPr="00E7403C">
        <w:rPr>
          <w:rFonts w:hint="eastAsia"/>
          <w:i/>
          <w:iCs/>
        </w:rPr>
        <w:t>为信号传输距离，单位</w:t>
      </w:r>
      <w:r w:rsidRPr="00E7403C">
        <w:rPr>
          <w:rFonts w:hint="eastAsia"/>
          <w:i/>
          <w:iCs/>
        </w:rPr>
        <w:t>km</w:t>
      </w:r>
      <w:r w:rsidRPr="00E7403C">
        <w:rPr>
          <w:rFonts w:hint="eastAsia"/>
          <w:i/>
          <w:iCs/>
        </w:rPr>
        <w:t>；</w:t>
      </w:r>
    </w:p>
    <w:p w14:paraId="31F4803E" w14:textId="77777777" w:rsidR="00D3788E" w:rsidRDefault="00D34AA2" w:rsidP="00D34AA2">
      <w:pPr>
        <w:pStyle w:val="D"/>
        <w:ind w:firstLine="480"/>
      </w:pPr>
      <w:r>
        <w:rPr>
          <w:rFonts w:hint="eastAsia"/>
        </w:rPr>
        <w:t>根据无线电路径损耗公式计算，</w:t>
      </w:r>
      <w:r>
        <w:rPr>
          <w:rFonts w:hint="eastAsia"/>
        </w:rPr>
        <w:t>2</w:t>
      </w:r>
      <w:r>
        <w:t>.4G</w:t>
      </w:r>
      <w:r>
        <w:rPr>
          <w:rFonts w:hint="eastAsia"/>
        </w:rPr>
        <w:t>频率</w:t>
      </w:r>
      <w:r w:rsidR="00C13A79">
        <w:rPr>
          <w:rFonts w:hint="eastAsia"/>
        </w:rPr>
        <w:t>和</w:t>
      </w:r>
      <w:r w:rsidR="00C13A79">
        <w:rPr>
          <w:rFonts w:hint="eastAsia"/>
        </w:rPr>
        <w:t>5</w:t>
      </w:r>
      <w:r w:rsidR="00C13A79">
        <w:t>.8G</w:t>
      </w:r>
      <w:r>
        <w:rPr>
          <w:rFonts w:hint="eastAsia"/>
        </w:rPr>
        <w:t>无线电信号</w:t>
      </w:r>
      <w:r w:rsidR="00D3788E">
        <w:rPr>
          <w:rFonts w:hint="eastAsia"/>
        </w:rPr>
        <w:t>，</w:t>
      </w:r>
    </w:p>
    <w:p w14:paraId="6F5A2117" w14:textId="7E80CED0" w:rsidR="00D34AA2" w:rsidRDefault="00D3788E" w:rsidP="00D34AA2">
      <w:pPr>
        <w:pStyle w:val="D"/>
        <w:ind w:firstLine="480"/>
      </w:pPr>
      <w:r>
        <w:t>1</w:t>
      </w:r>
      <w:r>
        <w:rPr>
          <w:rFonts w:hint="eastAsia"/>
        </w:rPr>
        <w:t>）</w:t>
      </w:r>
      <w:r w:rsidR="00D34AA2">
        <w:rPr>
          <w:rFonts w:hint="eastAsia"/>
        </w:rPr>
        <w:t>经过</w:t>
      </w:r>
      <w:r>
        <w:t>1.2</w:t>
      </w:r>
      <w:r w:rsidR="00D34AA2">
        <w:rPr>
          <w:rFonts w:hint="eastAsia"/>
        </w:rPr>
        <w:t>km</w:t>
      </w:r>
      <w:r w:rsidR="00D34AA2">
        <w:rPr>
          <w:rFonts w:hint="eastAsia"/>
        </w:rPr>
        <w:t>传输后，损耗值为：</w:t>
      </w:r>
    </w:p>
    <w:p w14:paraId="6FB46657" w14:textId="0081C8FC" w:rsidR="00D34AA2" w:rsidRDefault="00F17345" w:rsidP="00D34AA2">
      <w:pPr>
        <w:pStyle w:val="D"/>
        <w:ind w:firstLine="480"/>
        <w:jc w:val="center"/>
      </w:pPr>
      <w:r w:rsidRPr="00F17345">
        <w:lastRenderedPageBreak/>
        <w:t>20*log10(2400) + 20*log10(1.2)+32.4</w:t>
      </w:r>
      <w:r w:rsidR="00D34AA2">
        <w:t xml:space="preserve">= </w:t>
      </w:r>
      <w:r w:rsidR="00D34AA2" w:rsidRPr="00D675BC">
        <w:t>10</w:t>
      </w:r>
      <w:r>
        <w:t>1.6</w:t>
      </w:r>
      <w:r w:rsidR="00D34AA2">
        <w:rPr>
          <w:rFonts w:hint="eastAsia"/>
        </w:rPr>
        <w:t>db</w:t>
      </w:r>
    </w:p>
    <w:p w14:paraId="77D3B03A" w14:textId="37A222AE" w:rsidR="00D34AA2" w:rsidRDefault="00D3788E" w:rsidP="00D675BC">
      <w:pPr>
        <w:pStyle w:val="D"/>
        <w:ind w:firstLine="480"/>
        <w:jc w:val="center"/>
      </w:pPr>
      <w:r w:rsidRPr="00D3788E">
        <w:t>20*log10(5800) + 20*log10(1.2)+32.4</w:t>
      </w:r>
      <w:r>
        <w:t xml:space="preserve"> = 109.3</w:t>
      </w:r>
      <w:r>
        <w:rPr>
          <w:rFonts w:hint="eastAsia"/>
        </w:rPr>
        <w:t>db</w:t>
      </w:r>
    </w:p>
    <w:p w14:paraId="3E3E10AF" w14:textId="77777777" w:rsidR="0094676B" w:rsidRDefault="0094676B" w:rsidP="0094676B">
      <w:pPr>
        <w:pStyle w:val="D"/>
        <w:ind w:firstLine="480"/>
        <w:jc w:val="left"/>
      </w:pPr>
      <w:r>
        <w:t>2</w:t>
      </w:r>
      <w:r>
        <w:rPr>
          <w:rFonts w:hint="eastAsia"/>
        </w:rPr>
        <w:t>）经过</w:t>
      </w:r>
      <w:r>
        <w:rPr>
          <w:rFonts w:hint="eastAsia"/>
        </w:rPr>
        <w:t>2km</w:t>
      </w:r>
      <w:r>
        <w:rPr>
          <w:rFonts w:hint="eastAsia"/>
        </w:rPr>
        <w:t>传输后，损耗值为：</w:t>
      </w:r>
    </w:p>
    <w:p w14:paraId="6E12E4C2" w14:textId="77777777" w:rsidR="0094676B" w:rsidRDefault="0094676B" w:rsidP="0094676B">
      <w:pPr>
        <w:pStyle w:val="D"/>
        <w:ind w:firstLine="480"/>
        <w:jc w:val="center"/>
      </w:pPr>
      <w:r w:rsidRPr="00F17345">
        <w:t>20*log10(2400) + 20*log10(</w:t>
      </w:r>
      <w:r>
        <w:t>2</w:t>
      </w:r>
      <w:r w:rsidRPr="00F17345">
        <w:t>)+32.4</w:t>
      </w:r>
      <w:r>
        <w:t xml:space="preserve">= </w:t>
      </w:r>
      <w:r w:rsidRPr="00D675BC">
        <w:t>106.0</w:t>
      </w:r>
      <w:r>
        <w:rPr>
          <w:rFonts w:hint="eastAsia"/>
        </w:rPr>
        <w:t>db</w:t>
      </w:r>
    </w:p>
    <w:p w14:paraId="58187B46" w14:textId="65DEE8DA" w:rsidR="0094676B" w:rsidRDefault="0094676B" w:rsidP="0094676B">
      <w:pPr>
        <w:pStyle w:val="D"/>
        <w:ind w:firstLine="480"/>
        <w:jc w:val="center"/>
      </w:pPr>
      <w:r w:rsidRPr="00D3788E">
        <w:t>20*log10(5800) + 20*log10(</w:t>
      </w:r>
      <w:r>
        <w:t>2</w:t>
      </w:r>
      <w:r w:rsidRPr="00D3788E">
        <w:t>)+32.4</w:t>
      </w:r>
      <w:r>
        <w:t xml:space="preserve">= </w:t>
      </w:r>
      <w:r w:rsidRPr="00D675BC">
        <w:t>1</w:t>
      </w:r>
      <w:r>
        <w:t>13</w:t>
      </w:r>
      <w:r w:rsidRPr="00D675BC">
        <w:t>.</w:t>
      </w:r>
      <w:r>
        <w:t>7</w:t>
      </w:r>
      <w:r>
        <w:rPr>
          <w:rFonts w:hint="eastAsia"/>
        </w:rPr>
        <w:t>db</w:t>
      </w:r>
    </w:p>
    <w:p w14:paraId="206C1A37" w14:textId="77777777" w:rsidR="0094676B" w:rsidRDefault="0094676B" w:rsidP="0094676B">
      <w:pPr>
        <w:pStyle w:val="D"/>
        <w:ind w:firstLine="480"/>
        <w:jc w:val="center"/>
      </w:pPr>
    </w:p>
    <w:tbl>
      <w:tblPr>
        <w:tblStyle w:val="a7"/>
        <w:tblW w:w="0" w:type="auto"/>
        <w:tblInd w:w="988" w:type="dxa"/>
        <w:tblLook w:val="04A0" w:firstRow="1" w:lastRow="0" w:firstColumn="1" w:lastColumn="0" w:noHBand="0" w:noVBand="1"/>
      </w:tblPr>
      <w:tblGrid>
        <w:gridCol w:w="2126"/>
        <w:gridCol w:w="1334"/>
        <w:gridCol w:w="1498"/>
        <w:gridCol w:w="1562"/>
        <w:gridCol w:w="1666"/>
      </w:tblGrid>
      <w:tr w:rsidR="0062753D" w14:paraId="12769648" w14:textId="77777777" w:rsidTr="00D863A8">
        <w:tc>
          <w:tcPr>
            <w:tcW w:w="2126" w:type="dxa"/>
            <w:shd w:val="clear" w:color="auto" w:fill="D9D9D9" w:themeFill="background1" w:themeFillShade="D9"/>
          </w:tcPr>
          <w:p w14:paraId="2BC859C7" w14:textId="7D5A8E5A" w:rsidR="0062753D" w:rsidRDefault="0062753D" w:rsidP="0094676B">
            <w:pPr>
              <w:pStyle w:val="D"/>
              <w:ind w:firstLineChars="0" w:firstLine="0"/>
            </w:pPr>
          </w:p>
        </w:tc>
        <w:tc>
          <w:tcPr>
            <w:tcW w:w="2832" w:type="dxa"/>
            <w:gridSpan w:val="2"/>
            <w:shd w:val="clear" w:color="auto" w:fill="D9D9D9" w:themeFill="background1" w:themeFillShade="D9"/>
          </w:tcPr>
          <w:p w14:paraId="4028EB67" w14:textId="77777777" w:rsidR="0062753D" w:rsidRDefault="0062753D" w:rsidP="001F3241">
            <w:pPr>
              <w:pStyle w:val="D"/>
              <w:ind w:firstLine="480"/>
            </w:pPr>
            <w:r>
              <w:rPr>
                <w:rFonts w:hint="eastAsia"/>
              </w:rPr>
              <w:t>A</w:t>
            </w:r>
            <w:r>
              <w:t>ir2</w:t>
            </w:r>
          </w:p>
        </w:tc>
        <w:tc>
          <w:tcPr>
            <w:tcW w:w="3228" w:type="dxa"/>
            <w:gridSpan w:val="2"/>
            <w:shd w:val="clear" w:color="auto" w:fill="D9D9D9" w:themeFill="background1" w:themeFillShade="D9"/>
          </w:tcPr>
          <w:p w14:paraId="7CDBAC86" w14:textId="77777777" w:rsidR="0062753D" w:rsidRDefault="0062753D" w:rsidP="001F3241">
            <w:pPr>
              <w:pStyle w:val="D"/>
              <w:ind w:firstLine="480"/>
            </w:pPr>
            <w:r>
              <w:rPr>
                <w:rFonts w:hint="eastAsia"/>
              </w:rPr>
              <w:t>M</w:t>
            </w:r>
            <w:r>
              <w:t>avic3</w:t>
            </w:r>
          </w:p>
        </w:tc>
      </w:tr>
      <w:tr w:rsidR="0062753D" w14:paraId="12C51C59" w14:textId="77777777" w:rsidTr="00D863A8">
        <w:tc>
          <w:tcPr>
            <w:tcW w:w="2126" w:type="dxa"/>
            <w:shd w:val="clear" w:color="auto" w:fill="D9D9D9" w:themeFill="background1" w:themeFillShade="D9"/>
          </w:tcPr>
          <w:p w14:paraId="6A6FF689" w14:textId="77777777" w:rsidR="0062753D" w:rsidRDefault="0062753D" w:rsidP="0094676B">
            <w:pPr>
              <w:pStyle w:val="D"/>
              <w:ind w:firstLineChars="0" w:firstLine="0"/>
            </w:pPr>
            <w:r>
              <w:rPr>
                <w:rFonts w:hint="eastAsia"/>
              </w:rPr>
              <w:t>频点</w:t>
            </w:r>
          </w:p>
        </w:tc>
        <w:tc>
          <w:tcPr>
            <w:tcW w:w="1334" w:type="dxa"/>
            <w:shd w:val="clear" w:color="auto" w:fill="D9D9D9" w:themeFill="background1" w:themeFillShade="D9"/>
          </w:tcPr>
          <w:p w14:paraId="6451D051" w14:textId="77777777" w:rsidR="0062753D" w:rsidRDefault="0062753D" w:rsidP="001F3241">
            <w:pPr>
              <w:pStyle w:val="D"/>
              <w:ind w:firstLine="480"/>
            </w:pPr>
            <w:r>
              <w:rPr>
                <w:rFonts w:hint="eastAsia"/>
              </w:rPr>
              <w:t>2</w:t>
            </w:r>
            <w:r>
              <w:t>.4G</w:t>
            </w:r>
          </w:p>
        </w:tc>
        <w:tc>
          <w:tcPr>
            <w:tcW w:w="1498" w:type="dxa"/>
            <w:shd w:val="clear" w:color="auto" w:fill="D9D9D9" w:themeFill="background1" w:themeFillShade="D9"/>
          </w:tcPr>
          <w:p w14:paraId="31B19881" w14:textId="77777777" w:rsidR="0062753D" w:rsidRDefault="0062753D" w:rsidP="001F3241">
            <w:pPr>
              <w:pStyle w:val="D"/>
              <w:ind w:firstLine="480"/>
            </w:pPr>
            <w:r>
              <w:rPr>
                <w:rFonts w:hint="eastAsia"/>
              </w:rPr>
              <w:t>5</w:t>
            </w:r>
            <w:r>
              <w:t>.8G</w:t>
            </w:r>
          </w:p>
        </w:tc>
        <w:tc>
          <w:tcPr>
            <w:tcW w:w="1562" w:type="dxa"/>
            <w:shd w:val="clear" w:color="auto" w:fill="D9D9D9" w:themeFill="background1" w:themeFillShade="D9"/>
          </w:tcPr>
          <w:p w14:paraId="053467FB" w14:textId="77777777" w:rsidR="0062753D" w:rsidRDefault="0062753D" w:rsidP="001F3241">
            <w:pPr>
              <w:pStyle w:val="D"/>
              <w:ind w:firstLine="480"/>
            </w:pPr>
            <w:r>
              <w:rPr>
                <w:rFonts w:hint="eastAsia"/>
              </w:rPr>
              <w:t>2</w:t>
            </w:r>
            <w:r>
              <w:t>.4G</w:t>
            </w:r>
          </w:p>
        </w:tc>
        <w:tc>
          <w:tcPr>
            <w:tcW w:w="1666" w:type="dxa"/>
            <w:shd w:val="clear" w:color="auto" w:fill="D9D9D9" w:themeFill="background1" w:themeFillShade="D9"/>
          </w:tcPr>
          <w:p w14:paraId="4685B6DD" w14:textId="77777777" w:rsidR="0062753D" w:rsidRDefault="0062753D" w:rsidP="001F3241">
            <w:pPr>
              <w:pStyle w:val="D"/>
              <w:ind w:firstLine="480"/>
            </w:pPr>
            <w:r>
              <w:rPr>
                <w:rFonts w:hint="eastAsia"/>
              </w:rPr>
              <w:t>5</w:t>
            </w:r>
            <w:r>
              <w:t>.8G</w:t>
            </w:r>
          </w:p>
        </w:tc>
      </w:tr>
      <w:tr w:rsidR="0062753D" w14:paraId="77AFC7F3" w14:textId="77777777" w:rsidTr="00D863A8">
        <w:tc>
          <w:tcPr>
            <w:tcW w:w="2126" w:type="dxa"/>
            <w:shd w:val="clear" w:color="auto" w:fill="D9D9D9" w:themeFill="background1" w:themeFillShade="D9"/>
          </w:tcPr>
          <w:p w14:paraId="2EDD3090" w14:textId="0AAF2CE9" w:rsidR="0062753D" w:rsidRDefault="0062753D" w:rsidP="0094676B">
            <w:pPr>
              <w:pStyle w:val="D"/>
              <w:ind w:firstLineChars="0" w:firstLine="0"/>
            </w:pPr>
            <w:r>
              <w:rPr>
                <w:rFonts w:hint="eastAsia"/>
              </w:rPr>
              <w:t>源端发射功率</w:t>
            </w:r>
          </w:p>
        </w:tc>
        <w:tc>
          <w:tcPr>
            <w:tcW w:w="1334" w:type="dxa"/>
          </w:tcPr>
          <w:p w14:paraId="769CE0EC" w14:textId="77777777" w:rsidR="0062753D" w:rsidRDefault="0062753D" w:rsidP="001F3241">
            <w:pPr>
              <w:pStyle w:val="D"/>
              <w:ind w:firstLine="480"/>
            </w:pPr>
            <w:r>
              <w:rPr>
                <w:rFonts w:hint="eastAsia"/>
              </w:rPr>
              <w:t>1</w:t>
            </w:r>
            <w:r>
              <w:t>4.8</w:t>
            </w:r>
          </w:p>
        </w:tc>
        <w:tc>
          <w:tcPr>
            <w:tcW w:w="1498" w:type="dxa"/>
          </w:tcPr>
          <w:p w14:paraId="7B6DAB0D" w14:textId="77777777" w:rsidR="0062753D" w:rsidRDefault="0062753D" w:rsidP="001F3241">
            <w:pPr>
              <w:pStyle w:val="D"/>
              <w:ind w:firstLine="480"/>
            </w:pPr>
            <w:r>
              <w:rPr>
                <w:rFonts w:hint="eastAsia"/>
              </w:rPr>
              <w:t>2</w:t>
            </w:r>
            <w:r>
              <w:t>7.2</w:t>
            </w:r>
          </w:p>
        </w:tc>
        <w:tc>
          <w:tcPr>
            <w:tcW w:w="1562" w:type="dxa"/>
          </w:tcPr>
          <w:p w14:paraId="39481286" w14:textId="77777777" w:rsidR="0062753D" w:rsidRDefault="0062753D" w:rsidP="001F3241">
            <w:pPr>
              <w:pStyle w:val="D"/>
              <w:ind w:firstLine="480"/>
            </w:pPr>
            <w:r>
              <w:rPr>
                <w:rFonts w:hint="eastAsia"/>
              </w:rPr>
              <w:t>9</w:t>
            </w:r>
            <w:r>
              <w:t>.8</w:t>
            </w:r>
          </w:p>
        </w:tc>
        <w:tc>
          <w:tcPr>
            <w:tcW w:w="1666" w:type="dxa"/>
          </w:tcPr>
          <w:p w14:paraId="1CFB81D0" w14:textId="77777777" w:rsidR="0062753D" w:rsidRDefault="0062753D" w:rsidP="001F3241">
            <w:pPr>
              <w:pStyle w:val="D"/>
              <w:ind w:firstLine="480"/>
            </w:pPr>
            <w:r>
              <w:rPr>
                <w:rFonts w:hint="eastAsia"/>
              </w:rPr>
              <w:t>2</w:t>
            </w:r>
            <w:r>
              <w:t>0.2</w:t>
            </w:r>
          </w:p>
        </w:tc>
      </w:tr>
      <w:tr w:rsidR="0062753D" w14:paraId="467D9505" w14:textId="77777777" w:rsidTr="00D863A8">
        <w:tc>
          <w:tcPr>
            <w:tcW w:w="2126" w:type="dxa"/>
            <w:shd w:val="clear" w:color="auto" w:fill="D9D9D9" w:themeFill="background1" w:themeFillShade="D9"/>
          </w:tcPr>
          <w:p w14:paraId="2D96A8BE" w14:textId="1571EEE1" w:rsidR="0062753D" w:rsidRDefault="0094676B" w:rsidP="0094676B">
            <w:pPr>
              <w:pStyle w:val="D"/>
              <w:ind w:firstLineChars="0" w:firstLine="0"/>
            </w:pPr>
            <w:r>
              <w:rPr>
                <w:rFonts w:hint="eastAsia"/>
              </w:rPr>
              <w:t>1</w:t>
            </w:r>
            <w:r>
              <w:t>.2</w:t>
            </w:r>
            <w:r>
              <w:rPr>
                <w:rFonts w:hint="eastAsia"/>
              </w:rPr>
              <w:t>km</w:t>
            </w:r>
            <w:r w:rsidR="0062753D">
              <w:rPr>
                <w:rFonts w:hint="eastAsia"/>
              </w:rPr>
              <w:t>损耗</w:t>
            </w:r>
          </w:p>
        </w:tc>
        <w:tc>
          <w:tcPr>
            <w:tcW w:w="1334" w:type="dxa"/>
          </w:tcPr>
          <w:p w14:paraId="07D4576B" w14:textId="77777777" w:rsidR="0062753D" w:rsidRDefault="0062753D" w:rsidP="001F3241">
            <w:pPr>
              <w:pStyle w:val="D"/>
              <w:ind w:firstLine="480"/>
            </w:pPr>
            <w:r>
              <w:rPr>
                <w:rFonts w:hint="eastAsia"/>
              </w:rPr>
              <w:t>1</w:t>
            </w:r>
            <w:r>
              <w:t>01</w:t>
            </w:r>
            <w:r>
              <w:rPr>
                <w:rFonts w:hint="eastAsia"/>
              </w:rPr>
              <w:t>.</w:t>
            </w:r>
            <w:r>
              <w:t>6</w:t>
            </w:r>
          </w:p>
        </w:tc>
        <w:tc>
          <w:tcPr>
            <w:tcW w:w="1498" w:type="dxa"/>
          </w:tcPr>
          <w:p w14:paraId="782A67E7" w14:textId="77777777" w:rsidR="0062753D" w:rsidRDefault="0062753D" w:rsidP="001F3241">
            <w:pPr>
              <w:pStyle w:val="D"/>
              <w:ind w:firstLine="480"/>
            </w:pPr>
            <w:r>
              <w:rPr>
                <w:rFonts w:hint="eastAsia"/>
              </w:rPr>
              <w:t>1</w:t>
            </w:r>
            <w:r>
              <w:t xml:space="preserve">09.3 </w:t>
            </w:r>
          </w:p>
        </w:tc>
        <w:tc>
          <w:tcPr>
            <w:tcW w:w="1562" w:type="dxa"/>
          </w:tcPr>
          <w:p w14:paraId="0DE1066D" w14:textId="77777777" w:rsidR="0062753D" w:rsidRDefault="0062753D" w:rsidP="001F3241">
            <w:pPr>
              <w:pStyle w:val="D"/>
              <w:ind w:firstLine="480"/>
            </w:pPr>
            <w:r>
              <w:rPr>
                <w:rFonts w:hint="eastAsia"/>
              </w:rPr>
              <w:t>1</w:t>
            </w:r>
            <w:r>
              <w:t>01</w:t>
            </w:r>
            <w:r>
              <w:rPr>
                <w:rFonts w:hint="eastAsia"/>
              </w:rPr>
              <w:t>.</w:t>
            </w:r>
            <w:r>
              <w:t>6</w:t>
            </w:r>
            <w:r>
              <w:rPr>
                <w:rFonts w:hint="eastAsia"/>
              </w:rPr>
              <w:t>db</w:t>
            </w:r>
          </w:p>
        </w:tc>
        <w:tc>
          <w:tcPr>
            <w:tcW w:w="1666" w:type="dxa"/>
          </w:tcPr>
          <w:p w14:paraId="0CC040AB" w14:textId="77777777" w:rsidR="0062753D" w:rsidRDefault="0062753D" w:rsidP="001F3241">
            <w:pPr>
              <w:pStyle w:val="D"/>
              <w:ind w:firstLine="480"/>
            </w:pPr>
            <w:r>
              <w:rPr>
                <w:rFonts w:hint="eastAsia"/>
              </w:rPr>
              <w:t>1</w:t>
            </w:r>
            <w:r>
              <w:t>09.3</w:t>
            </w:r>
          </w:p>
        </w:tc>
      </w:tr>
      <w:tr w:rsidR="0094676B" w14:paraId="60E9247E" w14:textId="77777777" w:rsidTr="00D863A8">
        <w:tc>
          <w:tcPr>
            <w:tcW w:w="2126" w:type="dxa"/>
            <w:shd w:val="clear" w:color="auto" w:fill="D9D9D9" w:themeFill="background1" w:themeFillShade="D9"/>
          </w:tcPr>
          <w:p w14:paraId="57E74464" w14:textId="036F0527" w:rsidR="0094676B" w:rsidRDefault="0094676B" w:rsidP="0094676B">
            <w:pPr>
              <w:pStyle w:val="D"/>
              <w:ind w:firstLineChars="0" w:firstLine="0"/>
            </w:pPr>
            <w:r>
              <w:rPr>
                <w:rFonts w:hint="eastAsia"/>
              </w:rPr>
              <w:t>1</w:t>
            </w:r>
            <w:r>
              <w:t>.2</w:t>
            </w:r>
            <w:r>
              <w:rPr>
                <w:rFonts w:hint="eastAsia"/>
              </w:rPr>
              <w:t>km</w:t>
            </w:r>
            <w:r>
              <w:rPr>
                <w:rFonts w:hint="eastAsia"/>
              </w:rPr>
              <w:t>功率</w:t>
            </w:r>
          </w:p>
        </w:tc>
        <w:tc>
          <w:tcPr>
            <w:tcW w:w="1334" w:type="dxa"/>
          </w:tcPr>
          <w:p w14:paraId="5E3798ED" w14:textId="5DD36702" w:rsidR="0094676B" w:rsidRDefault="0094676B" w:rsidP="0094676B">
            <w:pPr>
              <w:pStyle w:val="D"/>
              <w:ind w:firstLine="480"/>
            </w:pPr>
            <w:r>
              <w:rPr>
                <w:rFonts w:hint="eastAsia"/>
              </w:rPr>
              <w:t>-</w:t>
            </w:r>
            <w:r>
              <w:t>86.8</w:t>
            </w:r>
          </w:p>
        </w:tc>
        <w:tc>
          <w:tcPr>
            <w:tcW w:w="1498" w:type="dxa"/>
          </w:tcPr>
          <w:p w14:paraId="15F2ABD2" w14:textId="1223A50D" w:rsidR="0094676B" w:rsidRDefault="0094676B" w:rsidP="0094676B">
            <w:pPr>
              <w:pStyle w:val="D"/>
              <w:ind w:firstLine="480"/>
            </w:pPr>
            <w:r>
              <w:rPr>
                <w:rFonts w:hint="eastAsia"/>
              </w:rPr>
              <w:t>-</w:t>
            </w:r>
            <w:r>
              <w:t xml:space="preserve">82.1 </w:t>
            </w:r>
          </w:p>
        </w:tc>
        <w:tc>
          <w:tcPr>
            <w:tcW w:w="1562" w:type="dxa"/>
          </w:tcPr>
          <w:p w14:paraId="19B64419" w14:textId="709AF151" w:rsidR="0094676B" w:rsidRDefault="0094676B" w:rsidP="0094676B">
            <w:pPr>
              <w:pStyle w:val="D"/>
              <w:ind w:firstLine="480"/>
            </w:pPr>
            <w:r w:rsidRPr="003D5E3E">
              <w:rPr>
                <w:rFonts w:hint="eastAsia"/>
                <w:color w:val="00B0F0"/>
              </w:rPr>
              <w:t>-</w:t>
            </w:r>
            <w:r w:rsidRPr="003D5E3E">
              <w:rPr>
                <w:color w:val="00B0F0"/>
              </w:rPr>
              <w:t>91.8</w:t>
            </w:r>
          </w:p>
        </w:tc>
        <w:tc>
          <w:tcPr>
            <w:tcW w:w="1666" w:type="dxa"/>
          </w:tcPr>
          <w:p w14:paraId="005F3E64" w14:textId="495EE897" w:rsidR="0094676B" w:rsidRDefault="0094676B" w:rsidP="0094676B">
            <w:pPr>
              <w:pStyle w:val="D"/>
              <w:ind w:firstLine="480"/>
            </w:pPr>
            <w:r w:rsidRPr="00175A4F">
              <w:rPr>
                <w:rFonts w:hint="eastAsia"/>
                <w:color w:val="00B0F0"/>
              </w:rPr>
              <w:t>-</w:t>
            </w:r>
            <w:r w:rsidRPr="00175A4F">
              <w:rPr>
                <w:color w:val="00B0F0"/>
              </w:rPr>
              <w:t>89.1</w:t>
            </w:r>
          </w:p>
        </w:tc>
      </w:tr>
      <w:tr w:rsidR="0094676B" w14:paraId="530A051F" w14:textId="77777777" w:rsidTr="00D863A8">
        <w:tc>
          <w:tcPr>
            <w:tcW w:w="2126" w:type="dxa"/>
            <w:shd w:val="clear" w:color="auto" w:fill="D9D9D9" w:themeFill="background1" w:themeFillShade="D9"/>
          </w:tcPr>
          <w:p w14:paraId="5ACAC3CC" w14:textId="23CD29FF" w:rsidR="0094676B" w:rsidRDefault="0094676B" w:rsidP="0094676B">
            <w:pPr>
              <w:pStyle w:val="D"/>
              <w:ind w:firstLineChars="0" w:firstLine="0"/>
            </w:pPr>
            <w:r>
              <w:t>2</w:t>
            </w:r>
            <w:r>
              <w:rPr>
                <w:rFonts w:hint="eastAsia"/>
              </w:rPr>
              <w:t>km</w:t>
            </w:r>
            <w:r>
              <w:rPr>
                <w:rFonts w:hint="eastAsia"/>
              </w:rPr>
              <w:t>损耗</w:t>
            </w:r>
          </w:p>
        </w:tc>
        <w:tc>
          <w:tcPr>
            <w:tcW w:w="1334" w:type="dxa"/>
          </w:tcPr>
          <w:p w14:paraId="2FC640ED" w14:textId="720E57BF" w:rsidR="0094676B" w:rsidRDefault="0094676B" w:rsidP="0094676B">
            <w:pPr>
              <w:pStyle w:val="D"/>
              <w:ind w:firstLine="480"/>
            </w:pPr>
            <w:r>
              <w:rPr>
                <w:rFonts w:hint="eastAsia"/>
              </w:rPr>
              <w:t>1</w:t>
            </w:r>
            <w:r>
              <w:t>06</w:t>
            </w:r>
            <w:r>
              <w:rPr>
                <w:rFonts w:hint="eastAsia"/>
              </w:rPr>
              <w:t>.</w:t>
            </w:r>
            <w:r>
              <w:t>0</w:t>
            </w:r>
          </w:p>
        </w:tc>
        <w:tc>
          <w:tcPr>
            <w:tcW w:w="1498" w:type="dxa"/>
          </w:tcPr>
          <w:p w14:paraId="63B59970" w14:textId="2B493499" w:rsidR="0094676B" w:rsidRDefault="0094676B" w:rsidP="0094676B">
            <w:pPr>
              <w:pStyle w:val="D"/>
              <w:ind w:firstLine="480"/>
            </w:pPr>
            <w:r>
              <w:t>113.7</w:t>
            </w:r>
          </w:p>
        </w:tc>
        <w:tc>
          <w:tcPr>
            <w:tcW w:w="1562" w:type="dxa"/>
          </w:tcPr>
          <w:p w14:paraId="48CC599E" w14:textId="32738EF3" w:rsidR="0094676B" w:rsidRDefault="0094676B" w:rsidP="0094676B">
            <w:pPr>
              <w:pStyle w:val="D"/>
              <w:ind w:firstLine="480"/>
            </w:pPr>
            <w:r>
              <w:rPr>
                <w:rFonts w:hint="eastAsia"/>
              </w:rPr>
              <w:t>1</w:t>
            </w:r>
            <w:r>
              <w:t>06</w:t>
            </w:r>
            <w:r>
              <w:rPr>
                <w:rFonts w:hint="eastAsia"/>
              </w:rPr>
              <w:t>.</w:t>
            </w:r>
            <w:r>
              <w:t>0</w:t>
            </w:r>
          </w:p>
        </w:tc>
        <w:tc>
          <w:tcPr>
            <w:tcW w:w="1666" w:type="dxa"/>
          </w:tcPr>
          <w:p w14:paraId="6296ECDF" w14:textId="163FD10E" w:rsidR="0094676B" w:rsidRDefault="0094676B" w:rsidP="0094676B">
            <w:pPr>
              <w:pStyle w:val="D"/>
              <w:ind w:firstLine="480"/>
            </w:pPr>
            <w:r>
              <w:t>113.7</w:t>
            </w:r>
          </w:p>
        </w:tc>
      </w:tr>
      <w:tr w:rsidR="0094676B" w14:paraId="79DB8B2A" w14:textId="77777777" w:rsidTr="00D863A8">
        <w:tc>
          <w:tcPr>
            <w:tcW w:w="2126" w:type="dxa"/>
            <w:shd w:val="clear" w:color="auto" w:fill="D9D9D9" w:themeFill="background1" w:themeFillShade="D9"/>
          </w:tcPr>
          <w:p w14:paraId="29DD2CAE" w14:textId="3AC2425D" w:rsidR="0094676B" w:rsidRDefault="0094676B" w:rsidP="0094676B">
            <w:pPr>
              <w:pStyle w:val="D"/>
              <w:ind w:firstLineChars="0" w:firstLine="0"/>
            </w:pPr>
            <w:r>
              <w:t>2</w:t>
            </w:r>
            <w:r>
              <w:rPr>
                <w:rFonts w:hint="eastAsia"/>
              </w:rPr>
              <w:t>km</w:t>
            </w:r>
            <w:r>
              <w:rPr>
                <w:rFonts w:hint="eastAsia"/>
              </w:rPr>
              <w:t>功率</w:t>
            </w:r>
          </w:p>
        </w:tc>
        <w:tc>
          <w:tcPr>
            <w:tcW w:w="1334" w:type="dxa"/>
          </w:tcPr>
          <w:p w14:paraId="2507D0A0" w14:textId="2943B238" w:rsidR="0094676B" w:rsidRDefault="0094676B" w:rsidP="0094676B">
            <w:pPr>
              <w:pStyle w:val="D"/>
              <w:ind w:firstLine="480"/>
            </w:pPr>
            <w:r>
              <w:t>-</w:t>
            </w:r>
            <w:r>
              <w:rPr>
                <w:rFonts w:hint="eastAsia"/>
              </w:rPr>
              <w:t>9</w:t>
            </w:r>
            <w:r>
              <w:t>1.2</w:t>
            </w:r>
          </w:p>
        </w:tc>
        <w:tc>
          <w:tcPr>
            <w:tcW w:w="1498" w:type="dxa"/>
          </w:tcPr>
          <w:p w14:paraId="37DB538E" w14:textId="2518E7A9" w:rsidR="0094676B" w:rsidRDefault="0094676B" w:rsidP="0094676B">
            <w:pPr>
              <w:pStyle w:val="D"/>
              <w:ind w:firstLine="480"/>
            </w:pPr>
            <w:r>
              <w:rPr>
                <w:rFonts w:hint="eastAsia"/>
              </w:rPr>
              <w:t>-</w:t>
            </w:r>
            <w:r>
              <w:t>86.5</w:t>
            </w:r>
          </w:p>
        </w:tc>
        <w:tc>
          <w:tcPr>
            <w:tcW w:w="1562" w:type="dxa"/>
          </w:tcPr>
          <w:p w14:paraId="742148B9" w14:textId="477C05A7" w:rsidR="0094676B" w:rsidRDefault="0094676B" w:rsidP="0094676B">
            <w:pPr>
              <w:pStyle w:val="D"/>
              <w:ind w:firstLine="480"/>
            </w:pPr>
            <w:commentRangeStart w:id="12"/>
            <w:r w:rsidRPr="003D5E3E">
              <w:rPr>
                <w:rFonts w:hint="eastAsia"/>
                <w:color w:val="00B0F0"/>
              </w:rPr>
              <w:t>-</w:t>
            </w:r>
            <w:r w:rsidRPr="003D5E3E">
              <w:rPr>
                <w:color w:val="00B0F0"/>
              </w:rPr>
              <w:t>96.2</w:t>
            </w:r>
          </w:p>
        </w:tc>
        <w:tc>
          <w:tcPr>
            <w:tcW w:w="1666" w:type="dxa"/>
          </w:tcPr>
          <w:p w14:paraId="3BEFCEC1" w14:textId="7BF1A78A" w:rsidR="0094676B" w:rsidRDefault="0094676B" w:rsidP="0094676B">
            <w:pPr>
              <w:pStyle w:val="D"/>
              <w:ind w:firstLine="480"/>
            </w:pPr>
            <w:r w:rsidRPr="00175A4F">
              <w:rPr>
                <w:rFonts w:hint="eastAsia"/>
                <w:color w:val="00B0F0"/>
              </w:rPr>
              <w:t>-</w:t>
            </w:r>
            <w:r w:rsidRPr="00175A4F">
              <w:rPr>
                <w:color w:val="00B0F0"/>
              </w:rPr>
              <w:t>93.5</w:t>
            </w:r>
            <w:commentRangeEnd w:id="12"/>
            <w:r w:rsidR="0015714E">
              <w:rPr>
                <w:rStyle w:val="a8"/>
                <w:rFonts w:cs="Times New Roman"/>
                <w:kern w:val="21"/>
                <w14:ligatures w14:val="none"/>
              </w:rPr>
              <w:commentReference w:id="12"/>
            </w:r>
          </w:p>
        </w:tc>
      </w:tr>
    </w:tbl>
    <w:p w14:paraId="793A956C" w14:textId="77777777" w:rsidR="00AD18E4" w:rsidRDefault="00AD18E4" w:rsidP="00AD18E4">
      <w:pPr>
        <w:pStyle w:val="D"/>
        <w:ind w:firstLineChars="0" w:firstLine="0"/>
      </w:pPr>
    </w:p>
    <w:p w14:paraId="04141F20" w14:textId="6934D764" w:rsidR="0094676B" w:rsidRDefault="00AD18E4" w:rsidP="0094676B">
      <w:pPr>
        <w:pStyle w:val="D"/>
        <w:numPr>
          <w:ilvl w:val="0"/>
          <w:numId w:val="34"/>
        </w:numPr>
        <w:ind w:firstLineChars="0"/>
        <w:jc w:val="left"/>
      </w:pPr>
      <w:r>
        <w:t>TAP3 TAP4 TAP5</w:t>
      </w:r>
      <w:r w:rsidR="00C07330">
        <w:rPr>
          <w:rFonts w:hint="eastAsia"/>
        </w:rPr>
        <w:t>相关：</w:t>
      </w:r>
      <w:r w:rsidR="0094676B">
        <w:rPr>
          <w:rFonts w:hint="eastAsia"/>
        </w:rPr>
        <w:t>灵敏度计算</w:t>
      </w:r>
    </w:p>
    <w:tbl>
      <w:tblPr>
        <w:tblStyle w:val="a7"/>
        <w:tblW w:w="0" w:type="auto"/>
        <w:jc w:val="center"/>
        <w:tblLook w:val="04A0" w:firstRow="1" w:lastRow="0" w:firstColumn="1" w:lastColumn="0" w:noHBand="0" w:noVBand="1"/>
      </w:tblPr>
      <w:tblGrid>
        <w:gridCol w:w="2126"/>
        <w:gridCol w:w="1343"/>
        <w:gridCol w:w="1698"/>
      </w:tblGrid>
      <w:tr w:rsidR="003D5E3E" w14:paraId="36764516" w14:textId="77777777" w:rsidTr="003D5E3E">
        <w:trPr>
          <w:jc w:val="center"/>
        </w:trPr>
        <w:tc>
          <w:tcPr>
            <w:tcW w:w="2126" w:type="dxa"/>
            <w:shd w:val="clear" w:color="auto" w:fill="D9D9D9" w:themeFill="background1" w:themeFillShade="D9"/>
          </w:tcPr>
          <w:p w14:paraId="710C562F" w14:textId="77777777" w:rsidR="003D5E3E" w:rsidRDefault="003D5E3E" w:rsidP="00D863A8">
            <w:pPr>
              <w:pStyle w:val="D"/>
              <w:ind w:firstLineChars="0" w:firstLine="0"/>
            </w:pPr>
          </w:p>
        </w:tc>
        <w:tc>
          <w:tcPr>
            <w:tcW w:w="1343" w:type="dxa"/>
          </w:tcPr>
          <w:p w14:paraId="015330C7" w14:textId="242A9A22" w:rsidR="003D5E3E" w:rsidRDefault="003D5E3E" w:rsidP="00AD18E4">
            <w:pPr>
              <w:pStyle w:val="D"/>
              <w:ind w:firstLineChars="0" w:firstLine="0"/>
            </w:pPr>
            <w:r>
              <w:rPr>
                <w:rFonts w:hint="eastAsia"/>
              </w:rPr>
              <w:t>2</w:t>
            </w:r>
            <w:r>
              <w:t>.4</w:t>
            </w:r>
          </w:p>
        </w:tc>
        <w:tc>
          <w:tcPr>
            <w:tcW w:w="1498" w:type="dxa"/>
          </w:tcPr>
          <w:p w14:paraId="6F8304C0" w14:textId="65BF3953" w:rsidR="003D5E3E" w:rsidRDefault="003D5E3E" w:rsidP="00AD18E4">
            <w:pPr>
              <w:pStyle w:val="D"/>
              <w:ind w:firstLineChars="0" w:firstLine="0"/>
            </w:pPr>
            <w:r>
              <w:rPr>
                <w:rFonts w:hint="eastAsia"/>
              </w:rPr>
              <w:t>5</w:t>
            </w:r>
            <w:r>
              <w:t>.8</w:t>
            </w:r>
          </w:p>
        </w:tc>
      </w:tr>
      <w:tr w:rsidR="003D5E3E" w14:paraId="0EAED98E" w14:textId="77777777" w:rsidTr="003D5E3E">
        <w:trPr>
          <w:jc w:val="center"/>
        </w:trPr>
        <w:tc>
          <w:tcPr>
            <w:tcW w:w="2126" w:type="dxa"/>
            <w:shd w:val="clear" w:color="auto" w:fill="D9D9D9" w:themeFill="background1" w:themeFillShade="D9"/>
          </w:tcPr>
          <w:p w14:paraId="01DFC476" w14:textId="77777777" w:rsidR="003D5E3E" w:rsidRDefault="003D5E3E" w:rsidP="00D863A8">
            <w:pPr>
              <w:pStyle w:val="D"/>
              <w:ind w:firstLineChars="0" w:firstLine="0"/>
            </w:pPr>
            <w:r>
              <w:rPr>
                <w:rFonts w:hint="eastAsia"/>
              </w:rPr>
              <w:t>天线增益</w:t>
            </w:r>
          </w:p>
        </w:tc>
        <w:tc>
          <w:tcPr>
            <w:tcW w:w="1343" w:type="dxa"/>
          </w:tcPr>
          <w:p w14:paraId="0080A5DB" w14:textId="593C2960" w:rsidR="003D5E3E" w:rsidRDefault="003D5E3E" w:rsidP="00AD18E4">
            <w:pPr>
              <w:pStyle w:val="D"/>
              <w:ind w:firstLineChars="0" w:firstLine="0"/>
            </w:pPr>
            <w:r>
              <w:rPr>
                <w:rFonts w:hint="eastAsia"/>
              </w:rPr>
              <w:t>A</w:t>
            </w:r>
            <w:r>
              <w:t>G2.4</w:t>
            </w:r>
          </w:p>
        </w:tc>
        <w:tc>
          <w:tcPr>
            <w:tcW w:w="1498" w:type="dxa"/>
          </w:tcPr>
          <w:p w14:paraId="626784DF" w14:textId="1912EF34" w:rsidR="003D5E3E" w:rsidRDefault="003D5E3E" w:rsidP="00AD18E4">
            <w:pPr>
              <w:pStyle w:val="D"/>
              <w:ind w:firstLineChars="0" w:firstLine="0"/>
            </w:pPr>
            <w:r>
              <w:rPr>
                <w:rFonts w:hint="eastAsia"/>
              </w:rPr>
              <w:t>A</w:t>
            </w:r>
            <w:r>
              <w:t>G5.8</w:t>
            </w:r>
          </w:p>
        </w:tc>
      </w:tr>
      <w:tr w:rsidR="00175A4F" w14:paraId="54BD640D" w14:textId="77777777" w:rsidTr="003D5E3E">
        <w:trPr>
          <w:jc w:val="center"/>
        </w:trPr>
        <w:tc>
          <w:tcPr>
            <w:tcW w:w="2126" w:type="dxa"/>
            <w:shd w:val="clear" w:color="auto" w:fill="D9D9D9" w:themeFill="background1" w:themeFillShade="D9"/>
          </w:tcPr>
          <w:p w14:paraId="3A486F96" w14:textId="1CE41CDC" w:rsidR="00175A4F" w:rsidRDefault="00175A4F" w:rsidP="00D863A8">
            <w:pPr>
              <w:pStyle w:val="D"/>
              <w:ind w:firstLineChars="0" w:firstLine="0"/>
            </w:pPr>
            <w:r>
              <w:rPr>
                <w:rFonts w:hint="eastAsia"/>
              </w:rPr>
              <w:t>射频噪声系数</w:t>
            </w:r>
          </w:p>
        </w:tc>
        <w:tc>
          <w:tcPr>
            <w:tcW w:w="1343" w:type="dxa"/>
          </w:tcPr>
          <w:p w14:paraId="07ED8FBC" w14:textId="4F536202" w:rsidR="00175A4F" w:rsidRDefault="00175A4F" w:rsidP="00AD18E4">
            <w:pPr>
              <w:pStyle w:val="D"/>
              <w:ind w:firstLineChars="0" w:firstLine="0"/>
            </w:pPr>
            <w:commentRangeStart w:id="13"/>
            <w:r>
              <w:rPr>
                <w:rFonts w:hint="eastAsia"/>
              </w:rPr>
              <w:t>N</w:t>
            </w:r>
            <w:r>
              <w:t>F2.4</w:t>
            </w:r>
          </w:p>
        </w:tc>
        <w:tc>
          <w:tcPr>
            <w:tcW w:w="1498" w:type="dxa"/>
          </w:tcPr>
          <w:p w14:paraId="3FAFC24A" w14:textId="15716E27" w:rsidR="00175A4F" w:rsidRDefault="00175A4F" w:rsidP="00AD18E4">
            <w:pPr>
              <w:pStyle w:val="D"/>
              <w:ind w:firstLineChars="0" w:firstLine="0"/>
            </w:pPr>
            <w:r>
              <w:rPr>
                <w:rFonts w:hint="eastAsia"/>
              </w:rPr>
              <w:t>N</w:t>
            </w:r>
            <w:r>
              <w:t>F5.8</w:t>
            </w:r>
            <w:commentRangeEnd w:id="13"/>
            <w:r w:rsidR="00D074AE">
              <w:rPr>
                <w:rStyle w:val="a8"/>
                <w:rFonts w:cs="Times New Roman"/>
                <w:kern w:val="21"/>
                <w14:ligatures w14:val="none"/>
              </w:rPr>
              <w:commentReference w:id="13"/>
            </w:r>
          </w:p>
        </w:tc>
      </w:tr>
    </w:tbl>
    <w:p w14:paraId="61D767F9" w14:textId="77777777" w:rsidR="00D3788E" w:rsidRDefault="00D3788E" w:rsidP="00D675BC">
      <w:pPr>
        <w:pStyle w:val="D"/>
        <w:ind w:firstLine="480"/>
        <w:jc w:val="center"/>
      </w:pPr>
    </w:p>
    <w:p w14:paraId="1C75ED70" w14:textId="2A7D6C85" w:rsidR="00D91ED7" w:rsidRDefault="00D91ED7" w:rsidP="00175A4F">
      <w:pPr>
        <w:pStyle w:val="D"/>
        <w:ind w:firstLine="480"/>
      </w:pPr>
      <w:r w:rsidRPr="00D91ED7">
        <w:rPr>
          <w:rFonts w:hint="eastAsia"/>
        </w:rPr>
        <w:t>信号带宽按照</w:t>
      </w:r>
      <w:r>
        <w:rPr>
          <w:rFonts w:hint="eastAsia"/>
        </w:rPr>
        <w:t>1</w:t>
      </w:r>
      <w:r>
        <w:t>0</w:t>
      </w:r>
      <w:r w:rsidRPr="00D91ED7">
        <w:rPr>
          <w:rFonts w:hint="eastAsia"/>
        </w:rPr>
        <w:t>MHz</w:t>
      </w:r>
      <w:r w:rsidRPr="00D91ED7">
        <w:rPr>
          <w:rFonts w:hint="eastAsia"/>
        </w:rPr>
        <w:t>，解调信噪比按照</w:t>
      </w:r>
      <w:r w:rsidRPr="00D91ED7">
        <w:rPr>
          <w:rFonts w:hint="eastAsia"/>
        </w:rPr>
        <w:t>8dB</w:t>
      </w:r>
      <w:r w:rsidRPr="00D91ED7">
        <w:rPr>
          <w:rFonts w:hint="eastAsia"/>
        </w:rPr>
        <w:t>，则理论接收灵敏度为</w:t>
      </w:r>
      <w:r w:rsidRPr="00D91ED7">
        <w:rPr>
          <w:rFonts w:hint="eastAsia"/>
        </w:rPr>
        <w:t>:</w:t>
      </w:r>
    </w:p>
    <w:p w14:paraId="5957213E" w14:textId="721532B1" w:rsidR="0036149E" w:rsidRDefault="00D91ED7" w:rsidP="00FA24CB">
      <w:pPr>
        <w:ind w:firstLineChars="0" w:firstLine="0"/>
        <w:jc w:val="center"/>
      </w:pPr>
      <w:r>
        <w:t>Simin</w:t>
      </w:r>
      <w:r w:rsidR="00FA24CB">
        <w:t xml:space="preserve"> </w:t>
      </w:r>
      <w:r>
        <w:t>=</w:t>
      </w:r>
      <w:r w:rsidR="00FA24CB">
        <w:t xml:space="preserve"> </w:t>
      </w:r>
      <w:r>
        <w:t>-174</w:t>
      </w:r>
      <w:r w:rsidR="00FA24CB">
        <w:t xml:space="preserve"> </w:t>
      </w:r>
      <w:r>
        <w:t>+</w:t>
      </w:r>
      <w:r w:rsidR="00FA24CB">
        <w:t xml:space="preserve"> </w:t>
      </w:r>
      <w:r>
        <w:t>10log(</w:t>
      </w:r>
      <w:r w:rsidR="00FA24CB">
        <w:t>10</w:t>
      </w:r>
      <w:r w:rsidR="00FA24CB">
        <w:rPr>
          <w:rFonts w:hint="eastAsia"/>
        </w:rPr>
        <w:t>e</w:t>
      </w:r>
      <w:r w:rsidR="00FA24CB">
        <w:t>6</w:t>
      </w:r>
      <w:r>
        <w:t>)</w:t>
      </w:r>
      <w:r w:rsidR="00FA24CB">
        <w:t xml:space="preserve"> </w:t>
      </w:r>
      <w:r>
        <w:t>+</w:t>
      </w:r>
      <w:r w:rsidR="00FA24CB">
        <w:t xml:space="preserve"> </w:t>
      </w:r>
      <w:r>
        <w:t>8</w:t>
      </w:r>
      <w:r w:rsidR="00FA24CB">
        <w:t xml:space="preserve"> </w:t>
      </w:r>
      <w:r>
        <w:t>+</w:t>
      </w:r>
      <w:r w:rsidR="00FA24CB">
        <w:t xml:space="preserve"> </w:t>
      </w:r>
      <w:r>
        <w:t>NF</w:t>
      </w:r>
      <w:r w:rsidR="00FA24CB">
        <w:t xml:space="preserve"> </w:t>
      </w:r>
      <w:r>
        <w:t>=</w:t>
      </w:r>
      <w:r w:rsidR="00FA24CB">
        <w:t xml:space="preserve"> </w:t>
      </w:r>
      <w:r>
        <w:t>-9</w:t>
      </w:r>
      <w:r w:rsidR="00AD18E4">
        <w:t>6</w:t>
      </w:r>
      <w:r>
        <w:t>.68</w:t>
      </w:r>
      <w:r w:rsidR="00B908BF">
        <w:t xml:space="preserve"> </w:t>
      </w:r>
      <w:r>
        <w:t>+</w:t>
      </w:r>
      <w:r w:rsidR="00B908BF">
        <w:t xml:space="preserve"> </w:t>
      </w:r>
      <w:commentRangeStart w:id="14"/>
      <w:r>
        <w:t>NF</w:t>
      </w:r>
      <w:commentRangeEnd w:id="14"/>
      <w:r w:rsidR="00807694">
        <w:rPr>
          <w:rStyle w:val="a8"/>
        </w:rPr>
        <w:commentReference w:id="14"/>
      </w:r>
      <w:r>
        <w:t xml:space="preserve"> </w:t>
      </w:r>
    </w:p>
    <w:p w14:paraId="47065A0B" w14:textId="5BF04718" w:rsidR="00175A4F" w:rsidRDefault="00C07330" w:rsidP="00137B21">
      <w:pPr>
        <w:pStyle w:val="D"/>
        <w:ind w:firstLine="480"/>
      </w:pPr>
      <w:r>
        <w:rPr>
          <w:rFonts w:hint="eastAsia"/>
        </w:rPr>
        <w:t>为实现接收机解调功能，要求</w:t>
      </w:r>
      <w:r w:rsidR="00AD18E4">
        <w:rPr>
          <w:rFonts w:hint="eastAsia"/>
        </w:rPr>
        <w:t>接收灵敏度</w:t>
      </w:r>
      <w:r w:rsidR="00AD18E4">
        <w:rPr>
          <w:rFonts w:hint="eastAsia"/>
        </w:rPr>
        <w:t xml:space="preserve"> </w:t>
      </w:r>
      <w:r w:rsidR="00AD18E4">
        <w:t xml:space="preserve">&lt;  </w:t>
      </w:r>
      <w:r>
        <w:rPr>
          <w:rFonts w:hint="eastAsia"/>
        </w:rPr>
        <w:t>天线接</w:t>
      </w:r>
      <w:r w:rsidR="00AD18E4">
        <w:rPr>
          <w:rFonts w:hint="eastAsia"/>
        </w:rPr>
        <w:t>收功率</w:t>
      </w:r>
      <w:r>
        <w:rPr>
          <w:rFonts w:hint="eastAsia"/>
        </w:rPr>
        <w:t>+</w:t>
      </w:r>
      <w:r>
        <w:rPr>
          <w:rFonts w:hint="eastAsia"/>
        </w:rPr>
        <w:t>天线增益</w:t>
      </w:r>
      <w:r w:rsidR="00175A4F">
        <w:rPr>
          <w:rFonts w:hint="eastAsia"/>
        </w:rPr>
        <w:t>，</w:t>
      </w:r>
      <w:r>
        <w:rPr>
          <w:rFonts w:hint="eastAsia"/>
        </w:rPr>
        <w:t>可以得到</w:t>
      </w:r>
      <w:r w:rsidR="00175A4F">
        <w:rPr>
          <w:rFonts w:hint="eastAsia"/>
        </w:rPr>
        <w:t>射频链路性能要求</w:t>
      </w:r>
    </w:p>
    <w:tbl>
      <w:tblPr>
        <w:tblStyle w:val="a7"/>
        <w:tblW w:w="0" w:type="auto"/>
        <w:jc w:val="center"/>
        <w:tblLook w:val="04A0" w:firstRow="1" w:lastRow="0" w:firstColumn="1" w:lastColumn="0" w:noHBand="0" w:noVBand="1"/>
      </w:tblPr>
      <w:tblGrid>
        <w:gridCol w:w="2122"/>
        <w:gridCol w:w="3969"/>
        <w:gridCol w:w="3083"/>
      </w:tblGrid>
      <w:tr w:rsidR="001E7E3E" w14:paraId="6750CC67" w14:textId="77777777" w:rsidTr="001E7E3E">
        <w:trPr>
          <w:jc w:val="center"/>
        </w:trPr>
        <w:tc>
          <w:tcPr>
            <w:tcW w:w="2122" w:type="dxa"/>
            <w:shd w:val="clear" w:color="auto" w:fill="D9D9D9" w:themeFill="background1" w:themeFillShade="D9"/>
          </w:tcPr>
          <w:p w14:paraId="43CE4FAF" w14:textId="77777777" w:rsidR="001E7E3E" w:rsidRDefault="001E7E3E" w:rsidP="00D863A8">
            <w:pPr>
              <w:pStyle w:val="D"/>
              <w:ind w:firstLineChars="0" w:firstLine="0"/>
            </w:pPr>
          </w:p>
        </w:tc>
        <w:tc>
          <w:tcPr>
            <w:tcW w:w="3969" w:type="dxa"/>
          </w:tcPr>
          <w:p w14:paraId="5CD3D805" w14:textId="77777777" w:rsidR="001E7E3E" w:rsidRDefault="001E7E3E" w:rsidP="00414DEE">
            <w:pPr>
              <w:pStyle w:val="D"/>
              <w:ind w:firstLineChars="0" w:firstLine="0"/>
            </w:pPr>
          </w:p>
        </w:tc>
        <w:tc>
          <w:tcPr>
            <w:tcW w:w="3083" w:type="dxa"/>
          </w:tcPr>
          <w:p w14:paraId="461323CA" w14:textId="05E8FEC3" w:rsidR="001E7E3E" w:rsidRDefault="001E7E3E" w:rsidP="00414DEE">
            <w:pPr>
              <w:pStyle w:val="D"/>
              <w:ind w:firstLineChars="0" w:firstLine="0"/>
            </w:pPr>
            <w:r>
              <w:t>AG - NF</w:t>
            </w:r>
          </w:p>
        </w:tc>
      </w:tr>
      <w:tr w:rsidR="001E7E3E" w14:paraId="073C2585" w14:textId="2DEBF8EC" w:rsidTr="001E7E3E">
        <w:trPr>
          <w:jc w:val="center"/>
        </w:trPr>
        <w:tc>
          <w:tcPr>
            <w:tcW w:w="2122" w:type="dxa"/>
            <w:shd w:val="clear" w:color="auto" w:fill="D9D9D9" w:themeFill="background1" w:themeFillShade="D9"/>
          </w:tcPr>
          <w:p w14:paraId="4AB2BA8C" w14:textId="7D0DECBC" w:rsidR="001E7E3E" w:rsidRDefault="001E7E3E" w:rsidP="00D863A8">
            <w:pPr>
              <w:pStyle w:val="D"/>
              <w:ind w:firstLineChars="0" w:firstLine="0"/>
            </w:pPr>
            <w:r>
              <w:rPr>
                <w:rFonts w:hint="eastAsia"/>
              </w:rPr>
              <w:t>1</w:t>
            </w:r>
            <w:r>
              <w:t xml:space="preserve">.2 </w:t>
            </w:r>
            <w:r>
              <w:rPr>
                <w:rFonts w:hint="eastAsia"/>
              </w:rPr>
              <w:t>km</w:t>
            </w:r>
            <w:r>
              <w:t xml:space="preserve"> 2.4G</w:t>
            </w:r>
          </w:p>
        </w:tc>
        <w:tc>
          <w:tcPr>
            <w:tcW w:w="3969" w:type="dxa"/>
          </w:tcPr>
          <w:p w14:paraId="45AB6F8A" w14:textId="64476F25" w:rsidR="001E7E3E" w:rsidRDefault="001E7E3E" w:rsidP="00414DEE">
            <w:pPr>
              <w:pStyle w:val="D"/>
              <w:ind w:firstLineChars="0" w:firstLine="0"/>
            </w:pPr>
            <w:r>
              <w:t xml:space="preserve">-96.68+NF2.4 </w:t>
            </w:r>
            <w:r>
              <w:rPr>
                <w:rFonts w:hint="eastAsia"/>
              </w:rPr>
              <w:t>&lt;</w:t>
            </w:r>
            <w:r>
              <w:t xml:space="preserve"> -</w:t>
            </w:r>
            <w:r>
              <w:rPr>
                <w:rFonts w:hint="eastAsia"/>
              </w:rPr>
              <w:t>9</w:t>
            </w:r>
            <w:r>
              <w:t>1.8 + AG2.4</w:t>
            </w:r>
          </w:p>
        </w:tc>
        <w:tc>
          <w:tcPr>
            <w:tcW w:w="3083" w:type="dxa"/>
          </w:tcPr>
          <w:p w14:paraId="50B935DF" w14:textId="3C359B35" w:rsidR="001E7E3E" w:rsidRDefault="001E7E3E" w:rsidP="001E7E3E">
            <w:pPr>
              <w:pStyle w:val="D"/>
              <w:ind w:firstLineChars="0" w:firstLine="0"/>
            </w:pPr>
            <w:r>
              <w:t>&gt;</w:t>
            </w:r>
            <w:r>
              <w:rPr>
                <w:rFonts w:hint="eastAsia"/>
              </w:rPr>
              <w:t>-</w:t>
            </w:r>
            <w:r>
              <w:t>4</w:t>
            </w:r>
            <w:r>
              <w:rPr>
                <w:rFonts w:hint="eastAsia"/>
              </w:rPr>
              <w:t>.</w:t>
            </w:r>
            <w:r>
              <w:t>8</w:t>
            </w:r>
          </w:p>
        </w:tc>
      </w:tr>
      <w:tr w:rsidR="001E7E3E" w14:paraId="5D46DD71" w14:textId="6C54986E" w:rsidTr="001E7E3E">
        <w:trPr>
          <w:jc w:val="center"/>
        </w:trPr>
        <w:tc>
          <w:tcPr>
            <w:tcW w:w="2122" w:type="dxa"/>
            <w:shd w:val="clear" w:color="auto" w:fill="D9D9D9" w:themeFill="background1" w:themeFillShade="D9"/>
          </w:tcPr>
          <w:p w14:paraId="5CCCC80B" w14:textId="77F42EC9" w:rsidR="001E7E3E" w:rsidRDefault="001E7E3E" w:rsidP="00D863A8">
            <w:pPr>
              <w:pStyle w:val="D"/>
              <w:ind w:firstLineChars="0" w:firstLine="0"/>
            </w:pPr>
            <w:r>
              <w:rPr>
                <w:rFonts w:hint="eastAsia"/>
              </w:rPr>
              <w:t>1</w:t>
            </w:r>
            <w:r>
              <w:t>.2 km 5.8G</w:t>
            </w:r>
          </w:p>
        </w:tc>
        <w:tc>
          <w:tcPr>
            <w:tcW w:w="3969" w:type="dxa"/>
          </w:tcPr>
          <w:p w14:paraId="3723438F" w14:textId="237FC8EB" w:rsidR="001E7E3E" w:rsidRDefault="001E7E3E" w:rsidP="00414DEE">
            <w:pPr>
              <w:pStyle w:val="D"/>
              <w:ind w:firstLineChars="0" w:firstLine="0"/>
            </w:pPr>
            <w:r>
              <w:t xml:space="preserve">-96.68+NF5.8 </w:t>
            </w:r>
            <w:r>
              <w:rPr>
                <w:rFonts w:hint="eastAsia"/>
              </w:rPr>
              <w:t>&lt;</w:t>
            </w:r>
            <w:r>
              <w:t xml:space="preserve"> -</w:t>
            </w:r>
            <w:r>
              <w:rPr>
                <w:rFonts w:hint="eastAsia"/>
              </w:rPr>
              <w:t>8</w:t>
            </w:r>
            <w:r>
              <w:t>9.1 + AG2.4</w:t>
            </w:r>
          </w:p>
        </w:tc>
        <w:tc>
          <w:tcPr>
            <w:tcW w:w="3083" w:type="dxa"/>
          </w:tcPr>
          <w:p w14:paraId="0468ADCC" w14:textId="73BDFAD8" w:rsidR="001E7E3E" w:rsidRDefault="001E7E3E" w:rsidP="00414DEE">
            <w:pPr>
              <w:pStyle w:val="D"/>
              <w:ind w:firstLineChars="0" w:firstLine="0"/>
            </w:pPr>
            <w:r>
              <w:t>&gt;</w:t>
            </w:r>
            <w:r>
              <w:rPr>
                <w:rFonts w:hint="eastAsia"/>
              </w:rPr>
              <w:t>-</w:t>
            </w:r>
            <w:r>
              <w:t>7.5</w:t>
            </w:r>
          </w:p>
        </w:tc>
      </w:tr>
      <w:tr w:rsidR="001E7E3E" w14:paraId="779111F3" w14:textId="3EE02C13" w:rsidTr="001E7E3E">
        <w:trPr>
          <w:jc w:val="center"/>
        </w:trPr>
        <w:tc>
          <w:tcPr>
            <w:tcW w:w="2122" w:type="dxa"/>
            <w:shd w:val="clear" w:color="auto" w:fill="D9D9D9" w:themeFill="background1" w:themeFillShade="D9"/>
          </w:tcPr>
          <w:p w14:paraId="29780D06" w14:textId="4D3CC7D4" w:rsidR="001E7E3E" w:rsidRDefault="001E7E3E" w:rsidP="00D863A8">
            <w:pPr>
              <w:pStyle w:val="D"/>
              <w:ind w:firstLineChars="0" w:firstLine="0"/>
            </w:pPr>
            <w:r>
              <w:rPr>
                <w:rFonts w:hint="eastAsia"/>
              </w:rPr>
              <w:t>2</w:t>
            </w:r>
            <w:r>
              <w:t xml:space="preserve"> </w:t>
            </w:r>
            <w:r>
              <w:rPr>
                <w:rFonts w:hint="eastAsia"/>
              </w:rPr>
              <w:t>km</w:t>
            </w:r>
            <w:r>
              <w:t xml:space="preserve"> 2.4G</w:t>
            </w:r>
          </w:p>
        </w:tc>
        <w:tc>
          <w:tcPr>
            <w:tcW w:w="3969" w:type="dxa"/>
          </w:tcPr>
          <w:p w14:paraId="7D98715F" w14:textId="5EEF962D" w:rsidR="001E7E3E" w:rsidRDefault="001E7E3E" w:rsidP="00414DEE">
            <w:pPr>
              <w:pStyle w:val="D"/>
              <w:ind w:firstLineChars="0" w:firstLine="0"/>
            </w:pPr>
            <w:r>
              <w:t xml:space="preserve">-96.68+NF2.4 </w:t>
            </w:r>
            <w:r>
              <w:rPr>
                <w:rFonts w:hint="eastAsia"/>
              </w:rPr>
              <w:t>&lt;</w:t>
            </w:r>
            <w:r>
              <w:t xml:space="preserve"> -96.2+</w:t>
            </w:r>
            <w:r w:rsidRPr="00C07330">
              <w:rPr>
                <w:rFonts w:hint="eastAsia"/>
              </w:rPr>
              <w:t xml:space="preserve"> </w:t>
            </w:r>
            <w:r>
              <w:rPr>
                <w:rFonts w:hint="eastAsia"/>
              </w:rPr>
              <w:t>A</w:t>
            </w:r>
            <w:r>
              <w:t>G2.4</w:t>
            </w:r>
          </w:p>
        </w:tc>
        <w:tc>
          <w:tcPr>
            <w:tcW w:w="3083" w:type="dxa"/>
          </w:tcPr>
          <w:p w14:paraId="39079AE3" w14:textId="44BA2DCF" w:rsidR="001E7E3E" w:rsidRDefault="001E7E3E" w:rsidP="00414DEE">
            <w:pPr>
              <w:pStyle w:val="D"/>
              <w:ind w:firstLineChars="0" w:firstLine="0"/>
            </w:pPr>
            <w:r>
              <w:rPr>
                <w:rFonts w:hint="eastAsia"/>
              </w:rPr>
              <w:t>&gt;</w:t>
            </w:r>
            <w:r>
              <w:t>-0.48</w:t>
            </w:r>
          </w:p>
        </w:tc>
      </w:tr>
      <w:tr w:rsidR="001E7E3E" w14:paraId="3F5E1EEB" w14:textId="73CDC2F7" w:rsidTr="001E7E3E">
        <w:trPr>
          <w:jc w:val="center"/>
        </w:trPr>
        <w:tc>
          <w:tcPr>
            <w:tcW w:w="2122" w:type="dxa"/>
            <w:shd w:val="clear" w:color="auto" w:fill="D9D9D9" w:themeFill="background1" w:themeFillShade="D9"/>
          </w:tcPr>
          <w:p w14:paraId="42D0891F" w14:textId="2FCAFF23" w:rsidR="001E7E3E" w:rsidRDefault="001E7E3E" w:rsidP="00D863A8">
            <w:pPr>
              <w:pStyle w:val="D"/>
              <w:ind w:firstLineChars="0" w:firstLine="0"/>
            </w:pPr>
            <w:r>
              <w:rPr>
                <w:rFonts w:hint="eastAsia"/>
              </w:rPr>
              <w:t>2</w:t>
            </w:r>
            <w:r>
              <w:t xml:space="preserve"> </w:t>
            </w:r>
            <w:r>
              <w:rPr>
                <w:rFonts w:hint="eastAsia"/>
              </w:rPr>
              <w:t>km</w:t>
            </w:r>
            <w:r>
              <w:t xml:space="preserve"> 5.8G</w:t>
            </w:r>
          </w:p>
        </w:tc>
        <w:tc>
          <w:tcPr>
            <w:tcW w:w="3969" w:type="dxa"/>
          </w:tcPr>
          <w:p w14:paraId="55292FCB" w14:textId="3337B799" w:rsidR="001E7E3E" w:rsidRDefault="001E7E3E" w:rsidP="00414DEE">
            <w:pPr>
              <w:pStyle w:val="D"/>
              <w:ind w:firstLineChars="0" w:firstLine="0"/>
            </w:pPr>
            <w:r>
              <w:t xml:space="preserve">-96.68+NF5.8 </w:t>
            </w:r>
            <w:r>
              <w:rPr>
                <w:rFonts w:hint="eastAsia"/>
              </w:rPr>
              <w:t>&lt;</w:t>
            </w:r>
            <w:r>
              <w:t xml:space="preserve"> -93.4+</w:t>
            </w:r>
            <w:r w:rsidRPr="00C07330">
              <w:rPr>
                <w:rFonts w:hint="eastAsia"/>
              </w:rPr>
              <w:t xml:space="preserve"> </w:t>
            </w:r>
            <w:r>
              <w:rPr>
                <w:rFonts w:hint="eastAsia"/>
              </w:rPr>
              <w:t>A</w:t>
            </w:r>
            <w:r>
              <w:t>G5.8</w:t>
            </w:r>
          </w:p>
        </w:tc>
        <w:tc>
          <w:tcPr>
            <w:tcW w:w="3083" w:type="dxa"/>
          </w:tcPr>
          <w:p w14:paraId="37BD6907" w14:textId="690E61A4" w:rsidR="001E7E3E" w:rsidRDefault="001E7E3E" w:rsidP="00414DEE">
            <w:pPr>
              <w:pStyle w:val="D"/>
              <w:ind w:firstLineChars="0" w:firstLine="0"/>
            </w:pPr>
            <w:r>
              <w:rPr>
                <w:rFonts w:hint="eastAsia"/>
              </w:rPr>
              <w:t>&gt;</w:t>
            </w:r>
            <w:r>
              <w:t>-3.28</w:t>
            </w:r>
          </w:p>
        </w:tc>
      </w:tr>
    </w:tbl>
    <w:p w14:paraId="16DF8FEA" w14:textId="77777777" w:rsidR="00272A77" w:rsidRDefault="00272A77" w:rsidP="000A04BD">
      <w:pPr>
        <w:pStyle w:val="D"/>
        <w:ind w:firstLine="480"/>
      </w:pPr>
    </w:p>
    <w:p w14:paraId="2CDF7A6D" w14:textId="4772B6E7" w:rsidR="00F27B96" w:rsidRDefault="00175A4F" w:rsidP="00F27B96">
      <w:pPr>
        <w:pStyle w:val="C4"/>
      </w:pPr>
      <w:r>
        <w:rPr>
          <w:rFonts w:hint="eastAsia"/>
        </w:rPr>
        <w:t>性能</w:t>
      </w:r>
      <w:r w:rsidR="00F27B96">
        <w:rPr>
          <w:rFonts w:hint="eastAsia"/>
        </w:rPr>
        <w:t>指标</w:t>
      </w:r>
      <w:r>
        <w:rPr>
          <w:rFonts w:hint="eastAsia"/>
        </w:rPr>
        <w:t>风险项目</w:t>
      </w:r>
    </w:p>
    <w:p w14:paraId="40E762E9" w14:textId="4EEB1DB5" w:rsidR="00D91ED7" w:rsidRDefault="00F27B96" w:rsidP="00175A4F">
      <w:pPr>
        <w:pStyle w:val="D"/>
        <w:numPr>
          <w:ilvl w:val="0"/>
          <w:numId w:val="34"/>
        </w:numPr>
        <w:ind w:firstLineChars="0"/>
      </w:pPr>
      <w:r>
        <w:rPr>
          <w:rFonts w:hint="eastAsia"/>
        </w:rPr>
        <w:t>以上链路计算基于理想无干扰环境，干扰如何计算？</w:t>
      </w:r>
    </w:p>
    <w:p w14:paraId="5C4F6E9C" w14:textId="40F165AD" w:rsidR="00F27B96" w:rsidRDefault="001E7E3E" w:rsidP="00175A4F">
      <w:pPr>
        <w:pStyle w:val="afa"/>
        <w:numPr>
          <w:ilvl w:val="0"/>
          <w:numId w:val="34"/>
        </w:numPr>
        <w:ind w:firstLineChars="0"/>
      </w:pPr>
      <w:r>
        <w:rPr>
          <w:rFonts w:hint="eastAsia"/>
        </w:rPr>
        <w:t>按照前面已有的测试，天线增益</w:t>
      </w:r>
      <w:r w:rsidR="00AB7077">
        <w:rPr>
          <w:rFonts w:hint="eastAsia"/>
        </w:rPr>
        <w:t>与射频链路已经满足</w:t>
      </w:r>
      <w:r w:rsidR="00AB7077">
        <w:t>2</w:t>
      </w:r>
      <w:r w:rsidR="00AB7077">
        <w:rPr>
          <w:rFonts w:hint="eastAsia"/>
        </w:rPr>
        <w:t>km探测距离的指标要求，实测结果暂无提升？</w:t>
      </w:r>
    </w:p>
    <w:tbl>
      <w:tblPr>
        <w:tblStyle w:val="a7"/>
        <w:tblW w:w="0" w:type="auto"/>
        <w:tblInd w:w="920" w:type="dxa"/>
        <w:tblLook w:val="04A0" w:firstRow="1" w:lastRow="0" w:firstColumn="1" w:lastColumn="0" w:noHBand="0" w:noVBand="1"/>
      </w:tblPr>
      <w:tblGrid>
        <w:gridCol w:w="2742"/>
        <w:gridCol w:w="2756"/>
        <w:gridCol w:w="2756"/>
      </w:tblGrid>
      <w:tr w:rsidR="00AB7077" w14:paraId="262B13DE" w14:textId="77777777" w:rsidTr="002C273D">
        <w:tc>
          <w:tcPr>
            <w:tcW w:w="3058" w:type="dxa"/>
            <w:shd w:val="clear" w:color="auto" w:fill="D9D9D9" w:themeFill="background1" w:themeFillShade="D9"/>
          </w:tcPr>
          <w:p w14:paraId="4965BAEA" w14:textId="682D5A31" w:rsidR="00AB7077" w:rsidRDefault="002C273D" w:rsidP="00D863A8">
            <w:pPr>
              <w:pStyle w:val="D"/>
              <w:ind w:firstLine="480"/>
            </w:pPr>
            <w:r>
              <w:rPr>
                <w:rFonts w:hint="eastAsia"/>
              </w:rPr>
              <w:t>T</w:t>
            </w:r>
            <w:r>
              <w:t>1</w:t>
            </w:r>
            <w:r>
              <w:rPr>
                <w:rFonts w:hint="eastAsia"/>
              </w:rPr>
              <w:t>硬件指标</w:t>
            </w:r>
          </w:p>
        </w:tc>
        <w:tc>
          <w:tcPr>
            <w:tcW w:w="3058" w:type="dxa"/>
            <w:shd w:val="clear" w:color="auto" w:fill="D9D9D9" w:themeFill="background1" w:themeFillShade="D9"/>
          </w:tcPr>
          <w:p w14:paraId="5EC083F7" w14:textId="77777777" w:rsidR="00AB7077" w:rsidRDefault="00AB7077" w:rsidP="00D863A8">
            <w:pPr>
              <w:pStyle w:val="D"/>
              <w:ind w:firstLine="480"/>
            </w:pPr>
            <w:r>
              <w:rPr>
                <w:rFonts w:hint="eastAsia"/>
              </w:rPr>
              <w:t>2</w:t>
            </w:r>
            <w:r>
              <w:t>.4</w:t>
            </w:r>
          </w:p>
        </w:tc>
        <w:tc>
          <w:tcPr>
            <w:tcW w:w="3058" w:type="dxa"/>
            <w:shd w:val="clear" w:color="auto" w:fill="D9D9D9" w:themeFill="background1" w:themeFillShade="D9"/>
          </w:tcPr>
          <w:p w14:paraId="1A937638" w14:textId="77777777" w:rsidR="00AB7077" w:rsidRDefault="00AB7077" w:rsidP="00D863A8">
            <w:pPr>
              <w:pStyle w:val="D"/>
              <w:ind w:firstLine="480"/>
            </w:pPr>
            <w:r>
              <w:rPr>
                <w:rFonts w:hint="eastAsia"/>
              </w:rPr>
              <w:t>5</w:t>
            </w:r>
            <w:r>
              <w:t>.8</w:t>
            </w:r>
          </w:p>
        </w:tc>
      </w:tr>
      <w:tr w:rsidR="00AB7077" w14:paraId="477FD81C" w14:textId="77777777" w:rsidTr="002C273D">
        <w:tc>
          <w:tcPr>
            <w:tcW w:w="3058" w:type="dxa"/>
            <w:shd w:val="clear" w:color="auto" w:fill="D9D9D9" w:themeFill="background1" w:themeFillShade="D9"/>
          </w:tcPr>
          <w:p w14:paraId="5DA5F71A" w14:textId="77777777" w:rsidR="00AB7077" w:rsidRDefault="00AB7077" w:rsidP="00D863A8">
            <w:pPr>
              <w:pStyle w:val="D"/>
              <w:ind w:firstLine="480"/>
            </w:pPr>
            <w:r>
              <w:rPr>
                <w:rFonts w:hint="eastAsia"/>
              </w:rPr>
              <w:t>A</w:t>
            </w:r>
            <w:r>
              <w:t>G</w:t>
            </w:r>
          </w:p>
        </w:tc>
        <w:tc>
          <w:tcPr>
            <w:tcW w:w="3058" w:type="dxa"/>
          </w:tcPr>
          <w:p w14:paraId="430576EA" w14:textId="3C9C7BA7" w:rsidR="00AB7077" w:rsidRDefault="00AB7077" w:rsidP="00D863A8">
            <w:pPr>
              <w:pStyle w:val="D"/>
              <w:ind w:firstLine="480"/>
            </w:pPr>
            <w:r>
              <w:rPr>
                <w:rFonts w:hint="eastAsia"/>
              </w:rPr>
              <w:t>4dbi</w:t>
            </w:r>
          </w:p>
        </w:tc>
        <w:tc>
          <w:tcPr>
            <w:tcW w:w="3058" w:type="dxa"/>
          </w:tcPr>
          <w:p w14:paraId="43AFBA03" w14:textId="764D683F" w:rsidR="00AB7077" w:rsidRDefault="00AB7077" w:rsidP="00D863A8">
            <w:pPr>
              <w:pStyle w:val="D"/>
              <w:ind w:firstLine="480"/>
            </w:pPr>
            <w:r>
              <w:rPr>
                <w:rFonts w:hint="eastAsia"/>
              </w:rPr>
              <w:t>1dbi</w:t>
            </w:r>
          </w:p>
        </w:tc>
      </w:tr>
      <w:tr w:rsidR="00AB7077" w14:paraId="3BFE826D" w14:textId="77777777" w:rsidTr="002C273D">
        <w:tc>
          <w:tcPr>
            <w:tcW w:w="3058" w:type="dxa"/>
            <w:shd w:val="clear" w:color="auto" w:fill="D9D9D9" w:themeFill="background1" w:themeFillShade="D9"/>
          </w:tcPr>
          <w:p w14:paraId="0E928DE8" w14:textId="431ED098" w:rsidR="00AB7077" w:rsidRDefault="00AB7077" w:rsidP="00D863A8">
            <w:pPr>
              <w:pStyle w:val="D"/>
              <w:ind w:firstLine="480"/>
            </w:pPr>
            <w:r>
              <w:rPr>
                <w:rFonts w:hint="eastAsia"/>
              </w:rPr>
              <w:t>N</w:t>
            </w:r>
            <w:r>
              <w:t>F</w:t>
            </w:r>
            <w:r w:rsidR="00D074AE">
              <w:rPr>
                <w:rFonts w:hint="eastAsia"/>
              </w:rPr>
              <w:t>（射频链路）</w:t>
            </w:r>
          </w:p>
        </w:tc>
        <w:tc>
          <w:tcPr>
            <w:tcW w:w="3058" w:type="dxa"/>
          </w:tcPr>
          <w:p w14:paraId="275AA7B1" w14:textId="46099AA3" w:rsidR="00AB7077" w:rsidRDefault="002C273D" w:rsidP="00D863A8">
            <w:pPr>
              <w:pStyle w:val="D"/>
              <w:ind w:firstLine="480"/>
            </w:pPr>
            <w:r>
              <w:t>1.1</w:t>
            </w:r>
          </w:p>
        </w:tc>
        <w:tc>
          <w:tcPr>
            <w:tcW w:w="3058" w:type="dxa"/>
          </w:tcPr>
          <w:p w14:paraId="5BE003CC" w14:textId="7CFD619F" w:rsidR="00AB7077" w:rsidRDefault="00AB7077" w:rsidP="00D863A8">
            <w:pPr>
              <w:pStyle w:val="D"/>
              <w:ind w:firstLine="480"/>
            </w:pPr>
            <w:r>
              <w:rPr>
                <w:rFonts w:hint="eastAsia"/>
              </w:rPr>
              <w:t>2</w:t>
            </w:r>
            <w:r w:rsidR="002C273D">
              <w:t>.5</w:t>
            </w:r>
          </w:p>
        </w:tc>
      </w:tr>
    </w:tbl>
    <w:p w14:paraId="3F430E8F" w14:textId="77777777" w:rsidR="00AB7077" w:rsidRDefault="00AB7077" w:rsidP="00AB7077">
      <w:pPr>
        <w:ind w:firstLineChars="0" w:firstLine="0"/>
      </w:pPr>
    </w:p>
    <w:tbl>
      <w:tblPr>
        <w:tblStyle w:val="a7"/>
        <w:tblW w:w="6939" w:type="dxa"/>
        <w:jc w:val="center"/>
        <w:tblLook w:val="04A0" w:firstRow="1" w:lastRow="0" w:firstColumn="1" w:lastColumn="0" w:noHBand="0" w:noVBand="1"/>
      </w:tblPr>
      <w:tblGrid>
        <w:gridCol w:w="1554"/>
        <w:gridCol w:w="2127"/>
        <w:gridCol w:w="1701"/>
        <w:gridCol w:w="1557"/>
      </w:tblGrid>
      <w:tr w:rsidR="002C273D" w14:paraId="11B4B4FF" w14:textId="5A46F24C" w:rsidTr="002C273D">
        <w:trPr>
          <w:jc w:val="center"/>
        </w:trPr>
        <w:tc>
          <w:tcPr>
            <w:tcW w:w="1554" w:type="dxa"/>
            <w:shd w:val="clear" w:color="auto" w:fill="D9D9D9" w:themeFill="background1" w:themeFillShade="D9"/>
          </w:tcPr>
          <w:p w14:paraId="16AF7D6D" w14:textId="77777777" w:rsidR="002C273D" w:rsidRDefault="002C273D" w:rsidP="00AB7077">
            <w:pPr>
              <w:pStyle w:val="D"/>
              <w:ind w:firstLineChars="0" w:firstLine="0"/>
            </w:pPr>
          </w:p>
        </w:tc>
        <w:tc>
          <w:tcPr>
            <w:tcW w:w="2127" w:type="dxa"/>
            <w:shd w:val="clear" w:color="auto" w:fill="D9D9D9" w:themeFill="background1" w:themeFillShade="D9"/>
          </w:tcPr>
          <w:p w14:paraId="3972A941" w14:textId="0A924D62" w:rsidR="002C273D" w:rsidRDefault="002C273D" w:rsidP="00AB7077">
            <w:pPr>
              <w:pStyle w:val="D"/>
              <w:ind w:firstLineChars="0" w:firstLine="0"/>
            </w:pPr>
            <w:r>
              <w:rPr>
                <w:rFonts w:hint="eastAsia"/>
              </w:rPr>
              <w:t>需求</w:t>
            </w:r>
            <w:r>
              <w:t>AG - NF</w:t>
            </w:r>
          </w:p>
        </w:tc>
        <w:tc>
          <w:tcPr>
            <w:tcW w:w="1701" w:type="dxa"/>
            <w:shd w:val="clear" w:color="auto" w:fill="D9D9D9" w:themeFill="background1" w:themeFillShade="D9"/>
          </w:tcPr>
          <w:p w14:paraId="656B8D58" w14:textId="42D1B6BC" w:rsidR="002C273D" w:rsidRDefault="002C273D" w:rsidP="00AB7077">
            <w:pPr>
              <w:pStyle w:val="D"/>
              <w:ind w:firstLineChars="0" w:firstLine="0"/>
            </w:pPr>
            <w:r>
              <w:rPr>
                <w:rFonts w:hint="eastAsia"/>
              </w:rPr>
              <w:t>A</w:t>
            </w:r>
            <w:r>
              <w:t>G-NF</w:t>
            </w:r>
          </w:p>
        </w:tc>
        <w:tc>
          <w:tcPr>
            <w:tcW w:w="1557" w:type="dxa"/>
            <w:shd w:val="clear" w:color="auto" w:fill="D9D9D9" w:themeFill="background1" w:themeFillShade="D9"/>
          </w:tcPr>
          <w:p w14:paraId="6ECA4365" w14:textId="1A2322FB" w:rsidR="002C273D" w:rsidRDefault="002C273D" w:rsidP="00AB7077">
            <w:pPr>
              <w:pStyle w:val="D"/>
              <w:ind w:firstLineChars="0" w:firstLine="0"/>
            </w:pPr>
            <w:r>
              <w:rPr>
                <w:rFonts w:hint="eastAsia"/>
              </w:rPr>
              <w:t>性能裕量</w:t>
            </w:r>
          </w:p>
        </w:tc>
      </w:tr>
      <w:tr w:rsidR="002C273D" w14:paraId="4960D453" w14:textId="60886835" w:rsidTr="002C273D">
        <w:trPr>
          <w:jc w:val="center"/>
        </w:trPr>
        <w:tc>
          <w:tcPr>
            <w:tcW w:w="1554" w:type="dxa"/>
            <w:shd w:val="clear" w:color="auto" w:fill="D9D9D9" w:themeFill="background1" w:themeFillShade="D9"/>
          </w:tcPr>
          <w:p w14:paraId="5C9057C7" w14:textId="77777777" w:rsidR="002C273D" w:rsidRDefault="002C273D" w:rsidP="00AB7077">
            <w:pPr>
              <w:pStyle w:val="D"/>
              <w:ind w:firstLineChars="0" w:firstLine="0"/>
            </w:pPr>
            <w:r>
              <w:rPr>
                <w:rFonts w:hint="eastAsia"/>
              </w:rPr>
              <w:t>1</w:t>
            </w:r>
            <w:r>
              <w:t xml:space="preserve">.2 </w:t>
            </w:r>
            <w:r>
              <w:rPr>
                <w:rFonts w:hint="eastAsia"/>
              </w:rPr>
              <w:t>km</w:t>
            </w:r>
            <w:r>
              <w:t xml:space="preserve"> 2.4G</w:t>
            </w:r>
          </w:p>
        </w:tc>
        <w:tc>
          <w:tcPr>
            <w:tcW w:w="2127" w:type="dxa"/>
          </w:tcPr>
          <w:p w14:paraId="26B3B25D" w14:textId="7FC73358" w:rsidR="002C273D" w:rsidRDefault="002C273D" w:rsidP="00AB7077">
            <w:pPr>
              <w:pStyle w:val="D"/>
              <w:ind w:firstLineChars="0" w:firstLine="0"/>
            </w:pPr>
            <w:r>
              <w:t>&gt;</w:t>
            </w:r>
            <w:r>
              <w:rPr>
                <w:rFonts w:hint="eastAsia"/>
              </w:rPr>
              <w:t>-</w:t>
            </w:r>
            <w:r>
              <w:t>4</w:t>
            </w:r>
            <w:r>
              <w:rPr>
                <w:rFonts w:hint="eastAsia"/>
              </w:rPr>
              <w:t>.</w:t>
            </w:r>
            <w:r>
              <w:t>8</w:t>
            </w:r>
          </w:p>
        </w:tc>
        <w:tc>
          <w:tcPr>
            <w:tcW w:w="1701" w:type="dxa"/>
          </w:tcPr>
          <w:p w14:paraId="28844F87" w14:textId="13E452B6" w:rsidR="002C273D" w:rsidRDefault="002C273D" w:rsidP="00AB7077">
            <w:pPr>
              <w:pStyle w:val="D"/>
              <w:ind w:firstLineChars="0" w:firstLine="0"/>
            </w:pPr>
            <w:r>
              <w:rPr>
                <w:rFonts w:hint="eastAsia"/>
              </w:rPr>
              <w:t>2</w:t>
            </w:r>
            <w:r>
              <w:t>.9</w:t>
            </w:r>
          </w:p>
        </w:tc>
        <w:tc>
          <w:tcPr>
            <w:tcW w:w="1557" w:type="dxa"/>
          </w:tcPr>
          <w:p w14:paraId="6C12B675" w14:textId="1345471A" w:rsidR="002C273D" w:rsidRDefault="002C273D" w:rsidP="00AB7077">
            <w:pPr>
              <w:pStyle w:val="D"/>
              <w:ind w:firstLineChars="0" w:firstLine="0"/>
            </w:pPr>
            <w:r>
              <w:rPr>
                <w:rFonts w:hint="eastAsia"/>
              </w:rPr>
              <w:t>7</w:t>
            </w:r>
            <w:r>
              <w:t>.7</w:t>
            </w:r>
          </w:p>
        </w:tc>
      </w:tr>
      <w:tr w:rsidR="002C273D" w14:paraId="0393FC26" w14:textId="24EE945A" w:rsidTr="002C273D">
        <w:trPr>
          <w:jc w:val="center"/>
        </w:trPr>
        <w:tc>
          <w:tcPr>
            <w:tcW w:w="1554" w:type="dxa"/>
            <w:shd w:val="clear" w:color="auto" w:fill="D9D9D9" w:themeFill="background1" w:themeFillShade="D9"/>
          </w:tcPr>
          <w:p w14:paraId="22BE460D" w14:textId="77777777" w:rsidR="002C273D" w:rsidRDefault="002C273D" w:rsidP="00AB7077">
            <w:pPr>
              <w:pStyle w:val="D"/>
              <w:ind w:firstLineChars="0" w:firstLine="0"/>
            </w:pPr>
            <w:r>
              <w:rPr>
                <w:rFonts w:hint="eastAsia"/>
              </w:rPr>
              <w:t>1</w:t>
            </w:r>
            <w:r>
              <w:t>.2 km 5.8G</w:t>
            </w:r>
          </w:p>
        </w:tc>
        <w:tc>
          <w:tcPr>
            <w:tcW w:w="2127" w:type="dxa"/>
          </w:tcPr>
          <w:p w14:paraId="482E1EB2" w14:textId="1809B96C" w:rsidR="002C273D" w:rsidRDefault="002C273D" w:rsidP="00AB7077">
            <w:pPr>
              <w:pStyle w:val="D"/>
              <w:ind w:firstLineChars="0" w:firstLine="0"/>
            </w:pPr>
            <w:r>
              <w:t>&gt;</w:t>
            </w:r>
            <w:r>
              <w:rPr>
                <w:rFonts w:hint="eastAsia"/>
              </w:rPr>
              <w:t>-</w:t>
            </w:r>
            <w:r>
              <w:t>7.5</w:t>
            </w:r>
          </w:p>
        </w:tc>
        <w:tc>
          <w:tcPr>
            <w:tcW w:w="1701" w:type="dxa"/>
          </w:tcPr>
          <w:p w14:paraId="789228A7" w14:textId="0963AB5D" w:rsidR="002C273D" w:rsidRDefault="002C273D" w:rsidP="00AB7077">
            <w:pPr>
              <w:pStyle w:val="D"/>
              <w:ind w:firstLineChars="0" w:firstLine="0"/>
            </w:pPr>
            <w:r>
              <w:rPr>
                <w:rFonts w:hint="eastAsia"/>
              </w:rPr>
              <w:t>-</w:t>
            </w:r>
            <w:r>
              <w:t>1.5</w:t>
            </w:r>
          </w:p>
        </w:tc>
        <w:tc>
          <w:tcPr>
            <w:tcW w:w="1557" w:type="dxa"/>
          </w:tcPr>
          <w:p w14:paraId="6FBDFF42" w14:textId="63C57C45" w:rsidR="002C273D" w:rsidRDefault="002C273D" w:rsidP="00AB7077">
            <w:pPr>
              <w:pStyle w:val="D"/>
              <w:ind w:firstLineChars="0" w:firstLine="0"/>
            </w:pPr>
            <w:r>
              <w:rPr>
                <w:rFonts w:hint="eastAsia"/>
              </w:rPr>
              <w:t>6</w:t>
            </w:r>
          </w:p>
        </w:tc>
      </w:tr>
      <w:tr w:rsidR="002C273D" w14:paraId="0CC132C4" w14:textId="66F67A84" w:rsidTr="002C273D">
        <w:trPr>
          <w:jc w:val="center"/>
        </w:trPr>
        <w:tc>
          <w:tcPr>
            <w:tcW w:w="1554" w:type="dxa"/>
            <w:shd w:val="clear" w:color="auto" w:fill="D9D9D9" w:themeFill="background1" w:themeFillShade="D9"/>
          </w:tcPr>
          <w:p w14:paraId="5F3CDFD2" w14:textId="77777777" w:rsidR="002C273D" w:rsidRDefault="002C273D" w:rsidP="00AB7077">
            <w:pPr>
              <w:pStyle w:val="D"/>
              <w:ind w:firstLineChars="0" w:firstLine="0"/>
            </w:pPr>
            <w:r>
              <w:rPr>
                <w:rFonts w:hint="eastAsia"/>
              </w:rPr>
              <w:t>2</w:t>
            </w:r>
            <w:r>
              <w:t xml:space="preserve"> </w:t>
            </w:r>
            <w:r>
              <w:rPr>
                <w:rFonts w:hint="eastAsia"/>
              </w:rPr>
              <w:t>km</w:t>
            </w:r>
            <w:r>
              <w:t xml:space="preserve"> 2.4G</w:t>
            </w:r>
          </w:p>
        </w:tc>
        <w:tc>
          <w:tcPr>
            <w:tcW w:w="2127" w:type="dxa"/>
          </w:tcPr>
          <w:p w14:paraId="6FFDAB11" w14:textId="481B20DA" w:rsidR="002C273D" w:rsidRDefault="002C273D" w:rsidP="00AB7077">
            <w:pPr>
              <w:pStyle w:val="D"/>
              <w:ind w:firstLineChars="0" w:firstLine="0"/>
            </w:pPr>
            <w:r>
              <w:rPr>
                <w:rFonts w:hint="eastAsia"/>
              </w:rPr>
              <w:t>&gt;</w:t>
            </w:r>
            <w:r>
              <w:t>-0.48</w:t>
            </w:r>
          </w:p>
        </w:tc>
        <w:tc>
          <w:tcPr>
            <w:tcW w:w="1701" w:type="dxa"/>
          </w:tcPr>
          <w:p w14:paraId="3D6366F6" w14:textId="0DEB28A9" w:rsidR="002C273D" w:rsidRDefault="002C273D" w:rsidP="00AB7077">
            <w:pPr>
              <w:pStyle w:val="D"/>
              <w:ind w:firstLineChars="0" w:firstLine="0"/>
            </w:pPr>
            <w:r>
              <w:rPr>
                <w:rFonts w:hint="eastAsia"/>
              </w:rPr>
              <w:t>2</w:t>
            </w:r>
            <w:r>
              <w:t>.9</w:t>
            </w:r>
          </w:p>
        </w:tc>
        <w:tc>
          <w:tcPr>
            <w:tcW w:w="1557" w:type="dxa"/>
          </w:tcPr>
          <w:p w14:paraId="18C6F764" w14:textId="7D60414A" w:rsidR="002C273D" w:rsidRDefault="002C273D" w:rsidP="00AB7077">
            <w:pPr>
              <w:pStyle w:val="D"/>
              <w:ind w:firstLineChars="0" w:firstLine="0"/>
            </w:pPr>
            <w:r>
              <w:rPr>
                <w:rFonts w:hint="eastAsia"/>
              </w:rPr>
              <w:t>3</w:t>
            </w:r>
            <w:r>
              <w:t>.38</w:t>
            </w:r>
          </w:p>
        </w:tc>
      </w:tr>
      <w:tr w:rsidR="002C273D" w14:paraId="5323AD19" w14:textId="240D7E36" w:rsidTr="002C273D">
        <w:trPr>
          <w:jc w:val="center"/>
        </w:trPr>
        <w:tc>
          <w:tcPr>
            <w:tcW w:w="1554" w:type="dxa"/>
            <w:shd w:val="clear" w:color="auto" w:fill="D9D9D9" w:themeFill="background1" w:themeFillShade="D9"/>
          </w:tcPr>
          <w:p w14:paraId="6AC53D80" w14:textId="77777777" w:rsidR="002C273D" w:rsidRDefault="002C273D" w:rsidP="00AB7077">
            <w:pPr>
              <w:pStyle w:val="D"/>
              <w:ind w:firstLineChars="0" w:firstLine="0"/>
            </w:pPr>
            <w:r>
              <w:rPr>
                <w:rFonts w:hint="eastAsia"/>
              </w:rPr>
              <w:t>2</w:t>
            </w:r>
            <w:r>
              <w:t xml:space="preserve"> </w:t>
            </w:r>
            <w:r>
              <w:rPr>
                <w:rFonts w:hint="eastAsia"/>
              </w:rPr>
              <w:t>km</w:t>
            </w:r>
            <w:r>
              <w:t xml:space="preserve"> 5.8G</w:t>
            </w:r>
          </w:p>
        </w:tc>
        <w:tc>
          <w:tcPr>
            <w:tcW w:w="2127" w:type="dxa"/>
          </w:tcPr>
          <w:p w14:paraId="096674D1" w14:textId="53C82303" w:rsidR="002C273D" w:rsidRDefault="002C273D" w:rsidP="00AB7077">
            <w:pPr>
              <w:pStyle w:val="D"/>
              <w:ind w:firstLineChars="0" w:firstLine="0"/>
            </w:pPr>
            <w:r>
              <w:rPr>
                <w:rFonts w:hint="eastAsia"/>
              </w:rPr>
              <w:t>&gt;</w:t>
            </w:r>
            <w:r>
              <w:t>-3.28</w:t>
            </w:r>
          </w:p>
        </w:tc>
        <w:tc>
          <w:tcPr>
            <w:tcW w:w="1701" w:type="dxa"/>
          </w:tcPr>
          <w:p w14:paraId="2BD54F76" w14:textId="6F4A1F09" w:rsidR="002C273D" w:rsidRDefault="002C273D" w:rsidP="00AB7077">
            <w:pPr>
              <w:pStyle w:val="D"/>
              <w:ind w:firstLineChars="0" w:firstLine="0"/>
            </w:pPr>
            <w:r>
              <w:rPr>
                <w:rFonts w:hint="eastAsia"/>
              </w:rPr>
              <w:t>-</w:t>
            </w:r>
            <w:r>
              <w:t>1.5</w:t>
            </w:r>
          </w:p>
        </w:tc>
        <w:tc>
          <w:tcPr>
            <w:tcW w:w="1557" w:type="dxa"/>
          </w:tcPr>
          <w:p w14:paraId="34AFB103" w14:textId="7CB530F0" w:rsidR="002C273D" w:rsidRDefault="002C273D" w:rsidP="00AB7077">
            <w:pPr>
              <w:pStyle w:val="D"/>
              <w:ind w:firstLineChars="0" w:firstLine="0"/>
            </w:pPr>
            <w:r>
              <w:rPr>
                <w:rFonts w:hint="eastAsia"/>
              </w:rPr>
              <w:t>1</w:t>
            </w:r>
            <w:r>
              <w:t>.78</w:t>
            </w:r>
          </w:p>
        </w:tc>
      </w:tr>
    </w:tbl>
    <w:p w14:paraId="5B0486FC" w14:textId="77777777" w:rsidR="00E30A6C" w:rsidRDefault="00E30A6C" w:rsidP="00E30A6C">
      <w:pPr>
        <w:pStyle w:val="D"/>
        <w:ind w:firstLine="480"/>
      </w:pPr>
      <w:bookmarkStart w:id="15" w:name="_Toc46339207"/>
      <w:bookmarkStart w:id="16" w:name="_Toc59807687"/>
      <w:bookmarkStart w:id="17" w:name="_Toc59808009"/>
      <w:bookmarkStart w:id="18" w:name="_Toc59808086"/>
    </w:p>
    <w:p w14:paraId="26F739F8" w14:textId="31DBDEF1" w:rsidR="000523FC" w:rsidRDefault="00C22451" w:rsidP="000523FC">
      <w:pPr>
        <w:pStyle w:val="C3"/>
      </w:pPr>
      <w:r>
        <w:rPr>
          <w:rFonts w:hint="eastAsia"/>
        </w:rPr>
        <w:t>频谱侦测</w:t>
      </w:r>
      <w:r w:rsidR="000523FC">
        <w:rPr>
          <w:rFonts w:hint="eastAsia"/>
        </w:rPr>
        <w:t>指标分析</w:t>
      </w:r>
    </w:p>
    <w:p w14:paraId="7577B82E" w14:textId="77777777" w:rsidR="000523FC" w:rsidRDefault="000523FC" w:rsidP="000523FC">
      <w:pPr>
        <w:pStyle w:val="C4"/>
      </w:pPr>
      <w:r>
        <w:rPr>
          <w:rFonts w:hint="eastAsia"/>
        </w:rPr>
        <w:t>目标特性分析</w:t>
      </w:r>
    </w:p>
    <w:p w14:paraId="0CE1BBCB" w14:textId="77777777" w:rsidR="000523FC" w:rsidRDefault="000523FC" w:rsidP="000523FC">
      <w:pPr>
        <w:pStyle w:val="D"/>
        <w:ind w:firstLine="480"/>
      </w:pPr>
      <w:r>
        <w:rPr>
          <w:rFonts w:hint="eastAsia"/>
        </w:rPr>
        <w:t>根据大疆官网</w:t>
      </w:r>
      <w:r w:rsidRPr="00250A90">
        <w:t>DJI Transmission</w:t>
      </w:r>
      <w:r>
        <w:rPr>
          <w:rFonts w:hint="eastAsia"/>
        </w:rPr>
        <w:t>技术参数特征，其图传模块典型工作频率及对应</w:t>
      </w:r>
      <w:r>
        <w:rPr>
          <w:rFonts w:hint="eastAsia"/>
        </w:rPr>
        <w:t>EIRP</w:t>
      </w:r>
      <w:r>
        <w:rPr>
          <w:rFonts w:hint="eastAsia"/>
        </w:rPr>
        <w:t>值如下表所示。</w:t>
      </w:r>
    </w:p>
    <w:p w14:paraId="4AEE109F" w14:textId="77777777" w:rsidR="000523FC" w:rsidRDefault="000523FC" w:rsidP="000523FC">
      <w:pPr>
        <w:pStyle w:val="aff0"/>
        <w:keepNext/>
        <w:spacing w:before="156" w:after="156"/>
        <w:ind w:firstLine="482"/>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1</w:t>
      </w:r>
      <w:r>
        <w:fldChar w:fldCharType="end"/>
      </w:r>
      <w:r>
        <w:t xml:space="preserve"> </w:t>
      </w:r>
      <w:r w:rsidRPr="00250A90">
        <w:t>DJI Transmission</w:t>
      </w:r>
      <w:r w:rsidRPr="00250A90">
        <w:t>技术参数</w:t>
      </w:r>
      <w:r>
        <w:rPr>
          <w:rFonts w:hint="eastAsia"/>
        </w:rPr>
        <w:t>表</w:t>
      </w:r>
    </w:p>
    <w:tbl>
      <w:tblPr>
        <w:tblStyle w:val="a7"/>
        <w:tblW w:w="0" w:type="auto"/>
        <w:tblLook w:val="04A0" w:firstRow="1" w:lastRow="0" w:firstColumn="1" w:lastColumn="0" w:noHBand="0" w:noVBand="1"/>
      </w:tblPr>
      <w:tblGrid>
        <w:gridCol w:w="2405"/>
        <w:gridCol w:w="1985"/>
        <w:gridCol w:w="2408"/>
        <w:gridCol w:w="2262"/>
      </w:tblGrid>
      <w:tr w:rsidR="000523FC" w:rsidRPr="00250A90" w14:paraId="3EB758C8" w14:textId="77777777" w:rsidTr="00BA0263">
        <w:trPr>
          <w:trHeight w:val="397"/>
        </w:trPr>
        <w:tc>
          <w:tcPr>
            <w:tcW w:w="2405" w:type="dxa"/>
            <w:vAlign w:val="center"/>
          </w:tcPr>
          <w:p w14:paraId="2A006E3E" w14:textId="77777777" w:rsidR="000523FC" w:rsidRPr="00250A90" w:rsidRDefault="000523FC" w:rsidP="00BA0263">
            <w:pPr>
              <w:pStyle w:val="D"/>
              <w:spacing w:line="240" w:lineRule="auto"/>
              <w:ind w:firstLineChars="0" w:firstLine="0"/>
              <w:jc w:val="center"/>
              <w:rPr>
                <w:rFonts w:cs="Times New Roman"/>
                <w:sz w:val="21"/>
                <w:szCs w:val="21"/>
              </w:rPr>
            </w:pPr>
            <w:r w:rsidRPr="00250A90">
              <w:rPr>
                <w:rFonts w:cs="Times New Roman"/>
                <w:sz w:val="21"/>
                <w:szCs w:val="21"/>
              </w:rPr>
              <w:t>工作频段</w:t>
            </w:r>
          </w:p>
        </w:tc>
        <w:tc>
          <w:tcPr>
            <w:tcW w:w="1985" w:type="dxa"/>
            <w:vAlign w:val="center"/>
          </w:tcPr>
          <w:p w14:paraId="6D920920" w14:textId="77777777" w:rsidR="000523FC" w:rsidRPr="00250A90" w:rsidRDefault="000523FC" w:rsidP="00BA0263">
            <w:pPr>
              <w:pStyle w:val="D"/>
              <w:spacing w:line="240" w:lineRule="auto"/>
              <w:ind w:firstLineChars="0" w:firstLine="0"/>
              <w:jc w:val="center"/>
              <w:rPr>
                <w:rFonts w:cs="Times New Roman"/>
                <w:sz w:val="21"/>
                <w:szCs w:val="21"/>
              </w:rPr>
            </w:pPr>
            <w:r w:rsidRPr="00250A90">
              <w:rPr>
                <w:rFonts w:cs="Times New Roman"/>
                <w:sz w:val="21"/>
                <w:szCs w:val="21"/>
              </w:rPr>
              <w:t>工作类型</w:t>
            </w:r>
          </w:p>
        </w:tc>
        <w:tc>
          <w:tcPr>
            <w:tcW w:w="2408" w:type="dxa"/>
            <w:vAlign w:val="center"/>
          </w:tcPr>
          <w:p w14:paraId="16751134"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EIRP</w:t>
            </w:r>
          </w:p>
        </w:tc>
        <w:tc>
          <w:tcPr>
            <w:tcW w:w="2262" w:type="dxa"/>
            <w:vAlign w:val="center"/>
          </w:tcPr>
          <w:p w14:paraId="2421C60B"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符合标准</w:t>
            </w:r>
          </w:p>
        </w:tc>
      </w:tr>
      <w:tr w:rsidR="000523FC" w:rsidRPr="00250A90" w14:paraId="270A5B6A" w14:textId="77777777" w:rsidTr="00BA0263">
        <w:trPr>
          <w:trHeight w:val="397"/>
        </w:trPr>
        <w:tc>
          <w:tcPr>
            <w:tcW w:w="2405" w:type="dxa"/>
            <w:vMerge w:val="restart"/>
            <w:vAlign w:val="center"/>
          </w:tcPr>
          <w:p w14:paraId="1AD5C0C2" w14:textId="77777777" w:rsidR="000523FC" w:rsidRPr="00250A90" w:rsidRDefault="000523FC" w:rsidP="00BA0263">
            <w:pPr>
              <w:pStyle w:val="D"/>
              <w:spacing w:line="240" w:lineRule="auto"/>
              <w:ind w:firstLineChars="0" w:firstLine="0"/>
              <w:jc w:val="center"/>
              <w:rPr>
                <w:rFonts w:cs="Times New Roman"/>
                <w:sz w:val="21"/>
                <w:szCs w:val="21"/>
              </w:rPr>
            </w:pPr>
            <w:r w:rsidRPr="00250A90">
              <w:rPr>
                <w:rFonts w:cs="Times New Roman"/>
                <w:color w:val="3B3E40"/>
                <w:kern w:val="0"/>
                <w:sz w:val="21"/>
                <w:szCs w:val="21"/>
              </w:rPr>
              <w:t>2.4000-2.4835 GHz</w:t>
            </w:r>
          </w:p>
        </w:tc>
        <w:tc>
          <w:tcPr>
            <w:tcW w:w="1985" w:type="dxa"/>
            <w:vMerge w:val="restart"/>
            <w:vAlign w:val="center"/>
          </w:tcPr>
          <w:p w14:paraId="15508CA0" w14:textId="77777777" w:rsidR="000523FC" w:rsidRPr="00250A90" w:rsidRDefault="000523FC" w:rsidP="00BA0263">
            <w:pPr>
              <w:pStyle w:val="D"/>
              <w:spacing w:line="240" w:lineRule="auto"/>
              <w:ind w:firstLineChars="0" w:firstLine="0"/>
              <w:jc w:val="center"/>
              <w:rPr>
                <w:rFonts w:cs="Times New Roman"/>
                <w:sz w:val="21"/>
                <w:szCs w:val="21"/>
              </w:rPr>
            </w:pPr>
            <w:r w:rsidRPr="00250A90">
              <w:rPr>
                <w:rFonts w:cs="Times New Roman"/>
                <w:sz w:val="21"/>
                <w:szCs w:val="21"/>
              </w:rPr>
              <w:t>非</w:t>
            </w:r>
            <w:r w:rsidRPr="00250A90">
              <w:rPr>
                <w:rFonts w:cs="Times New Roman"/>
                <w:sz w:val="21"/>
                <w:szCs w:val="21"/>
              </w:rPr>
              <w:t>DFS</w:t>
            </w:r>
          </w:p>
        </w:tc>
        <w:tc>
          <w:tcPr>
            <w:tcW w:w="2408" w:type="dxa"/>
            <w:vAlign w:val="center"/>
          </w:tcPr>
          <w:p w14:paraId="4E2F87CD"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&lt;33 dBm</w:t>
            </w:r>
          </w:p>
        </w:tc>
        <w:tc>
          <w:tcPr>
            <w:tcW w:w="2262" w:type="dxa"/>
            <w:vAlign w:val="center"/>
          </w:tcPr>
          <w:p w14:paraId="1079ADB9"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w:t>
            </w:r>
            <w:r w:rsidRPr="00250A90">
              <w:rPr>
                <w:rFonts w:cs="Times New Roman"/>
                <w:color w:val="3B3E40"/>
                <w:kern w:val="0"/>
                <w:sz w:val="21"/>
                <w:szCs w:val="21"/>
              </w:rPr>
              <w:t>FCC</w:t>
            </w:r>
            <w:r w:rsidRPr="00250A90">
              <w:rPr>
                <w:rFonts w:cs="Times New Roman"/>
                <w:color w:val="3B3E40"/>
                <w:kern w:val="0"/>
                <w:sz w:val="21"/>
                <w:szCs w:val="21"/>
              </w:rPr>
              <w:t>）</w:t>
            </w:r>
          </w:p>
        </w:tc>
      </w:tr>
      <w:tr w:rsidR="000523FC" w:rsidRPr="00250A90" w14:paraId="5CD4C6F5" w14:textId="77777777" w:rsidTr="00BA0263">
        <w:trPr>
          <w:trHeight w:val="397"/>
        </w:trPr>
        <w:tc>
          <w:tcPr>
            <w:tcW w:w="2405" w:type="dxa"/>
            <w:vMerge/>
            <w:vAlign w:val="center"/>
          </w:tcPr>
          <w:p w14:paraId="5361B6BE"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p>
        </w:tc>
        <w:tc>
          <w:tcPr>
            <w:tcW w:w="1985" w:type="dxa"/>
            <w:vMerge/>
            <w:vAlign w:val="center"/>
          </w:tcPr>
          <w:p w14:paraId="66AC6A91" w14:textId="77777777" w:rsidR="000523FC" w:rsidRPr="00250A90" w:rsidRDefault="000523FC" w:rsidP="00BA0263">
            <w:pPr>
              <w:pStyle w:val="D"/>
              <w:spacing w:line="240" w:lineRule="auto"/>
              <w:ind w:firstLineChars="0" w:firstLine="0"/>
              <w:jc w:val="center"/>
              <w:rPr>
                <w:rFonts w:cs="Times New Roman"/>
                <w:sz w:val="21"/>
                <w:szCs w:val="21"/>
              </w:rPr>
            </w:pPr>
          </w:p>
        </w:tc>
        <w:tc>
          <w:tcPr>
            <w:tcW w:w="2408" w:type="dxa"/>
            <w:vAlign w:val="center"/>
          </w:tcPr>
          <w:p w14:paraId="7F812AD1"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&lt;20 dBm</w:t>
            </w:r>
          </w:p>
        </w:tc>
        <w:tc>
          <w:tcPr>
            <w:tcW w:w="2262" w:type="dxa"/>
            <w:vAlign w:val="center"/>
          </w:tcPr>
          <w:p w14:paraId="19549495"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w:t>
            </w:r>
            <w:r w:rsidRPr="00250A90">
              <w:rPr>
                <w:rFonts w:cs="Times New Roman"/>
                <w:color w:val="3B3E40"/>
                <w:kern w:val="0"/>
                <w:sz w:val="21"/>
                <w:szCs w:val="21"/>
              </w:rPr>
              <w:t>SRRC/CE/MIC</w:t>
            </w:r>
            <w:r w:rsidRPr="00250A90">
              <w:rPr>
                <w:rFonts w:cs="Times New Roman"/>
                <w:color w:val="3B3E40"/>
                <w:kern w:val="0"/>
                <w:sz w:val="21"/>
                <w:szCs w:val="21"/>
              </w:rPr>
              <w:t>）</w:t>
            </w:r>
          </w:p>
        </w:tc>
      </w:tr>
      <w:tr w:rsidR="000523FC" w:rsidRPr="00250A90" w14:paraId="4978134D" w14:textId="77777777" w:rsidTr="00BA0263">
        <w:trPr>
          <w:trHeight w:val="397"/>
        </w:trPr>
        <w:tc>
          <w:tcPr>
            <w:tcW w:w="2405" w:type="dxa"/>
            <w:vAlign w:val="center"/>
          </w:tcPr>
          <w:p w14:paraId="69E192FF" w14:textId="77777777" w:rsidR="000523FC" w:rsidRPr="00250A90" w:rsidRDefault="000523FC" w:rsidP="00BA0263">
            <w:pPr>
              <w:pStyle w:val="D"/>
              <w:spacing w:line="240" w:lineRule="auto"/>
              <w:ind w:firstLineChars="0" w:firstLine="0"/>
              <w:jc w:val="center"/>
              <w:rPr>
                <w:rFonts w:cs="Times New Roman"/>
                <w:sz w:val="21"/>
                <w:szCs w:val="21"/>
              </w:rPr>
            </w:pPr>
            <w:r w:rsidRPr="00250A90">
              <w:rPr>
                <w:rFonts w:cs="Times New Roman"/>
                <w:sz w:val="21"/>
                <w:szCs w:val="21"/>
              </w:rPr>
              <w:t>5.1500-5.2500 GHz</w:t>
            </w:r>
          </w:p>
        </w:tc>
        <w:tc>
          <w:tcPr>
            <w:tcW w:w="1985" w:type="dxa"/>
            <w:vAlign w:val="center"/>
          </w:tcPr>
          <w:p w14:paraId="0DD1335B" w14:textId="77777777" w:rsidR="000523FC" w:rsidRPr="00250A90" w:rsidRDefault="000523FC" w:rsidP="00BA0263">
            <w:pPr>
              <w:pStyle w:val="D"/>
              <w:spacing w:line="240" w:lineRule="auto"/>
              <w:ind w:firstLineChars="0" w:firstLine="0"/>
              <w:jc w:val="center"/>
              <w:rPr>
                <w:rFonts w:cs="Times New Roman"/>
                <w:sz w:val="21"/>
                <w:szCs w:val="21"/>
              </w:rPr>
            </w:pPr>
            <w:r w:rsidRPr="00250A90">
              <w:rPr>
                <w:rFonts w:cs="Times New Roman"/>
                <w:sz w:val="21"/>
                <w:szCs w:val="21"/>
              </w:rPr>
              <w:t>非</w:t>
            </w:r>
            <w:r w:rsidRPr="00250A90">
              <w:rPr>
                <w:rFonts w:cs="Times New Roman"/>
                <w:sz w:val="21"/>
                <w:szCs w:val="21"/>
              </w:rPr>
              <w:t>DFS</w:t>
            </w:r>
          </w:p>
        </w:tc>
        <w:tc>
          <w:tcPr>
            <w:tcW w:w="2408" w:type="dxa"/>
            <w:vAlign w:val="center"/>
          </w:tcPr>
          <w:p w14:paraId="2DABE10F"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&lt;23 dBm</w:t>
            </w:r>
          </w:p>
        </w:tc>
        <w:tc>
          <w:tcPr>
            <w:tcW w:w="2262" w:type="dxa"/>
            <w:vAlign w:val="center"/>
          </w:tcPr>
          <w:p w14:paraId="35E5BC5D"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w:t>
            </w:r>
            <w:r w:rsidRPr="00250A90">
              <w:rPr>
                <w:rFonts w:cs="Times New Roman"/>
                <w:color w:val="3B3E40"/>
                <w:kern w:val="0"/>
                <w:sz w:val="21"/>
                <w:szCs w:val="21"/>
              </w:rPr>
              <w:t>FCC/SRRC/MIC</w:t>
            </w:r>
            <w:r w:rsidRPr="00250A90">
              <w:rPr>
                <w:rFonts w:cs="Times New Roman"/>
                <w:color w:val="3B3E40"/>
                <w:kern w:val="0"/>
                <w:sz w:val="21"/>
                <w:szCs w:val="21"/>
              </w:rPr>
              <w:t>）</w:t>
            </w:r>
          </w:p>
        </w:tc>
      </w:tr>
      <w:tr w:rsidR="000523FC" w:rsidRPr="00250A90" w14:paraId="1FC76009" w14:textId="77777777" w:rsidTr="00BA0263">
        <w:trPr>
          <w:trHeight w:val="397"/>
        </w:trPr>
        <w:tc>
          <w:tcPr>
            <w:tcW w:w="2405" w:type="dxa"/>
            <w:vMerge w:val="restart"/>
            <w:vAlign w:val="center"/>
          </w:tcPr>
          <w:p w14:paraId="1E8950CF" w14:textId="77777777" w:rsidR="000523FC" w:rsidRPr="00250A90" w:rsidRDefault="000523FC" w:rsidP="00BA0263">
            <w:pPr>
              <w:pStyle w:val="D"/>
              <w:spacing w:line="240" w:lineRule="auto"/>
              <w:ind w:firstLineChars="0" w:firstLine="0"/>
              <w:jc w:val="center"/>
              <w:rPr>
                <w:rFonts w:cs="Times New Roman"/>
                <w:sz w:val="21"/>
                <w:szCs w:val="21"/>
              </w:rPr>
            </w:pPr>
            <w:r w:rsidRPr="00250A90">
              <w:rPr>
                <w:rFonts w:cs="Times New Roman"/>
                <w:sz w:val="21"/>
                <w:szCs w:val="21"/>
              </w:rPr>
              <w:t>5.2500-5.3500 GHz</w:t>
            </w:r>
          </w:p>
        </w:tc>
        <w:tc>
          <w:tcPr>
            <w:tcW w:w="1985" w:type="dxa"/>
            <w:vMerge w:val="restart"/>
            <w:vAlign w:val="center"/>
          </w:tcPr>
          <w:p w14:paraId="14EDD4E4" w14:textId="77777777" w:rsidR="000523FC" w:rsidRPr="00250A90" w:rsidRDefault="000523FC" w:rsidP="00BA0263">
            <w:pPr>
              <w:pStyle w:val="D"/>
              <w:spacing w:line="240" w:lineRule="auto"/>
              <w:ind w:firstLineChars="0" w:firstLine="0"/>
              <w:jc w:val="center"/>
              <w:rPr>
                <w:rFonts w:cs="Times New Roman"/>
                <w:sz w:val="21"/>
                <w:szCs w:val="21"/>
              </w:rPr>
            </w:pPr>
            <w:r w:rsidRPr="00250A90">
              <w:rPr>
                <w:rFonts w:cs="Times New Roman"/>
                <w:sz w:val="21"/>
                <w:szCs w:val="21"/>
              </w:rPr>
              <w:t>DFS</w:t>
            </w:r>
          </w:p>
        </w:tc>
        <w:tc>
          <w:tcPr>
            <w:tcW w:w="2408" w:type="dxa"/>
            <w:vAlign w:val="center"/>
          </w:tcPr>
          <w:p w14:paraId="030CF172"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&lt;30 dBm</w:t>
            </w:r>
          </w:p>
        </w:tc>
        <w:tc>
          <w:tcPr>
            <w:tcW w:w="2262" w:type="dxa"/>
            <w:vAlign w:val="center"/>
          </w:tcPr>
          <w:p w14:paraId="229741E3"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w:t>
            </w:r>
            <w:r w:rsidRPr="00250A90">
              <w:rPr>
                <w:rFonts w:cs="Times New Roman"/>
                <w:color w:val="3B3E40"/>
                <w:kern w:val="0"/>
                <w:sz w:val="21"/>
                <w:szCs w:val="21"/>
              </w:rPr>
              <w:t>FCC</w:t>
            </w:r>
            <w:r w:rsidRPr="00250A90">
              <w:rPr>
                <w:rFonts w:cs="Times New Roman"/>
                <w:color w:val="3B3E40"/>
                <w:kern w:val="0"/>
                <w:sz w:val="21"/>
                <w:szCs w:val="21"/>
              </w:rPr>
              <w:t>）</w:t>
            </w:r>
          </w:p>
        </w:tc>
      </w:tr>
      <w:tr w:rsidR="000523FC" w:rsidRPr="00250A90" w14:paraId="6615888D" w14:textId="77777777" w:rsidTr="00BA0263">
        <w:trPr>
          <w:trHeight w:val="397"/>
        </w:trPr>
        <w:tc>
          <w:tcPr>
            <w:tcW w:w="2405" w:type="dxa"/>
            <w:vMerge/>
            <w:vAlign w:val="center"/>
          </w:tcPr>
          <w:p w14:paraId="3EBBF716" w14:textId="77777777" w:rsidR="000523FC" w:rsidRPr="00250A90" w:rsidRDefault="000523FC" w:rsidP="00BA0263">
            <w:pPr>
              <w:pStyle w:val="D"/>
              <w:spacing w:line="240" w:lineRule="auto"/>
              <w:ind w:firstLineChars="0" w:firstLine="0"/>
              <w:jc w:val="center"/>
              <w:rPr>
                <w:rFonts w:cs="Times New Roman"/>
                <w:sz w:val="21"/>
                <w:szCs w:val="21"/>
              </w:rPr>
            </w:pPr>
          </w:p>
        </w:tc>
        <w:tc>
          <w:tcPr>
            <w:tcW w:w="1985" w:type="dxa"/>
            <w:vMerge/>
            <w:vAlign w:val="center"/>
          </w:tcPr>
          <w:p w14:paraId="4C02DB36" w14:textId="77777777" w:rsidR="000523FC" w:rsidRPr="00250A90" w:rsidRDefault="000523FC" w:rsidP="00BA0263">
            <w:pPr>
              <w:pStyle w:val="D"/>
              <w:spacing w:line="240" w:lineRule="auto"/>
              <w:ind w:firstLineChars="0" w:firstLine="0"/>
              <w:jc w:val="center"/>
              <w:rPr>
                <w:rFonts w:cs="Times New Roman"/>
                <w:sz w:val="21"/>
                <w:szCs w:val="21"/>
              </w:rPr>
            </w:pPr>
          </w:p>
        </w:tc>
        <w:tc>
          <w:tcPr>
            <w:tcW w:w="2408" w:type="dxa"/>
            <w:vAlign w:val="center"/>
          </w:tcPr>
          <w:p w14:paraId="24A086C1"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&lt;23 dBm</w:t>
            </w:r>
          </w:p>
        </w:tc>
        <w:tc>
          <w:tcPr>
            <w:tcW w:w="2262" w:type="dxa"/>
            <w:vAlign w:val="center"/>
          </w:tcPr>
          <w:p w14:paraId="3D5E4F50"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w:t>
            </w:r>
            <w:r w:rsidRPr="00250A90">
              <w:rPr>
                <w:rFonts w:cs="Times New Roman"/>
                <w:color w:val="3B3E40"/>
                <w:kern w:val="0"/>
                <w:sz w:val="21"/>
                <w:szCs w:val="21"/>
              </w:rPr>
              <w:t>SRRC/MIC</w:t>
            </w:r>
            <w:r w:rsidRPr="00250A90">
              <w:rPr>
                <w:rFonts w:cs="Times New Roman"/>
                <w:color w:val="3B3E40"/>
                <w:kern w:val="0"/>
                <w:sz w:val="21"/>
                <w:szCs w:val="21"/>
              </w:rPr>
              <w:t>）</w:t>
            </w:r>
          </w:p>
        </w:tc>
      </w:tr>
      <w:tr w:rsidR="000523FC" w:rsidRPr="00250A90" w14:paraId="7B638F8A" w14:textId="77777777" w:rsidTr="00BA0263">
        <w:trPr>
          <w:trHeight w:val="397"/>
        </w:trPr>
        <w:tc>
          <w:tcPr>
            <w:tcW w:w="2405" w:type="dxa"/>
            <w:vMerge w:val="restart"/>
            <w:vAlign w:val="center"/>
          </w:tcPr>
          <w:p w14:paraId="632476EA"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5.4700-5.6000 GHz</w:t>
            </w:r>
          </w:p>
        </w:tc>
        <w:tc>
          <w:tcPr>
            <w:tcW w:w="1985" w:type="dxa"/>
            <w:vMerge w:val="restart"/>
            <w:vAlign w:val="center"/>
          </w:tcPr>
          <w:p w14:paraId="08F2EC37" w14:textId="77777777" w:rsidR="000523FC" w:rsidRPr="00250A90" w:rsidRDefault="000523FC" w:rsidP="00BA0263">
            <w:pPr>
              <w:pStyle w:val="D"/>
              <w:spacing w:line="240" w:lineRule="auto"/>
              <w:ind w:firstLineChars="0" w:firstLine="0"/>
              <w:jc w:val="center"/>
              <w:rPr>
                <w:rFonts w:cs="Times New Roman"/>
                <w:sz w:val="21"/>
                <w:szCs w:val="21"/>
              </w:rPr>
            </w:pPr>
            <w:r w:rsidRPr="00250A90">
              <w:rPr>
                <w:rFonts w:cs="Times New Roman"/>
                <w:sz w:val="21"/>
                <w:szCs w:val="21"/>
              </w:rPr>
              <w:t>DFS</w:t>
            </w:r>
          </w:p>
        </w:tc>
        <w:tc>
          <w:tcPr>
            <w:tcW w:w="2408" w:type="dxa"/>
            <w:vAlign w:val="center"/>
          </w:tcPr>
          <w:p w14:paraId="6A5CC176"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&lt;30 dBm</w:t>
            </w:r>
          </w:p>
        </w:tc>
        <w:tc>
          <w:tcPr>
            <w:tcW w:w="2262" w:type="dxa"/>
            <w:vAlign w:val="center"/>
          </w:tcPr>
          <w:p w14:paraId="0376B0A6"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w:t>
            </w:r>
            <w:r w:rsidRPr="00250A90">
              <w:rPr>
                <w:rFonts w:cs="Times New Roman"/>
                <w:color w:val="3B3E40"/>
                <w:kern w:val="0"/>
                <w:sz w:val="21"/>
                <w:szCs w:val="21"/>
              </w:rPr>
              <w:t>FCC</w:t>
            </w:r>
            <w:r w:rsidRPr="00250A90">
              <w:rPr>
                <w:rFonts w:cs="Times New Roman"/>
                <w:color w:val="3B3E40"/>
                <w:kern w:val="0"/>
                <w:sz w:val="21"/>
                <w:szCs w:val="21"/>
              </w:rPr>
              <w:t>）</w:t>
            </w:r>
          </w:p>
        </w:tc>
      </w:tr>
      <w:tr w:rsidR="000523FC" w:rsidRPr="00250A90" w14:paraId="71372DAD" w14:textId="77777777" w:rsidTr="00BA0263">
        <w:trPr>
          <w:trHeight w:val="397"/>
        </w:trPr>
        <w:tc>
          <w:tcPr>
            <w:tcW w:w="2405" w:type="dxa"/>
            <w:vMerge/>
            <w:vAlign w:val="center"/>
          </w:tcPr>
          <w:p w14:paraId="3586AD06"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p>
        </w:tc>
        <w:tc>
          <w:tcPr>
            <w:tcW w:w="1985" w:type="dxa"/>
            <w:vMerge/>
            <w:vAlign w:val="center"/>
          </w:tcPr>
          <w:p w14:paraId="0AA89DD1" w14:textId="77777777" w:rsidR="000523FC" w:rsidRPr="00250A90" w:rsidRDefault="000523FC" w:rsidP="00BA0263">
            <w:pPr>
              <w:pStyle w:val="D"/>
              <w:spacing w:line="240" w:lineRule="auto"/>
              <w:ind w:firstLineChars="0" w:firstLine="0"/>
              <w:jc w:val="center"/>
              <w:rPr>
                <w:rFonts w:cs="Times New Roman"/>
                <w:sz w:val="21"/>
                <w:szCs w:val="21"/>
              </w:rPr>
            </w:pPr>
          </w:p>
        </w:tc>
        <w:tc>
          <w:tcPr>
            <w:tcW w:w="2408" w:type="dxa"/>
            <w:vAlign w:val="center"/>
          </w:tcPr>
          <w:p w14:paraId="01BB1E37"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&lt;23 dBm</w:t>
            </w:r>
          </w:p>
        </w:tc>
        <w:tc>
          <w:tcPr>
            <w:tcW w:w="2262" w:type="dxa"/>
            <w:vAlign w:val="center"/>
          </w:tcPr>
          <w:p w14:paraId="0282DBCE"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w:t>
            </w:r>
            <w:r w:rsidRPr="00250A90">
              <w:rPr>
                <w:rFonts w:cs="Times New Roman"/>
                <w:color w:val="3B3E40"/>
                <w:kern w:val="0"/>
                <w:sz w:val="21"/>
                <w:szCs w:val="21"/>
              </w:rPr>
              <w:t>CE/MIC</w:t>
            </w:r>
            <w:r w:rsidRPr="00250A90">
              <w:rPr>
                <w:rFonts w:cs="Times New Roman"/>
                <w:color w:val="3B3E40"/>
                <w:kern w:val="0"/>
                <w:sz w:val="21"/>
                <w:szCs w:val="21"/>
              </w:rPr>
              <w:t>）</w:t>
            </w:r>
          </w:p>
        </w:tc>
      </w:tr>
      <w:tr w:rsidR="000523FC" w:rsidRPr="00250A90" w14:paraId="46E17F94" w14:textId="77777777" w:rsidTr="00BA0263">
        <w:trPr>
          <w:trHeight w:val="397"/>
        </w:trPr>
        <w:tc>
          <w:tcPr>
            <w:tcW w:w="2405" w:type="dxa"/>
            <w:vMerge w:val="restart"/>
            <w:vAlign w:val="center"/>
          </w:tcPr>
          <w:p w14:paraId="6CE02D64"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5.6500-5.7250 GHz</w:t>
            </w:r>
          </w:p>
        </w:tc>
        <w:tc>
          <w:tcPr>
            <w:tcW w:w="1985" w:type="dxa"/>
            <w:vMerge w:val="restart"/>
            <w:vAlign w:val="center"/>
          </w:tcPr>
          <w:p w14:paraId="6F3A4F16" w14:textId="77777777" w:rsidR="000523FC" w:rsidRPr="00250A90" w:rsidRDefault="000523FC" w:rsidP="00BA0263">
            <w:pPr>
              <w:pStyle w:val="D"/>
              <w:spacing w:line="240" w:lineRule="auto"/>
              <w:ind w:firstLineChars="0" w:firstLine="0"/>
              <w:jc w:val="center"/>
              <w:rPr>
                <w:rFonts w:cs="Times New Roman"/>
                <w:sz w:val="21"/>
                <w:szCs w:val="21"/>
              </w:rPr>
            </w:pPr>
            <w:r w:rsidRPr="00250A90">
              <w:rPr>
                <w:rFonts w:cs="Times New Roman"/>
                <w:sz w:val="21"/>
                <w:szCs w:val="21"/>
              </w:rPr>
              <w:t>DFS</w:t>
            </w:r>
          </w:p>
        </w:tc>
        <w:tc>
          <w:tcPr>
            <w:tcW w:w="2408" w:type="dxa"/>
            <w:vAlign w:val="center"/>
          </w:tcPr>
          <w:p w14:paraId="2AF8DF47"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&lt;30 dBm</w:t>
            </w:r>
          </w:p>
        </w:tc>
        <w:tc>
          <w:tcPr>
            <w:tcW w:w="2262" w:type="dxa"/>
            <w:vAlign w:val="center"/>
          </w:tcPr>
          <w:p w14:paraId="289A6A01"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w:t>
            </w:r>
            <w:r w:rsidRPr="00250A90">
              <w:rPr>
                <w:rFonts w:cs="Times New Roman"/>
                <w:color w:val="3B3E40"/>
                <w:kern w:val="0"/>
                <w:sz w:val="21"/>
                <w:szCs w:val="21"/>
              </w:rPr>
              <w:t>FCC</w:t>
            </w:r>
            <w:r w:rsidRPr="00250A90">
              <w:rPr>
                <w:rFonts w:cs="Times New Roman"/>
                <w:color w:val="3B3E40"/>
                <w:kern w:val="0"/>
                <w:sz w:val="21"/>
                <w:szCs w:val="21"/>
              </w:rPr>
              <w:t>）</w:t>
            </w:r>
          </w:p>
        </w:tc>
      </w:tr>
      <w:tr w:rsidR="000523FC" w:rsidRPr="00250A90" w14:paraId="651C896B" w14:textId="77777777" w:rsidTr="00BA0263">
        <w:trPr>
          <w:trHeight w:val="397"/>
        </w:trPr>
        <w:tc>
          <w:tcPr>
            <w:tcW w:w="2405" w:type="dxa"/>
            <w:vMerge/>
            <w:vAlign w:val="center"/>
          </w:tcPr>
          <w:p w14:paraId="53E83B17"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p>
        </w:tc>
        <w:tc>
          <w:tcPr>
            <w:tcW w:w="1985" w:type="dxa"/>
            <w:vMerge/>
            <w:vAlign w:val="center"/>
          </w:tcPr>
          <w:p w14:paraId="0F2FB188" w14:textId="77777777" w:rsidR="000523FC" w:rsidRPr="00250A90" w:rsidRDefault="000523FC" w:rsidP="00BA0263">
            <w:pPr>
              <w:pStyle w:val="D"/>
              <w:spacing w:line="240" w:lineRule="auto"/>
              <w:ind w:firstLineChars="0" w:firstLine="0"/>
              <w:jc w:val="center"/>
              <w:rPr>
                <w:rFonts w:cs="Times New Roman"/>
                <w:sz w:val="21"/>
                <w:szCs w:val="21"/>
              </w:rPr>
            </w:pPr>
          </w:p>
        </w:tc>
        <w:tc>
          <w:tcPr>
            <w:tcW w:w="2408" w:type="dxa"/>
            <w:vAlign w:val="center"/>
          </w:tcPr>
          <w:p w14:paraId="33BA6F85"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&lt;23 dBm</w:t>
            </w:r>
          </w:p>
        </w:tc>
        <w:tc>
          <w:tcPr>
            <w:tcW w:w="2262" w:type="dxa"/>
            <w:vAlign w:val="center"/>
          </w:tcPr>
          <w:p w14:paraId="1255153D"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w:t>
            </w:r>
            <w:r w:rsidRPr="00250A90">
              <w:rPr>
                <w:rFonts w:cs="Times New Roman"/>
                <w:color w:val="3B3E40"/>
                <w:kern w:val="0"/>
                <w:sz w:val="21"/>
                <w:szCs w:val="21"/>
              </w:rPr>
              <w:t>CE/MIC</w:t>
            </w:r>
            <w:r w:rsidRPr="00250A90">
              <w:rPr>
                <w:rFonts w:cs="Times New Roman"/>
                <w:color w:val="3B3E40"/>
                <w:kern w:val="0"/>
                <w:sz w:val="21"/>
                <w:szCs w:val="21"/>
              </w:rPr>
              <w:t>）</w:t>
            </w:r>
          </w:p>
        </w:tc>
      </w:tr>
      <w:tr w:rsidR="000523FC" w:rsidRPr="00250A90" w14:paraId="1C93E2F4" w14:textId="77777777" w:rsidTr="00BA0263">
        <w:trPr>
          <w:trHeight w:val="397"/>
        </w:trPr>
        <w:tc>
          <w:tcPr>
            <w:tcW w:w="2405" w:type="dxa"/>
            <w:vMerge w:val="restart"/>
            <w:vAlign w:val="center"/>
          </w:tcPr>
          <w:p w14:paraId="12D0B9EC"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5.7250-5.8500 GHz</w:t>
            </w:r>
          </w:p>
        </w:tc>
        <w:tc>
          <w:tcPr>
            <w:tcW w:w="1985" w:type="dxa"/>
            <w:vMerge w:val="restart"/>
            <w:vAlign w:val="center"/>
          </w:tcPr>
          <w:p w14:paraId="6C79435C" w14:textId="77777777" w:rsidR="000523FC" w:rsidRPr="00250A90" w:rsidRDefault="000523FC" w:rsidP="00BA0263">
            <w:pPr>
              <w:pStyle w:val="D"/>
              <w:spacing w:line="240" w:lineRule="auto"/>
              <w:ind w:firstLineChars="0" w:firstLine="0"/>
              <w:jc w:val="center"/>
              <w:rPr>
                <w:rFonts w:cs="Times New Roman"/>
                <w:sz w:val="21"/>
                <w:szCs w:val="21"/>
              </w:rPr>
            </w:pPr>
            <w:r w:rsidRPr="00250A90">
              <w:rPr>
                <w:rFonts w:cs="Times New Roman"/>
                <w:sz w:val="21"/>
                <w:szCs w:val="21"/>
              </w:rPr>
              <w:t>非</w:t>
            </w:r>
            <w:r w:rsidRPr="00250A90">
              <w:rPr>
                <w:rFonts w:cs="Times New Roman"/>
                <w:sz w:val="21"/>
                <w:szCs w:val="21"/>
              </w:rPr>
              <w:t>DFS</w:t>
            </w:r>
          </w:p>
        </w:tc>
        <w:tc>
          <w:tcPr>
            <w:tcW w:w="2408" w:type="dxa"/>
            <w:vAlign w:val="center"/>
          </w:tcPr>
          <w:p w14:paraId="031A1C35"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&lt;33 dBm</w:t>
            </w:r>
          </w:p>
        </w:tc>
        <w:tc>
          <w:tcPr>
            <w:tcW w:w="2262" w:type="dxa"/>
            <w:vAlign w:val="center"/>
          </w:tcPr>
          <w:p w14:paraId="1BB8D36E"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w:t>
            </w:r>
            <w:r w:rsidRPr="00250A90">
              <w:rPr>
                <w:rFonts w:cs="Times New Roman"/>
                <w:color w:val="3B3E40"/>
                <w:kern w:val="0"/>
                <w:sz w:val="21"/>
                <w:szCs w:val="21"/>
              </w:rPr>
              <w:t>FCC/SRRC</w:t>
            </w:r>
            <w:r w:rsidRPr="00250A90">
              <w:rPr>
                <w:rFonts w:cs="Times New Roman"/>
                <w:color w:val="3B3E40"/>
                <w:kern w:val="0"/>
                <w:sz w:val="21"/>
                <w:szCs w:val="21"/>
              </w:rPr>
              <w:t>）</w:t>
            </w:r>
          </w:p>
        </w:tc>
      </w:tr>
      <w:tr w:rsidR="000523FC" w:rsidRPr="00250A90" w14:paraId="2FB2103E" w14:textId="77777777" w:rsidTr="00BA0263">
        <w:trPr>
          <w:trHeight w:val="397"/>
        </w:trPr>
        <w:tc>
          <w:tcPr>
            <w:tcW w:w="2405" w:type="dxa"/>
            <w:vMerge/>
            <w:vAlign w:val="center"/>
          </w:tcPr>
          <w:p w14:paraId="707679C3"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p>
        </w:tc>
        <w:tc>
          <w:tcPr>
            <w:tcW w:w="1985" w:type="dxa"/>
            <w:vMerge/>
            <w:vAlign w:val="center"/>
          </w:tcPr>
          <w:p w14:paraId="0C2A26DA" w14:textId="77777777" w:rsidR="000523FC" w:rsidRPr="00250A90" w:rsidRDefault="000523FC" w:rsidP="00BA0263">
            <w:pPr>
              <w:pStyle w:val="D"/>
              <w:spacing w:line="240" w:lineRule="auto"/>
              <w:ind w:firstLineChars="0" w:firstLine="0"/>
              <w:jc w:val="center"/>
              <w:rPr>
                <w:rFonts w:cs="Times New Roman"/>
                <w:sz w:val="21"/>
                <w:szCs w:val="21"/>
              </w:rPr>
            </w:pPr>
          </w:p>
        </w:tc>
        <w:tc>
          <w:tcPr>
            <w:tcW w:w="2408" w:type="dxa"/>
            <w:vAlign w:val="center"/>
          </w:tcPr>
          <w:p w14:paraId="48213A28"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&lt;14 dBm</w:t>
            </w:r>
          </w:p>
        </w:tc>
        <w:tc>
          <w:tcPr>
            <w:tcW w:w="2262" w:type="dxa"/>
            <w:vAlign w:val="center"/>
          </w:tcPr>
          <w:p w14:paraId="3DC0FCE1"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w:t>
            </w:r>
            <w:r w:rsidRPr="00250A90">
              <w:rPr>
                <w:rFonts w:cs="Times New Roman"/>
                <w:color w:val="3B3E40"/>
                <w:kern w:val="0"/>
                <w:sz w:val="21"/>
                <w:szCs w:val="21"/>
              </w:rPr>
              <w:t>CE</w:t>
            </w:r>
            <w:r w:rsidRPr="00250A90">
              <w:rPr>
                <w:rFonts w:cs="Times New Roman"/>
                <w:color w:val="3B3E40"/>
                <w:kern w:val="0"/>
                <w:sz w:val="21"/>
                <w:szCs w:val="21"/>
              </w:rPr>
              <w:t>）</w:t>
            </w:r>
          </w:p>
        </w:tc>
      </w:tr>
    </w:tbl>
    <w:p w14:paraId="5D25DF75" w14:textId="77777777" w:rsidR="000523FC" w:rsidRDefault="000523FC" w:rsidP="000523FC">
      <w:pPr>
        <w:pStyle w:val="D"/>
        <w:ind w:firstLine="480"/>
      </w:pPr>
    </w:p>
    <w:p w14:paraId="10FA698B" w14:textId="77777777" w:rsidR="000523FC" w:rsidRDefault="000523FC" w:rsidP="000523FC">
      <w:pPr>
        <w:pStyle w:val="D"/>
        <w:ind w:firstLine="480"/>
      </w:pPr>
      <w:r>
        <w:rPr>
          <w:rFonts w:hint="eastAsia"/>
        </w:rPr>
        <w:t>根据道通智能官网无人机技术参数特征，其图传模块典型工作频率及对应</w:t>
      </w:r>
      <w:r>
        <w:rPr>
          <w:rFonts w:hint="eastAsia"/>
        </w:rPr>
        <w:t>EIRP</w:t>
      </w:r>
      <w:r>
        <w:rPr>
          <w:rFonts w:hint="eastAsia"/>
        </w:rPr>
        <w:t>值如下表所示。</w:t>
      </w:r>
    </w:p>
    <w:p w14:paraId="71AFAB65" w14:textId="77777777" w:rsidR="000523FC" w:rsidRDefault="000523FC" w:rsidP="000523FC">
      <w:pPr>
        <w:pStyle w:val="aff0"/>
        <w:keepNext/>
        <w:spacing w:before="156" w:after="156"/>
        <w:ind w:firstLine="482"/>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2</w:t>
      </w:r>
      <w:r>
        <w:fldChar w:fldCharType="end"/>
      </w:r>
      <w:r>
        <w:t xml:space="preserve"> </w:t>
      </w:r>
      <w:r>
        <w:rPr>
          <w:rFonts w:hint="eastAsia"/>
        </w:rPr>
        <w:t>道通智能无人机</w:t>
      </w:r>
      <w:r w:rsidRPr="00250A90">
        <w:t>技术参数</w:t>
      </w:r>
      <w:r>
        <w:rPr>
          <w:rFonts w:hint="eastAsia"/>
        </w:rPr>
        <w:t>表</w:t>
      </w:r>
    </w:p>
    <w:tbl>
      <w:tblPr>
        <w:tblStyle w:val="a7"/>
        <w:tblW w:w="0" w:type="auto"/>
        <w:tblLook w:val="04A0" w:firstRow="1" w:lastRow="0" w:firstColumn="1" w:lastColumn="0" w:noHBand="0" w:noVBand="1"/>
      </w:tblPr>
      <w:tblGrid>
        <w:gridCol w:w="2405"/>
        <w:gridCol w:w="1985"/>
        <w:gridCol w:w="2408"/>
        <w:gridCol w:w="2262"/>
      </w:tblGrid>
      <w:tr w:rsidR="000523FC" w:rsidRPr="00250A90" w14:paraId="6B733094" w14:textId="77777777" w:rsidTr="00BA0263">
        <w:trPr>
          <w:trHeight w:val="397"/>
        </w:trPr>
        <w:tc>
          <w:tcPr>
            <w:tcW w:w="2405" w:type="dxa"/>
            <w:vAlign w:val="center"/>
          </w:tcPr>
          <w:p w14:paraId="7B4F40D7" w14:textId="77777777" w:rsidR="000523FC" w:rsidRPr="00250A90" w:rsidRDefault="000523FC" w:rsidP="00BA0263">
            <w:pPr>
              <w:pStyle w:val="D"/>
              <w:spacing w:line="240" w:lineRule="auto"/>
              <w:ind w:firstLineChars="0" w:firstLine="0"/>
              <w:jc w:val="center"/>
              <w:rPr>
                <w:rFonts w:cs="Times New Roman"/>
                <w:sz w:val="21"/>
                <w:szCs w:val="21"/>
              </w:rPr>
            </w:pPr>
            <w:r w:rsidRPr="00250A90">
              <w:rPr>
                <w:rFonts w:cs="Times New Roman"/>
                <w:sz w:val="21"/>
                <w:szCs w:val="21"/>
              </w:rPr>
              <w:t>工作频段</w:t>
            </w:r>
          </w:p>
        </w:tc>
        <w:tc>
          <w:tcPr>
            <w:tcW w:w="1985" w:type="dxa"/>
            <w:vAlign w:val="center"/>
          </w:tcPr>
          <w:p w14:paraId="2A7781C0" w14:textId="77777777" w:rsidR="000523FC" w:rsidRPr="00250A90" w:rsidRDefault="000523FC" w:rsidP="00BA0263">
            <w:pPr>
              <w:pStyle w:val="D"/>
              <w:spacing w:line="240" w:lineRule="auto"/>
              <w:ind w:firstLineChars="0" w:firstLine="0"/>
              <w:jc w:val="center"/>
              <w:rPr>
                <w:rFonts w:cs="Times New Roman"/>
                <w:sz w:val="21"/>
                <w:szCs w:val="21"/>
              </w:rPr>
            </w:pPr>
            <w:r w:rsidRPr="00250A90">
              <w:rPr>
                <w:rFonts w:cs="Times New Roman"/>
                <w:sz w:val="21"/>
                <w:szCs w:val="21"/>
              </w:rPr>
              <w:t>工作类型</w:t>
            </w:r>
          </w:p>
        </w:tc>
        <w:tc>
          <w:tcPr>
            <w:tcW w:w="2408" w:type="dxa"/>
            <w:vAlign w:val="center"/>
          </w:tcPr>
          <w:p w14:paraId="45B97027"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EIRP</w:t>
            </w:r>
          </w:p>
        </w:tc>
        <w:tc>
          <w:tcPr>
            <w:tcW w:w="2262" w:type="dxa"/>
            <w:vAlign w:val="center"/>
          </w:tcPr>
          <w:p w14:paraId="761053FE"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符合标准</w:t>
            </w:r>
          </w:p>
        </w:tc>
      </w:tr>
      <w:tr w:rsidR="000523FC" w:rsidRPr="00250A90" w14:paraId="27DD0522" w14:textId="77777777" w:rsidTr="00BA0263">
        <w:trPr>
          <w:trHeight w:val="397"/>
        </w:trPr>
        <w:tc>
          <w:tcPr>
            <w:tcW w:w="2405" w:type="dxa"/>
            <w:vAlign w:val="center"/>
          </w:tcPr>
          <w:p w14:paraId="3D1BA0F7" w14:textId="77777777" w:rsidR="000523FC" w:rsidRPr="00250A90" w:rsidRDefault="000523FC" w:rsidP="00BA0263">
            <w:pPr>
              <w:pStyle w:val="D"/>
              <w:spacing w:line="240" w:lineRule="auto"/>
              <w:ind w:firstLineChars="0" w:firstLine="0"/>
              <w:jc w:val="center"/>
              <w:rPr>
                <w:rFonts w:cs="Times New Roman"/>
                <w:sz w:val="21"/>
                <w:szCs w:val="21"/>
              </w:rPr>
            </w:pPr>
            <w:r w:rsidRPr="00250A90">
              <w:rPr>
                <w:rFonts w:cs="Times New Roman"/>
                <w:sz w:val="21"/>
                <w:szCs w:val="21"/>
              </w:rPr>
              <w:t>902-928MHz</w:t>
            </w:r>
          </w:p>
        </w:tc>
        <w:tc>
          <w:tcPr>
            <w:tcW w:w="1985" w:type="dxa"/>
            <w:vAlign w:val="center"/>
          </w:tcPr>
          <w:p w14:paraId="67FAFFAA" w14:textId="77777777" w:rsidR="000523FC" w:rsidRPr="00250A90" w:rsidRDefault="000523FC" w:rsidP="00BA0263">
            <w:pPr>
              <w:pStyle w:val="D"/>
              <w:spacing w:line="240" w:lineRule="auto"/>
              <w:ind w:firstLineChars="0" w:firstLine="0"/>
              <w:jc w:val="center"/>
              <w:rPr>
                <w:rFonts w:cs="Times New Roman"/>
                <w:sz w:val="21"/>
                <w:szCs w:val="21"/>
              </w:rPr>
            </w:pPr>
            <w:r w:rsidRPr="00250A90">
              <w:rPr>
                <w:rFonts w:cs="Times New Roman"/>
                <w:sz w:val="21"/>
                <w:szCs w:val="21"/>
              </w:rPr>
              <w:t>非</w:t>
            </w:r>
            <w:r w:rsidRPr="00250A90">
              <w:rPr>
                <w:rFonts w:cs="Times New Roman"/>
                <w:sz w:val="21"/>
                <w:szCs w:val="21"/>
              </w:rPr>
              <w:t>DFS</w:t>
            </w:r>
          </w:p>
        </w:tc>
        <w:tc>
          <w:tcPr>
            <w:tcW w:w="2408" w:type="dxa"/>
            <w:vAlign w:val="center"/>
          </w:tcPr>
          <w:p w14:paraId="232F1818"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≤31dBm</w:t>
            </w:r>
          </w:p>
        </w:tc>
        <w:tc>
          <w:tcPr>
            <w:tcW w:w="2262" w:type="dxa"/>
            <w:vAlign w:val="center"/>
          </w:tcPr>
          <w:p w14:paraId="60BC0372"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FCC/ ISED</w:t>
            </w:r>
          </w:p>
        </w:tc>
      </w:tr>
      <w:tr w:rsidR="000523FC" w:rsidRPr="00250A90" w14:paraId="18C28F96" w14:textId="77777777" w:rsidTr="00BA0263">
        <w:trPr>
          <w:trHeight w:val="397"/>
        </w:trPr>
        <w:tc>
          <w:tcPr>
            <w:tcW w:w="2405" w:type="dxa"/>
            <w:vMerge w:val="restart"/>
            <w:vAlign w:val="center"/>
          </w:tcPr>
          <w:p w14:paraId="651A9F39" w14:textId="77777777" w:rsidR="000523FC" w:rsidRPr="00250A90" w:rsidRDefault="000523FC" w:rsidP="00BA0263">
            <w:pPr>
              <w:pStyle w:val="D"/>
              <w:spacing w:line="240" w:lineRule="auto"/>
              <w:ind w:firstLineChars="0" w:firstLine="0"/>
              <w:jc w:val="center"/>
              <w:rPr>
                <w:rFonts w:cs="Times New Roman"/>
                <w:sz w:val="21"/>
                <w:szCs w:val="21"/>
              </w:rPr>
            </w:pPr>
            <w:r w:rsidRPr="00250A90">
              <w:rPr>
                <w:rFonts w:cs="Times New Roman"/>
                <w:color w:val="3B3E40"/>
                <w:kern w:val="0"/>
                <w:sz w:val="21"/>
                <w:szCs w:val="21"/>
              </w:rPr>
              <w:t>2.4000-2.4835 GHz</w:t>
            </w:r>
          </w:p>
        </w:tc>
        <w:tc>
          <w:tcPr>
            <w:tcW w:w="1985" w:type="dxa"/>
            <w:vMerge w:val="restart"/>
            <w:vAlign w:val="center"/>
          </w:tcPr>
          <w:p w14:paraId="495B3E8C" w14:textId="77777777" w:rsidR="000523FC" w:rsidRPr="00250A90" w:rsidRDefault="000523FC" w:rsidP="00BA0263">
            <w:pPr>
              <w:pStyle w:val="D"/>
              <w:spacing w:line="240" w:lineRule="auto"/>
              <w:ind w:firstLineChars="0" w:firstLine="0"/>
              <w:jc w:val="center"/>
              <w:rPr>
                <w:rFonts w:cs="Times New Roman"/>
                <w:sz w:val="21"/>
                <w:szCs w:val="21"/>
              </w:rPr>
            </w:pPr>
            <w:r w:rsidRPr="00250A90">
              <w:rPr>
                <w:rFonts w:cs="Times New Roman"/>
                <w:sz w:val="21"/>
                <w:szCs w:val="21"/>
              </w:rPr>
              <w:t>非</w:t>
            </w:r>
            <w:r w:rsidRPr="00250A90">
              <w:rPr>
                <w:rFonts w:cs="Times New Roman"/>
                <w:sz w:val="21"/>
                <w:szCs w:val="21"/>
              </w:rPr>
              <w:t>DFS</w:t>
            </w:r>
          </w:p>
        </w:tc>
        <w:tc>
          <w:tcPr>
            <w:tcW w:w="2408" w:type="dxa"/>
            <w:vAlign w:val="center"/>
          </w:tcPr>
          <w:p w14:paraId="4C7B6FD4"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≤3</w:t>
            </w:r>
            <w:r>
              <w:rPr>
                <w:rFonts w:cs="Times New Roman"/>
                <w:color w:val="3B3E40"/>
                <w:kern w:val="0"/>
                <w:sz w:val="21"/>
                <w:szCs w:val="21"/>
              </w:rPr>
              <w:t>0</w:t>
            </w:r>
            <w:r w:rsidRPr="00250A90">
              <w:rPr>
                <w:rFonts w:cs="Times New Roman"/>
                <w:color w:val="3B3E40"/>
                <w:kern w:val="0"/>
                <w:sz w:val="21"/>
                <w:szCs w:val="21"/>
              </w:rPr>
              <w:t xml:space="preserve"> dBm</w:t>
            </w:r>
          </w:p>
        </w:tc>
        <w:tc>
          <w:tcPr>
            <w:tcW w:w="2262" w:type="dxa"/>
            <w:vAlign w:val="center"/>
          </w:tcPr>
          <w:p w14:paraId="367DF23B"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FCC</w:t>
            </w:r>
          </w:p>
        </w:tc>
      </w:tr>
      <w:tr w:rsidR="000523FC" w:rsidRPr="00250A90" w14:paraId="5319A12A" w14:textId="77777777" w:rsidTr="00BA0263">
        <w:trPr>
          <w:trHeight w:val="397"/>
        </w:trPr>
        <w:tc>
          <w:tcPr>
            <w:tcW w:w="2405" w:type="dxa"/>
            <w:vMerge/>
            <w:vAlign w:val="center"/>
          </w:tcPr>
          <w:p w14:paraId="7B0B3246"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p>
        </w:tc>
        <w:tc>
          <w:tcPr>
            <w:tcW w:w="1985" w:type="dxa"/>
            <w:vMerge/>
            <w:vAlign w:val="center"/>
          </w:tcPr>
          <w:p w14:paraId="77949DE3" w14:textId="77777777" w:rsidR="000523FC" w:rsidRPr="00250A90" w:rsidRDefault="000523FC" w:rsidP="00BA0263">
            <w:pPr>
              <w:pStyle w:val="D"/>
              <w:spacing w:line="240" w:lineRule="auto"/>
              <w:ind w:firstLineChars="0" w:firstLine="0"/>
              <w:jc w:val="center"/>
              <w:rPr>
                <w:rFonts w:cs="Times New Roman"/>
                <w:sz w:val="21"/>
                <w:szCs w:val="21"/>
              </w:rPr>
            </w:pPr>
          </w:p>
        </w:tc>
        <w:tc>
          <w:tcPr>
            <w:tcW w:w="2408" w:type="dxa"/>
            <w:vAlign w:val="center"/>
          </w:tcPr>
          <w:p w14:paraId="1B7A146A"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≤20 dBm</w:t>
            </w:r>
          </w:p>
        </w:tc>
        <w:tc>
          <w:tcPr>
            <w:tcW w:w="2262" w:type="dxa"/>
            <w:vAlign w:val="center"/>
          </w:tcPr>
          <w:p w14:paraId="356DDF3B"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CE</w:t>
            </w:r>
            <w:r>
              <w:rPr>
                <w:rFonts w:cs="Times New Roman" w:hint="eastAsia"/>
                <w:color w:val="3B3E40"/>
                <w:kern w:val="0"/>
                <w:sz w:val="21"/>
                <w:szCs w:val="21"/>
              </w:rPr>
              <w:t>/</w:t>
            </w:r>
            <w:r>
              <w:rPr>
                <w:rFonts w:cs="Times New Roman"/>
                <w:color w:val="3B3E40"/>
                <w:kern w:val="0"/>
                <w:sz w:val="21"/>
                <w:szCs w:val="21"/>
              </w:rPr>
              <w:t>SRRC</w:t>
            </w:r>
          </w:p>
        </w:tc>
      </w:tr>
      <w:tr w:rsidR="000523FC" w:rsidRPr="00250A90" w14:paraId="5C429CAA" w14:textId="77777777" w:rsidTr="00BA0263">
        <w:trPr>
          <w:trHeight w:val="397"/>
        </w:trPr>
        <w:tc>
          <w:tcPr>
            <w:tcW w:w="2405" w:type="dxa"/>
            <w:vMerge w:val="restart"/>
            <w:vAlign w:val="center"/>
          </w:tcPr>
          <w:p w14:paraId="1948B415" w14:textId="77777777" w:rsidR="000523FC" w:rsidRPr="00250A90" w:rsidRDefault="000523FC" w:rsidP="00BA0263">
            <w:pPr>
              <w:pStyle w:val="D"/>
              <w:spacing w:line="240" w:lineRule="auto"/>
              <w:ind w:firstLineChars="0" w:firstLine="0"/>
              <w:jc w:val="center"/>
              <w:rPr>
                <w:rFonts w:cs="Times New Roman"/>
                <w:sz w:val="21"/>
                <w:szCs w:val="21"/>
              </w:rPr>
            </w:pPr>
            <w:r w:rsidRPr="00250A90">
              <w:rPr>
                <w:rFonts w:cs="Times New Roman"/>
                <w:sz w:val="21"/>
                <w:szCs w:val="21"/>
              </w:rPr>
              <w:t>5.1500-5.2500 GHz</w:t>
            </w:r>
          </w:p>
        </w:tc>
        <w:tc>
          <w:tcPr>
            <w:tcW w:w="1985" w:type="dxa"/>
            <w:vMerge w:val="restart"/>
            <w:vAlign w:val="center"/>
          </w:tcPr>
          <w:p w14:paraId="15314BB8" w14:textId="77777777" w:rsidR="000523FC" w:rsidRPr="00250A90" w:rsidRDefault="000523FC" w:rsidP="00BA0263">
            <w:pPr>
              <w:pStyle w:val="D"/>
              <w:spacing w:line="240" w:lineRule="auto"/>
              <w:ind w:firstLineChars="0" w:firstLine="0"/>
              <w:jc w:val="center"/>
              <w:rPr>
                <w:rFonts w:cs="Times New Roman"/>
                <w:sz w:val="21"/>
                <w:szCs w:val="21"/>
              </w:rPr>
            </w:pPr>
            <w:r w:rsidRPr="00250A90">
              <w:rPr>
                <w:rFonts w:cs="Times New Roman"/>
                <w:sz w:val="21"/>
                <w:szCs w:val="21"/>
              </w:rPr>
              <w:t>非</w:t>
            </w:r>
            <w:r w:rsidRPr="00250A90">
              <w:rPr>
                <w:rFonts w:cs="Times New Roman"/>
                <w:sz w:val="21"/>
                <w:szCs w:val="21"/>
              </w:rPr>
              <w:t>DFS</w:t>
            </w:r>
          </w:p>
        </w:tc>
        <w:tc>
          <w:tcPr>
            <w:tcW w:w="2408" w:type="dxa"/>
            <w:vAlign w:val="center"/>
          </w:tcPr>
          <w:p w14:paraId="1F328D44"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≤3</w:t>
            </w:r>
            <w:r>
              <w:rPr>
                <w:rFonts w:cs="Times New Roman"/>
                <w:color w:val="3B3E40"/>
                <w:kern w:val="0"/>
                <w:sz w:val="21"/>
                <w:szCs w:val="21"/>
              </w:rPr>
              <w:t>0</w:t>
            </w:r>
            <w:r w:rsidRPr="00250A90">
              <w:rPr>
                <w:rFonts w:cs="Times New Roman"/>
                <w:color w:val="3B3E40"/>
                <w:kern w:val="0"/>
                <w:sz w:val="21"/>
                <w:szCs w:val="21"/>
              </w:rPr>
              <w:t xml:space="preserve"> dBm</w:t>
            </w:r>
          </w:p>
        </w:tc>
        <w:tc>
          <w:tcPr>
            <w:tcW w:w="2262" w:type="dxa"/>
            <w:vAlign w:val="center"/>
          </w:tcPr>
          <w:p w14:paraId="71621EC0"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FCC</w:t>
            </w:r>
          </w:p>
        </w:tc>
      </w:tr>
      <w:tr w:rsidR="000523FC" w:rsidRPr="00250A90" w14:paraId="69CA54A5" w14:textId="77777777" w:rsidTr="00BA0263">
        <w:trPr>
          <w:trHeight w:val="397"/>
        </w:trPr>
        <w:tc>
          <w:tcPr>
            <w:tcW w:w="2405" w:type="dxa"/>
            <w:vMerge/>
            <w:vAlign w:val="center"/>
          </w:tcPr>
          <w:p w14:paraId="02811BC6" w14:textId="77777777" w:rsidR="000523FC" w:rsidRPr="00250A90" w:rsidRDefault="000523FC" w:rsidP="00BA0263">
            <w:pPr>
              <w:pStyle w:val="D"/>
              <w:spacing w:line="240" w:lineRule="auto"/>
              <w:ind w:firstLineChars="0" w:firstLine="0"/>
              <w:jc w:val="center"/>
              <w:rPr>
                <w:rFonts w:cs="Times New Roman"/>
                <w:sz w:val="21"/>
                <w:szCs w:val="21"/>
              </w:rPr>
            </w:pPr>
          </w:p>
        </w:tc>
        <w:tc>
          <w:tcPr>
            <w:tcW w:w="1985" w:type="dxa"/>
            <w:vMerge/>
            <w:vAlign w:val="center"/>
          </w:tcPr>
          <w:p w14:paraId="2E1331A1" w14:textId="77777777" w:rsidR="000523FC" w:rsidRPr="00250A90" w:rsidRDefault="000523FC" w:rsidP="00BA0263">
            <w:pPr>
              <w:pStyle w:val="D"/>
              <w:spacing w:line="240" w:lineRule="auto"/>
              <w:ind w:firstLineChars="0" w:firstLine="0"/>
              <w:jc w:val="center"/>
              <w:rPr>
                <w:rFonts w:cs="Times New Roman"/>
                <w:sz w:val="21"/>
                <w:szCs w:val="21"/>
              </w:rPr>
            </w:pPr>
          </w:p>
        </w:tc>
        <w:tc>
          <w:tcPr>
            <w:tcW w:w="2408" w:type="dxa"/>
            <w:vAlign w:val="center"/>
          </w:tcPr>
          <w:p w14:paraId="3163B7E5"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≤20 dBm</w:t>
            </w:r>
          </w:p>
        </w:tc>
        <w:tc>
          <w:tcPr>
            <w:tcW w:w="2262" w:type="dxa"/>
            <w:vAlign w:val="center"/>
          </w:tcPr>
          <w:p w14:paraId="5992A4D5"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CE</w:t>
            </w:r>
          </w:p>
        </w:tc>
      </w:tr>
      <w:tr w:rsidR="000523FC" w:rsidRPr="00250A90" w14:paraId="02E7BC8F" w14:textId="77777777" w:rsidTr="00BA0263">
        <w:trPr>
          <w:trHeight w:val="397"/>
        </w:trPr>
        <w:tc>
          <w:tcPr>
            <w:tcW w:w="2405" w:type="dxa"/>
            <w:vMerge w:val="restart"/>
            <w:vAlign w:val="center"/>
          </w:tcPr>
          <w:p w14:paraId="121E32E8"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5.7250-5.8500 GHz</w:t>
            </w:r>
          </w:p>
        </w:tc>
        <w:tc>
          <w:tcPr>
            <w:tcW w:w="1985" w:type="dxa"/>
            <w:vMerge w:val="restart"/>
            <w:vAlign w:val="center"/>
          </w:tcPr>
          <w:p w14:paraId="2B93B684" w14:textId="77777777" w:rsidR="000523FC" w:rsidRPr="00250A90" w:rsidRDefault="000523FC" w:rsidP="00BA0263">
            <w:pPr>
              <w:pStyle w:val="D"/>
              <w:spacing w:line="240" w:lineRule="auto"/>
              <w:ind w:firstLineChars="0" w:firstLine="0"/>
              <w:jc w:val="center"/>
              <w:rPr>
                <w:rFonts w:cs="Times New Roman"/>
                <w:sz w:val="21"/>
                <w:szCs w:val="21"/>
              </w:rPr>
            </w:pPr>
            <w:r w:rsidRPr="00250A90">
              <w:rPr>
                <w:rFonts w:cs="Times New Roman"/>
                <w:sz w:val="21"/>
                <w:szCs w:val="21"/>
              </w:rPr>
              <w:t>非</w:t>
            </w:r>
            <w:r w:rsidRPr="00250A90">
              <w:rPr>
                <w:rFonts w:cs="Times New Roman"/>
                <w:sz w:val="21"/>
                <w:szCs w:val="21"/>
              </w:rPr>
              <w:t>DFS</w:t>
            </w:r>
          </w:p>
        </w:tc>
        <w:tc>
          <w:tcPr>
            <w:tcW w:w="2408" w:type="dxa"/>
            <w:vAlign w:val="center"/>
          </w:tcPr>
          <w:p w14:paraId="5CCD9D53"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≤3</w:t>
            </w:r>
            <w:r>
              <w:rPr>
                <w:rFonts w:cs="Times New Roman"/>
                <w:color w:val="3B3E40"/>
                <w:kern w:val="0"/>
                <w:sz w:val="21"/>
                <w:szCs w:val="21"/>
              </w:rPr>
              <w:t>0</w:t>
            </w:r>
            <w:r w:rsidRPr="00250A90">
              <w:rPr>
                <w:rFonts w:cs="Times New Roman"/>
                <w:color w:val="3B3E40"/>
                <w:kern w:val="0"/>
                <w:sz w:val="21"/>
                <w:szCs w:val="21"/>
              </w:rPr>
              <w:t xml:space="preserve"> dBm</w:t>
            </w:r>
            <w:r>
              <w:rPr>
                <w:rFonts w:cs="Times New Roman" w:hint="eastAsia"/>
                <w:color w:val="3B3E40"/>
                <w:kern w:val="0"/>
                <w:sz w:val="21"/>
                <w:szCs w:val="21"/>
              </w:rPr>
              <w:t>,</w:t>
            </w:r>
            <w:r>
              <w:rPr>
                <w:rFonts w:cs="Times New Roman"/>
                <w:color w:val="3B3E40"/>
                <w:kern w:val="0"/>
                <w:sz w:val="21"/>
                <w:szCs w:val="21"/>
              </w:rPr>
              <w:t xml:space="preserve"> </w:t>
            </w:r>
            <w:r w:rsidRPr="00250A90">
              <w:rPr>
                <w:rFonts w:cs="Times New Roman"/>
                <w:color w:val="3B3E40"/>
                <w:kern w:val="0"/>
                <w:sz w:val="21"/>
                <w:szCs w:val="21"/>
              </w:rPr>
              <w:t>≤</w:t>
            </w:r>
            <w:r>
              <w:rPr>
                <w:rFonts w:cs="Times New Roman"/>
                <w:color w:val="3B3E40"/>
                <w:kern w:val="0"/>
                <w:sz w:val="21"/>
                <w:szCs w:val="21"/>
              </w:rPr>
              <w:t>33</w:t>
            </w:r>
            <w:r w:rsidRPr="00250A90">
              <w:rPr>
                <w:rFonts w:cs="Times New Roman"/>
                <w:color w:val="3B3E40"/>
                <w:kern w:val="0"/>
                <w:sz w:val="21"/>
                <w:szCs w:val="21"/>
              </w:rPr>
              <w:t>dBm</w:t>
            </w:r>
          </w:p>
        </w:tc>
        <w:tc>
          <w:tcPr>
            <w:tcW w:w="2262" w:type="dxa"/>
            <w:vAlign w:val="center"/>
          </w:tcPr>
          <w:p w14:paraId="57195BE8"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FCC</w:t>
            </w:r>
            <w:r>
              <w:rPr>
                <w:rFonts w:cs="Times New Roman" w:hint="eastAsia"/>
                <w:color w:val="3B3E40"/>
                <w:kern w:val="0"/>
                <w:sz w:val="21"/>
                <w:szCs w:val="21"/>
              </w:rPr>
              <w:t>/</w:t>
            </w:r>
            <w:r>
              <w:rPr>
                <w:rFonts w:cs="Times New Roman"/>
                <w:color w:val="3B3E40"/>
                <w:kern w:val="0"/>
                <w:sz w:val="21"/>
                <w:szCs w:val="21"/>
              </w:rPr>
              <w:t>SRRC</w:t>
            </w:r>
          </w:p>
        </w:tc>
      </w:tr>
      <w:tr w:rsidR="000523FC" w:rsidRPr="00250A90" w14:paraId="3BC6D1DD" w14:textId="77777777" w:rsidTr="00BA0263">
        <w:trPr>
          <w:trHeight w:val="397"/>
        </w:trPr>
        <w:tc>
          <w:tcPr>
            <w:tcW w:w="2405" w:type="dxa"/>
            <w:vMerge/>
            <w:vAlign w:val="center"/>
          </w:tcPr>
          <w:p w14:paraId="0F39754C"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p>
        </w:tc>
        <w:tc>
          <w:tcPr>
            <w:tcW w:w="1985" w:type="dxa"/>
            <w:vMerge/>
            <w:vAlign w:val="center"/>
          </w:tcPr>
          <w:p w14:paraId="2A5592B2" w14:textId="77777777" w:rsidR="000523FC" w:rsidRPr="00250A90" w:rsidRDefault="000523FC" w:rsidP="00BA0263">
            <w:pPr>
              <w:pStyle w:val="D"/>
              <w:spacing w:line="240" w:lineRule="auto"/>
              <w:ind w:firstLineChars="0" w:firstLine="0"/>
              <w:jc w:val="center"/>
              <w:rPr>
                <w:rFonts w:cs="Times New Roman"/>
                <w:sz w:val="21"/>
                <w:szCs w:val="21"/>
              </w:rPr>
            </w:pPr>
          </w:p>
        </w:tc>
        <w:tc>
          <w:tcPr>
            <w:tcW w:w="2408" w:type="dxa"/>
            <w:vAlign w:val="center"/>
          </w:tcPr>
          <w:p w14:paraId="2FE975FB"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≤20 dBm</w:t>
            </w:r>
            <w:r>
              <w:rPr>
                <w:rFonts w:cs="Times New Roman" w:hint="eastAsia"/>
                <w:color w:val="3B3E40"/>
                <w:kern w:val="0"/>
                <w:sz w:val="21"/>
                <w:szCs w:val="21"/>
              </w:rPr>
              <w:t>,</w:t>
            </w:r>
            <w:r>
              <w:rPr>
                <w:rFonts w:cs="Times New Roman"/>
                <w:color w:val="3B3E40"/>
                <w:kern w:val="0"/>
                <w:sz w:val="21"/>
                <w:szCs w:val="21"/>
              </w:rPr>
              <w:t xml:space="preserve"> </w:t>
            </w:r>
            <w:r w:rsidRPr="00250A90">
              <w:rPr>
                <w:rFonts w:cs="Times New Roman"/>
                <w:color w:val="3B3E40"/>
                <w:kern w:val="0"/>
                <w:sz w:val="21"/>
                <w:szCs w:val="21"/>
              </w:rPr>
              <w:t>≤14dBm</w:t>
            </w:r>
          </w:p>
        </w:tc>
        <w:tc>
          <w:tcPr>
            <w:tcW w:w="2262" w:type="dxa"/>
            <w:vAlign w:val="center"/>
          </w:tcPr>
          <w:p w14:paraId="2A5FE451" w14:textId="77777777" w:rsidR="000523FC" w:rsidRPr="00250A90" w:rsidRDefault="000523FC" w:rsidP="00BA0263">
            <w:pPr>
              <w:pStyle w:val="D"/>
              <w:spacing w:line="240" w:lineRule="auto"/>
              <w:ind w:firstLineChars="0" w:firstLine="0"/>
              <w:jc w:val="center"/>
              <w:rPr>
                <w:rFonts w:cs="Times New Roman"/>
                <w:color w:val="3B3E40"/>
                <w:kern w:val="0"/>
                <w:sz w:val="21"/>
                <w:szCs w:val="21"/>
              </w:rPr>
            </w:pPr>
            <w:r w:rsidRPr="00250A90">
              <w:rPr>
                <w:rFonts w:cs="Times New Roman"/>
                <w:color w:val="3B3E40"/>
                <w:kern w:val="0"/>
                <w:sz w:val="21"/>
                <w:szCs w:val="21"/>
              </w:rPr>
              <w:t>CE</w:t>
            </w:r>
          </w:p>
        </w:tc>
      </w:tr>
    </w:tbl>
    <w:p w14:paraId="556DEE57" w14:textId="77777777" w:rsidR="000523FC" w:rsidRDefault="000523FC" w:rsidP="000523FC">
      <w:pPr>
        <w:pStyle w:val="D"/>
        <w:ind w:firstLine="480"/>
      </w:pPr>
      <w:r>
        <w:rPr>
          <w:rFonts w:hint="eastAsia"/>
        </w:rPr>
        <w:t>注：</w:t>
      </w:r>
      <w:r>
        <w:rPr>
          <w:rFonts w:hint="eastAsia"/>
        </w:rPr>
        <w:t>FCC/</w:t>
      </w:r>
      <w:r>
        <w:rPr>
          <w:rFonts w:hint="eastAsia"/>
        </w:rPr>
        <w:t>美标、</w:t>
      </w:r>
      <w:r w:rsidRPr="00250A90">
        <w:t>SRRC</w:t>
      </w:r>
      <w:r>
        <w:t>/</w:t>
      </w:r>
      <w:r>
        <w:rPr>
          <w:rFonts w:hint="eastAsia"/>
        </w:rPr>
        <w:t>国标、</w:t>
      </w:r>
      <w:r w:rsidRPr="00250A90">
        <w:t>CE</w:t>
      </w:r>
      <w:r>
        <w:rPr>
          <w:rFonts w:hint="eastAsia"/>
        </w:rPr>
        <w:t>/</w:t>
      </w:r>
      <w:r>
        <w:rPr>
          <w:rFonts w:hint="eastAsia"/>
        </w:rPr>
        <w:t>欧标、</w:t>
      </w:r>
      <w:r>
        <w:rPr>
          <w:rFonts w:hint="eastAsia"/>
        </w:rPr>
        <w:t>MIC</w:t>
      </w:r>
      <w:r>
        <w:t>/</w:t>
      </w:r>
      <w:r>
        <w:rPr>
          <w:rFonts w:hint="eastAsia"/>
        </w:rPr>
        <w:t>日标、</w:t>
      </w:r>
      <w:r>
        <w:rPr>
          <w:rFonts w:hint="eastAsia"/>
        </w:rPr>
        <w:t>ISED</w:t>
      </w:r>
      <w:r>
        <w:t>/</w:t>
      </w:r>
      <w:r>
        <w:rPr>
          <w:rFonts w:hint="eastAsia"/>
        </w:rPr>
        <w:t>加拿大标准。</w:t>
      </w:r>
    </w:p>
    <w:p w14:paraId="755D5E63" w14:textId="77777777" w:rsidR="000523FC" w:rsidRDefault="000523FC" w:rsidP="000523FC">
      <w:pPr>
        <w:pStyle w:val="D"/>
        <w:ind w:firstLine="480"/>
      </w:pPr>
      <w:r>
        <w:rPr>
          <w:rFonts w:hint="eastAsia"/>
        </w:rPr>
        <w:t>根据以上典型信息，以</w:t>
      </w:r>
      <w:r>
        <w:rPr>
          <w:rFonts w:hint="eastAsia"/>
        </w:rPr>
        <w:t>SRRC</w:t>
      </w:r>
      <w:r>
        <w:t>/</w:t>
      </w:r>
      <w:r>
        <w:rPr>
          <w:rFonts w:hint="eastAsia"/>
        </w:rPr>
        <w:t>国标为主要参照，抽取目标工作频率及</w:t>
      </w:r>
      <w:r>
        <w:rPr>
          <w:rFonts w:hint="eastAsia"/>
        </w:rPr>
        <w:t>EIRP</w:t>
      </w:r>
      <w:r>
        <w:rPr>
          <w:rFonts w:hint="eastAsia"/>
        </w:rPr>
        <w:t>信息对应关系如下：</w:t>
      </w:r>
    </w:p>
    <w:p w14:paraId="19FAF38E" w14:textId="77777777" w:rsidR="000523FC" w:rsidRPr="00250A90" w:rsidRDefault="000523FC" w:rsidP="000523FC">
      <w:pPr>
        <w:pStyle w:val="D"/>
        <w:numPr>
          <w:ilvl w:val="0"/>
          <w:numId w:val="30"/>
        </w:numPr>
        <w:ind w:firstLineChars="0"/>
      </w:pPr>
      <w:r w:rsidRPr="00250A90">
        <w:t>902-928MHz</w:t>
      </w:r>
      <w:r w:rsidRPr="00250A90">
        <w:t>：</w:t>
      </w:r>
      <w:r w:rsidRPr="00250A90">
        <w:t>≤</w:t>
      </w:r>
      <w:r w:rsidRPr="00250A90">
        <w:rPr>
          <w:rFonts w:hint="eastAsia"/>
        </w:rPr>
        <w:t>3</w:t>
      </w:r>
      <w:r w:rsidRPr="00250A90">
        <w:t>1dBm</w:t>
      </w:r>
    </w:p>
    <w:p w14:paraId="4B5E3E2A" w14:textId="77777777" w:rsidR="000523FC" w:rsidRPr="00250A90" w:rsidRDefault="000523FC" w:rsidP="000523FC">
      <w:pPr>
        <w:pStyle w:val="D"/>
        <w:numPr>
          <w:ilvl w:val="0"/>
          <w:numId w:val="30"/>
        </w:numPr>
        <w:ind w:firstLineChars="0"/>
      </w:pPr>
      <w:r w:rsidRPr="00250A90">
        <w:t>2.4000-2.4835 GHz</w:t>
      </w:r>
      <w:r w:rsidRPr="00250A90">
        <w:t>：</w:t>
      </w:r>
      <w:r w:rsidRPr="00250A90">
        <w:t>≤20 dBm</w:t>
      </w:r>
    </w:p>
    <w:p w14:paraId="7983B835" w14:textId="77777777" w:rsidR="000523FC" w:rsidRPr="00250A90" w:rsidRDefault="000523FC" w:rsidP="000523FC">
      <w:pPr>
        <w:pStyle w:val="D"/>
        <w:numPr>
          <w:ilvl w:val="0"/>
          <w:numId w:val="30"/>
        </w:numPr>
        <w:ind w:firstLineChars="0"/>
      </w:pPr>
      <w:r w:rsidRPr="00250A90">
        <w:t>5.1500-5.2500 GHz</w:t>
      </w:r>
      <w:r w:rsidRPr="00250A90">
        <w:t>：</w:t>
      </w:r>
      <w:r w:rsidRPr="00250A90">
        <w:t>≤20 dBm</w:t>
      </w:r>
    </w:p>
    <w:p w14:paraId="4D3EB91F" w14:textId="77777777" w:rsidR="000523FC" w:rsidRPr="00250A90" w:rsidRDefault="000523FC" w:rsidP="000523FC">
      <w:pPr>
        <w:pStyle w:val="D"/>
        <w:numPr>
          <w:ilvl w:val="0"/>
          <w:numId w:val="30"/>
        </w:numPr>
        <w:ind w:firstLineChars="0"/>
      </w:pPr>
      <w:r w:rsidRPr="00250A90">
        <w:t>5.7250-5.8500 GHz</w:t>
      </w:r>
      <w:r w:rsidRPr="00250A90">
        <w:t>：</w:t>
      </w:r>
      <w:r w:rsidRPr="00250A90">
        <w:t>≤30 dBm</w:t>
      </w:r>
    </w:p>
    <w:p w14:paraId="7A50BB71" w14:textId="77777777" w:rsidR="000523FC" w:rsidRDefault="000523FC" w:rsidP="000523FC">
      <w:pPr>
        <w:pStyle w:val="C4"/>
      </w:pPr>
      <w:r>
        <w:rPr>
          <w:rFonts w:hint="eastAsia"/>
        </w:rPr>
        <w:t>工作频段</w:t>
      </w:r>
    </w:p>
    <w:p w14:paraId="0633CE72" w14:textId="77777777" w:rsidR="000523FC" w:rsidRPr="00250A90" w:rsidRDefault="000523FC" w:rsidP="000523FC">
      <w:pPr>
        <w:pStyle w:val="D"/>
        <w:ind w:firstLine="480"/>
      </w:pPr>
      <w:r>
        <w:rPr>
          <w:rFonts w:hint="eastAsia"/>
        </w:rPr>
        <w:t>产品的工作频段主要由天线及接收链路两部分设计保证，</w:t>
      </w:r>
      <w:r w:rsidRPr="00250A90">
        <w:rPr>
          <w:rFonts w:hint="eastAsia"/>
          <w:color w:val="FF0000"/>
        </w:rPr>
        <w:t>天线频段覆盖方案说明</w:t>
      </w:r>
      <w:r>
        <w:rPr>
          <w:rFonts w:hint="eastAsia"/>
        </w:rPr>
        <w:t>，接收链路围绕</w:t>
      </w:r>
      <w:r>
        <w:rPr>
          <w:rFonts w:hint="eastAsia"/>
        </w:rPr>
        <w:t>AD9361</w:t>
      </w:r>
      <w:r>
        <w:rPr>
          <w:rFonts w:hint="eastAsia"/>
        </w:rPr>
        <w:t>芯片开展设计，链路可实现</w:t>
      </w:r>
      <w:r>
        <w:rPr>
          <w:rFonts w:hint="eastAsia"/>
        </w:rPr>
        <w:t>7</w:t>
      </w:r>
      <w:r>
        <w:t>0</w:t>
      </w:r>
      <w:r>
        <w:rPr>
          <w:rFonts w:hint="eastAsia"/>
        </w:rPr>
        <w:t>MHz~</w:t>
      </w:r>
      <w:r>
        <w:t>6</w:t>
      </w:r>
      <w:r>
        <w:rPr>
          <w:rFonts w:hint="eastAsia"/>
        </w:rPr>
        <w:t>GHz</w:t>
      </w:r>
      <w:r>
        <w:rPr>
          <w:rFonts w:hint="eastAsia"/>
        </w:rPr>
        <w:t>的接收处理能力。</w:t>
      </w:r>
    </w:p>
    <w:p w14:paraId="0C83B094" w14:textId="77777777" w:rsidR="000523FC" w:rsidRDefault="000523FC" w:rsidP="000523FC">
      <w:pPr>
        <w:pStyle w:val="C4"/>
      </w:pPr>
      <w:r>
        <w:rPr>
          <w:rFonts w:hint="eastAsia"/>
        </w:rPr>
        <w:t>侦测距离</w:t>
      </w:r>
    </w:p>
    <w:p w14:paraId="3319C3FB" w14:textId="77777777" w:rsidR="000523FC" w:rsidRDefault="000523FC" w:rsidP="000523FC">
      <w:pPr>
        <w:pStyle w:val="D"/>
        <w:ind w:firstLine="480"/>
      </w:pPr>
      <w:r>
        <w:rPr>
          <w:rFonts w:hint="eastAsia"/>
        </w:rPr>
        <w:t>产品的侦测距离主要与目标等效辐射功率、工作频点、接收天线增益、系统噪声系统、检测信噪比等因素相关。其计算公式如下：</w:t>
      </w:r>
    </w:p>
    <w:p w14:paraId="7E804015" w14:textId="77777777" w:rsidR="000523FC" w:rsidRPr="00250A90" w:rsidRDefault="00000000" w:rsidP="000523FC">
      <w:pPr>
        <w:pStyle w:val="D"/>
        <w:ind w:firstLine="48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PtGt</m:t>
              </m:r>
              <m:sSup>
                <m:sSupPr>
                  <m:ctrlPr>
                    <w:rPr>
                      <w:rFonts w:ascii="Cambria Math" w:hAnsi="Cambria Math"/>
                      <w:i/>
                    </w:rPr>
                  </m:ctrlPr>
                </m:sSupPr>
                <m:e>
                  <m:r>
                    <w:rPr>
                      <w:rFonts w:ascii="Cambria Math" w:hAnsi="Cambria Math" w:hint="eastAsia"/>
                    </w:rPr>
                    <m:t>Pr</m:t>
                  </m:r>
                  <m:r>
                    <w:rPr>
                      <w:rFonts w:ascii="Cambria Math" w:hAnsi="Cambria Math"/>
                    </w:rPr>
                    <m:t>λ</m:t>
                  </m:r>
                </m:e>
                <m:sup>
                  <m:r>
                    <w:rPr>
                      <w:rFonts w:ascii="Cambria Math" w:hAnsi="Cambria Math"/>
                    </w:rPr>
                    <m:t>2</m:t>
                  </m:r>
                </m:sup>
              </m:sSup>
            </m:num>
            <m:den>
              <m:sSup>
                <m:sSupPr>
                  <m:ctrlPr>
                    <w:rPr>
                      <w:rFonts w:ascii="Cambria Math" w:hAnsi="Cambria Math"/>
                      <w:i/>
                    </w:rPr>
                  </m:ctrlPr>
                </m:sSupPr>
                <m:e>
                  <m:r>
                    <w:rPr>
                      <w:rFonts w:ascii="Cambria Math" w:hAnsi="Cambria Math"/>
                    </w:rPr>
                    <m:t>(4π)</m:t>
                  </m:r>
                </m:e>
                <m:sup>
                  <m:r>
                    <w:rPr>
                      <w:rFonts w:ascii="Cambria Math" w:hAnsi="Cambria Math"/>
                    </w:rPr>
                    <m:t>2</m:t>
                  </m:r>
                </m:sup>
              </m:sSup>
              <m:r>
                <w:rPr>
                  <w:rFonts w:ascii="Cambria Math" w:hAnsi="Cambria Math"/>
                </w:rPr>
                <m:t>Prmin</m:t>
              </m:r>
              <m:sSub>
                <m:sSubPr>
                  <m:ctrlPr>
                    <w:rPr>
                      <w:rFonts w:ascii="Cambria Math" w:hAnsi="Cambria Math"/>
                      <w:i/>
                    </w:rPr>
                  </m:ctrlPr>
                </m:sSubPr>
                <m:e>
                  <m:r>
                    <w:rPr>
                      <w:rFonts w:ascii="Cambria Math" w:hAnsi="Cambria Math"/>
                    </w:rPr>
                    <m:t>SNR</m:t>
                  </m:r>
                </m:e>
                <m:sub>
                  <m:r>
                    <w:rPr>
                      <w:rFonts w:ascii="Cambria Math" w:hAnsi="Cambria Math"/>
                    </w:rPr>
                    <m:t>d</m:t>
                  </m:r>
                </m:sub>
              </m:sSub>
            </m:den>
          </m:f>
        </m:oMath>
      </m:oMathPara>
    </w:p>
    <w:p w14:paraId="192765E9" w14:textId="77777777" w:rsidR="000523FC" w:rsidRDefault="000523FC" w:rsidP="000523FC">
      <w:pPr>
        <w:pStyle w:val="D"/>
        <w:ind w:firstLineChars="0" w:firstLine="0"/>
      </w:pPr>
      <w:r>
        <w:rPr>
          <w:rFonts w:hint="eastAsia"/>
        </w:rPr>
        <w:t>式中：</w:t>
      </w:r>
      <w:r>
        <w:tab/>
      </w:r>
      <m:oMath>
        <m:r>
          <w:rPr>
            <w:rFonts w:ascii="Cambria Math" w:hAnsi="Cambria Math" w:hint="eastAsia"/>
          </w:rPr>
          <m:t>PtGt</m:t>
        </m:r>
      </m:oMath>
      <w:r>
        <w:rPr>
          <w:rFonts w:hint="eastAsia"/>
        </w:rPr>
        <w:t>为无人机等效辐射功率，即</w:t>
      </w:r>
      <w:r>
        <w:rPr>
          <w:rFonts w:hint="eastAsia"/>
        </w:rPr>
        <w:t>EIRP</w:t>
      </w:r>
      <w:r>
        <w:rPr>
          <w:rFonts w:hint="eastAsia"/>
        </w:rPr>
        <w:t>值；</w:t>
      </w:r>
    </w:p>
    <w:p w14:paraId="177D4DED" w14:textId="77777777" w:rsidR="000523FC" w:rsidRPr="00250A90" w:rsidRDefault="000523FC" w:rsidP="000523FC">
      <w:pPr>
        <w:pStyle w:val="D"/>
        <w:ind w:left="420" w:firstLineChars="0" w:firstLine="420"/>
      </w:pPr>
      <m:oMath>
        <m:r>
          <w:rPr>
            <w:rFonts w:ascii="Cambria Math" w:hAnsi="Cambria Math" w:hint="eastAsia"/>
          </w:rPr>
          <m:t>Pr</m:t>
        </m:r>
      </m:oMath>
      <w:r>
        <w:rPr>
          <w:rFonts w:hint="eastAsia"/>
        </w:rPr>
        <w:t>为接收天线增益；</w:t>
      </w:r>
    </w:p>
    <w:p w14:paraId="3D232C01" w14:textId="77777777" w:rsidR="000523FC" w:rsidRDefault="000523FC" w:rsidP="000523FC">
      <w:pPr>
        <w:pStyle w:val="D"/>
        <w:ind w:firstLineChars="0" w:firstLine="0"/>
      </w:pPr>
      <w:r>
        <w:tab/>
      </w:r>
      <w:r>
        <w:tab/>
      </w:r>
      <m:oMath>
        <m:r>
          <w:rPr>
            <w:rFonts w:ascii="Cambria Math" w:hAnsi="Cambria Math"/>
          </w:rPr>
          <m:t>λ</m:t>
        </m:r>
      </m:oMath>
      <w:r>
        <w:rPr>
          <w:rFonts w:hint="eastAsia"/>
        </w:rPr>
        <w:t>为信号工作频率波长；</w:t>
      </w:r>
    </w:p>
    <w:p w14:paraId="095BF0F7" w14:textId="77777777" w:rsidR="000523FC" w:rsidRDefault="000523FC" w:rsidP="000523FC">
      <w:pPr>
        <w:pStyle w:val="D"/>
        <w:ind w:firstLineChars="0" w:firstLine="0"/>
      </w:pPr>
      <w:r>
        <w:tab/>
      </w:r>
      <w:r>
        <w:tab/>
      </w:r>
      <m:oMath>
        <m:r>
          <w:rPr>
            <w:rFonts w:ascii="Cambria Math" w:hAnsi="Cambria Math"/>
          </w:rPr>
          <m:t>Prmin</m:t>
        </m:r>
      </m:oMath>
      <w:r>
        <w:rPr>
          <w:rFonts w:hint="eastAsia"/>
        </w:rPr>
        <w:t>为接收链路极限灵敏度；</w:t>
      </w:r>
    </w:p>
    <w:p w14:paraId="2737FBF7" w14:textId="77777777" w:rsidR="000523FC" w:rsidRDefault="00000000" w:rsidP="000523FC">
      <w:pPr>
        <w:pStyle w:val="D"/>
        <w:ind w:left="420" w:firstLineChars="0" w:firstLine="420"/>
      </w:pPr>
      <m:oMath>
        <m:sSub>
          <m:sSubPr>
            <m:ctrlPr>
              <w:rPr>
                <w:rFonts w:ascii="Cambria Math" w:hAnsi="Cambria Math"/>
                <w:i/>
              </w:rPr>
            </m:ctrlPr>
          </m:sSubPr>
          <m:e>
            <m:r>
              <w:rPr>
                <w:rFonts w:ascii="Cambria Math" w:hAnsi="Cambria Math"/>
              </w:rPr>
              <m:t>SNR</m:t>
            </m:r>
          </m:e>
          <m:sub>
            <m:r>
              <w:rPr>
                <w:rFonts w:ascii="Cambria Math" w:hAnsi="Cambria Math"/>
              </w:rPr>
              <m:t>d</m:t>
            </m:r>
          </m:sub>
        </m:sSub>
      </m:oMath>
      <w:r w:rsidR="000523FC">
        <w:rPr>
          <w:rFonts w:hint="eastAsia"/>
        </w:rPr>
        <w:t>为检测信噪比。</w:t>
      </w:r>
    </w:p>
    <w:p w14:paraId="29C9EA1B" w14:textId="77777777" w:rsidR="000523FC" w:rsidRDefault="000523FC" w:rsidP="000523FC">
      <w:pPr>
        <w:pStyle w:val="D"/>
        <w:ind w:firstLine="480"/>
      </w:pPr>
      <w:r>
        <w:rPr>
          <w:rFonts w:hint="eastAsia"/>
        </w:rPr>
        <w:t>对于频谱检测方案来说，</w:t>
      </w:r>
      <m:oMath>
        <m:r>
          <w:rPr>
            <w:rFonts w:ascii="Cambria Math" w:hAnsi="Cambria Math"/>
          </w:rPr>
          <m:t>Prmin</m:t>
        </m:r>
      </m:oMath>
      <w:r>
        <w:rPr>
          <w:rFonts w:hint="eastAsia"/>
        </w:rPr>
        <w:t>中</w:t>
      </w:r>
      <w:r w:rsidRPr="00250A90">
        <w:rPr>
          <w:rFonts w:hint="eastAsia"/>
          <w:b/>
          <w:bCs/>
        </w:rPr>
        <w:t>对应的带宽应取目标信号辐射带宽，而不是接收链路的接收带宽</w:t>
      </w:r>
      <w:r>
        <w:rPr>
          <w:rFonts w:hint="eastAsia"/>
        </w:rPr>
        <w:t>。</w:t>
      </w:r>
      <m:oMath>
        <m:r>
          <w:rPr>
            <w:rFonts w:ascii="Cambria Math" w:hAnsi="Cambria Math"/>
          </w:rPr>
          <m:t>Prmin</m:t>
        </m:r>
      </m:oMath>
      <w:r>
        <w:rPr>
          <w:rFonts w:hint="eastAsia"/>
        </w:rPr>
        <w:t>的计算公式如下：</w:t>
      </w:r>
    </w:p>
    <w:p w14:paraId="4226CA33" w14:textId="77777777" w:rsidR="000523FC" w:rsidRPr="00250A90" w:rsidRDefault="000523FC" w:rsidP="000523FC">
      <w:pPr>
        <w:pStyle w:val="D"/>
        <w:ind w:firstLine="480"/>
      </w:pPr>
      <m:oMathPara>
        <m:oMath>
          <m:r>
            <w:rPr>
              <w:rFonts w:ascii="Cambria Math" w:hAnsi="Cambria Math"/>
            </w:rPr>
            <m:t>Prmin=k</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BnFn</m:t>
          </m:r>
        </m:oMath>
      </m:oMathPara>
    </w:p>
    <w:p w14:paraId="6527EFCD" w14:textId="77777777" w:rsidR="000523FC" w:rsidRDefault="000523FC" w:rsidP="000523FC">
      <w:pPr>
        <w:pStyle w:val="D"/>
        <w:ind w:firstLineChars="0" w:firstLine="0"/>
      </w:pPr>
      <w:r>
        <w:rPr>
          <w:rFonts w:hint="eastAsia"/>
        </w:rPr>
        <w:t>式中：</w:t>
      </w:r>
      <w:r>
        <w:tab/>
      </w:r>
      <m:oMath>
        <m:r>
          <w:rPr>
            <w:rFonts w:ascii="Cambria Math" w:hAnsi="Cambria Math"/>
          </w:rPr>
          <m:t>k</m:t>
        </m:r>
      </m:oMath>
      <w:r>
        <w:rPr>
          <w:rFonts w:hint="eastAsia"/>
        </w:rPr>
        <w:t>为</w:t>
      </w:r>
      <w:r w:rsidRPr="00250A90">
        <w:rPr>
          <w:rFonts w:hint="eastAsia"/>
        </w:rPr>
        <w:t>玻尔兹曼常数</w:t>
      </w:r>
      <w:r>
        <w:rPr>
          <w:rFonts w:hint="eastAsia"/>
        </w:rPr>
        <w:t>，取</w:t>
      </w:r>
      <w:r w:rsidRPr="00250A90">
        <w:t>1.3806505× 10</w:t>
      </w:r>
      <w:r w:rsidRPr="00250A90">
        <w:rPr>
          <w:vertAlign w:val="superscript"/>
        </w:rPr>
        <w:t>−23</w:t>
      </w:r>
      <w:r w:rsidRPr="00250A90">
        <w:t xml:space="preserve"> J/K</w:t>
      </w:r>
      <w:r>
        <w:rPr>
          <w:rFonts w:hint="eastAsia"/>
        </w:rPr>
        <w:t>；</w:t>
      </w:r>
    </w:p>
    <w:p w14:paraId="48276D2E" w14:textId="77777777" w:rsidR="000523FC" w:rsidRDefault="00000000" w:rsidP="000523FC">
      <w:pPr>
        <w:pStyle w:val="D"/>
        <w:ind w:left="420" w:firstLineChars="0" w:firstLine="420"/>
      </w:pP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0523FC">
        <w:rPr>
          <w:rFonts w:hint="eastAsia"/>
        </w:rPr>
        <w:t>为常温噪声温度，取</w:t>
      </w:r>
      <w:r w:rsidR="000523FC">
        <w:rPr>
          <w:rFonts w:hint="eastAsia"/>
        </w:rPr>
        <w:t>2</w:t>
      </w:r>
      <w:r w:rsidR="000523FC">
        <w:t>90</w:t>
      </w:r>
      <w:r w:rsidR="000523FC">
        <w:rPr>
          <w:rFonts w:hint="eastAsia"/>
        </w:rPr>
        <w:t>K</w:t>
      </w:r>
      <w:r w:rsidR="000523FC">
        <w:rPr>
          <w:rFonts w:hint="eastAsia"/>
        </w:rPr>
        <w:t>；</w:t>
      </w:r>
    </w:p>
    <w:p w14:paraId="2B945228" w14:textId="77777777" w:rsidR="000523FC" w:rsidRDefault="000523FC" w:rsidP="000523FC">
      <w:pPr>
        <w:pStyle w:val="D"/>
        <w:ind w:firstLineChars="0" w:firstLine="0"/>
      </w:pPr>
      <w:r>
        <w:tab/>
      </w:r>
      <w:r>
        <w:tab/>
      </w:r>
      <m:oMath>
        <m:r>
          <w:rPr>
            <w:rFonts w:ascii="Cambria Math" w:hAnsi="Cambria Math"/>
          </w:rPr>
          <m:t>Bn</m:t>
        </m:r>
      </m:oMath>
      <w:r>
        <w:rPr>
          <w:rFonts w:hint="eastAsia"/>
        </w:rPr>
        <w:t>为目标信号带宽；</w:t>
      </w:r>
    </w:p>
    <w:p w14:paraId="74209734" w14:textId="77777777" w:rsidR="000523FC" w:rsidRDefault="000523FC" w:rsidP="000523FC">
      <w:pPr>
        <w:pStyle w:val="D"/>
        <w:ind w:firstLineChars="0" w:firstLine="0"/>
      </w:pPr>
      <w:r>
        <w:tab/>
      </w:r>
      <w:r>
        <w:tab/>
      </w:r>
      <m:oMath>
        <m:r>
          <w:rPr>
            <w:rFonts w:ascii="Cambria Math" w:hAnsi="Cambria Math"/>
          </w:rPr>
          <m:t>Fn</m:t>
        </m:r>
      </m:oMath>
      <w:r>
        <w:rPr>
          <w:rFonts w:hint="eastAsia"/>
        </w:rPr>
        <w:t>为接收链路噪声系数。</w:t>
      </w:r>
    </w:p>
    <w:p w14:paraId="21559B75" w14:textId="77777777" w:rsidR="000523FC" w:rsidRDefault="000523FC" w:rsidP="000523FC">
      <w:pPr>
        <w:pStyle w:val="D"/>
        <w:ind w:firstLine="480"/>
      </w:pPr>
      <w:r>
        <w:rPr>
          <w:rFonts w:hint="eastAsia"/>
        </w:rPr>
        <w:t>产品作用距离计算相关参数及取值情况如下表所示，根据以上公式，计算对典型目标的作用距离。</w:t>
      </w:r>
    </w:p>
    <w:p w14:paraId="6C398AD4" w14:textId="77777777" w:rsidR="000523FC" w:rsidRDefault="000523FC" w:rsidP="000523FC">
      <w:pPr>
        <w:pStyle w:val="aff0"/>
        <w:keepNext/>
        <w:spacing w:before="156" w:after="156"/>
        <w:ind w:firstLine="482"/>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3</w:t>
      </w:r>
      <w:r>
        <w:fldChar w:fldCharType="end"/>
      </w:r>
      <w:r>
        <w:t xml:space="preserve"> </w:t>
      </w:r>
      <w:r>
        <w:rPr>
          <w:rFonts w:hint="eastAsia"/>
        </w:rPr>
        <w:t>作用距离计算参数表</w:t>
      </w:r>
    </w:p>
    <w:tbl>
      <w:tblPr>
        <w:tblStyle w:val="a7"/>
        <w:tblW w:w="5000" w:type="pct"/>
        <w:tblLook w:val="04A0" w:firstRow="1" w:lastRow="0" w:firstColumn="1" w:lastColumn="0" w:noHBand="0" w:noVBand="1"/>
      </w:tblPr>
      <w:tblGrid>
        <w:gridCol w:w="3007"/>
        <w:gridCol w:w="1108"/>
        <w:gridCol w:w="1011"/>
        <w:gridCol w:w="1011"/>
        <w:gridCol w:w="1013"/>
        <w:gridCol w:w="1011"/>
        <w:gridCol w:w="1013"/>
      </w:tblGrid>
      <w:tr w:rsidR="000523FC" w:rsidRPr="00250A90" w14:paraId="32296A2C" w14:textId="77777777" w:rsidTr="00BA0263">
        <w:trPr>
          <w:trHeight w:val="397"/>
        </w:trPr>
        <w:tc>
          <w:tcPr>
            <w:tcW w:w="1639" w:type="pct"/>
            <w:vAlign w:val="center"/>
          </w:tcPr>
          <w:p w14:paraId="768FD11C" w14:textId="77777777" w:rsidR="000523FC" w:rsidRPr="00250A90" w:rsidRDefault="000523FC" w:rsidP="00BA0263">
            <w:pPr>
              <w:pStyle w:val="D"/>
              <w:spacing w:line="240" w:lineRule="auto"/>
              <w:ind w:firstLineChars="0" w:firstLine="0"/>
              <w:jc w:val="center"/>
              <w:rPr>
                <w:sz w:val="21"/>
                <w:szCs w:val="21"/>
              </w:rPr>
            </w:pPr>
            <w:r w:rsidRPr="00250A90">
              <w:rPr>
                <w:rFonts w:hint="eastAsia"/>
                <w:sz w:val="21"/>
                <w:szCs w:val="21"/>
              </w:rPr>
              <w:t>参数</w:t>
            </w:r>
          </w:p>
        </w:tc>
        <w:tc>
          <w:tcPr>
            <w:tcW w:w="3361" w:type="pct"/>
            <w:gridSpan w:val="6"/>
            <w:vAlign w:val="center"/>
          </w:tcPr>
          <w:p w14:paraId="0656272C" w14:textId="77777777" w:rsidR="000523FC" w:rsidRPr="00250A90" w:rsidRDefault="000523FC" w:rsidP="00BA0263">
            <w:pPr>
              <w:pStyle w:val="D"/>
              <w:spacing w:line="240" w:lineRule="auto"/>
              <w:ind w:firstLineChars="0" w:firstLine="0"/>
              <w:jc w:val="center"/>
              <w:rPr>
                <w:sz w:val="21"/>
                <w:szCs w:val="21"/>
              </w:rPr>
            </w:pPr>
            <w:r w:rsidRPr="00250A90">
              <w:rPr>
                <w:rFonts w:hint="eastAsia"/>
                <w:sz w:val="21"/>
                <w:szCs w:val="21"/>
              </w:rPr>
              <w:t>取值</w:t>
            </w:r>
          </w:p>
        </w:tc>
      </w:tr>
      <w:tr w:rsidR="000523FC" w:rsidRPr="00250A90" w14:paraId="7F6EB0A3" w14:textId="77777777" w:rsidTr="00BA0263">
        <w:trPr>
          <w:trHeight w:val="397"/>
        </w:trPr>
        <w:tc>
          <w:tcPr>
            <w:tcW w:w="1639" w:type="pct"/>
            <w:vAlign w:val="center"/>
          </w:tcPr>
          <w:p w14:paraId="79DAF3BF" w14:textId="77777777" w:rsidR="000523FC" w:rsidRPr="00250A90" w:rsidRDefault="000523FC" w:rsidP="00BA0263">
            <w:pPr>
              <w:pStyle w:val="D"/>
              <w:spacing w:line="240" w:lineRule="auto"/>
              <w:ind w:firstLineChars="0" w:firstLine="0"/>
              <w:jc w:val="center"/>
              <w:rPr>
                <w:sz w:val="21"/>
                <w:szCs w:val="21"/>
              </w:rPr>
            </w:pPr>
            <w:r w:rsidRPr="00250A90">
              <w:rPr>
                <w:rFonts w:hint="eastAsia"/>
                <w:sz w:val="21"/>
                <w:szCs w:val="21"/>
              </w:rPr>
              <w:t>信号频点</w:t>
            </w:r>
            <w:r w:rsidRPr="00250A90">
              <w:rPr>
                <w:rFonts w:hint="eastAsia"/>
                <w:sz w:val="21"/>
                <w:szCs w:val="21"/>
              </w:rPr>
              <w:t>(</w:t>
            </w:r>
            <w:r w:rsidRPr="00250A90">
              <w:rPr>
                <w:sz w:val="21"/>
                <w:szCs w:val="21"/>
              </w:rPr>
              <w:t>MHz)</w:t>
            </w:r>
          </w:p>
        </w:tc>
        <w:tc>
          <w:tcPr>
            <w:tcW w:w="604" w:type="pct"/>
            <w:vAlign w:val="center"/>
          </w:tcPr>
          <w:p w14:paraId="5FC5D774" w14:textId="77777777" w:rsidR="000523FC" w:rsidRPr="00250A90" w:rsidRDefault="000523FC" w:rsidP="00BA0263">
            <w:pPr>
              <w:pStyle w:val="D"/>
              <w:spacing w:line="240" w:lineRule="auto"/>
              <w:ind w:firstLineChars="0" w:firstLine="0"/>
              <w:jc w:val="center"/>
              <w:rPr>
                <w:sz w:val="21"/>
                <w:szCs w:val="21"/>
              </w:rPr>
            </w:pPr>
            <w:r w:rsidRPr="00250A90">
              <w:rPr>
                <w:rFonts w:hint="eastAsia"/>
                <w:sz w:val="21"/>
                <w:szCs w:val="21"/>
              </w:rPr>
              <w:t>9</w:t>
            </w:r>
            <w:r w:rsidRPr="00250A90">
              <w:rPr>
                <w:sz w:val="21"/>
                <w:szCs w:val="21"/>
              </w:rPr>
              <w:t>00</w:t>
            </w:r>
          </w:p>
        </w:tc>
        <w:tc>
          <w:tcPr>
            <w:tcW w:w="551" w:type="pct"/>
            <w:vAlign w:val="center"/>
          </w:tcPr>
          <w:p w14:paraId="43E75ABA" w14:textId="77777777" w:rsidR="000523FC" w:rsidRPr="00250A90" w:rsidRDefault="000523FC" w:rsidP="00BA0263">
            <w:pPr>
              <w:pStyle w:val="D"/>
              <w:spacing w:line="240" w:lineRule="auto"/>
              <w:ind w:firstLineChars="0" w:firstLine="0"/>
              <w:jc w:val="center"/>
              <w:rPr>
                <w:sz w:val="21"/>
                <w:szCs w:val="21"/>
              </w:rPr>
            </w:pPr>
            <w:r w:rsidRPr="00250A90">
              <w:rPr>
                <w:rFonts w:hint="eastAsia"/>
                <w:sz w:val="21"/>
                <w:szCs w:val="21"/>
              </w:rPr>
              <w:t>2</w:t>
            </w:r>
            <w:r w:rsidRPr="00250A90">
              <w:rPr>
                <w:sz w:val="21"/>
                <w:szCs w:val="21"/>
              </w:rPr>
              <w:t>400</w:t>
            </w:r>
          </w:p>
        </w:tc>
        <w:tc>
          <w:tcPr>
            <w:tcW w:w="1103" w:type="pct"/>
            <w:gridSpan w:val="2"/>
            <w:vAlign w:val="center"/>
          </w:tcPr>
          <w:p w14:paraId="1D906664" w14:textId="77777777" w:rsidR="000523FC" w:rsidRPr="00250A90" w:rsidRDefault="000523FC" w:rsidP="00BA0263">
            <w:pPr>
              <w:pStyle w:val="D"/>
              <w:spacing w:line="240" w:lineRule="auto"/>
              <w:ind w:firstLineChars="0" w:firstLine="0"/>
              <w:jc w:val="center"/>
              <w:rPr>
                <w:sz w:val="21"/>
                <w:szCs w:val="21"/>
              </w:rPr>
            </w:pPr>
            <w:r w:rsidRPr="00250A90">
              <w:rPr>
                <w:rFonts w:hint="eastAsia"/>
                <w:sz w:val="21"/>
                <w:szCs w:val="21"/>
              </w:rPr>
              <w:t>5</w:t>
            </w:r>
            <w:r w:rsidRPr="00250A90">
              <w:rPr>
                <w:sz w:val="21"/>
                <w:szCs w:val="21"/>
              </w:rPr>
              <w:t>200</w:t>
            </w:r>
          </w:p>
        </w:tc>
        <w:tc>
          <w:tcPr>
            <w:tcW w:w="1103" w:type="pct"/>
            <w:gridSpan w:val="2"/>
            <w:vAlign w:val="center"/>
          </w:tcPr>
          <w:p w14:paraId="47B4D57B" w14:textId="77777777" w:rsidR="000523FC" w:rsidRPr="00250A90" w:rsidRDefault="000523FC" w:rsidP="00BA0263">
            <w:pPr>
              <w:pStyle w:val="D"/>
              <w:spacing w:line="240" w:lineRule="auto"/>
              <w:ind w:firstLineChars="0" w:firstLine="0"/>
              <w:jc w:val="center"/>
              <w:rPr>
                <w:sz w:val="21"/>
                <w:szCs w:val="21"/>
              </w:rPr>
            </w:pPr>
            <w:r w:rsidRPr="00250A90">
              <w:rPr>
                <w:rFonts w:hint="eastAsia"/>
                <w:sz w:val="21"/>
                <w:szCs w:val="21"/>
              </w:rPr>
              <w:t>5</w:t>
            </w:r>
            <w:r w:rsidRPr="00250A90">
              <w:rPr>
                <w:sz w:val="21"/>
                <w:szCs w:val="21"/>
              </w:rPr>
              <w:t>800</w:t>
            </w:r>
          </w:p>
        </w:tc>
      </w:tr>
      <w:tr w:rsidR="000523FC" w:rsidRPr="00250A90" w14:paraId="5F417514" w14:textId="77777777" w:rsidTr="00BA0263">
        <w:trPr>
          <w:trHeight w:val="397"/>
        </w:trPr>
        <w:tc>
          <w:tcPr>
            <w:tcW w:w="1639" w:type="pct"/>
            <w:vAlign w:val="center"/>
          </w:tcPr>
          <w:p w14:paraId="547B5F11" w14:textId="77777777" w:rsidR="000523FC" w:rsidRPr="00250A90" w:rsidRDefault="000523FC" w:rsidP="00BA0263">
            <w:pPr>
              <w:pStyle w:val="D"/>
              <w:spacing w:line="240" w:lineRule="auto"/>
              <w:ind w:firstLineChars="0" w:firstLine="0"/>
              <w:jc w:val="center"/>
              <w:rPr>
                <w:sz w:val="21"/>
                <w:szCs w:val="21"/>
              </w:rPr>
            </w:pPr>
            <w:r w:rsidRPr="00250A90">
              <w:rPr>
                <w:rFonts w:hint="eastAsia"/>
                <w:sz w:val="21"/>
                <w:szCs w:val="21"/>
              </w:rPr>
              <w:t>等效辐射功率</w:t>
            </w:r>
            <w:r w:rsidRPr="00250A90">
              <w:rPr>
                <w:rFonts w:hint="eastAsia"/>
                <w:sz w:val="21"/>
                <w:szCs w:val="21"/>
              </w:rPr>
              <w:t>(</w:t>
            </w:r>
            <w:r w:rsidRPr="00250A90">
              <w:rPr>
                <w:sz w:val="21"/>
                <w:szCs w:val="21"/>
              </w:rPr>
              <w:t>dBm)</w:t>
            </w:r>
          </w:p>
        </w:tc>
        <w:tc>
          <w:tcPr>
            <w:tcW w:w="604" w:type="pct"/>
            <w:vAlign w:val="center"/>
          </w:tcPr>
          <w:p w14:paraId="1BFAE0C6" w14:textId="77777777" w:rsidR="000523FC" w:rsidRPr="00250A90" w:rsidRDefault="000523FC" w:rsidP="00BA0263">
            <w:pPr>
              <w:pStyle w:val="D"/>
              <w:spacing w:line="240" w:lineRule="auto"/>
              <w:ind w:firstLineChars="0" w:firstLine="0"/>
              <w:jc w:val="center"/>
              <w:rPr>
                <w:sz w:val="21"/>
                <w:szCs w:val="21"/>
              </w:rPr>
            </w:pPr>
            <w:r w:rsidRPr="00250A90">
              <w:rPr>
                <w:sz w:val="21"/>
                <w:szCs w:val="21"/>
              </w:rPr>
              <w:t>31</w:t>
            </w:r>
          </w:p>
        </w:tc>
        <w:tc>
          <w:tcPr>
            <w:tcW w:w="551" w:type="pct"/>
            <w:vAlign w:val="center"/>
          </w:tcPr>
          <w:p w14:paraId="028DDE5B" w14:textId="77777777" w:rsidR="000523FC" w:rsidRPr="00250A90" w:rsidRDefault="000523FC" w:rsidP="00BA0263">
            <w:pPr>
              <w:pStyle w:val="D"/>
              <w:spacing w:line="240" w:lineRule="auto"/>
              <w:ind w:firstLineChars="0" w:firstLine="0"/>
              <w:jc w:val="center"/>
              <w:rPr>
                <w:sz w:val="21"/>
                <w:szCs w:val="21"/>
              </w:rPr>
            </w:pPr>
            <w:r w:rsidRPr="00250A90">
              <w:rPr>
                <w:rFonts w:hint="eastAsia"/>
                <w:sz w:val="21"/>
                <w:szCs w:val="21"/>
              </w:rPr>
              <w:t>2</w:t>
            </w:r>
            <w:r w:rsidRPr="00250A90">
              <w:rPr>
                <w:sz w:val="21"/>
                <w:szCs w:val="21"/>
              </w:rPr>
              <w:t>0</w:t>
            </w:r>
          </w:p>
        </w:tc>
        <w:tc>
          <w:tcPr>
            <w:tcW w:w="551" w:type="pct"/>
            <w:vAlign w:val="center"/>
          </w:tcPr>
          <w:p w14:paraId="1797F50B" w14:textId="77777777" w:rsidR="000523FC" w:rsidRPr="00250A90" w:rsidRDefault="000523FC" w:rsidP="00BA0263">
            <w:pPr>
              <w:pStyle w:val="D"/>
              <w:spacing w:line="240" w:lineRule="auto"/>
              <w:ind w:firstLineChars="0" w:firstLine="0"/>
              <w:jc w:val="center"/>
              <w:rPr>
                <w:sz w:val="21"/>
                <w:szCs w:val="21"/>
              </w:rPr>
            </w:pPr>
            <w:r>
              <w:rPr>
                <w:rFonts w:hint="eastAsia"/>
                <w:sz w:val="21"/>
                <w:szCs w:val="21"/>
              </w:rPr>
              <w:t>2</w:t>
            </w:r>
            <w:r>
              <w:rPr>
                <w:sz w:val="21"/>
                <w:szCs w:val="21"/>
              </w:rPr>
              <w:t>0</w:t>
            </w:r>
          </w:p>
        </w:tc>
        <w:tc>
          <w:tcPr>
            <w:tcW w:w="551" w:type="pct"/>
            <w:vAlign w:val="center"/>
          </w:tcPr>
          <w:p w14:paraId="3BA07260" w14:textId="77777777" w:rsidR="000523FC" w:rsidRPr="00250A90" w:rsidRDefault="000523FC" w:rsidP="00BA0263">
            <w:pPr>
              <w:pStyle w:val="D"/>
              <w:spacing w:line="240" w:lineRule="auto"/>
              <w:ind w:firstLineChars="0" w:firstLine="0"/>
              <w:jc w:val="center"/>
              <w:rPr>
                <w:sz w:val="21"/>
                <w:szCs w:val="21"/>
              </w:rPr>
            </w:pPr>
            <w:r>
              <w:rPr>
                <w:sz w:val="21"/>
                <w:szCs w:val="21"/>
              </w:rPr>
              <w:t>3</w:t>
            </w:r>
            <w:r w:rsidRPr="00250A90">
              <w:rPr>
                <w:sz w:val="21"/>
                <w:szCs w:val="21"/>
              </w:rPr>
              <w:t>0</w:t>
            </w:r>
          </w:p>
        </w:tc>
        <w:tc>
          <w:tcPr>
            <w:tcW w:w="551" w:type="pct"/>
            <w:vAlign w:val="center"/>
          </w:tcPr>
          <w:p w14:paraId="1550B361" w14:textId="77777777" w:rsidR="000523FC" w:rsidRPr="00250A90" w:rsidRDefault="000523FC" w:rsidP="00BA0263">
            <w:pPr>
              <w:pStyle w:val="D"/>
              <w:spacing w:line="240" w:lineRule="auto"/>
              <w:ind w:firstLineChars="0" w:firstLine="0"/>
              <w:jc w:val="center"/>
              <w:rPr>
                <w:sz w:val="21"/>
                <w:szCs w:val="21"/>
              </w:rPr>
            </w:pPr>
            <w:r>
              <w:rPr>
                <w:rFonts w:hint="eastAsia"/>
                <w:sz w:val="21"/>
                <w:szCs w:val="21"/>
              </w:rPr>
              <w:t>2</w:t>
            </w:r>
            <w:r>
              <w:rPr>
                <w:sz w:val="21"/>
                <w:szCs w:val="21"/>
              </w:rPr>
              <w:t>0</w:t>
            </w:r>
          </w:p>
        </w:tc>
        <w:tc>
          <w:tcPr>
            <w:tcW w:w="551" w:type="pct"/>
            <w:vAlign w:val="center"/>
          </w:tcPr>
          <w:p w14:paraId="53FE564C" w14:textId="77777777" w:rsidR="000523FC" w:rsidRPr="00250A90" w:rsidRDefault="000523FC" w:rsidP="00BA0263">
            <w:pPr>
              <w:pStyle w:val="D"/>
              <w:spacing w:line="240" w:lineRule="auto"/>
              <w:ind w:firstLineChars="0" w:firstLine="0"/>
              <w:jc w:val="center"/>
              <w:rPr>
                <w:sz w:val="21"/>
                <w:szCs w:val="21"/>
              </w:rPr>
            </w:pPr>
            <w:r w:rsidRPr="00250A90">
              <w:rPr>
                <w:rFonts w:hint="eastAsia"/>
                <w:sz w:val="21"/>
                <w:szCs w:val="21"/>
              </w:rPr>
              <w:t>3</w:t>
            </w:r>
            <w:r w:rsidRPr="00250A90">
              <w:rPr>
                <w:sz w:val="21"/>
                <w:szCs w:val="21"/>
              </w:rPr>
              <w:t>0</w:t>
            </w:r>
          </w:p>
        </w:tc>
      </w:tr>
      <w:tr w:rsidR="000523FC" w:rsidRPr="00250A90" w14:paraId="1660B96D" w14:textId="77777777" w:rsidTr="00BA0263">
        <w:trPr>
          <w:trHeight w:val="397"/>
        </w:trPr>
        <w:tc>
          <w:tcPr>
            <w:tcW w:w="1639" w:type="pct"/>
            <w:vAlign w:val="center"/>
          </w:tcPr>
          <w:p w14:paraId="6D356770" w14:textId="77777777" w:rsidR="000523FC" w:rsidRPr="00250A90" w:rsidRDefault="000523FC" w:rsidP="00BA0263">
            <w:pPr>
              <w:pStyle w:val="D"/>
              <w:spacing w:line="240" w:lineRule="auto"/>
              <w:ind w:firstLineChars="0" w:firstLine="0"/>
              <w:jc w:val="center"/>
              <w:rPr>
                <w:sz w:val="21"/>
                <w:szCs w:val="21"/>
              </w:rPr>
            </w:pPr>
            <w:r w:rsidRPr="00250A90">
              <w:rPr>
                <w:rFonts w:hint="eastAsia"/>
                <w:sz w:val="21"/>
                <w:szCs w:val="21"/>
              </w:rPr>
              <w:t>天线增益</w:t>
            </w:r>
            <w:r w:rsidRPr="00250A90">
              <w:rPr>
                <w:rFonts w:hint="eastAsia"/>
                <w:sz w:val="21"/>
                <w:szCs w:val="21"/>
              </w:rPr>
              <w:t>(</w:t>
            </w:r>
            <w:r w:rsidRPr="00250A90">
              <w:rPr>
                <w:sz w:val="21"/>
                <w:szCs w:val="21"/>
              </w:rPr>
              <w:t>dB)</w:t>
            </w:r>
          </w:p>
        </w:tc>
        <w:tc>
          <w:tcPr>
            <w:tcW w:w="604" w:type="pct"/>
            <w:vAlign w:val="center"/>
          </w:tcPr>
          <w:p w14:paraId="34CE3876" w14:textId="77777777" w:rsidR="000523FC" w:rsidRPr="00250A90" w:rsidRDefault="000523FC" w:rsidP="00BA0263">
            <w:pPr>
              <w:pStyle w:val="D"/>
              <w:spacing w:line="240" w:lineRule="auto"/>
              <w:ind w:firstLineChars="0" w:firstLine="0"/>
              <w:jc w:val="center"/>
              <w:rPr>
                <w:sz w:val="21"/>
                <w:szCs w:val="21"/>
              </w:rPr>
            </w:pPr>
            <w:r>
              <w:rPr>
                <w:sz w:val="21"/>
                <w:szCs w:val="21"/>
              </w:rPr>
              <w:t>-5</w:t>
            </w:r>
          </w:p>
        </w:tc>
        <w:tc>
          <w:tcPr>
            <w:tcW w:w="551" w:type="pct"/>
            <w:vAlign w:val="center"/>
          </w:tcPr>
          <w:p w14:paraId="6658DB9C" w14:textId="77777777" w:rsidR="000523FC" w:rsidRPr="00250A90" w:rsidRDefault="000523FC" w:rsidP="00BA0263">
            <w:pPr>
              <w:pStyle w:val="D"/>
              <w:spacing w:line="240" w:lineRule="auto"/>
              <w:ind w:firstLineChars="0" w:firstLine="0"/>
              <w:jc w:val="center"/>
              <w:rPr>
                <w:sz w:val="21"/>
                <w:szCs w:val="21"/>
              </w:rPr>
            </w:pPr>
            <w:r>
              <w:rPr>
                <w:sz w:val="21"/>
                <w:szCs w:val="21"/>
              </w:rPr>
              <w:t>1</w:t>
            </w:r>
          </w:p>
        </w:tc>
        <w:tc>
          <w:tcPr>
            <w:tcW w:w="1103" w:type="pct"/>
            <w:gridSpan w:val="2"/>
            <w:vAlign w:val="center"/>
          </w:tcPr>
          <w:p w14:paraId="79EDDA37" w14:textId="77777777" w:rsidR="000523FC" w:rsidRPr="00250A90" w:rsidRDefault="000523FC" w:rsidP="00BA0263">
            <w:pPr>
              <w:pStyle w:val="D"/>
              <w:spacing w:line="240" w:lineRule="auto"/>
              <w:ind w:firstLineChars="0" w:firstLine="0"/>
              <w:jc w:val="center"/>
              <w:rPr>
                <w:sz w:val="21"/>
                <w:szCs w:val="21"/>
              </w:rPr>
            </w:pPr>
            <w:r w:rsidRPr="00250A90">
              <w:rPr>
                <w:rFonts w:hint="eastAsia"/>
                <w:sz w:val="21"/>
                <w:szCs w:val="21"/>
              </w:rPr>
              <w:t>0</w:t>
            </w:r>
          </w:p>
        </w:tc>
        <w:tc>
          <w:tcPr>
            <w:tcW w:w="1103" w:type="pct"/>
            <w:gridSpan w:val="2"/>
            <w:vAlign w:val="center"/>
          </w:tcPr>
          <w:p w14:paraId="34D97B6C" w14:textId="77777777" w:rsidR="000523FC" w:rsidRPr="00250A90" w:rsidRDefault="000523FC" w:rsidP="00BA0263">
            <w:pPr>
              <w:pStyle w:val="D"/>
              <w:spacing w:line="240" w:lineRule="auto"/>
              <w:ind w:firstLineChars="0" w:firstLine="0"/>
              <w:jc w:val="center"/>
              <w:rPr>
                <w:sz w:val="21"/>
                <w:szCs w:val="21"/>
              </w:rPr>
            </w:pPr>
            <w:r w:rsidRPr="00250A90">
              <w:rPr>
                <w:rFonts w:hint="eastAsia"/>
                <w:sz w:val="21"/>
                <w:szCs w:val="21"/>
              </w:rPr>
              <w:t>0</w:t>
            </w:r>
          </w:p>
        </w:tc>
      </w:tr>
      <w:tr w:rsidR="000523FC" w:rsidRPr="00250A90" w14:paraId="5E28F4E1" w14:textId="77777777" w:rsidTr="00BA0263">
        <w:trPr>
          <w:trHeight w:val="397"/>
        </w:trPr>
        <w:tc>
          <w:tcPr>
            <w:tcW w:w="1639" w:type="pct"/>
            <w:vAlign w:val="center"/>
          </w:tcPr>
          <w:p w14:paraId="17B64040" w14:textId="77777777" w:rsidR="000523FC" w:rsidRPr="00250A90" w:rsidRDefault="000523FC" w:rsidP="00BA0263">
            <w:pPr>
              <w:pStyle w:val="D"/>
              <w:spacing w:line="240" w:lineRule="auto"/>
              <w:ind w:firstLineChars="0" w:firstLine="0"/>
              <w:jc w:val="center"/>
              <w:rPr>
                <w:sz w:val="21"/>
                <w:szCs w:val="21"/>
              </w:rPr>
            </w:pPr>
            <w:r w:rsidRPr="00250A90">
              <w:rPr>
                <w:rFonts w:hint="eastAsia"/>
                <w:sz w:val="21"/>
                <w:szCs w:val="21"/>
              </w:rPr>
              <w:t>波长</w:t>
            </w:r>
            <w:r w:rsidRPr="00250A90">
              <w:rPr>
                <w:rFonts w:hint="eastAsia"/>
                <w:sz w:val="21"/>
                <w:szCs w:val="21"/>
              </w:rPr>
              <w:t>(</w:t>
            </w:r>
            <w:r w:rsidRPr="00250A90">
              <w:rPr>
                <w:sz w:val="21"/>
                <w:szCs w:val="21"/>
              </w:rPr>
              <w:t>m)</w:t>
            </w:r>
          </w:p>
        </w:tc>
        <w:tc>
          <w:tcPr>
            <w:tcW w:w="604" w:type="pct"/>
            <w:vAlign w:val="center"/>
          </w:tcPr>
          <w:p w14:paraId="45CB8CD3" w14:textId="77777777" w:rsidR="000523FC" w:rsidRPr="00250A90" w:rsidRDefault="000523FC" w:rsidP="00BA0263">
            <w:pPr>
              <w:pStyle w:val="D"/>
              <w:spacing w:line="240" w:lineRule="auto"/>
              <w:ind w:firstLineChars="0" w:firstLine="0"/>
              <w:jc w:val="center"/>
              <w:rPr>
                <w:sz w:val="21"/>
                <w:szCs w:val="21"/>
              </w:rPr>
            </w:pPr>
            <w:r>
              <w:rPr>
                <w:rFonts w:hint="eastAsia"/>
                <w:sz w:val="21"/>
                <w:szCs w:val="21"/>
              </w:rPr>
              <w:t>0</w:t>
            </w:r>
            <w:r>
              <w:rPr>
                <w:sz w:val="21"/>
                <w:szCs w:val="21"/>
              </w:rPr>
              <w:t>.333</w:t>
            </w:r>
          </w:p>
        </w:tc>
        <w:tc>
          <w:tcPr>
            <w:tcW w:w="551" w:type="pct"/>
            <w:vAlign w:val="center"/>
          </w:tcPr>
          <w:p w14:paraId="2CE64F9F" w14:textId="77777777" w:rsidR="000523FC" w:rsidRPr="00250A90" w:rsidRDefault="000523FC" w:rsidP="00BA0263">
            <w:pPr>
              <w:pStyle w:val="D"/>
              <w:spacing w:line="240" w:lineRule="auto"/>
              <w:ind w:firstLineChars="0" w:firstLine="0"/>
              <w:jc w:val="center"/>
              <w:rPr>
                <w:sz w:val="21"/>
                <w:szCs w:val="21"/>
              </w:rPr>
            </w:pPr>
            <w:r>
              <w:rPr>
                <w:rFonts w:hint="eastAsia"/>
                <w:sz w:val="21"/>
                <w:szCs w:val="21"/>
              </w:rPr>
              <w:t>0</w:t>
            </w:r>
            <w:r>
              <w:rPr>
                <w:sz w:val="21"/>
                <w:szCs w:val="21"/>
              </w:rPr>
              <w:t>.125</w:t>
            </w:r>
          </w:p>
        </w:tc>
        <w:tc>
          <w:tcPr>
            <w:tcW w:w="1103" w:type="pct"/>
            <w:gridSpan w:val="2"/>
            <w:vAlign w:val="center"/>
          </w:tcPr>
          <w:p w14:paraId="1A895FDB" w14:textId="77777777" w:rsidR="000523FC" w:rsidRPr="00250A90" w:rsidRDefault="000523FC" w:rsidP="00BA0263">
            <w:pPr>
              <w:pStyle w:val="D"/>
              <w:spacing w:line="240" w:lineRule="auto"/>
              <w:ind w:firstLineChars="0" w:firstLine="0"/>
              <w:jc w:val="center"/>
              <w:rPr>
                <w:sz w:val="21"/>
                <w:szCs w:val="21"/>
              </w:rPr>
            </w:pPr>
            <w:r>
              <w:rPr>
                <w:rFonts w:hint="eastAsia"/>
                <w:sz w:val="21"/>
                <w:szCs w:val="21"/>
              </w:rPr>
              <w:t>0</w:t>
            </w:r>
            <w:r>
              <w:rPr>
                <w:sz w:val="21"/>
                <w:szCs w:val="21"/>
              </w:rPr>
              <w:t>.058</w:t>
            </w:r>
          </w:p>
        </w:tc>
        <w:tc>
          <w:tcPr>
            <w:tcW w:w="1103" w:type="pct"/>
            <w:gridSpan w:val="2"/>
            <w:vAlign w:val="center"/>
          </w:tcPr>
          <w:p w14:paraId="232F06EA" w14:textId="77777777" w:rsidR="000523FC" w:rsidRPr="00250A90" w:rsidRDefault="000523FC" w:rsidP="00BA0263">
            <w:pPr>
              <w:pStyle w:val="D"/>
              <w:spacing w:line="240" w:lineRule="auto"/>
              <w:ind w:firstLineChars="0" w:firstLine="0"/>
              <w:jc w:val="center"/>
              <w:rPr>
                <w:sz w:val="21"/>
                <w:szCs w:val="21"/>
              </w:rPr>
            </w:pPr>
            <w:r>
              <w:rPr>
                <w:rFonts w:hint="eastAsia"/>
                <w:sz w:val="21"/>
                <w:szCs w:val="21"/>
              </w:rPr>
              <w:t>0</w:t>
            </w:r>
            <w:r>
              <w:rPr>
                <w:sz w:val="21"/>
                <w:szCs w:val="21"/>
              </w:rPr>
              <w:t>.052</w:t>
            </w:r>
          </w:p>
        </w:tc>
      </w:tr>
      <w:tr w:rsidR="000523FC" w:rsidRPr="00250A90" w14:paraId="4028DE83" w14:textId="77777777" w:rsidTr="00BA0263">
        <w:trPr>
          <w:trHeight w:val="397"/>
        </w:trPr>
        <w:tc>
          <w:tcPr>
            <w:tcW w:w="1639" w:type="pct"/>
            <w:vAlign w:val="center"/>
          </w:tcPr>
          <w:p w14:paraId="64474C94" w14:textId="77777777" w:rsidR="000523FC" w:rsidRPr="00250A90" w:rsidRDefault="000523FC" w:rsidP="00BA0263">
            <w:pPr>
              <w:pStyle w:val="D"/>
              <w:spacing w:line="240" w:lineRule="auto"/>
              <w:ind w:firstLineChars="0" w:firstLine="0"/>
              <w:jc w:val="center"/>
              <w:rPr>
                <w:sz w:val="21"/>
                <w:szCs w:val="21"/>
              </w:rPr>
            </w:pPr>
            <w:r w:rsidRPr="00250A90">
              <w:rPr>
                <w:rFonts w:hint="eastAsia"/>
                <w:sz w:val="21"/>
                <w:szCs w:val="21"/>
              </w:rPr>
              <w:t>玻尔兹曼常数</w:t>
            </w:r>
          </w:p>
        </w:tc>
        <w:tc>
          <w:tcPr>
            <w:tcW w:w="3361" w:type="pct"/>
            <w:gridSpan w:val="6"/>
            <w:vAlign w:val="center"/>
          </w:tcPr>
          <w:p w14:paraId="1E51B8BD" w14:textId="77777777" w:rsidR="000523FC" w:rsidRPr="00250A90" w:rsidRDefault="000523FC" w:rsidP="00BA0263">
            <w:pPr>
              <w:pStyle w:val="D"/>
              <w:spacing w:line="240" w:lineRule="auto"/>
              <w:ind w:firstLineChars="0" w:firstLine="0"/>
              <w:jc w:val="center"/>
              <w:rPr>
                <w:sz w:val="21"/>
                <w:szCs w:val="21"/>
              </w:rPr>
            </w:pPr>
            <w:r w:rsidRPr="00250A90">
              <w:rPr>
                <w:sz w:val="21"/>
                <w:szCs w:val="21"/>
              </w:rPr>
              <w:t>1.3806505× 10−23 J/K</w:t>
            </w:r>
          </w:p>
        </w:tc>
      </w:tr>
      <w:tr w:rsidR="000523FC" w:rsidRPr="00250A90" w14:paraId="4FDB7B72" w14:textId="77777777" w:rsidTr="00BA0263">
        <w:trPr>
          <w:trHeight w:val="397"/>
        </w:trPr>
        <w:tc>
          <w:tcPr>
            <w:tcW w:w="1639" w:type="pct"/>
            <w:vAlign w:val="center"/>
          </w:tcPr>
          <w:p w14:paraId="7AED15BD" w14:textId="77777777" w:rsidR="000523FC" w:rsidRPr="00250A90" w:rsidRDefault="000523FC" w:rsidP="00BA0263">
            <w:pPr>
              <w:pStyle w:val="D"/>
              <w:spacing w:line="240" w:lineRule="auto"/>
              <w:ind w:firstLineChars="0" w:firstLine="0"/>
              <w:jc w:val="center"/>
              <w:rPr>
                <w:sz w:val="21"/>
                <w:szCs w:val="21"/>
              </w:rPr>
            </w:pPr>
            <w:r>
              <w:rPr>
                <w:rFonts w:hint="eastAsia"/>
                <w:sz w:val="21"/>
                <w:szCs w:val="21"/>
              </w:rPr>
              <w:t>高温噪声温度</w:t>
            </w:r>
            <w:r w:rsidRPr="00250A90">
              <w:rPr>
                <w:rFonts w:hint="eastAsia"/>
                <w:sz w:val="21"/>
                <w:szCs w:val="21"/>
              </w:rPr>
              <w:t>(</w:t>
            </w:r>
            <w:r>
              <w:rPr>
                <w:rFonts w:hint="eastAsia"/>
                <w:sz w:val="21"/>
                <w:szCs w:val="21"/>
              </w:rPr>
              <w:t>K</w:t>
            </w:r>
            <w:r w:rsidRPr="00250A90">
              <w:rPr>
                <w:sz w:val="21"/>
                <w:szCs w:val="21"/>
              </w:rPr>
              <w:t>)</w:t>
            </w:r>
          </w:p>
        </w:tc>
        <w:tc>
          <w:tcPr>
            <w:tcW w:w="3361" w:type="pct"/>
            <w:gridSpan w:val="6"/>
            <w:vAlign w:val="center"/>
          </w:tcPr>
          <w:p w14:paraId="7467DECE" w14:textId="77777777" w:rsidR="000523FC" w:rsidRPr="00250A90" w:rsidRDefault="000523FC" w:rsidP="00BA0263">
            <w:pPr>
              <w:pStyle w:val="D"/>
              <w:spacing w:line="240" w:lineRule="auto"/>
              <w:ind w:firstLineChars="0" w:firstLine="0"/>
              <w:jc w:val="center"/>
              <w:rPr>
                <w:sz w:val="21"/>
                <w:szCs w:val="21"/>
              </w:rPr>
            </w:pPr>
            <w:r>
              <w:rPr>
                <w:rFonts w:hint="eastAsia"/>
                <w:sz w:val="21"/>
                <w:szCs w:val="21"/>
              </w:rPr>
              <w:t>3</w:t>
            </w:r>
            <w:r>
              <w:rPr>
                <w:sz w:val="21"/>
                <w:szCs w:val="21"/>
              </w:rPr>
              <w:t>33</w:t>
            </w:r>
          </w:p>
        </w:tc>
      </w:tr>
      <w:tr w:rsidR="000523FC" w:rsidRPr="00250A90" w14:paraId="4CC2F4BB" w14:textId="77777777" w:rsidTr="00BA0263">
        <w:trPr>
          <w:trHeight w:val="397"/>
        </w:trPr>
        <w:tc>
          <w:tcPr>
            <w:tcW w:w="1639" w:type="pct"/>
            <w:vAlign w:val="center"/>
          </w:tcPr>
          <w:p w14:paraId="321BB2EF" w14:textId="77777777" w:rsidR="000523FC" w:rsidRPr="00250A90" w:rsidRDefault="000523FC" w:rsidP="00BA0263">
            <w:pPr>
              <w:pStyle w:val="D"/>
              <w:spacing w:line="240" w:lineRule="auto"/>
              <w:ind w:firstLineChars="0" w:firstLine="0"/>
              <w:jc w:val="center"/>
              <w:rPr>
                <w:sz w:val="21"/>
                <w:szCs w:val="21"/>
              </w:rPr>
            </w:pPr>
            <w:r w:rsidRPr="00250A90">
              <w:rPr>
                <w:rFonts w:hint="eastAsia"/>
                <w:sz w:val="21"/>
                <w:szCs w:val="21"/>
              </w:rPr>
              <w:t>目标信号带宽</w:t>
            </w:r>
            <w:r w:rsidRPr="00250A90">
              <w:rPr>
                <w:rFonts w:hint="eastAsia"/>
                <w:sz w:val="21"/>
                <w:szCs w:val="21"/>
              </w:rPr>
              <w:t>(</w:t>
            </w:r>
            <w:r w:rsidRPr="00250A90">
              <w:rPr>
                <w:sz w:val="21"/>
                <w:szCs w:val="21"/>
              </w:rPr>
              <w:t>MHz)</w:t>
            </w:r>
          </w:p>
        </w:tc>
        <w:tc>
          <w:tcPr>
            <w:tcW w:w="3361" w:type="pct"/>
            <w:gridSpan w:val="6"/>
            <w:vAlign w:val="center"/>
          </w:tcPr>
          <w:p w14:paraId="6BAC5197" w14:textId="77777777" w:rsidR="000523FC" w:rsidRPr="00250A90" w:rsidRDefault="000523FC" w:rsidP="00BA0263">
            <w:pPr>
              <w:pStyle w:val="D"/>
              <w:spacing w:line="240" w:lineRule="auto"/>
              <w:ind w:firstLineChars="0" w:firstLine="0"/>
              <w:jc w:val="center"/>
              <w:rPr>
                <w:sz w:val="21"/>
                <w:szCs w:val="21"/>
              </w:rPr>
            </w:pPr>
            <w:r>
              <w:rPr>
                <w:rFonts w:hint="eastAsia"/>
                <w:sz w:val="21"/>
                <w:szCs w:val="21"/>
              </w:rPr>
              <w:t>2</w:t>
            </w:r>
            <w:r>
              <w:rPr>
                <w:sz w:val="21"/>
                <w:szCs w:val="21"/>
              </w:rPr>
              <w:t>0</w:t>
            </w:r>
          </w:p>
        </w:tc>
      </w:tr>
      <w:tr w:rsidR="000523FC" w:rsidRPr="00250A90" w14:paraId="2F172669" w14:textId="77777777" w:rsidTr="00BA0263">
        <w:trPr>
          <w:trHeight w:val="397"/>
        </w:trPr>
        <w:tc>
          <w:tcPr>
            <w:tcW w:w="1639" w:type="pct"/>
            <w:vAlign w:val="center"/>
          </w:tcPr>
          <w:p w14:paraId="6E3392E8" w14:textId="77777777" w:rsidR="000523FC" w:rsidRPr="00250A90" w:rsidRDefault="000523FC" w:rsidP="00BA0263">
            <w:pPr>
              <w:pStyle w:val="D"/>
              <w:spacing w:line="240" w:lineRule="auto"/>
              <w:ind w:firstLineChars="0" w:firstLine="0"/>
              <w:jc w:val="center"/>
              <w:rPr>
                <w:sz w:val="21"/>
                <w:szCs w:val="21"/>
              </w:rPr>
            </w:pPr>
            <w:r w:rsidRPr="00250A90">
              <w:rPr>
                <w:rFonts w:hint="eastAsia"/>
                <w:sz w:val="21"/>
                <w:szCs w:val="21"/>
              </w:rPr>
              <w:t>噪声系数</w:t>
            </w:r>
            <w:r w:rsidRPr="00250A90">
              <w:rPr>
                <w:rFonts w:hint="eastAsia"/>
                <w:sz w:val="21"/>
                <w:szCs w:val="21"/>
              </w:rPr>
              <w:t>(</w:t>
            </w:r>
            <w:r w:rsidRPr="00250A90">
              <w:rPr>
                <w:sz w:val="21"/>
                <w:szCs w:val="21"/>
              </w:rPr>
              <w:t>dB)</w:t>
            </w:r>
          </w:p>
        </w:tc>
        <w:tc>
          <w:tcPr>
            <w:tcW w:w="604" w:type="pct"/>
            <w:vAlign w:val="center"/>
          </w:tcPr>
          <w:p w14:paraId="4B97BA7A" w14:textId="77777777" w:rsidR="000523FC" w:rsidRPr="00250A90" w:rsidRDefault="000523FC" w:rsidP="00BA0263">
            <w:pPr>
              <w:pStyle w:val="D"/>
              <w:spacing w:line="240" w:lineRule="auto"/>
              <w:ind w:firstLineChars="0" w:firstLine="0"/>
              <w:jc w:val="center"/>
              <w:rPr>
                <w:sz w:val="21"/>
                <w:szCs w:val="21"/>
              </w:rPr>
            </w:pPr>
            <w:r>
              <w:rPr>
                <w:rFonts w:hint="eastAsia"/>
                <w:sz w:val="21"/>
                <w:szCs w:val="21"/>
              </w:rPr>
              <w:t>2</w:t>
            </w:r>
          </w:p>
        </w:tc>
        <w:tc>
          <w:tcPr>
            <w:tcW w:w="551" w:type="pct"/>
            <w:vAlign w:val="center"/>
          </w:tcPr>
          <w:p w14:paraId="16D9BF40" w14:textId="77777777" w:rsidR="000523FC" w:rsidRPr="00250A90" w:rsidRDefault="000523FC" w:rsidP="00BA0263">
            <w:pPr>
              <w:pStyle w:val="D"/>
              <w:spacing w:line="240" w:lineRule="auto"/>
              <w:ind w:firstLineChars="0" w:firstLine="0"/>
              <w:jc w:val="center"/>
              <w:rPr>
                <w:sz w:val="21"/>
                <w:szCs w:val="21"/>
              </w:rPr>
            </w:pPr>
            <w:r>
              <w:rPr>
                <w:rFonts w:hint="eastAsia"/>
                <w:sz w:val="21"/>
                <w:szCs w:val="21"/>
              </w:rPr>
              <w:t>2</w:t>
            </w:r>
          </w:p>
        </w:tc>
        <w:tc>
          <w:tcPr>
            <w:tcW w:w="1103" w:type="pct"/>
            <w:gridSpan w:val="2"/>
            <w:vAlign w:val="center"/>
          </w:tcPr>
          <w:p w14:paraId="3A8AC76D" w14:textId="77777777" w:rsidR="000523FC" w:rsidRPr="00250A90" w:rsidRDefault="000523FC" w:rsidP="00BA0263">
            <w:pPr>
              <w:pStyle w:val="D"/>
              <w:spacing w:line="240" w:lineRule="auto"/>
              <w:ind w:firstLineChars="0" w:firstLine="0"/>
              <w:jc w:val="center"/>
              <w:rPr>
                <w:sz w:val="21"/>
                <w:szCs w:val="21"/>
              </w:rPr>
            </w:pPr>
            <w:r>
              <w:rPr>
                <w:rFonts w:hint="eastAsia"/>
                <w:sz w:val="21"/>
                <w:szCs w:val="21"/>
              </w:rPr>
              <w:t>3</w:t>
            </w:r>
          </w:p>
        </w:tc>
        <w:tc>
          <w:tcPr>
            <w:tcW w:w="1103" w:type="pct"/>
            <w:gridSpan w:val="2"/>
            <w:vAlign w:val="center"/>
          </w:tcPr>
          <w:p w14:paraId="79117DE1" w14:textId="77777777" w:rsidR="000523FC" w:rsidRPr="00250A90" w:rsidRDefault="000523FC" w:rsidP="00BA0263">
            <w:pPr>
              <w:pStyle w:val="D"/>
              <w:spacing w:line="240" w:lineRule="auto"/>
              <w:ind w:firstLineChars="0" w:firstLine="0"/>
              <w:jc w:val="center"/>
              <w:rPr>
                <w:sz w:val="21"/>
                <w:szCs w:val="21"/>
              </w:rPr>
            </w:pPr>
            <w:r>
              <w:rPr>
                <w:rFonts w:hint="eastAsia"/>
                <w:sz w:val="21"/>
                <w:szCs w:val="21"/>
              </w:rPr>
              <w:t>3</w:t>
            </w:r>
          </w:p>
        </w:tc>
      </w:tr>
      <w:tr w:rsidR="000523FC" w:rsidRPr="00250A90" w14:paraId="51F8DB21" w14:textId="77777777" w:rsidTr="00BA0263">
        <w:trPr>
          <w:trHeight w:val="397"/>
        </w:trPr>
        <w:tc>
          <w:tcPr>
            <w:tcW w:w="1639" w:type="pct"/>
            <w:vAlign w:val="center"/>
          </w:tcPr>
          <w:p w14:paraId="262965C9" w14:textId="77777777" w:rsidR="000523FC" w:rsidRPr="00250A90" w:rsidRDefault="000523FC" w:rsidP="00BA0263">
            <w:pPr>
              <w:pStyle w:val="D"/>
              <w:spacing w:line="240" w:lineRule="auto"/>
              <w:ind w:firstLineChars="0" w:firstLine="0"/>
              <w:jc w:val="center"/>
              <w:rPr>
                <w:sz w:val="21"/>
                <w:szCs w:val="21"/>
              </w:rPr>
            </w:pPr>
            <w:r w:rsidRPr="00250A90">
              <w:rPr>
                <w:rFonts w:hint="eastAsia"/>
                <w:sz w:val="21"/>
                <w:szCs w:val="21"/>
              </w:rPr>
              <w:t>检测信噪比</w:t>
            </w:r>
            <w:r w:rsidRPr="00250A90">
              <w:rPr>
                <w:rFonts w:hint="eastAsia"/>
                <w:sz w:val="21"/>
                <w:szCs w:val="21"/>
              </w:rPr>
              <w:t>(</w:t>
            </w:r>
            <w:r w:rsidRPr="00250A90">
              <w:rPr>
                <w:sz w:val="21"/>
                <w:szCs w:val="21"/>
              </w:rPr>
              <w:t>dB)</w:t>
            </w:r>
          </w:p>
        </w:tc>
        <w:tc>
          <w:tcPr>
            <w:tcW w:w="604" w:type="pct"/>
            <w:vAlign w:val="center"/>
          </w:tcPr>
          <w:p w14:paraId="1D32891E" w14:textId="77777777" w:rsidR="000523FC" w:rsidRPr="00250A90" w:rsidRDefault="000523FC" w:rsidP="00BA0263">
            <w:pPr>
              <w:pStyle w:val="D"/>
              <w:spacing w:line="240" w:lineRule="auto"/>
              <w:ind w:firstLineChars="0" w:firstLine="0"/>
              <w:jc w:val="center"/>
              <w:rPr>
                <w:sz w:val="21"/>
                <w:szCs w:val="21"/>
              </w:rPr>
            </w:pPr>
            <w:r>
              <w:rPr>
                <w:rFonts w:hint="eastAsia"/>
                <w:sz w:val="21"/>
                <w:szCs w:val="21"/>
              </w:rPr>
              <w:t>1</w:t>
            </w:r>
            <w:r>
              <w:rPr>
                <w:sz w:val="21"/>
                <w:szCs w:val="21"/>
              </w:rPr>
              <w:t>3+10</w:t>
            </w:r>
          </w:p>
        </w:tc>
        <w:tc>
          <w:tcPr>
            <w:tcW w:w="551" w:type="pct"/>
            <w:vAlign w:val="center"/>
          </w:tcPr>
          <w:p w14:paraId="36C3071C" w14:textId="77777777" w:rsidR="000523FC" w:rsidRPr="00250A90" w:rsidRDefault="000523FC" w:rsidP="00BA0263">
            <w:pPr>
              <w:pStyle w:val="D"/>
              <w:spacing w:line="240" w:lineRule="auto"/>
              <w:ind w:firstLineChars="0" w:firstLine="0"/>
              <w:jc w:val="center"/>
              <w:rPr>
                <w:sz w:val="21"/>
                <w:szCs w:val="21"/>
              </w:rPr>
            </w:pPr>
            <w:r>
              <w:rPr>
                <w:rFonts w:hint="eastAsia"/>
                <w:sz w:val="21"/>
                <w:szCs w:val="21"/>
              </w:rPr>
              <w:t>1</w:t>
            </w:r>
            <w:r>
              <w:rPr>
                <w:sz w:val="21"/>
                <w:szCs w:val="21"/>
              </w:rPr>
              <w:t>3</w:t>
            </w:r>
          </w:p>
        </w:tc>
        <w:tc>
          <w:tcPr>
            <w:tcW w:w="1103" w:type="pct"/>
            <w:gridSpan w:val="2"/>
            <w:vAlign w:val="center"/>
          </w:tcPr>
          <w:p w14:paraId="72F49463" w14:textId="77777777" w:rsidR="000523FC" w:rsidRPr="00250A90" w:rsidRDefault="000523FC" w:rsidP="00BA0263">
            <w:pPr>
              <w:pStyle w:val="D"/>
              <w:spacing w:line="240" w:lineRule="auto"/>
              <w:ind w:firstLineChars="0" w:firstLine="0"/>
              <w:jc w:val="center"/>
              <w:rPr>
                <w:sz w:val="21"/>
                <w:szCs w:val="21"/>
              </w:rPr>
            </w:pPr>
            <w:r>
              <w:rPr>
                <w:rFonts w:hint="eastAsia"/>
                <w:sz w:val="21"/>
                <w:szCs w:val="21"/>
              </w:rPr>
              <w:t>1</w:t>
            </w:r>
            <w:r>
              <w:rPr>
                <w:sz w:val="21"/>
                <w:szCs w:val="21"/>
              </w:rPr>
              <w:t>3</w:t>
            </w:r>
          </w:p>
        </w:tc>
        <w:tc>
          <w:tcPr>
            <w:tcW w:w="1103" w:type="pct"/>
            <w:gridSpan w:val="2"/>
            <w:vAlign w:val="center"/>
          </w:tcPr>
          <w:p w14:paraId="2BED844A" w14:textId="77777777" w:rsidR="000523FC" w:rsidRPr="00250A90" w:rsidRDefault="000523FC" w:rsidP="00BA0263">
            <w:pPr>
              <w:pStyle w:val="D"/>
              <w:spacing w:line="240" w:lineRule="auto"/>
              <w:ind w:firstLineChars="0" w:firstLine="0"/>
              <w:jc w:val="center"/>
              <w:rPr>
                <w:sz w:val="21"/>
                <w:szCs w:val="21"/>
              </w:rPr>
            </w:pPr>
            <w:r>
              <w:rPr>
                <w:rFonts w:hint="eastAsia"/>
                <w:sz w:val="21"/>
                <w:szCs w:val="21"/>
              </w:rPr>
              <w:t>1</w:t>
            </w:r>
            <w:r>
              <w:rPr>
                <w:sz w:val="21"/>
                <w:szCs w:val="21"/>
              </w:rPr>
              <w:t>3</w:t>
            </w:r>
          </w:p>
        </w:tc>
      </w:tr>
      <w:tr w:rsidR="000523FC" w:rsidRPr="00250A90" w14:paraId="3CB91EDA" w14:textId="77777777" w:rsidTr="00BA0263">
        <w:trPr>
          <w:trHeight w:val="397"/>
        </w:trPr>
        <w:tc>
          <w:tcPr>
            <w:tcW w:w="1639" w:type="pct"/>
            <w:vAlign w:val="center"/>
          </w:tcPr>
          <w:p w14:paraId="52FB6F6F" w14:textId="77777777" w:rsidR="000523FC" w:rsidRPr="00250A90" w:rsidRDefault="000523FC" w:rsidP="00BA0263">
            <w:pPr>
              <w:pStyle w:val="D"/>
              <w:spacing w:line="240" w:lineRule="auto"/>
              <w:ind w:firstLineChars="0" w:firstLine="0"/>
              <w:jc w:val="center"/>
              <w:rPr>
                <w:sz w:val="21"/>
                <w:szCs w:val="21"/>
              </w:rPr>
            </w:pPr>
            <w:r w:rsidRPr="00250A90">
              <w:rPr>
                <w:rFonts w:hint="eastAsia"/>
                <w:sz w:val="21"/>
                <w:szCs w:val="21"/>
              </w:rPr>
              <w:t>作用距离</w:t>
            </w:r>
            <w:r w:rsidRPr="00250A90">
              <w:rPr>
                <w:rFonts w:hint="eastAsia"/>
                <w:sz w:val="21"/>
                <w:szCs w:val="21"/>
              </w:rPr>
              <w:t>(</w:t>
            </w:r>
            <w:r w:rsidRPr="00250A90">
              <w:rPr>
                <w:sz w:val="21"/>
                <w:szCs w:val="21"/>
              </w:rPr>
              <w:t>km)</w:t>
            </w:r>
          </w:p>
        </w:tc>
        <w:tc>
          <w:tcPr>
            <w:tcW w:w="604" w:type="pct"/>
            <w:vAlign w:val="center"/>
          </w:tcPr>
          <w:p w14:paraId="12EEC520" w14:textId="77777777" w:rsidR="000523FC" w:rsidRPr="00250A90" w:rsidRDefault="000523FC" w:rsidP="00BA0263">
            <w:pPr>
              <w:pStyle w:val="D"/>
              <w:spacing w:line="240" w:lineRule="auto"/>
              <w:ind w:firstLineChars="0" w:firstLine="0"/>
              <w:jc w:val="center"/>
              <w:rPr>
                <w:sz w:val="21"/>
                <w:szCs w:val="21"/>
              </w:rPr>
            </w:pPr>
            <w:r>
              <w:rPr>
                <w:rFonts w:hint="eastAsia"/>
                <w:sz w:val="21"/>
                <w:szCs w:val="21"/>
              </w:rPr>
              <w:t>3</w:t>
            </w:r>
            <w:r>
              <w:rPr>
                <w:sz w:val="21"/>
                <w:szCs w:val="21"/>
              </w:rPr>
              <w:t>.104</w:t>
            </w:r>
          </w:p>
        </w:tc>
        <w:tc>
          <w:tcPr>
            <w:tcW w:w="551" w:type="pct"/>
            <w:vAlign w:val="center"/>
          </w:tcPr>
          <w:p w14:paraId="6D0D2142" w14:textId="77777777" w:rsidR="000523FC" w:rsidRPr="00250A90" w:rsidRDefault="000523FC" w:rsidP="00BA0263">
            <w:pPr>
              <w:pStyle w:val="D"/>
              <w:spacing w:line="240" w:lineRule="auto"/>
              <w:ind w:firstLineChars="0" w:firstLine="0"/>
              <w:jc w:val="center"/>
              <w:rPr>
                <w:sz w:val="21"/>
                <w:szCs w:val="21"/>
              </w:rPr>
            </w:pPr>
            <w:r>
              <w:rPr>
                <w:rFonts w:hint="eastAsia"/>
                <w:sz w:val="21"/>
                <w:szCs w:val="21"/>
              </w:rPr>
              <w:t>2</w:t>
            </w:r>
            <w:r>
              <w:rPr>
                <w:sz w:val="21"/>
                <w:szCs w:val="21"/>
              </w:rPr>
              <w:t>.070</w:t>
            </w:r>
          </w:p>
        </w:tc>
        <w:tc>
          <w:tcPr>
            <w:tcW w:w="551" w:type="pct"/>
            <w:vAlign w:val="center"/>
          </w:tcPr>
          <w:p w14:paraId="2BC1C981" w14:textId="77777777" w:rsidR="000523FC" w:rsidRPr="00250A90" w:rsidRDefault="000523FC" w:rsidP="00BA0263">
            <w:pPr>
              <w:pStyle w:val="D"/>
              <w:spacing w:line="240" w:lineRule="auto"/>
              <w:ind w:firstLineChars="0" w:firstLine="0"/>
              <w:jc w:val="center"/>
              <w:rPr>
                <w:b/>
                <w:bCs/>
                <w:sz w:val="21"/>
                <w:szCs w:val="21"/>
              </w:rPr>
            </w:pPr>
            <w:r w:rsidRPr="00250A90">
              <w:rPr>
                <w:rFonts w:hint="eastAsia"/>
                <w:b/>
                <w:bCs/>
                <w:color w:val="FF0000"/>
                <w:sz w:val="21"/>
                <w:szCs w:val="21"/>
              </w:rPr>
              <w:t>0</w:t>
            </w:r>
            <w:r w:rsidRPr="00250A90">
              <w:rPr>
                <w:b/>
                <w:bCs/>
                <w:color w:val="FF0000"/>
                <w:sz w:val="21"/>
                <w:szCs w:val="21"/>
              </w:rPr>
              <w:t>.759</w:t>
            </w:r>
          </w:p>
        </w:tc>
        <w:tc>
          <w:tcPr>
            <w:tcW w:w="551" w:type="pct"/>
            <w:vAlign w:val="center"/>
          </w:tcPr>
          <w:p w14:paraId="445C1C53" w14:textId="77777777" w:rsidR="000523FC" w:rsidRPr="00250A90" w:rsidRDefault="000523FC" w:rsidP="00BA0263">
            <w:pPr>
              <w:pStyle w:val="D"/>
              <w:spacing w:line="240" w:lineRule="auto"/>
              <w:ind w:firstLineChars="0" w:firstLine="0"/>
              <w:jc w:val="center"/>
              <w:rPr>
                <w:sz w:val="21"/>
                <w:szCs w:val="21"/>
              </w:rPr>
            </w:pPr>
            <w:r>
              <w:rPr>
                <w:rFonts w:hint="eastAsia"/>
                <w:sz w:val="21"/>
                <w:szCs w:val="21"/>
              </w:rPr>
              <w:t>2</w:t>
            </w:r>
            <w:r>
              <w:rPr>
                <w:sz w:val="21"/>
                <w:szCs w:val="21"/>
              </w:rPr>
              <w:t>.400</w:t>
            </w:r>
          </w:p>
        </w:tc>
        <w:tc>
          <w:tcPr>
            <w:tcW w:w="551" w:type="pct"/>
            <w:vAlign w:val="center"/>
          </w:tcPr>
          <w:p w14:paraId="1CB77A6A" w14:textId="77777777" w:rsidR="000523FC" w:rsidRPr="00250A90" w:rsidRDefault="000523FC" w:rsidP="00BA0263">
            <w:pPr>
              <w:pStyle w:val="D"/>
              <w:spacing w:line="240" w:lineRule="auto"/>
              <w:ind w:firstLineChars="0" w:firstLine="0"/>
              <w:jc w:val="center"/>
              <w:rPr>
                <w:b/>
                <w:bCs/>
                <w:sz w:val="21"/>
                <w:szCs w:val="21"/>
              </w:rPr>
            </w:pPr>
            <w:r w:rsidRPr="00250A90">
              <w:rPr>
                <w:rFonts w:hint="eastAsia"/>
                <w:b/>
                <w:bCs/>
                <w:color w:val="FF0000"/>
                <w:sz w:val="21"/>
                <w:szCs w:val="21"/>
              </w:rPr>
              <w:t>0</w:t>
            </w:r>
            <w:r w:rsidRPr="00250A90">
              <w:rPr>
                <w:b/>
                <w:bCs/>
                <w:color w:val="FF0000"/>
                <w:sz w:val="21"/>
                <w:szCs w:val="21"/>
              </w:rPr>
              <w:t>.680</w:t>
            </w:r>
          </w:p>
        </w:tc>
        <w:tc>
          <w:tcPr>
            <w:tcW w:w="551" w:type="pct"/>
            <w:vAlign w:val="center"/>
          </w:tcPr>
          <w:p w14:paraId="45DFFB51" w14:textId="77777777" w:rsidR="000523FC" w:rsidRPr="00250A90" w:rsidRDefault="000523FC" w:rsidP="00BA0263">
            <w:pPr>
              <w:pStyle w:val="D"/>
              <w:spacing w:line="240" w:lineRule="auto"/>
              <w:ind w:firstLineChars="0" w:firstLine="0"/>
              <w:jc w:val="center"/>
              <w:rPr>
                <w:sz w:val="21"/>
                <w:szCs w:val="21"/>
              </w:rPr>
            </w:pPr>
            <w:r>
              <w:rPr>
                <w:rFonts w:hint="eastAsia"/>
                <w:sz w:val="21"/>
                <w:szCs w:val="21"/>
              </w:rPr>
              <w:t>2</w:t>
            </w:r>
            <w:r>
              <w:rPr>
                <w:sz w:val="21"/>
                <w:szCs w:val="21"/>
              </w:rPr>
              <w:t>.151</w:t>
            </w:r>
          </w:p>
        </w:tc>
      </w:tr>
    </w:tbl>
    <w:p w14:paraId="24E17587" w14:textId="77777777" w:rsidR="000523FC" w:rsidRDefault="000523FC" w:rsidP="000523FC">
      <w:pPr>
        <w:pStyle w:val="D"/>
        <w:ind w:firstLine="482"/>
      </w:pPr>
      <w:r w:rsidRPr="00250A90">
        <w:rPr>
          <w:rFonts w:hint="eastAsia"/>
          <w:b/>
          <w:bCs/>
        </w:rPr>
        <w:t>注</w:t>
      </w:r>
      <w:r>
        <w:rPr>
          <w:rFonts w:hint="eastAsia"/>
        </w:rPr>
        <w:t>：</w:t>
      </w:r>
      <w:r>
        <w:rPr>
          <w:rFonts w:hint="eastAsia"/>
        </w:rPr>
        <w:t>9</w:t>
      </w:r>
      <w:r>
        <w:t>00</w:t>
      </w:r>
      <w:r>
        <w:rPr>
          <w:rFonts w:hint="eastAsia"/>
        </w:rPr>
        <w:t>MHz</w:t>
      </w:r>
      <w:r>
        <w:rPr>
          <w:rFonts w:hint="eastAsia"/>
        </w:rPr>
        <w:t>处考虑实际工作中环境干扰噪声较为复杂，因此将信噪比额外提升</w:t>
      </w:r>
      <w:r>
        <w:rPr>
          <w:rFonts w:hint="eastAsia"/>
        </w:rPr>
        <w:t>1</w:t>
      </w:r>
      <w:r>
        <w:t>0</w:t>
      </w:r>
      <w:r>
        <w:rPr>
          <w:rFonts w:hint="eastAsia"/>
        </w:rPr>
        <w:t>dB</w:t>
      </w:r>
      <w:r>
        <w:rPr>
          <w:rFonts w:hint="eastAsia"/>
        </w:rPr>
        <w:t>，以获取更为稳定的截获能力。</w:t>
      </w:r>
    </w:p>
    <w:p w14:paraId="786677D5" w14:textId="77777777" w:rsidR="000523FC" w:rsidRDefault="000523FC" w:rsidP="000523FC">
      <w:pPr>
        <w:pStyle w:val="D"/>
        <w:ind w:firstLine="480"/>
      </w:pPr>
      <w:r>
        <w:rPr>
          <w:rFonts w:hint="eastAsia"/>
        </w:rPr>
        <w:lastRenderedPageBreak/>
        <w:t>由上表可知，对于</w:t>
      </w:r>
      <w:r>
        <w:rPr>
          <w:rFonts w:hint="eastAsia"/>
        </w:rPr>
        <w:t>C</w:t>
      </w:r>
      <w:r>
        <w:rPr>
          <w:rFonts w:hint="eastAsia"/>
        </w:rPr>
        <w:t>波段内</w:t>
      </w:r>
      <w:r>
        <w:rPr>
          <w:rFonts w:hint="eastAsia"/>
        </w:rPr>
        <w:t>5</w:t>
      </w:r>
      <w:r>
        <w:t>.2</w:t>
      </w:r>
      <w:r>
        <w:rPr>
          <w:rFonts w:hint="eastAsia"/>
        </w:rPr>
        <w:t>、</w:t>
      </w:r>
      <w:r>
        <w:rPr>
          <w:rFonts w:hint="eastAsia"/>
        </w:rPr>
        <w:t>5</w:t>
      </w:r>
      <w:r>
        <w:t>.8</w:t>
      </w:r>
      <w:r>
        <w:rPr>
          <w:rFonts w:hint="eastAsia"/>
        </w:rPr>
        <w:t>GHz</w:t>
      </w:r>
      <w:r>
        <w:rPr>
          <w:rFonts w:hint="eastAsia"/>
        </w:rPr>
        <w:t>两个子频段，若目标等效辐射功率为</w:t>
      </w:r>
      <w:r>
        <w:rPr>
          <w:rFonts w:hint="eastAsia"/>
        </w:rPr>
        <w:t>2</w:t>
      </w:r>
      <w:r>
        <w:t>0</w:t>
      </w:r>
      <w:r>
        <w:rPr>
          <w:rFonts w:hint="eastAsia"/>
        </w:rPr>
        <w:t>dBm</w:t>
      </w:r>
      <w:r>
        <w:rPr>
          <w:rFonts w:hint="eastAsia"/>
        </w:rPr>
        <w:t>则难以满足探测距离</w:t>
      </w:r>
      <w:r>
        <w:rPr>
          <w:rFonts w:hint="eastAsia"/>
        </w:rPr>
        <w:t>2km</w:t>
      </w:r>
      <w:r>
        <w:rPr>
          <w:rFonts w:hint="eastAsia"/>
        </w:rPr>
        <w:t>的要求，该条件下，以下因素可一定程度上改善探测威力：</w:t>
      </w:r>
    </w:p>
    <w:p w14:paraId="0E1024A3" w14:textId="77777777" w:rsidR="000523FC" w:rsidRDefault="000523FC" w:rsidP="000523FC">
      <w:pPr>
        <w:pStyle w:val="D"/>
        <w:ind w:firstLine="480"/>
      </w:pPr>
      <w:r>
        <w:rPr>
          <w:rFonts w:hint="eastAsia"/>
        </w:rPr>
        <w:t>a</w:t>
      </w:r>
      <w:r>
        <w:t>)</w:t>
      </w:r>
      <w:r>
        <w:tab/>
      </w:r>
      <w:r>
        <w:rPr>
          <w:rFonts w:hint="eastAsia"/>
        </w:rPr>
        <w:t>改善天线增益，提升作用距离；</w:t>
      </w:r>
    </w:p>
    <w:p w14:paraId="1C5A373E" w14:textId="77777777" w:rsidR="000523FC" w:rsidRDefault="000523FC" w:rsidP="000523FC">
      <w:pPr>
        <w:pStyle w:val="D"/>
        <w:ind w:firstLine="480"/>
      </w:pPr>
      <w:r>
        <w:rPr>
          <w:rFonts w:hint="eastAsia"/>
        </w:rPr>
        <w:t>b</w:t>
      </w:r>
      <w:r>
        <w:t>)</w:t>
      </w:r>
      <w:r>
        <w:tab/>
      </w:r>
      <w:r>
        <w:rPr>
          <w:rFonts w:hint="eastAsia"/>
        </w:rPr>
        <w:t>目标信号带宽低于</w:t>
      </w:r>
      <w:r>
        <w:rPr>
          <w:rFonts w:hint="eastAsia"/>
        </w:rPr>
        <w:t>2</w:t>
      </w:r>
      <w:r>
        <w:t>0</w:t>
      </w:r>
      <w:r>
        <w:rPr>
          <w:rFonts w:hint="eastAsia"/>
        </w:rPr>
        <w:t>MHz</w:t>
      </w:r>
      <w:r>
        <w:rPr>
          <w:rFonts w:hint="eastAsia"/>
        </w:rPr>
        <w:t>，能量更为集中；</w:t>
      </w:r>
    </w:p>
    <w:p w14:paraId="4C05F793" w14:textId="77777777" w:rsidR="000523FC" w:rsidRDefault="000523FC" w:rsidP="000523FC">
      <w:pPr>
        <w:pStyle w:val="D"/>
        <w:ind w:firstLine="480"/>
      </w:pPr>
      <w:r>
        <w:rPr>
          <w:rFonts w:hint="eastAsia"/>
        </w:rPr>
        <w:t>c</w:t>
      </w:r>
      <w:r>
        <w:t>)</w:t>
      </w:r>
      <w:r>
        <w:tab/>
      </w:r>
      <w:r>
        <w:rPr>
          <w:rFonts w:hint="eastAsia"/>
        </w:rPr>
        <w:t>压缩检测信噪比，以降低抗干扰能力换取作用距离。</w:t>
      </w:r>
    </w:p>
    <w:p w14:paraId="1BF7A922" w14:textId="77777777" w:rsidR="000523FC" w:rsidRDefault="000523FC" w:rsidP="000523FC">
      <w:pPr>
        <w:pStyle w:val="D"/>
        <w:ind w:firstLine="480"/>
      </w:pPr>
      <w:r>
        <w:rPr>
          <w:rFonts w:hint="eastAsia"/>
        </w:rPr>
        <w:t>选取</w:t>
      </w:r>
      <w:r>
        <w:rPr>
          <w:rFonts w:hint="eastAsia"/>
        </w:rPr>
        <w:t>2</w:t>
      </w:r>
      <w:r>
        <w:t>400MHz</w:t>
      </w:r>
      <w:r>
        <w:rPr>
          <w:rFonts w:hint="eastAsia"/>
        </w:rPr>
        <w:t>参数进行信号及仿真，无人机距离为</w:t>
      </w:r>
      <w:r>
        <w:rPr>
          <w:rFonts w:hint="eastAsia"/>
        </w:rPr>
        <w:t>2km</w:t>
      </w:r>
      <w:r>
        <w:rPr>
          <w:rFonts w:hint="eastAsia"/>
        </w:rPr>
        <w:t>，此时系统接收到的时频图情况如下所示。</w:t>
      </w:r>
    </w:p>
    <w:p w14:paraId="072031F4" w14:textId="77777777" w:rsidR="000523FC" w:rsidRPr="00250A90" w:rsidRDefault="000523FC" w:rsidP="000523FC">
      <w:pPr>
        <w:pStyle w:val="D"/>
        <w:ind w:firstLine="480"/>
        <w:rPr>
          <w:b/>
          <w:bCs/>
          <w:color w:val="FF0000"/>
        </w:rPr>
      </w:pPr>
      <w:r>
        <w:rPr>
          <w:rFonts w:hint="eastAsia"/>
        </w:rPr>
        <w:t>黄色区域覆盖近</w:t>
      </w:r>
      <w:r>
        <w:rPr>
          <w:rFonts w:hint="eastAsia"/>
        </w:rPr>
        <w:t>2</w:t>
      </w:r>
      <w:r>
        <w:t>0</w:t>
      </w:r>
      <w:r>
        <w:rPr>
          <w:rFonts w:hint="eastAsia"/>
        </w:rPr>
        <w:t>MHz</w:t>
      </w:r>
      <w:r>
        <w:rPr>
          <w:rFonts w:hint="eastAsia"/>
        </w:rPr>
        <w:t>，与仿真设计相符，图中红色区域为高于平均噪底</w:t>
      </w:r>
      <w:r>
        <w:rPr>
          <w:rFonts w:hint="eastAsia"/>
        </w:rPr>
        <w:t>1</w:t>
      </w:r>
      <w:r>
        <w:t>3</w:t>
      </w:r>
      <w:r>
        <w:rPr>
          <w:rFonts w:hint="eastAsia"/>
        </w:rPr>
        <w:t>dB</w:t>
      </w:r>
      <w:r>
        <w:rPr>
          <w:rFonts w:hint="eastAsia"/>
        </w:rPr>
        <w:t>的区域，其带宽为</w:t>
      </w:r>
      <w:r>
        <w:rPr>
          <w:rFonts w:hint="eastAsia"/>
        </w:rPr>
        <w:t>1</w:t>
      </w:r>
      <w:r>
        <w:t>0</w:t>
      </w:r>
      <w:r>
        <w:rPr>
          <w:rFonts w:hint="eastAsia"/>
        </w:rPr>
        <w:t>MHz</w:t>
      </w:r>
      <w:r>
        <w:rPr>
          <w:rFonts w:hint="eastAsia"/>
        </w:rPr>
        <w:t>左右，该现象的原因为仿真生成的目标信号在</w:t>
      </w:r>
      <w:r>
        <w:rPr>
          <w:rFonts w:hint="eastAsia"/>
        </w:rPr>
        <w:t>2</w:t>
      </w:r>
      <w:r>
        <w:t>0</w:t>
      </w:r>
      <w:r>
        <w:rPr>
          <w:rFonts w:hint="eastAsia"/>
        </w:rPr>
        <w:t>MHz</w:t>
      </w:r>
      <w:r>
        <w:rPr>
          <w:rFonts w:hint="eastAsia"/>
        </w:rPr>
        <w:t>范围内非平坦所致。</w:t>
      </w:r>
      <w:r w:rsidRPr="00250A90">
        <w:rPr>
          <w:rFonts w:hint="eastAsia"/>
          <w:b/>
          <w:bCs/>
          <w:color w:val="FF0000"/>
        </w:rPr>
        <w:t>对于目标无人机辐射信号，其带内平坦度越低，信号越容易被检测，带宽则相应降低。</w:t>
      </w:r>
    </w:p>
    <w:p w14:paraId="792924BF" w14:textId="77777777" w:rsidR="000523FC" w:rsidRDefault="000523FC" w:rsidP="000523FC">
      <w:pPr>
        <w:pStyle w:val="D0"/>
        <w:spacing w:before="156"/>
        <w:ind w:firstLine="360"/>
      </w:pPr>
      <w:r w:rsidRPr="00250A90">
        <w:rPr>
          <w:noProof/>
        </w:rPr>
        <w:drawing>
          <wp:inline distT="0" distB="0" distL="0" distR="0" wp14:anchorId="77C39505" wp14:editId="2538CAB1">
            <wp:extent cx="5759450" cy="3240405"/>
            <wp:effectExtent l="0" t="0" r="0" b="0"/>
            <wp:docPr id="1528687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87416" name=""/>
                    <pic:cNvPicPr/>
                  </pic:nvPicPr>
                  <pic:blipFill>
                    <a:blip r:embed="rId22"/>
                    <a:stretch>
                      <a:fillRect/>
                    </a:stretch>
                  </pic:blipFill>
                  <pic:spPr>
                    <a:xfrm>
                      <a:off x="0" y="0"/>
                      <a:ext cx="5759450" cy="3240405"/>
                    </a:xfrm>
                    <a:prstGeom prst="rect">
                      <a:avLst/>
                    </a:prstGeom>
                  </pic:spPr>
                </pic:pic>
              </a:graphicData>
            </a:graphic>
          </wp:inline>
        </w:drawing>
      </w:r>
    </w:p>
    <w:p w14:paraId="3A739BB0" w14:textId="77777777" w:rsidR="000523FC" w:rsidRDefault="000523FC" w:rsidP="000523FC">
      <w:pPr>
        <w:pStyle w:val="aff0"/>
        <w:spacing w:before="156" w:after="156"/>
        <w:ind w:firstLine="482"/>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距离</w:t>
      </w:r>
      <w:r>
        <w:rPr>
          <w:rFonts w:hint="eastAsia"/>
        </w:rPr>
        <w:t>2km</w:t>
      </w:r>
      <w:r>
        <w:rPr>
          <w:rFonts w:hint="eastAsia"/>
        </w:rPr>
        <w:t>条件下</w:t>
      </w:r>
      <w:r>
        <w:rPr>
          <w:rFonts w:hint="eastAsia"/>
        </w:rPr>
        <w:t>2</w:t>
      </w:r>
      <w:r>
        <w:t>400</w:t>
      </w:r>
      <w:r>
        <w:rPr>
          <w:rFonts w:hint="eastAsia"/>
        </w:rPr>
        <w:t>MHz</w:t>
      </w:r>
      <w:r>
        <w:rPr>
          <w:rFonts w:hint="eastAsia"/>
        </w:rPr>
        <w:t>接收功率仿真结果</w:t>
      </w:r>
    </w:p>
    <w:p w14:paraId="002882C9" w14:textId="77777777" w:rsidR="000523FC" w:rsidRDefault="000523FC" w:rsidP="000523FC">
      <w:pPr>
        <w:pStyle w:val="C4"/>
      </w:pPr>
      <w:r>
        <w:rPr>
          <w:rFonts w:hint="eastAsia"/>
        </w:rPr>
        <w:t>测向精度</w:t>
      </w:r>
    </w:p>
    <w:p w14:paraId="2D2E1650" w14:textId="77777777" w:rsidR="000523FC" w:rsidRDefault="000523FC" w:rsidP="000523FC">
      <w:pPr>
        <w:pStyle w:val="D"/>
        <w:ind w:firstLine="480"/>
      </w:pPr>
      <w:r>
        <w:rPr>
          <w:rFonts w:hint="eastAsia"/>
        </w:rPr>
        <w:t>分析天线方向图及信噪比情况计算指标</w:t>
      </w:r>
    </w:p>
    <w:p w14:paraId="5C1AC4DE" w14:textId="77777777" w:rsidR="000523FC" w:rsidRDefault="000523FC" w:rsidP="000523FC">
      <w:pPr>
        <w:pStyle w:val="C4"/>
      </w:pPr>
      <w:r>
        <w:rPr>
          <w:rFonts w:hint="eastAsia"/>
        </w:rPr>
        <w:t>数据刷新率</w:t>
      </w:r>
    </w:p>
    <w:p w14:paraId="09FF5DA8" w14:textId="77777777" w:rsidR="000523FC" w:rsidRDefault="000523FC" w:rsidP="000523FC">
      <w:pPr>
        <w:pStyle w:val="D"/>
        <w:ind w:firstLine="480"/>
      </w:pPr>
      <w:r>
        <w:rPr>
          <w:rFonts w:hint="eastAsia"/>
        </w:rPr>
        <w:t>针对重点频段的探测需求，结合接收链路瞬时带宽</w:t>
      </w:r>
      <w:r>
        <w:rPr>
          <w:rFonts w:hint="eastAsia"/>
        </w:rPr>
        <w:t>4</w:t>
      </w:r>
      <w:r>
        <w:t>0</w:t>
      </w:r>
      <w:r>
        <w:rPr>
          <w:rFonts w:hint="eastAsia"/>
        </w:rPr>
        <w:t>MHz</w:t>
      </w:r>
      <w:r>
        <w:rPr>
          <w:rFonts w:hint="eastAsia"/>
        </w:rPr>
        <w:t>的设计指标，产品设计上以</w:t>
      </w:r>
      <w:r>
        <w:rPr>
          <w:rFonts w:hint="eastAsia"/>
        </w:rPr>
        <w:t>1</w:t>
      </w:r>
      <w:r>
        <w:t>2</w:t>
      </w:r>
      <w:r>
        <w:rPr>
          <w:rFonts w:hint="eastAsia"/>
        </w:rPr>
        <w:t>个驻留频段完成探测频段的覆盖，具体覆盖方案如下图所示。在每个驻留频段上，</w:t>
      </w:r>
      <w:r>
        <w:rPr>
          <w:rFonts w:hint="eastAsia"/>
        </w:rPr>
        <w:lastRenderedPageBreak/>
        <w:t>产品采集</w:t>
      </w:r>
      <w:r>
        <w:rPr>
          <w:rFonts w:hint="eastAsia"/>
        </w:rPr>
        <w:t>1</w:t>
      </w:r>
      <w:r>
        <w:t>20</w:t>
      </w:r>
      <w:r>
        <w:rPr>
          <w:rFonts w:hint="eastAsia"/>
        </w:rPr>
        <w:t>ms</w:t>
      </w:r>
      <w:r>
        <w:rPr>
          <w:rFonts w:hint="eastAsia"/>
        </w:rPr>
        <w:t>的数据用于目标检测，因此采集总时长为</w:t>
      </w:r>
      <w:r>
        <w:rPr>
          <w:rFonts w:hint="eastAsia"/>
        </w:rPr>
        <w:t>1</w:t>
      </w:r>
      <w:r>
        <w:t>440</w:t>
      </w:r>
      <w:r>
        <w:rPr>
          <w:rFonts w:hint="eastAsia"/>
        </w:rPr>
        <w:t>ms</w:t>
      </w:r>
      <w:r>
        <w:rPr>
          <w:rFonts w:hint="eastAsia"/>
        </w:rPr>
        <w:t>，结合频点切换时间开销，可满足</w:t>
      </w:r>
      <w:r w:rsidRPr="003829DE">
        <w:rPr>
          <w:rFonts w:hint="eastAsia"/>
        </w:rPr>
        <w:t>全频段扫描时间</w:t>
      </w:r>
      <w:r>
        <w:rPr>
          <w:rFonts w:hint="eastAsia"/>
        </w:rPr>
        <w:t>小于</w:t>
      </w:r>
      <w:r w:rsidRPr="003829DE">
        <w:t>1.5s</w:t>
      </w:r>
      <w:r>
        <w:rPr>
          <w:rFonts w:hint="eastAsia"/>
        </w:rPr>
        <w:t>的指标要求。</w:t>
      </w:r>
    </w:p>
    <w:p w14:paraId="24B8A3D0" w14:textId="77777777" w:rsidR="000523FC" w:rsidRDefault="000523FC" w:rsidP="000523FC">
      <w:pPr>
        <w:pStyle w:val="D"/>
        <w:ind w:firstLine="480"/>
      </w:pPr>
    </w:p>
    <w:p w14:paraId="5A713BBA" w14:textId="77777777" w:rsidR="000523FC" w:rsidRDefault="000523FC" w:rsidP="000523FC">
      <w:pPr>
        <w:pStyle w:val="D0"/>
        <w:spacing w:before="156"/>
        <w:ind w:firstLine="360"/>
      </w:pPr>
      <w:r>
        <w:object w:dxaOrig="9551" w:dyaOrig="7711" w14:anchorId="0583A901">
          <v:shape id="_x0000_i1027" type="#_x0000_t75" style="width:452.95pt;height:365.35pt" o:ole="">
            <v:imagedata r:id="rId23" o:title=""/>
          </v:shape>
          <o:OLEObject Type="Embed" ProgID="Visio.Drawing.15" ShapeID="_x0000_i1027" DrawAspect="Content" ObjectID="_1748801131" r:id="rId24"/>
        </w:object>
      </w:r>
    </w:p>
    <w:p w14:paraId="450D2E41" w14:textId="77777777" w:rsidR="000523FC" w:rsidRDefault="000523FC" w:rsidP="000523FC">
      <w:pPr>
        <w:pStyle w:val="aff0"/>
        <w:spacing w:before="156" w:after="156"/>
        <w:ind w:firstLine="482"/>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侦测频段覆盖方案图</w:t>
      </w:r>
    </w:p>
    <w:p w14:paraId="25B44BBB" w14:textId="77777777" w:rsidR="000523FC" w:rsidRDefault="000523FC" w:rsidP="000523FC">
      <w:pPr>
        <w:pStyle w:val="D"/>
        <w:ind w:firstLine="480"/>
      </w:pPr>
      <w:r>
        <w:rPr>
          <w:rFonts w:hint="eastAsia"/>
        </w:rPr>
        <w:t>定向阶段，产品采集</w:t>
      </w:r>
      <w:r>
        <w:rPr>
          <w:rFonts w:hint="eastAsia"/>
        </w:rPr>
        <w:t>6</w:t>
      </w:r>
      <w:r>
        <w:t>0</w:t>
      </w:r>
      <w:r>
        <w:rPr>
          <w:rFonts w:hint="eastAsia"/>
        </w:rPr>
        <w:t>ms</w:t>
      </w:r>
      <w:r>
        <w:rPr>
          <w:rFonts w:hint="eastAsia"/>
        </w:rPr>
        <w:t>的数据用于目标存在确认及双通道幅度测量，计算采用乒乓设计，刷新率约为</w:t>
      </w:r>
      <w:r>
        <w:rPr>
          <w:rFonts w:hint="eastAsia"/>
        </w:rPr>
        <w:t>6</w:t>
      </w:r>
      <w:r>
        <w:t>0</w:t>
      </w:r>
      <w:r>
        <w:rPr>
          <w:rFonts w:hint="eastAsia"/>
        </w:rPr>
        <w:t>ms</w:t>
      </w:r>
      <w:r>
        <w:rPr>
          <w:rFonts w:hint="eastAsia"/>
        </w:rPr>
        <w:t>，可满足</w:t>
      </w:r>
      <w:r w:rsidRPr="003829DE">
        <w:rPr>
          <w:rFonts w:hint="eastAsia"/>
        </w:rPr>
        <w:t>定向刷新时间</w:t>
      </w:r>
      <w:r>
        <w:rPr>
          <w:rFonts w:hint="eastAsia"/>
        </w:rPr>
        <w:t>小于</w:t>
      </w:r>
      <w:r w:rsidRPr="003829DE">
        <w:t>0.1s</w:t>
      </w:r>
      <w:r>
        <w:rPr>
          <w:rFonts w:hint="eastAsia"/>
        </w:rPr>
        <w:t>的指标要求。</w:t>
      </w:r>
    </w:p>
    <w:p w14:paraId="10CA0FCA" w14:textId="77777777" w:rsidR="000523FC" w:rsidRDefault="000523FC" w:rsidP="000523FC">
      <w:pPr>
        <w:pStyle w:val="C4"/>
      </w:pPr>
      <w:r>
        <w:rPr>
          <w:rFonts w:hint="eastAsia"/>
        </w:rPr>
        <w:t>虚警率</w:t>
      </w:r>
    </w:p>
    <w:p w14:paraId="32CC7D78" w14:textId="77777777" w:rsidR="000523FC" w:rsidRDefault="000523FC" w:rsidP="000523FC">
      <w:pPr>
        <w:pStyle w:val="D"/>
        <w:ind w:firstLine="480"/>
      </w:pPr>
      <w:r>
        <w:rPr>
          <w:rFonts w:hint="eastAsia"/>
        </w:rPr>
        <w:t>根据经验公式，单点检测条件，信噪比</w:t>
      </w:r>
      <w:r>
        <w:rPr>
          <w:rFonts w:hint="eastAsia"/>
        </w:rPr>
        <w:t>1</w:t>
      </w:r>
      <w:r>
        <w:t>3</w:t>
      </w:r>
      <w:r>
        <w:rPr>
          <w:rFonts w:hint="eastAsia"/>
        </w:rPr>
        <w:t>dB</w:t>
      </w:r>
      <w:r>
        <w:rPr>
          <w:rFonts w:hint="eastAsia"/>
        </w:rPr>
        <w:t>时对应的检测概率为</w:t>
      </w:r>
      <w:r>
        <w:rPr>
          <w:rFonts w:hint="eastAsia"/>
        </w:rPr>
        <w:t>0</w:t>
      </w:r>
      <w:r>
        <w:t>.999</w:t>
      </w:r>
      <w:r>
        <w:rPr>
          <w:rFonts w:hint="eastAsia"/>
        </w:rPr>
        <w:t>、虚警概率</w:t>
      </w:r>
      <w:r>
        <w:rPr>
          <w:rFonts w:hint="eastAsia"/>
        </w:rPr>
        <w:t>1</w:t>
      </w:r>
      <w:r>
        <w:t>0</w:t>
      </w:r>
      <w:r w:rsidRPr="00B950D5">
        <w:rPr>
          <w:vertAlign w:val="superscript"/>
        </w:rPr>
        <w:t>-3</w:t>
      </w:r>
      <w:r>
        <w:rPr>
          <w:rFonts w:hint="eastAsia"/>
        </w:rPr>
        <w:t>。基于此基本信息开展本产品的虚警情况分析。</w:t>
      </w:r>
    </w:p>
    <w:p w14:paraId="69F62A33" w14:textId="77777777" w:rsidR="000523FC" w:rsidRDefault="000523FC" w:rsidP="000523FC">
      <w:pPr>
        <w:pStyle w:val="D"/>
        <w:ind w:firstLine="480"/>
      </w:pPr>
      <w:r>
        <w:rPr>
          <w:rFonts w:hint="eastAsia"/>
        </w:rPr>
        <w:t>本产品方案设计中，对于目标脉冲信号的检测为时频图时域维度开展脉冲检测。图中时间分辨率为</w:t>
      </w:r>
      <w:r>
        <w:rPr>
          <w:rFonts w:hint="eastAsia"/>
        </w:rPr>
        <w:t>0</w:t>
      </w:r>
      <w:r>
        <w:t>.04</w:t>
      </w:r>
      <w:r>
        <w:rPr>
          <w:rFonts w:hint="eastAsia"/>
        </w:rPr>
        <w:t>ms</w:t>
      </w:r>
      <w:r>
        <w:rPr>
          <w:rFonts w:hint="eastAsia"/>
        </w:rPr>
        <w:t>，对于数据库内最短脉冲</w:t>
      </w:r>
      <w:r>
        <w:rPr>
          <w:rFonts w:hint="eastAsia"/>
        </w:rPr>
        <w:t>0.</w:t>
      </w:r>
      <w:r>
        <w:t>9ms</w:t>
      </w:r>
      <w:r>
        <w:rPr>
          <w:rFonts w:hint="eastAsia"/>
        </w:rPr>
        <w:t>的信号，结合其容限</w:t>
      </w:r>
      <w:r>
        <w:rPr>
          <w:rFonts w:hint="eastAsia"/>
        </w:rPr>
        <w:t>0</w:t>
      </w:r>
      <w:r>
        <w:t>.2</w:t>
      </w:r>
      <w:r>
        <w:rPr>
          <w:rFonts w:hint="eastAsia"/>
        </w:rPr>
        <w:t>ms</w:t>
      </w:r>
      <w:r>
        <w:rPr>
          <w:rFonts w:hint="eastAsia"/>
        </w:rPr>
        <w:t>，其最短有效采样点为</w:t>
      </w:r>
      <w:r>
        <w:t>17</w:t>
      </w:r>
      <w:r>
        <w:rPr>
          <w:rFonts w:hint="eastAsia"/>
        </w:rPr>
        <w:t>点。</w:t>
      </w:r>
    </w:p>
    <w:p w14:paraId="23BDDCEB" w14:textId="77777777" w:rsidR="000523FC" w:rsidRDefault="000523FC" w:rsidP="000523FC">
      <w:pPr>
        <w:pStyle w:val="D"/>
        <w:ind w:firstLine="480"/>
      </w:pPr>
      <w:r>
        <w:rPr>
          <w:rFonts w:hint="eastAsia"/>
        </w:rPr>
        <w:lastRenderedPageBreak/>
        <w:t>因此可知，生成有效脉冲的虚警率为</w:t>
      </w:r>
      <w:r>
        <w:rPr>
          <w:rFonts w:hint="eastAsia"/>
        </w:rPr>
        <w:t>(1</w:t>
      </w:r>
      <w:r>
        <w:t>0</w:t>
      </w:r>
      <w:r w:rsidRPr="00B950D5">
        <w:rPr>
          <w:vertAlign w:val="superscript"/>
        </w:rPr>
        <w:t>-3</w:t>
      </w:r>
      <w:r>
        <w:t>)</w:t>
      </w:r>
      <w:r w:rsidRPr="00B950D5">
        <w:rPr>
          <w:vertAlign w:val="superscript"/>
        </w:rPr>
        <w:t>17</w:t>
      </w:r>
      <w:r>
        <w:rPr>
          <w:rFonts w:hint="eastAsia"/>
        </w:rPr>
        <w:t>，全天</w:t>
      </w:r>
      <w:r>
        <w:rPr>
          <w:rFonts w:hint="eastAsia"/>
        </w:rPr>
        <w:t>2</w:t>
      </w:r>
      <w:r>
        <w:t>4</w:t>
      </w:r>
      <w:r>
        <w:rPr>
          <w:rFonts w:hint="eastAsia"/>
        </w:rPr>
        <w:t>小时对应的采样次数为</w:t>
      </w:r>
      <w:r>
        <w:rPr>
          <w:rFonts w:hint="eastAsia"/>
        </w:rPr>
        <w:t>2</w:t>
      </w:r>
      <w:r>
        <w:t>.16*10</w:t>
      </w:r>
      <w:r w:rsidRPr="00B950D5">
        <w:rPr>
          <w:vertAlign w:val="superscript"/>
        </w:rPr>
        <w:t>9</w:t>
      </w:r>
      <w:r>
        <w:rPr>
          <w:rFonts w:hint="eastAsia"/>
        </w:rPr>
        <w:t>，因此，全天的虚警概率为</w:t>
      </w:r>
      <w:r>
        <w:rPr>
          <w:rFonts w:hint="eastAsia"/>
        </w:rPr>
        <w:t>2</w:t>
      </w:r>
      <w:r>
        <w:t>.16*10</w:t>
      </w:r>
      <w:r>
        <w:rPr>
          <w:vertAlign w:val="superscript"/>
        </w:rPr>
        <w:t>-42</w:t>
      </w:r>
      <w:r>
        <w:rPr>
          <w:rFonts w:hint="eastAsia"/>
        </w:rPr>
        <w:t>，远低于指标中</w:t>
      </w:r>
      <w:r>
        <w:t>平均虚警率</w:t>
      </w:r>
      <w:r>
        <w:rPr>
          <w:rFonts w:hint="eastAsia"/>
        </w:rPr>
        <w:t>低于</w:t>
      </w:r>
      <w:r>
        <w:t>1</w:t>
      </w:r>
      <w:r>
        <w:t>次</w:t>
      </w:r>
      <w:r>
        <w:t>/</w:t>
      </w:r>
      <w:r>
        <w:t>天</w:t>
      </w:r>
      <w:r>
        <w:rPr>
          <w:rFonts w:hint="eastAsia"/>
        </w:rPr>
        <w:t>的要求。</w:t>
      </w:r>
    </w:p>
    <w:p w14:paraId="39096179" w14:textId="3B5E8197" w:rsidR="00427A55" w:rsidRDefault="000523FC" w:rsidP="002516C3">
      <w:pPr>
        <w:pStyle w:val="D"/>
        <w:ind w:firstLine="480"/>
      </w:pPr>
      <w:r>
        <w:rPr>
          <w:rFonts w:hint="eastAsia"/>
        </w:rPr>
        <w:t>该条件下，目标的检测概率为</w:t>
      </w:r>
      <w:r>
        <w:rPr>
          <w:rFonts w:hint="eastAsia"/>
        </w:rPr>
        <w:t>0</w:t>
      </w:r>
      <w:r>
        <w:t>.999</w:t>
      </w:r>
      <w:r w:rsidRPr="00B950D5">
        <w:rPr>
          <w:vertAlign w:val="superscript"/>
        </w:rPr>
        <w:t>17</w:t>
      </w:r>
      <w:r>
        <w:rPr>
          <w:vertAlign w:val="superscript"/>
        </w:rPr>
        <w:t xml:space="preserve"> </w:t>
      </w:r>
      <w:r w:rsidRPr="00B950D5">
        <w:t>=</w:t>
      </w:r>
      <w:r>
        <w:rPr>
          <w:rFonts w:hint="eastAsia"/>
        </w:rPr>
        <w:t xml:space="preserve"> </w:t>
      </w:r>
      <w:r>
        <w:t>0.9831</w:t>
      </w:r>
      <w:r>
        <w:rPr>
          <w:rFonts w:hint="eastAsia"/>
        </w:rPr>
        <w:t>，单次测量周期内，以</w:t>
      </w:r>
      <w:r>
        <w:rPr>
          <w:rFonts w:hint="eastAsia"/>
        </w:rPr>
        <w:t>1ms</w:t>
      </w:r>
      <w:r>
        <w:rPr>
          <w:rFonts w:hint="eastAsia"/>
        </w:rPr>
        <w:t>周期重复脉冲为例，则总脉冲个数为</w:t>
      </w:r>
      <w:r>
        <w:rPr>
          <w:rFonts w:hint="eastAsia"/>
        </w:rPr>
        <w:t>1</w:t>
      </w:r>
      <w:r>
        <w:t>20</w:t>
      </w:r>
      <w:r>
        <w:rPr>
          <w:rFonts w:hint="eastAsia"/>
        </w:rPr>
        <w:t>个，则正常可检出的脉冲个数为</w:t>
      </w:r>
      <w:r>
        <w:rPr>
          <w:rFonts w:hint="eastAsia"/>
        </w:rPr>
        <w:t>1</w:t>
      </w:r>
      <w:r>
        <w:t>18</w:t>
      </w:r>
      <w:r>
        <w:rPr>
          <w:rFonts w:hint="eastAsia"/>
        </w:rPr>
        <w:t>个，因此，</w:t>
      </w:r>
      <w:r w:rsidRPr="00B950D5">
        <w:rPr>
          <w:rFonts w:hint="eastAsia"/>
          <w:b/>
          <w:bCs/>
          <w:color w:val="FF0000"/>
        </w:rPr>
        <w:t>后续算法设计上，对脉冲丢失应有容忍性设计</w:t>
      </w:r>
      <w:r>
        <w:rPr>
          <w:rFonts w:hint="eastAsia"/>
        </w:rPr>
        <w:t>。考虑到实际环境中对脉冲流稳定性破坏占更重的比例，因此，</w:t>
      </w:r>
      <w:r>
        <w:rPr>
          <w:rFonts w:hint="eastAsia"/>
        </w:rPr>
        <w:t>1</w:t>
      </w:r>
      <w:r>
        <w:t>3</w:t>
      </w:r>
      <w:r>
        <w:rPr>
          <w:rFonts w:hint="eastAsia"/>
        </w:rPr>
        <w:t>dB</w:t>
      </w:r>
      <w:r>
        <w:rPr>
          <w:rFonts w:hint="eastAsia"/>
        </w:rPr>
        <w:t>的检测信噪比既可保证虚警率指标，又对目标检测产生的影响较小。</w:t>
      </w:r>
      <w:bookmarkEnd w:id="15"/>
      <w:bookmarkEnd w:id="16"/>
      <w:bookmarkEnd w:id="17"/>
      <w:bookmarkEnd w:id="18"/>
    </w:p>
    <w:p w14:paraId="63C14B36" w14:textId="77777777" w:rsidR="0041212E" w:rsidRDefault="0041212E" w:rsidP="0041212E">
      <w:pPr>
        <w:pStyle w:val="C1"/>
        <w:numPr>
          <w:ilvl w:val="0"/>
          <w:numId w:val="0"/>
        </w:numPr>
        <w:rPr>
          <w:rFonts w:hint="eastAsia"/>
        </w:rPr>
      </w:pPr>
      <w:bookmarkStart w:id="19" w:name="_Toc59807694"/>
      <w:bookmarkStart w:id="20" w:name="_Toc59808016"/>
      <w:bookmarkStart w:id="21" w:name="_Toc59808093"/>
    </w:p>
    <w:p w14:paraId="709D010F" w14:textId="2E0A7F45" w:rsidR="00E12399" w:rsidRDefault="00E12399" w:rsidP="00E12399">
      <w:pPr>
        <w:pStyle w:val="C1"/>
      </w:pPr>
      <w:r>
        <w:rPr>
          <w:rFonts w:hint="eastAsia"/>
        </w:rPr>
        <w:t>工作原理</w:t>
      </w:r>
    </w:p>
    <w:p w14:paraId="523E8C77" w14:textId="77777777" w:rsidR="00E12399" w:rsidRDefault="00E12399" w:rsidP="00E12399">
      <w:pPr>
        <w:pStyle w:val="C2"/>
      </w:pPr>
      <w:r>
        <w:rPr>
          <w:rFonts w:hint="eastAsia"/>
        </w:rPr>
        <w:t>开机</w:t>
      </w:r>
      <w:r>
        <w:rPr>
          <w:rFonts w:hint="eastAsia"/>
        </w:rPr>
        <w:t>/</w:t>
      </w:r>
      <w:r>
        <w:rPr>
          <w:rFonts w:hint="eastAsia"/>
        </w:rPr>
        <w:t>关机</w:t>
      </w:r>
    </w:p>
    <w:p w14:paraId="449FA059" w14:textId="77777777" w:rsidR="00E12399" w:rsidRDefault="00E12399" w:rsidP="00E12399">
      <w:pPr>
        <w:ind w:firstLine="480"/>
      </w:pPr>
      <w:r>
        <w:rPr>
          <w:rFonts w:hint="eastAsia"/>
        </w:rPr>
        <w:t>为防止用户误触操作，用户需要连续两次按动开关按键操作。</w:t>
      </w:r>
    </w:p>
    <w:p w14:paraId="3AD75E7C" w14:textId="14068E19" w:rsidR="00E12399" w:rsidRDefault="00E12399" w:rsidP="00E12399">
      <w:pPr>
        <w:ind w:firstLine="480"/>
      </w:pPr>
      <w:r>
        <w:rPr>
          <w:rFonts w:hint="eastAsia"/>
        </w:rPr>
        <w:t>第一次短按开关键，触碰时间</w:t>
      </w:r>
      <w:r>
        <w:rPr>
          <w:rFonts w:hint="eastAsia"/>
        </w:rPr>
        <w:t>t</w:t>
      </w:r>
      <w:r>
        <w:t>0</w:t>
      </w:r>
      <w:r>
        <w:rPr>
          <w:rFonts w:hint="eastAsia"/>
        </w:rPr>
        <w:t>，</w:t>
      </w:r>
      <w:r>
        <w:rPr>
          <w:rFonts w:hint="eastAsia"/>
        </w:rPr>
        <w:t>0</w:t>
      </w:r>
      <w:r>
        <w:t>.0</w:t>
      </w:r>
      <w:r w:rsidR="00793E5A">
        <w:t>0</w:t>
      </w:r>
      <w:r>
        <w:t>1s</w:t>
      </w:r>
      <w:r>
        <w:rPr>
          <w:rFonts w:hint="eastAsia"/>
        </w:rPr>
        <w:t xml:space="preserve"> &lt;</w:t>
      </w:r>
      <w:r>
        <w:t xml:space="preserve"> </w:t>
      </w:r>
      <w:r>
        <w:rPr>
          <w:rFonts w:hint="eastAsia"/>
        </w:rPr>
        <w:t>t</w:t>
      </w:r>
      <w:r>
        <w:t xml:space="preserve">0 &lt; </w:t>
      </w:r>
      <w:r w:rsidR="00BF1B7F">
        <w:t>1</w:t>
      </w:r>
      <w:r>
        <w:t>s</w:t>
      </w:r>
      <w:r>
        <w:rPr>
          <w:rFonts w:hint="eastAsia"/>
        </w:rPr>
        <w:t>；</w:t>
      </w:r>
    </w:p>
    <w:p w14:paraId="735080F4" w14:textId="77777777" w:rsidR="00E12399" w:rsidRDefault="00E12399" w:rsidP="00E12399">
      <w:pPr>
        <w:ind w:firstLine="480"/>
      </w:pPr>
      <w:r>
        <w:rPr>
          <w:rFonts w:hint="eastAsia"/>
        </w:rPr>
        <w:t>第二次长按开关键，触碰时间</w:t>
      </w:r>
      <w:r>
        <w:rPr>
          <w:rFonts w:hint="eastAsia"/>
        </w:rPr>
        <w:t>t</w:t>
      </w:r>
      <w:r>
        <w:t>1</w:t>
      </w:r>
      <w:r>
        <w:rPr>
          <w:rFonts w:hint="eastAsia"/>
        </w:rPr>
        <w:t>，</w:t>
      </w:r>
      <w:r>
        <w:rPr>
          <w:rFonts w:hint="eastAsia"/>
        </w:rPr>
        <w:t>3</w:t>
      </w:r>
      <w:r>
        <w:t>s &lt; t1 &lt; 6s</w:t>
      </w:r>
      <w:r>
        <w:rPr>
          <w:rFonts w:hint="eastAsia"/>
        </w:rPr>
        <w:t>；</w:t>
      </w:r>
    </w:p>
    <w:p w14:paraId="726FFC89" w14:textId="7341FC89" w:rsidR="00E12399" w:rsidRDefault="00E12399" w:rsidP="00E12399">
      <w:pPr>
        <w:ind w:firstLine="480"/>
      </w:pPr>
      <w:r>
        <w:rPr>
          <w:rFonts w:hint="eastAsia"/>
        </w:rPr>
        <w:t>第一次短按开关键后，与第二次长按开关前，中间间隔时间</w:t>
      </w:r>
      <w:r>
        <w:t>td</w:t>
      </w:r>
      <w:r>
        <w:rPr>
          <w:rFonts w:hint="eastAsia"/>
        </w:rPr>
        <w:t>，</w:t>
      </w:r>
      <w:r>
        <w:rPr>
          <w:rFonts w:hint="eastAsia"/>
        </w:rPr>
        <w:t>0</w:t>
      </w:r>
      <w:r>
        <w:t>.1s</w:t>
      </w:r>
      <w:r>
        <w:rPr>
          <w:rFonts w:hint="eastAsia"/>
        </w:rPr>
        <w:t xml:space="preserve"> &lt;</w:t>
      </w:r>
      <w:r>
        <w:t xml:space="preserve"> </w:t>
      </w:r>
      <w:r>
        <w:rPr>
          <w:rFonts w:hint="eastAsia"/>
        </w:rPr>
        <w:t>t</w:t>
      </w:r>
      <w:r>
        <w:t>d &lt; 1s</w:t>
      </w:r>
      <w:r>
        <w:rPr>
          <w:rFonts w:hint="eastAsia"/>
        </w:rPr>
        <w:t>；</w:t>
      </w:r>
    </w:p>
    <w:p w14:paraId="11ACD28B" w14:textId="33254143" w:rsidR="00EC778A" w:rsidRDefault="00E12399" w:rsidP="007E0EB7">
      <w:pPr>
        <w:ind w:firstLine="480"/>
      </w:pPr>
      <w:r>
        <w:rPr>
          <w:rFonts w:hint="eastAsia"/>
        </w:rPr>
        <w:t>在</w:t>
      </w:r>
      <w:r>
        <w:rPr>
          <w:rFonts w:hint="eastAsia"/>
        </w:rPr>
        <w:t>t</w:t>
      </w:r>
      <w:r>
        <w:t>0</w:t>
      </w:r>
      <w:r>
        <w:rPr>
          <w:rFonts w:hint="eastAsia"/>
        </w:rPr>
        <w:t>，</w:t>
      </w:r>
      <w:r>
        <w:rPr>
          <w:rFonts w:hint="eastAsia"/>
        </w:rPr>
        <w:t>t</w:t>
      </w:r>
      <w:r>
        <w:t>1</w:t>
      </w:r>
      <w:r>
        <w:rPr>
          <w:rFonts w:hint="eastAsia"/>
        </w:rPr>
        <w:t>，</w:t>
      </w:r>
      <w:r>
        <w:rPr>
          <w:rFonts w:hint="eastAsia"/>
        </w:rPr>
        <w:t>td</w:t>
      </w:r>
      <w:r>
        <w:rPr>
          <w:rFonts w:hint="eastAsia"/>
        </w:rPr>
        <w:t>同时满足上面规定时间时，设备认定一次有效指令，执行开机</w:t>
      </w:r>
      <w:r>
        <w:rPr>
          <w:rFonts w:hint="eastAsia"/>
        </w:rPr>
        <w:t>/</w:t>
      </w:r>
      <w:r>
        <w:rPr>
          <w:rFonts w:hint="eastAsia"/>
        </w:rPr>
        <w:t>关机操作；</w:t>
      </w:r>
    </w:p>
    <w:p w14:paraId="7BE83D6A" w14:textId="6FE7A83B" w:rsidR="00FB25E5" w:rsidRPr="00FB25E5" w:rsidRDefault="00FB25E5" w:rsidP="007E0EB7">
      <w:pPr>
        <w:ind w:firstLine="480"/>
        <w:rPr>
          <w:i/>
          <w:iCs/>
        </w:rPr>
      </w:pPr>
      <w:r w:rsidRPr="00FB25E5">
        <w:rPr>
          <w:i/>
          <w:iCs/>
          <w:color w:val="00B0F0"/>
        </w:rPr>
        <w:t>t0 t1 td</w:t>
      </w:r>
      <w:r w:rsidRPr="00FB25E5">
        <w:rPr>
          <w:rFonts w:hint="eastAsia"/>
          <w:i/>
          <w:iCs/>
          <w:color w:val="00B0F0"/>
        </w:rPr>
        <w:t>定义时间，可能根据测试样机实际使用感受调整。</w:t>
      </w:r>
    </w:p>
    <w:p w14:paraId="78DF262B" w14:textId="77777777" w:rsidR="00E12399" w:rsidRDefault="00E12399" w:rsidP="00E12399">
      <w:pPr>
        <w:pStyle w:val="C2"/>
      </w:pPr>
      <w:r>
        <w:rPr>
          <w:rFonts w:hint="eastAsia"/>
        </w:rPr>
        <w:t>频谱侦测定向</w:t>
      </w:r>
    </w:p>
    <w:p w14:paraId="2557F72A" w14:textId="04003C92" w:rsidR="00E76E01" w:rsidRDefault="00E12399" w:rsidP="00E12399">
      <w:pPr>
        <w:ind w:firstLine="480"/>
      </w:pPr>
      <w:r>
        <w:rPr>
          <w:rFonts w:hint="eastAsia"/>
        </w:rPr>
        <w:t>在使用频谱侦测功能时，全向天线检测到无人机后，用户需要进入定向模式，使用定向天线确认无人机的方位信息。</w:t>
      </w:r>
      <w:r w:rsidR="00D73406">
        <w:rPr>
          <w:rFonts w:hint="eastAsia"/>
        </w:rPr>
        <w:t>进入定向模式后，蜂鸣器进入短鸣状态，</w:t>
      </w:r>
      <w:r w:rsidR="00D73406">
        <w:rPr>
          <w:rFonts w:hint="eastAsia"/>
        </w:rPr>
        <w:t>1s</w:t>
      </w:r>
      <w:r w:rsidR="00D73406">
        <w:rPr>
          <w:rFonts w:hint="eastAsia"/>
        </w:rPr>
        <w:t>周期，占空比</w:t>
      </w:r>
      <w:r w:rsidR="00D73406">
        <w:rPr>
          <w:rFonts w:hint="eastAsia"/>
        </w:rPr>
        <w:t>1</w:t>
      </w:r>
      <w:r w:rsidR="00D73406">
        <w:t>/</w:t>
      </w:r>
      <w:r w:rsidR="00D73406">
        <w:rPr>
          <w:rFonts w:hint="eastAsia"/>
        </w:rPr>
        <w:t>1</w:t>
      </w:r>
      <w:r w:rsidR="00D73406">
        <w:t>0</w:t>
      </w:r>
      <w:r w:rsidR="00D73406">
        <w:rPr>
          <w:rFonts w:hint="eastAsia"/>
        </w:rPr>
        <w:t>，每</w:t>
      </w:r>
      <w:r w:rsidR="00D73406">
        <w:rPr>
          <w:rFonts w:hint="eastAsia"/>
        </w:rPr>
        <w:t>1s</w:t>
      </w:r>
      <w:r w:rsidR="00D73406">
        <w:rPr>
          <w:rFonts w:hint="eastAsia"/>
        </w:rPr>
        <w:t>发声一次，每次持续</w:t>
      </w:r>
      <w:r w:rsidR="00D73406">
        <w:rPr>
          <w:rFonts w:hint="eastAsia"/>
        </w:rPr>
        <w:t>0</w:t>
      </w:r>
      <w:r w:rsidR="00D73406">
        <w:t>.1</w:t>
      </w:r>
      <w:r w:rsidR="00D73406">
        <w:rPr>
          <w:rFonts w:hint="eastAsia"/>
        </w:rPr>
        <w:t>s</w:t>
      </w:r>
      <w:r w:rsidR="00D73406">
        <w:rPr>
          <w:rFonts w:hint="eastAsia"/>
        </w:rPr>
        <w:t>。</w:t>
      </w:r>
    </w:p>
    <w:p w14:paraId="23C848BE" w14:textId="69D4D764" w:rsidR="00E12399" w:rsidRDefault="00E12399" w:rsidP="00E12399">
      <w:pPr>
        <w:ind w:firstLine="480"/>
      </w:pPr>
      <w:r>
        <w:rPr>
          <w:rFonts w:hint="eastAsia"/>
        </w:rPr>
        <w:t>进入定向模式有</w:t>
      </w:r>
      <w:r>
        <w:rPr>
          <w:rFonts w:hint="eastAsia"/>
        </w:rPr>
        <w:t>2</w:t>
      </w:r>
      <w:r>
        <w:rPr>
          <w:rFonts w:hint="eastAsia"/>
        </w:rPr>
        <w:t>中方式：</w:t>
      </w:r>
    </w:p>
    <w:p w14:paraId="559B6415" w14:textId="77777777" w:rsidR="00E12399" w:rsidRDefault="00E12399" w:rsidP="00E12399">
      <w:pPr>
        <w:ind w:firstLine="480"/>
      </w:pPr>
      <w:r>
        <w:rPr>
          <w:rFonts w:hint="eastAsia"/>
        </w:rPr>
        <w:t>方式</w:t>
      </w:r>
      <w:r>
        <w:rPr>
          <w:rFonts w:hint="eastAsia"/>
        </w:rPr>
        <w:t>1</w:t>
      </w:r>
      <w:r>
        <w:rPr>
          <w:rFonts w:hint="eastAsia"/>
        </w:rPr>
        <w:t>）：短按开关键</w:t>
      </w:r>
    </w:p>
    <w:p w14:paraId="455B6946" w14:textId="755294D5" w:rsidR="00E12399" w:rsidRDefault="00E12399" w:rsidP="00E12399">
      <w:pPr>
        <w:ind w:firstLine="480"/>
      </w:pPr>
      <w:r>
        <w:rPr>
          <w:rFonts w:hint="eastAsia"/>
        </w:rPr>
        <w:t>短按一次开关键，触碰时间</w:t>
      </w:r>
      <w:r>
        <w:rPr>
          <w:rFonts w:hint="eastAsia"/>
        </w:rPr>
        <w:t>t</w:t>
      </w:r>
      <w:r>
        <w:t>0</w:t>
      </w:r>
      <w:r>
        <w:rPr>
          <w:rFonts w:hint="eastAsia"/>
        </w:rPr>
        <w:t>，</w:t>
      </w:r>
      <w:r>
        <w:rPr>
          <w:rFonts w:hint="eastAsia"/>
        </w:rPr>
        <w:t>0</w:t>
      </w:r>
      <w:r>
        <w:t>.0</w:t>
      </w:r>
      <w:r w:rsidR="00EA5D69">
        <w:t>0</w:t>
      </w:r>
      <w:r>
        <w:t>1s</w:t>
      </w:r>
      <w:r>
        <w:rPr>
          <w:rFonts w:hint="eastAsia"/>
        </w:rPr>
        <w:t xml:space="preserve"> &lt;</w:t>
      </w:r>
      <w:r>
        <w:t xml:space="preserve"> </w:t>
      </w:r>
      <w:r>
        <w:rPr>
          <w:rFonts w:hint="eastAsia"/>
        </w:rPr>
        <w:t>t</w:t>
      </w:r>
      <w:r>
        <w:t>0 &lt; 1s</w:t>
      </w:r>
      <w:r>
        <w:rPr>
          <w:rFonts w:hint="eastAsia"/>
        </w:rPr>
        <w:t>，不在此时间范围，系统不做任何响应。系统响应后，有指示灯闪烁提醒用户进入定向模式；</w:t>
      </w:r>
    </w:p>
    <w:p w14:paraId="5EE26EA1" w14:textId="77777777" w:rsidR="00E12399" w:rsidRDefault="00E12399" w:rsidP="00E12399">
      <w:pPr>
        <w:ind w:firstLine="480"/>
      </w:pPr>
      <w:r>
        <w:rPr>
          <w:rFonts w:hint="eastAsia"/>
        </w:rPr>
        <w:t>用户再短按一次开关键，设备退出定向模式；</w:t>
      </w:r>
    </w:p>
    <w:p w14:paraId="2FBB0C47" w14:textId="77777777" w:rsidR="00E12399" w:rsidRDefault="00E12399" w:rsidP="00E12399">
      <w:pPr>
        <w:ind w:firstLine="480"/>
      </w:pPr>
      <w:r>
        <w:rPr>
          <w:rFonts w:hint="eastAsia"/>
        </w:rPr>
        <w:lastRenderedPageBreak/>
        <w:t>方式</w:t>
      </w:r>
      <w:r>
        <w:t>2</w:t>
      </w:r>
      <w:r>
        <w:rPr>
          <w:rFonts w:hint="eastAsia"/>
        </w:rPr>
        <w:t>）：</w:t>
      </w:r>
      <w:r>
        <w:rPr>
          <w:rFonts w:hint="eastAsia"/>
        </w:rPr>
        <w:t>C</w:t>
      </w:r>
      <w:r>
        <w:t>2</w:t>
      </w:r>
      <w:r>
        <w:rPr>
          <w:rFonts w:hint="eastAsia"/>
        </w:rPr>
        <w:t>指令</w:t>
      </w:r>
    </w:p>
    <w:p w14:paraId="35D2C7F3" w14:textId="77777777" w:rsidR="00E12399" w:rsidRDefault="00E12399" w:rsidP="00E12399">
      <w:pPr>
        <w:ind w:firstLine="480"/>
      </w:pPr>
      <w:r>
        <w:rPr>
          <w:rFonts w:hint="eastAsia"/>
        </w:rPr>
        <w:t>通过</w:t>
      </w:r>
      <w:r>
        <w:rPr>
          <w:rFonts w:hint="eastAsia"/>
        </w:rPr>
        <w:t>C</w:t>
      </w:r>
      <w:r>
        <w:t>2</w:t>
      </w:r>
      <w:r>
        <w:rPr>
          <w:rFonts w:hint="eastAsia"/>
        </w:rPr>
        <w:t>软件，发送定向进入定向模式指令；</w:t>
      </w:r>
    </w:p>
    <w:p w14:paraId="724D8C0B" w14:textId="77777777" w:rsidR="00E12399" w:rsidRDefault="00E12399" w:rsidP="00E12399">
      <w:pPr>
        <w:ind w:firstLine="480"/>
      </w:pPr>
      <w:r>
        <w:rPr>
          <w:rFonts w:hint="eastAsia"/>
        </w:rPr>
        <w:t>定向功能完成后，</w:t>
      </w:r>
      <w:r>
        <w:rPr>
          <w:rFonts w:hint="eastAsia"/>
        </w:rPr>
        <w:t>C</w:t>
      </w:r>
      <w:r>
        <w:t>2</w:t>
      </w:r>
      <w:r>
        <w:rPr>
          <w:rFonts w:hint="eastAsia"/>
        </w:rPr>
        <w:t>再次发送退出定向模式指令；</w:t>
      </w:r>
    </w:p>
    <w:p w14:paraId="240268E0" w14:textId="73E6EC2B" w:rsidR="00E12399" w:rsidRDefault="00970D03" w:rsidP="00E12399">
      <w:pPr>
        <w:pStyle w:val="C2"/>
      </w:pPr>
      <w:r>
        <w:rPr>
          <w:rFonts w:hint="eastAsia"/>
        </w:rPr>
        <w:t>图传、</w:t>
      </w:r>
      <w:r>
        <w:rPr>
          <w:rFonts w:hint="eastAsia"/>
        </w:rPr>
        <w:t>W</w:t>
      </w:r>
      <w:r>
        <w:t>IFI</w:t>
      </w:r>
      <w:r>
        <w:rPr>
          <w:rFonts w:hint="eastAsia"/>
        </w:rPr>
        <w:t>开启与关闭</w:t>
      </w:r>
    </w:p>
    <w:p w14:paraId="040D076E" w14:textId="7A93C2BE" w:rsidR="00986C75" w:rsidRDefault="00D30035" w:rsidP="00986C75">
      <w:pPr>
        <w:ind w:firstLine="480"/>
      </w:pPr>
      <w:r>
        <w:rPr>
          <w:rFonts w:hint="eastAsia"/>
        </w:rPr>
        <w:t>在非无线电静默模式下，</w:t>
      </w:r>
      <w:r w:rsidR="00202A61">
        <w:rPr>
          <w:rFonts w:hint="eastAsia"/>
        </w:rPr>
        <w:t>嵌入式</w:t>
      </w:r>
      <w:r w:rsidR="00986C75" w:rsidRPr="00986C75">
        <w:rPr>
          <w:rFonts w:hint="eastAsia"/>
        </w:rPr>
        <w:t>软件通过用户连接状态，判断是否需要开启图传，以节约功耗。</w:t>
      </w:r>
    </w:p>
    <w:p w14:paraId="4D529E0F" w14:textId="4DFA98E3" w:rsidR="00041F88" w:rsidRDefault="00041F88" w:rsidP="00986C75">
      <w:pPr>
        <w:ind w:firstLine="480"/>
      </w:pPr>
      <w:r>
        <w:rPr>
          <w:rFonts w:hint="eastAsia"/>
        </w:rPr>
        <w:t>设备开机，图传和</w:t>
      </w:r>
      <w:r>
        <w:rPr>
          <w:rFonts w:hint="eastAsia"/>
        </w:rPr>
        <w:t>W</w:t>
      </w:r>
      <w:r>
        <w:t>IFI</w:t>
      </w:r>
      <w:r>
        <w:rPr>
          <w:rFonts w:hint="eastAsia"/>
        </w:rPr>
        <w:t>全部开启。在用户已经通过</w:t>
      </w:r>
      <w:r>
        <w:rPr>
          <w:rFonts w:hint="eastAsia"/>
        </w:rPr>
        <w:t>1</w:t>
      </w:r>
      <w:r>
        <w:rPr>
          <w:rFonts w:hint="eastAsia"/>
        </w:rPr>
        <w:t>）图传</w:t>
      </w:r>
      <w:r>
        <w:rPr>
          <w:rFonts w:hint="eastAsia"/>
        </w:rPr>
        <w:t>2</w:t>
      </w:r>
      <w:r>
        <w:rPr>
          <w:rFonts w:hint="eastAsia"/>
        </w:rPr>
        <w:t>）</w:t>
      </w:r>
      <w:r>
        <w:rPr>
          <w:rFonts w:hint="eastAsia"/>
        </w:rPr>
        <w:t>W</w:t>
      </w:r>
      <w:r>
        <w:t>IFI 3</w:t>
      </w:r>
      <w:r>
        <w:rPr>
          <w:rFonts w:hint="eastAsia"/>
        </w:rPr>
        <w:t>）</w:t>
      </w:r>
      <w:r>
        <w:rPr>
          <w:rFonts w:hint="eastAsia"/>
        </w:rPr>
        <w:t>U</w:t>
      </w:r>
      <w:r>
        <w:t xml:space="preserve">SB </w:t>
      </w:r>
      <w:r>
        <w:rPr>
          <w:rFonts w:hint="eastAsia"/>
        </w:rPr>
        <w:t>三种连接方式中任意一种与</w:t>
      </w:r>
      <w:r>
        <w:rPr>
          <w:rFonts w:hint="eastAsia"/>
        </w:rPr>
        <w:t>C</w:t>
      </w:r>
      <w:r>
        <w:t>2</w:t>
      </w:r>
      <w:r>
        <w:rPr>
          <w:rFonts w:hint="eastAsia"/>
        </w:rPr>
        <w:t>建立连接后，关闭其他模块。</w:t>
      </w:r>
    </w:p>
    <w:p w14:paraId="0C2DFA80" w14:textId="311F559F" w:rsidR="00041F88" w:rsidRPr="00986C75" w:rsidRDefault="00041F88" w:rsidP="00041F88">
      <w:pPr>
        <w:ind w:firstLine="480"/>
      </w:pPr>
      <w:r>
        <w:rPr>
          <w:rFonts w:hint="eastAsia"/>
        </w:rPr>
        <w:t>连接状态中断后，再次开启图传和</w:t>
      </w:r>
      <w:r>
        <w:rPr>
          <w:rFonts w:hint="eastAsia"/>
        </w:rPr>
        <w:t>W</w:t>
      </w:r>
      <w:r>
        <w:t>IFI</w:t>
      </w:r>
      <w:r>
        <w:rPr>
          <w:rFonts w:hint="eastAsia"/>
        </w:rPr>
        <w:t>。</w:t>
      </w:r>
    </w:p>
    <w:p w14:paraId="477F23F4" w14:textId="30933FD9" w:rsidR="00E12399" w:rsidRPr="00DB2CE8" w:rsidRDefault="00986C75" w:rsidP="00DB2CE8">
      <w:pPr>
        <w:ind w:firstLineChars="0" w:firstLine="0"/>
        <w:jc w:val="center"/>
      </w:pPr>
      <w:r w:rsidRPr="00986C75">
        <w:rPr>
          <w:noProof/>
        </w:rPr>
        <w:drawing>
          <wp:inline distT="0" distB="0" distL="0" distR="0" wp14:anchorId="19B042BB" wp14:editId="7E655755">
            <wp:extent cx="3687288" cy="2847772"/>
            <wp:effectExtent l="0" t="0" r="8890" b="0"/>
            <wp:docPr id="8" name="图片 7">
              <a:extLst xmlns:a="http://schemas.openxmlformats.org/drawingml/2006/main">
                <a:ext uri="{FF2B5EF4-FFF2-40B4-BE49-F238E27FC236}">
                  <a16:creationId xmlns:a16="http://schemas.microsoft.com/office/drawing/2014/main" id="{1235EAD3-F0A7-D07B-F60C-B691782425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1235EAD3-F0A7-D07B-F60C-B691782425F6}"/>
                        </a:ext>
                      </a:extLst>
                    </pic:cNvPr>
                    <pic:cNvPicPr>
                      <a:picLocks noChangeAspect="1"/>
                    </pic:cNvPicPr>
                  </pic:nvPicPr>
                  <pic:blipFill>
                    <a:blip r:embed="rId25"/>
                    <a:stretch>
                      <a:fillRect/>
                    </a:stretch>
                  </pic:blipFill>
                  <pic:spPr>
                    <a:xfrm>
                      <a:off x="0" y="0"/>
                      <a:ext cx="3691588" cy="2851093"/>
                    </a:xfrm>
                    <a:prstGeom prst="rect">
                      <a:avLst/>
                    </a:prstGeom>
                  </pic:spPr>
                </pic:pic>
              </a:graphicData>
            </a:graphic>
          </wp:inline>
        </w:drawing>
      </w:r>
    </w:p>
    <w:p w14:paraId="739314D1" w14:textId="1A3D39F1" w:rsidR="00E12399" w:rsidRDefault="0041212E" w:rsidP="0041212E">
      <w:pPr>
        <w:pStyle w:val="C1"/>
      </w:pPr>
      <w:r>
        <w:rPr>
          <w:rFonts w:hint="eastAsia"/>
        </w:rPr>
        <w:t>用户使用场景</w:t>
      </w:r>
      <w:r w:rsidR="005759ED">
        <w:rPr>
          <w:rFonts w:hint="eastAsia"/>
        </w:rPr>
        <w:t>带入</w:t>
      </w:r>
    </w:p>
    <w:p w14:paraId="77E56818" w14:textId="2090E54B" w:rsidR="0041212E" w:rsidRDefault="0093667B" w:rsidP="000B4D7B">
      <w:pPr>
        <w:pStyle w:val="C2"/>
      </w:pPr>
      <w:r>
        <w:rPr>
          <w:rFonts w:hint="eastAsia"/>
        </w:rPr>
        <w:t>A</w:t>
      </w:r>
      <w:r>
        <w:rPr>
          <w:rFonts w:hint="eastAsia"/>
        </w:rPr>
        <w:t>版本</w:t>
      </w:r>
      <w:r w:rsidR="00165FFB">
        <w:rPr>
          <w:rFonts w:hint="eastAsia"/>
        </w:rPr>
        <w:t>（协议解析）</w:t>
      </w:r>
    </w:p>
    <w:p w14:paraId="00F4ACA0" w14:textId="5DEC9CD8" w:rsidR="00F13D07" w:rsidRDefault="00165FFB" w:rsidP="008E0E4F">
      <w:pPr>
        <w:pStyle w:val="C3"/>
      </w:pPr>
      <w:r>
        <w:rPr>
          <w:rFonts w:hint="eastAsia"/>
        </w:rPr>
        <w:t>组装</w:t>
      </w:r>
    </w:p>
    <w:p w14:paraId="1D07EDC9" w14:textId="4D6E8C7A" w:rsidR="00C00B1F" w:rsidRDefault="00165FFB" w:rsidP="00C00B1F">
      <w:pPr>
        <w:ind w:firstLine="480"/>
      </w:pPr>
      <w:r>
        <w:rPr>
          <w:rFonts w:hint="eastAsia"/>
        </w:rPr>
        <w:t>安装</w:t>
      </w:r>
      <w:r>
        <w:rPr>
          <w:rFonts w:hint="eastAsia"/>
        </w:rPr>
        <w:t>3</w:t>
      </w:r>
      <w:r>
        <w:rPr>
          <w:rFonts w:hint="eastAsia"/>
        </w:rPr>
        <w:t>只</w:t>
      </w:r>
      <w:r>
        <w:rPr>
          <w:rFonts w:hint="eastAsia"/>
        </w:rPr>
        <w:t>2</w:t>
      </w:r>
      <w:r>
        <w:t>.4/5.2/5.8</w:t>
      </w:r>
      <w:r>
        <w:rPr>
          <w:rFonts w:hint="eastAsia"/>
        </w:rPr>
        <w:t>棒状全向天线；</w:t>
      </w:r>
    </w:p>
    <w:p w14:paraId="28293A9B" w14:textId="3DC6E6F4" w:rsidR="00165FFB" w:rsidRPr="00C00B1F" w:rsidRDefault="00165FFB" w:rsidP="00C00B1F">
      <w:pPr>
        <w:ind w:firstLine="480"/>
        <w:rPr>
          <w:rFonts w:hint="eastAsia"/>
        </w:rPr>
      </w:pPr>
      <w:r>
        <w:rPr>
          <w:rFonts w:hint="eastAsia"/>
        </w:rPr>
        <w:t>安装电池；</w:t>
      </w:r>
    </w:p>
    <w:p w14:paraId="51902CC9" w14:textId="04BC008D" w:rsidR="0093667B" w:rsidRDefault="00F13D07" w:rsidP="00767F0A">
      <w:pPr>
        <w:pStyle w:val="C3"/>
      </w:pPr>
      <w:r>
        <w:rPr>
          <w:rFonts w:hint="eastAsia"/>
        </w:rPr>
        <w:t>开机</w:t>
      </w:r>
    </w:p>
    <w:p w14:paraId="7D5521EA" w14:textId="6FD5A509" w:rsidR="00F13D07" w:rsidRDefault="00F13D07" w:rsidP="00F13D07">
      <w:pPr>
        <w:ind w:firstLine="480"/>
      </w:pPr>
      <w:r>
        <w:rPr>
          <w:rFonts w:hint="eastAsia"/>
        </w:rPr>
        <w:lastRenderedPageBreak/>
        <w:t>用户</w:t>
      </w:r>
      <w:r w:rsidR="00165FFB">
        <w:rPr>
          <w:rFonts w:hint="eastAsia"/>
        </w:rPr>
        <w:t>使用短按</w:t>
      </w:r>
      <w:r w:rsidR="00165FFB">
        <w:rPr>
          <w:rFonts w:hint="eastAsia"/>
        </w:rPr>
        <w:t>+</w:t>
      </w:r>
      <w:r w:rsidR="00165FFB">
        <w:rPr>
          <w:rFonts w:hint="eastAsia"/>
        </w:rPr>
        <w:t>长按开关键的组合方式开机；</w:t>
      </w:r>
    </w:p>
    <w:p w14:paraId="34D02FFF" w14:textId="4B78FAE9" w:rsidR="00165FFB" w:rsidRDefault="00165FFB" w:rsidP="00F13D07">
      <w:pPr>
        <w:ind w:firstLine="480"/>
      </w:pPr>
      <w:r>
        <w:rPr>
          <w:rFonts w:hint="eastAsia"/>
        </w:rPr>
        <w:t>开机后设备</w:t>
      </w:r>
      <w:r>
        <w:rPr>
          <w:rFonts w:hint="eastAsia"/>
        </w:rPr>
        <w:t>L</w:t>
      </w:r>
      <w:r>
        <w:t>ED</w:t>
      </w:r>
      <w:r w:rsidR="001763C8">
        <w:rPr>
          <w:rFonts w:hint="eastAsia"/>
        </w:rPr>
        <w:t>电源灯亮起</w:t>
      </w:r>
      <w:r>
        <w:rPr>
          <w:rFonts w:hint="eastAsia"/>
        </w:rPr>
        <w:t>；</w:t>
      </w:r>
    </w:p>
    <w:p w14:paraId="1BF82845" w14:textId="53239D7A" w:rsidR="001763C8" w:rsidRDefault="001763C8" w:rsidP="001763C8">
      <w:pPr>
        <w:pStyle w:val="C3"/>
      </w:pPr>
      <w:r>
        <w:rPr>
          <w:rFonts w:hint="eastAsia"/>
        </w:rPr>
        <w:t>连接</w:t>
      </w:r>
      <w:r>
        <w:rPr>
          <w:rFonts w:hint="eastAsia"/>
        </w:rPr>
        <w:t>C</w:t>
      </w:r>
      <w:r>
        <w:t>2</w:t>
      </w:r>
    </w:p>
    <w:p w14:paraId="7B8CBF76" w14:textId="26F733BF" w:rsidR="001763C8" w:rsidRDefault="001763C8" w:rsidP="001763C8">
      <w:pPr>
        <w:ind w:firstLine="480"/>
      </w:pPr>
      <w:r>
        <w:rPr>
          <w:rFonts w:hint="eastAsia"/>
        </w:rPr>
        <w:t>下面三种连接</w:t>
      </w:r>
      <w:r>
        <w:rPr>
          <w:rFonts w:hint="eastAsia"/>
        </w:rPr>
        <w:t>C</w:t>
      </w:r>
      <w:r>
        <w:t>2</w:t>
      </w:r>
      <w:r>
        <w:rPr>
          <w:rFonts w:hint="eastAsia"/>
        </w:rPr>
        <w:t>的方式，用户人选其一，连接后，连接状态</w:t>
      </w:r>
      <w:r>
        <w:rPr>
          <w:rFonts w:hint="eastAsia"/>
        </w:rPr>
        <w:t>L</w:t>
      </w:r>
      <w:r>
        <w:t>ED</w:t>
      </w:r>
      <w:r>
        <w:rPr>
          <w:rFonts w:hint="eastAsia"/>
        </w:rPr>
        <w:t>灯亮起；</w:t>
      </w:r>
    </w:p>
    <w:p w14:paraId="1566C0FF" w14:textId="0068371C" w:rsidR="001763C8" w:rsidRDefault="001763C8" w:rsidP="001763C8">
      <w:pPr>
        <w:pStyle w:val="afa"/>
        <w:numPr>
          <w:ilvl w:val="0"/>
          <w:numId w:val="48"/>
        </w:numPr>
        <w:ind w:firstLineChars="0"/>
      </w:pPr>
      <w:r>
        <w:rPr>
          <w:rFonts w:hint="eastAsia"/>
        </w:rPr>
        <w:t>U</w:t>
      </w:r>
      <w:r>
        <w:t>SB-C</w:t>
      </w:r>
      <w:r>
        <w:rPr>
          <w:rFonts w:hint="eastAsia"/>
        </w:rPr>
        <w:t>连接：用户使用标配的</w:t>
      </w:r>
      <w:r>
        <w:t>USB-C</w:t>
      </w:r>
      <w:r>
        <w:rPr>
          <w:rFonts w:hint="eastAsia"/>
        </w:rPr>
        <w:t>数据线，连接Tracer和C</w:t>
      </w:r>
      <w:r>
        <w:t>2</w:t>
      </w:r>
      <w:r>
        <w:rPr>
          <w:rFonts w:hint="eastAsia"/>
        </w:rPr>
        <w:t>平板；</w:t>
      </w:r>
    </w:p>
    <w:p w14:paraId="79D9FBF4" w14:textId="532BDB42" w:rsidR="001763C8" w:rsidRDefault="001763C8" w:rsidP="001763C8">
      <w:pPr>
        <w:pStyle w:val="afa"/>
        <w:numPr>
          <w:ilvl w:val="0"/>
          <w:numId w:val="48"/>
        </w:numPr>
        <w:ind w:firstLineChars="0"/>
      </w:pPr>
      <w:r>
        <w:rPr>
          <w:rFonts w:hint="eastAsia"/>
        </w:rPr>
        <w:t>图传连接：</w:t>
      </w:r>
      <w:r>
        <w:t>C2</w:t>
      </w:r>
      <w:r>
        <w:rPr>
          <w:rFonts w:hint="eastAsia"/>
        </w:rPr>
        <w:t>选择使用图传连接Tracer；</w:t>
      </w:r>
    </w:p>
    <w:p w14:paraId="63F7127A" w14:textId="46035C33" w:rsidR="001763C8" w:rsidRDefault="001763C8" w:rsidP="001763C8">
      <w:pPr>
        <w:pStyle w:val="afa"/>
        <w:numPr>
          <w:ilvl w:val="0"/>
          <w:numId w:val="48"/>
        </w:numPr>
        <w:ind w:firstLineChars="0"/>
      </w:pPr>
      <w:r>
        <w:rPr>
          <w:rFonts w:hint="eastAsia"/>
        </w:rPr>
        <w:t>W</w:t>
      </w:r>
      <w:r>
        <w:t>IFI</w:t>
      </w:r>
      <w:r>
        <w:rPr>
          <w:rFonts w:hint="eastAsia"/>
        </w:rPr>
        <w:t>连接：</w:t>
      </w:r>
      <w:r>
        <w:t>C2</w:t>
      </w:r>
      <w:r>
        <w:rPr>
          <w:rFonts w:hint="eastAsia"/>
        </w:rPr>
        <w:t>选择使用</w:t>
      </w:r>
      <w:r>
        <w:rPr>
          <w:rFonts w:hint="eastAsia"/>
        </w:rPr>
        <w:t>W</w:t>
      </w:r>
      <w:r>
        <w:t>IFI</w:t>
      </w:r>
      <w:r>
        <w:rPr>
          <w:rFonts w:hint="eastAsia"/>
        </w:rPr>
        <w:t>连接Tracer；</w:t>
      </w:r>
    </w:p>
    <w:p w14:paraId="246E5B3B" w14:textId="35742FAE" w:rsidR="00214657" w:rsidRPr="001763C8" w:rsidRDefault="00214657" w:rsidP="00214657">
      <w:pPr>
        <w:ind w:left="480" w:firstLineChars="0" w:firstLine="0"/>
        <w:rPr>
          <w:rFonts w:hint="eastAsia"/>
        </w:rPr>
      </w:pPr>
      <w:r>
        <w:rPr>
          <w:rFonts w:hint="eastAsia"/>
        </w:rPr>
        <w:t>当其中连接方式连接成功后，</w:t>
      </w:r>
      <w:r>
        <w:rPr>
          <w:rFonts w:hint="eastAsia"/>
        </w:rPr>
        <w:t>Tracer</w:t>
      </w:r>
      <w:r>
        <w:rPr>
          <w:rFonts w:hint="eastAsia"/>
        </w:rPr>
        <w:t>关闭其他无线功能模块。</w:t>
      </w:r>
    </w:p>
    <w:p w14:paraId="2BE8509B" w14:textId="7256BC34" w:rsidR="000B4D7B" w:rsidRDefault="008746BB" w:rsidP="001763C8">
      <w:pPr>
        <w:pStyle w:val="C3"/>
      </w:pPr>
      <w:r>
        <w:rPr>
          <w:rFonts w:hint="eastAsia"/>
        </w:rPr>
        <w:t>切换与</w:t>
      </w:r>
      <w:r>
        <w:rPr>
          <w:rFonts w:hint="eastAsia"/>
        </w:rPr>
        <w:t>C</w:t>
      </w:r>
      <w:r>
        <w:t>2</w:t>
      </w:r>
      <w:r>
        <w:rPr>
          <w:rFonts w:hint="eastAsia"/>
        </w:rPr>
        <w:t>的连接方式</w:t>
      </w:r>
    </w:p>
    <w:p w14:paraId="6AE797DD" w14:textId="193AEA99" w:rsidR="004A1B51" w:rsidRDefault="00B26020" w:rsidP="004A1B51">
      <w:pPr>
        <w:ind w:firstLine="480"/>
      </w:pPr>
      <w:r>
        <w:rPr>
          <w:rFonts w:hint="eastAsia"/>
        </w:rPr>
        <w:t>假设</w:t>
      </w:r>
      <w:r w:rsidR="004A1B51">
        <w:rPr>
          <w:rFonts w:hint="eastAsia"/>
        </w:rPr>
        <w:t>Tracer</w:t>
      </w:r>
      <w:r w:rsidR="004A1B51">
        <w:rPr>
          <w:rFonts w:hint="eastAsia"/>
        </w:rPr>
        <w:t>已经</w:t>
      </w:r>
      <w:r>
        <w:rPr>
          <w:rFonts w:hint="eastAsia"/>
        </w:rPr>
        <w:t>通过</w:t>
      </w:r>
      <w:r>
        <w:rPr>
          <w:rFonts w:hint="eastAsia"/>
        </w:rPr>
        <w:t>W</w:t>
      </w:r>
      <w:r>
        <w:t>IFI</w:t>
      </w:r>
      <w:r w:rsidR="004A1B51">
        <w:rPr>
          <w:rFonts w:hint="eastAsia"/>
        </w:rPr>
        <w:t>连接了</w:t>
      </w:r>
      <w:r>
        <w:rPr>
          <w:rFonts w:hint="eastAsia"/>
        </w:rPr>
        <w:t>C</w:t>
      </w:r>
      <w:r>
        <w:t>2</w:t>
      </w:r>
      <w:r>
        <w:rPr>
          <w:rFonts w:hint="eastAsia"/>
        </w:rPr>
        <w:t>，</w:t>
      </w:r>
      <w:r w:rsidR="007B1A1D">
        <w:rPr>
          <w:rFonts w:hint="eastAsia"/>
        </w:rPr>
        <w:t>此时图传模块是关闭的，不能直接使用</w:t>
      </w:r>
      <w:r w:rsidR="007B1A1D">
        <w:rPr>
          <w:rFonts w:hint="eastAsia"/>
        </w:rPr>
        <w:t>C</w:t>
      </w:r>
      <w:r w:rsidR="007B1A1D">
        <w:t>2</w:t>
      </w:r>
      <w:r w:rsidR="007B1A1D">
        <w:rPr>
          <w:rFonts w:hint="eastAsia"/>
        </w:rPr>
        <w:t>的图传与</w:t>
      </w:r>
      <w:r w:rsidR="007B1A1D">
        <w:rPr>
          <w:rFonts w:hint="eastAsia"/>
        </w:rPr>
        <w:t>Tracer</w:t>
      </w:r>
      <w:r w:rsidR="007B1A1D">
        <w:rPr>
          <w:rFonts w:hint="eastAsia"/>
        </w:rPr>
        <w:t>连接。要把连接方式切换图传，需要先断开</w:t>
      </w:r>
      <w:r w:rsidR="007B1A1D">
        <w:rPr>
          <w:rFonts w:hint="eastAsia"/>
        </w:rPr>
        <w:t>W</w:t>
      </w:r>
      <w:r w:rsidR="007B1A1D">
        <w:t>IFI</w:t>
      </w:r>
      <w:r w:rsidR="007B1A1D">
        <w:rPr>
          <w:rFonts w:hint="eastAsia"/>
        </w:rPr>
        <w:t>连接，</w:t>
      </w:r>
      <w:r w:rsidR="007B1A1D">
        <w:rPr>
          <w:rFonts w:hint="eastAsia"/>
        </w:rPr>
        <w:t>Tracer</w:t>
      </w:r>
      <w:r w:rsidR="007B1A1D">
        <w:rPr>
          <w:rFonts w:hint="eastAsia"/>
        </w:rPr>
        <w:t>会打开图传模块，</w:t>
      </w:r>
      <w:r w:rsidR="007B1A1D">
        <w:rPr>
          <w:rFonts w:hint="eastAsia"/>
        </w:rPr>
        <w:t>C</w:t>
      </w:r>
      <w:r w:rsidR="007B1A1D">
        <w:t>2</w:t>
      </w:r>
      <w:r w:rsidR="007B1A1D">
        <w:rPr>
          <w:rFonts w:hint="eastAsia"/>
        </w:rPr>
        <w:t>才可以连接图传。</w:t>
      </w:r>
    </w:p>
    <w:p w14:paraId="27686B6A" w14:textId="484217E0" w:rsidR="007B1A1D" w:rsidRDefault="001A3197" w:rsidP="007B1A1D">
      <w:pPr>
        <w:pStyle w:val="C3"/>
      </w:pPr>
      <w:r>
        <w:t>T</w:t>
      </w:r>
      <w:r>
        <w:rPr>
          <w:rFonts w:hint="eastAsia"/>
        </w:rPr>
        <w:t>r</w:t>
      </w:r>
      <w:r>
        <w:t>acer</w:t>
      </w:r>
      <w:r>
        <w:rPr>
          <w:rFonts w:hint="eastAsia"/>
        </w:rPr>
        <w:t>检测报警</w:t>
      </w:r>
    </w:p>
    <w:p w14:paraId="0EE6BB54" w14:textId="068911F8" w:rsidR="001A3197" w:rsidRDefault="001A3197" w:rsidP="001A3197">
      <w:pPr>
        <w:ind w:firstLine="480"/>
      </w:pPr>
      <w:r>
        <w:t>T</w:t>
      </w:r>
      <w:r>
        <w:rPr>
          <w:rFonts w:hint="eastAsia"/>
        </w:rPr>
        <w:t>racer</w:t>
      </w:r>
      <w:r>
        <w:rPr>
          <w:rFonts w:hint="eastAsia"/>
        </w:rPr>
        <w:t>工作状态时，检测到无人机入侵，</w:t>
      </w:r>
      <w:r>
        <w:rPr>
          <w:rFonts w:hint="eastAsia"/>
        </w:rPr>
        <w:t>Tracer</w:t>
      </w:r>
      <w:r>
        <w:rPr>
          <w:rFonts w:hint="eastAsia"/>
        </w:rPr>
        <w:t>有蜂鸣器报警，有震动马达报警，有</w:t>
      </w:r>
      <w:r>
        <w:rPr>
          <w:rFonts w:hint="eastAsia"/>
        </w:rPr>
        <w:t>LE</w:t>
      </w:r>
      <w:r>
        <w:t>D</w:t>
      </w:r>
      <w:r>
        <w:rPr>
          <w:rFonts w:hint="eastAsia"/>
        </w:rPr>
        <w:t>闪烁报警。用户查看</w:t>
      </w:r>
      <w:r>
        <w:rPr>
          <w:rFonts w:hint="eastAsia"/>
        </w:rPr>
        <w:t>C</w:t>
      </w:r>
      <w:r>
        <w:t>2</w:t>
      </w:r>
      <w:r>
        <w:rPr>
          <w:rFonts w:hint="eastAsia"/>
        </w:rPr>
        <w:t>显示界面，可以查看入侵飞机的</w:t>
      </w:r>
      <w:r>
        <w:rPr>
          <w:rFonts w:hint="eastAsia"/>
        </w:rPr>
        <w:t>S</w:t>
      </w:r>
      <w:r>
        <w:t>N</w:t>
      </w:r>
      <w:r>
        <w:rPr>
          <w:rFonts w:hint="eastAsia"/>
        </w:rPr>
        <w:t>码、飞机型号、飞机</w:t>
      </w:r>
      <w:r>
        <w:rPr>
          <w:rFonts w:hint="eastAsia"/>
        </w:rPr>
        <w:t>G</w:t>
      </w:r>
      <w:r>
        <w:t>NSS</w:t>
      </w:r>
      <w:r>
        <w:rPr>
          <w:rFonts w:hint="eastAsia"/>
        </w:rPr>
        <w:t>信息、飞机速度信息，飞手</w:t>
      </w:r>
      <w:r>
        <w:rPr>
          <w:rFonts w:hint="eastAsia"/>
        </w:rPr>
        <w:t>G</w:t>
      </w:r>
      <w:r>
        <w:t>NSS</w:t>
      </w:r>
      <w:r>
        <w:rPr>
          <w:rFonts w:hint="eastAsia"/>
        </w:rPr>
        <w:t>信息。</w:t>
      </w:r>
    </w:p>
    <w:p w14:paraId="7A1426AB" w14:textId="4C7AA49D" w:rsidR="008D5136" w:rsidRDefault="008D5136" w:rsidP="0041212E">
      <w:pPr>
        <w:ind w:firstLine="480"/>
      </w:pPr>
    </w:p>
    <w:p w14:paraId="1AA4A339" w14:textId="7D98E237" w:rsidR="0029540C" w:rsidRDefault="00257668" w:rsidP="00257668">
      <w:pPr>
        <w:pStyle w:val="C2"/>
      </w:pPr>
      <w:r>
        <w:rPr>
          <w:rFonts w:hint="eastAsia"/>
        </w:rPr>
        <w:t>B</w:t>
      </w:r>
      <w:r>
        <w:rPr>
          <w:rFonts w:hint="eastAsia"/>
        </w:rPr>
        <w:t>版本（频谱侦测）</w:t>
      </w:r>
    </w:p>
    <w:p w14:paraId="70119346" w14:textId="6D4BD126" w:rsidR="005A3EB5" w:rsidRDefault="005A3EB5" w:rsidP="002A2A60">
      <w:pPr>
        <w:pStyle w:val="C3"/>
      </w:pPr>
      <w:r>
        <w:rPr>
          <w:rFonts w:hint="eastAsia"/>
        </w:rPr>
        <w:t>卡机</w:t>
      </w:r>
    </w:p>
    <w:p w14:paraId="6D93FE71" w14:textId="43AA2127" w:rsidR="005A3EB5" w:rsidRPr="005A3EB5" w:rsidRDefault="005A3EB5" w:rsidP="005A3EB5">
      <w:pPr>
        <w:ind w:firstLine="480"/>
        <w:rPr>
          <w:rFonts w:hint="eastAsia"/>
        </w:rPr>
      </w:pPr>
      <w:r>
        <w:rPr>
          <w:rFonts w:hint="eastAsia"/>
        </w:rPr>
        <w:t>与</w:t>
      </w:r>
      <w:r>
        <w:rPr>
          <w:rFonts w:hint="eastAsia"/>
        </w:rPr>
        <w:t>A</w:t>
      </w:r>
      <w:r>
        <w:rPr>
          <w:rFonts w:hint="eastAsia"/>
        </w:rPr>
        <w:t>版本卡机使用方法一致。</w:t>
      </w:r>
    </w:p>
    <w:p w14:paraId="3504FC40" w14:textId="7F4E0B39" w:rsidR="00257668" w:rsidRDefault="002A2A60" w:rsidP="002A2A60">
      <w:pPr>
        <w:pStyle w:val="C3"/>
      </w:pPr>
      <w:r>
        <w:rPr>
          <w:rFonts w:hint="eastAsia"/>
        </w:rPr>
        <w:t>组装</w:t>
      </w:r>
    </w:p>
    <w:p w14:paraId="1F592136" w14:textId="6F11C036" w:rsidR="002A2A60" w:rsidRDefault="005A3EB5" w:rsidP="002A2A60">
      <w:pPr>
        <w:ind w:firstLine="480"/>
      </w:pPr>
      <w:r>
        <w:rPr>
          <w:rFonts w:hint="eastAsia"/>
        </w:rPr>
        <w:t>#</w:t>
      </w:r>
      <w:r>
        <w:t>1</w:t>
      </w:r>
      <w:r>
        <w:rPr>
          <w:rFonts w:hint="eastAsia"/>
        </w:rPr>
        <w:t>天线口接入</w:t>
      </w:r>
      <w:r>
        <w:rPr>
          <w:rFonts w:hint="eastAsia"/>
        </w:rPr>
        <w:t>2</w:t>
      </w:r>
      <w:r>
        <w:t>.4G/5.2G/5.8G</w:t>
      </w:r>
      <w:r>
        <w:rPr>
          <w:rFonts w:hint="eastAsia"/>
        </w:rPr>
        <w:t>棒状全向天线；</w:t>
      </w:r>
    </w:p>
    <w:p w14:paraId="1F4C0EF1" w14:textId="5A1914D8" w:rsidR="005A3EB5" w:rsidRDefault="005A3EB5" w:rsidP="002A2A60">
      <w:pPr>
        <w:ind w:firstLine="480"/>
      </w:pPr>
      <w:r>
        <w:rPr>
          <w:rFonts w:hint="eastAsia"/>
        </w:rPr>
        <w:t>#</w:t>
      </w:r>
      <w:r>
        <w:t>2</w:t>
      </w:r>
      <w:r>
        <w:rPr>
          <w:rFonts w:hint="eastAsia"/>
        </w:rPr>
        <w:t>天线口接入</w:t>
      </w:r>
      <w:r>
        <w:rPr>
          <w:rFonts w:hint="eastAsia"/>
        </w:rPr>
        <w:t>8</w:t>
      </w:r>
      <w:r>
        <w:t>00</w:t>
      </w:r>
      <w:r>
        <w:rPr>
          <w:rFonts w:hint="eastAsia"/>
        </w:rPr>
        <w:t>M/</w:t>
      </w:r>
      <w:r>
        <w:t>900M</w:t>
      </w:r>
      <w:r>
        <w:rPr>
          <w:rFonts w:hint="eastAsia"/>
        </w:rPr>
        <w:t>棒状全向天线；</w:t>
      </w:r>
    </w:p>
    <w:p w14:paraId="61A90D92" w14:textId="1BF50E87" w:rsidR="005A3EB5" w:rsidRDefault="005A3EB5" w:rsidP="002A2A60">
      <w:pPr>
        <w:ind w:firstLine="480"/>
      </w:pPr>
      <w:r>
        <w:rPr>
          <w:rFonts w:hint="eastAsia"/>
        </w:rPr>
        <w:lastRenderedPageBreak/>
        <w:t>#</w:t>
      </w:r>
      <w:r>
        <w:t>3</w:t>
      </w:r>
      <w:r>
        <w:rPr>
          <w:rFonts w:hint="eastAsia"/>
        </w:rPr>
        <w:t>天线口接入定向天线，支持</w:t>
      </w:r>
      <w:r>
        <w:rPr>
          <w:rFonts w:hint="eastAsia"/>
        </w:rPr>
        <w:t>2</w:t>
      </w:r>
      <w:r>
        <w:t>.4G/5.2G/5.8G</w:t>
      </w:r>
      <w:r>
        <w:rPr>
          <w:rFonts w:hint="eastAsia"/>
        </w:rPr>
        <w:t>频点；</w:t>
      </w:r>
    </w:p>
    <w:p w14:paraId="765CF0B8" w14:textId="1809471E" w:rsidR="00DD7A53" w:rsidRDefault="002A007F" w:rsidP="00DD7A53">
      <w:pPr>
        <w:pStyle w:val="C3"/>
      </w:pPr>
      <w:r>
        <w:rPr>
          <w:rFonts w:hint="eastAsia"/>
        </w:rPr>
        <w:t>连接</w:t>
      </w:r>
      <w:r>
        <w:rPr>
          <w:rFonts w:hint="eastAsia"/>
        </w:rPr>
        <w:t>C</w:t>
      </w:r>
      <w:r>
        <w:t>2</w:t>
      </w:r>
    </w:p>
    <w:p w14:paraId="7292EB83" w14:textId="58BCBEE5" w:rsidR="002A007F" w:rsidRDefault="002A007F" w:rsidP="002A007F">
      <w:pPr>
        <w:ind w:firstLine="480"/>
      </w:pPr>
      <w:r>
        <w:rPr>
          <w:rFonts w:hint="eastAsia"/>
        </w:rPr>
        <w:t>与</w:t>
      </w:r>
      <w:r>
        <w:rPr>
          <w:rFonts w:hint="eastAsia"/>
        </w:rPr>
        <w:t>A</w:t>
      </w:r>
      <w:r>
        <w:rPr>
          <w:rFonts w:hint="eastAsia"/>
        </w:rPr>
        <w:t>版本</w:t>
      </w:r>
      <w:r>
        <w:rPr>
          <w:rFonts w:hint="eastAsia"/>
        </w:rPr>
        <w:t>方法一致；</w:t>
      </w:r>
    </w:p>
    <w:p w14:paraId="453A2CD9" w14:textId="69CFC300" w:rsidR="002A007F" w:rsidRDefault="002A007F" w:rsidP="002A007F">
      <w:pPr>
        <w:pStyle w:val="C3"/>
      </w:pPr>
      <w:r>
        <w:rPr>
          <w:rFonts w:hint="eastAsia"/>
        </w:rPr>
        <w:t>切换与</w:t>
      </w:r>
      <w:r>
        <w:rPr>
          <w:rFonts w:hint="eastAsia"/>
        </w:rPr>
        <w:t>C</w:t>
      </w:r>
      <w:r>
        <w:t>2</w:t>
      </w:r>
      <w:r>
        <w:rPr>
          <w:rFonts w:hint="eastAsia"/>
        </w:rPr>
        <w:t>的连接方式</w:t>
      </w:r>
    </w:p>
    <w:p w14:paraId="63144144" w14:textId="3C937DB2" w:rsidR="002A007F" w:rsidRDefault="002A007F" w:rsidP="002A007F">
      <w:pPr>
        <w:ind w:firstLine="480"/>
      </w:pPr>
      <w:r>
        <w:rPr>
          <w:rFonts w:hint="eastAsia"/>
        </w:rPr>
        <w:t>与</w:t>
      </w:r>
      <w:r>
        <w:rPr>
          <w:rFonts w:hint="eastAsia"/>
        </w:rPr>
        <w:t>A</w:t>
      </w:r>
      <w:r>
        <w:rPr>
          <w:rFonts w:hint="eastAsia"/>
        </w:rPr>
        <w:t>版本方法一致；</w:t>
      </w:r>
    </w:p>
    <w:p w14:paraId="0B70654F" w14:textId="43E9D4C7" w:rsidR="002A007F" w:rsidRDefault="002A007F" w:rsidP="002A007F">
      <w:pPr>
        <w:pStyle w:val="C3"/>
      </w:pPr>
      <w:r>
        <w:rPr>
          <w:rFonts w:hint="eastAsia"/>
        </w:rPr>
        <w:t>Tracer</w:t>
      </w:r>
      <w:r>
        <w:rPr>
          <w:rFonts w:hint="eastAsia"/>
        </w:rPr>
        <w:t>检测报警</w:t>
      </w:r>
    </w:p>
    <w:p w14:paraId="6D3FE067" w14:textId="6F6E550B" w:rsidR="00DC7595" w:rsidRDefault="00DC7595" w:rsidP="0091258B">
      <w:pPr>
        <w:ind w:firstLine="480"/>
        <w:rPr>
          <w:rFonts w:hint="eastAsia"/>
        </w:rPr>
      </w:pPr>
      <w:r>
        <w:t>T</w:t>
      </w:r>
      <w:r>
        <w:rPr>
          <w:rFonts w:hint="eastAsia"/>
        </w:rPr>
        <w:t>racer</w:t>
      </w:r>
      <w:r>
        <w:rPr>
          <w:rFonts w:hint="eastAsia"/>
        </w:rPr>
        <w:t>工作状态时，检测到无人机入侵，</w:t>
      </w:r>
      <w:r>
        <w:rPr>
          <w:rFonts w:hint="eastAsia"/>
        </w:rPr>
        <w:t>Tracer</w:t>
      </w:r>
      <w:r>
        <w:rPr>
          <w:rFonts w:hint="eastAsia"/>
        </w:rPr>
        <w:t>有蜂鸣器报警，有震动马达报警，有</w:t>
      </w:r>
      <w:r>
        <w:rPr>
          <w:rFonts w:hint="eastAsia"/>
        </w:rPr>
        <w:t>LE</w:t>
      </w:r>
      <w:r>
        <w:t>D</w:t>
      </w:r>
      <w:r>
        <w:rPr>
          <w:rFonts w:hint="eastAsia"/>
        </w:rPr>
        <w:t>闪烁报警。</w:t>
      </w:r>
    </w:p>
    <w:p w14:paraId="7306A75F" w14:textId="2B281FBB" w:rsidR="00DC7595" w:rsidRDefault="00DC7595" w:rsidP="00DC7595">
      <w:pPr>
        <w:pStyle w:val="C3"/>
      </w:pPr>
      <w:r>
        <w:rPr>
          <w:rFonts w:hint="eastAsia"/>
        </w:rPr>
        <w:t>进入定向侦测模式</w:t>
      </w:r>
    </w:p>
    <w:p w14:paraId="2A02B450" w14:textId="78E5A2EB" w:rsidR="00DC7595" w:rsidRDefault="0091258B" w:rsidP="00DC7595">
      <w:pPr>
        <w:ind w:firstLine="480"/>
      </w:pPr>
      <w:r>
        <w:rPr>
          <w:rFonts w:hint="eastAsia"/>
        </w:rPr>
        <w:t>如果检测信号频率在</w:t>
      </w:r>
      <w:r>
        <w:rPr>
          <w:rFonts w:hint="eastAsia"/>
        </w:rPr>
        <w:t>2</w:t>
      </w:r>
      <w:r>
        <w:t>.4G/5.2G/5.8G</w:t>
      </w:r>
      <w:r>
        <w:rPr>
          <w:rFonts w:hint="eastAsia"/>
        </w:rPr>
        <w:t>，</w:t>
      </w:r>
      <w:r w:rsidR="00E633D0">
        <w:rPr>
          <w:rFonts w:hint="eastAsia"/>
        </w:rPr>
        <w:t>用户可以</w:t>
      </w:r>
      <w:r>
        <w:rPr>
          <w:rFonts w:hint="eastAsia"/>
        </w:rPr>
        <w:t>进入定向侦测模式。如果检测信号频率</w:t>
      </w:r>
      <w:r>
        <w:rPr>
          <w:rFonts w:hint="eastAsia"/>
        </w:rPr>
        <w:t>8</w:t>
      </w:r>
      <w:r>
        <w:t>00M/900M</w:t>
      </w:r>
      <w:r>
        <w:rPr>
          <w:rFonts w:hint="eastAsia"/>
        </w:rPr>
        <w:t>，无定向侦测模式。</w:t>
      </w:r>
    </w:p>
    <w:p w14:paraId="1C5B2385" w14:textId="390B39F5" w:rsidR="0091258B" w:rsidRDefault="0091258B" w:rsidP="00DC7595">
      <w:pPr>
        <w:ind w:firstLine="480"/>
      </w:pPr>
      <w:r>
        <w:rPr>
          <w:rFonts w:hint="eastAsia"/>
        </w:rPr>
        <w:t>在</w:t>
      </w:r>
      <w:r>
        <w:rPr>
          <w:rFonts w:hint="eastAsia"/>
        </w:rPr>
        <w:t>C</w:t>
      </w:r>
      <w:r>
        <w:t>2</w:t>
      </w:r>
      <w:r>
        <w:rPr>
          <w:rFonts w:hint="eastAsia"/>
        </w:rPr>
        <w:t>上显示侦测到的无人机的列表，用户点击列表中的某一飞机，</w:t>
      </w:r>
      <w:r>
        <w:rPr>
          <w:rFonts w:hint="eastAsia"/>
        </w:rPr>
        <w:t>Tracer</w:t>
      </w:r>
      <w:r>
        <w:rPr>
          <w:rFonts w:hint="eastAsia"/>
        </w:rPr>
        <w:t>进入定向模式（如果是</w:t>
      </w:r>
      <w:r>
        <w:rPr>
          <w:rFonts w:hint="eastAsia"/>
        </w:rPr>
        <w:t>8</w:t>
      </w:r>
      <w:r>
        <w:t>00M/900M</w:t>
      </w:r>
      <w:r>
        <w:rPr>
          <w:rFonts w:hint="eastAsia"/>
        </w:rPr>
        <w:t>不能进如定向模式）。</w:t>
      </w:r>
    </w:p>
    <w:p w14:paraId="4085A6A7" w14:textId="77777777" w:rsidR="00114D8C" w:rsidRDefault="0091258B" w:rsidP="00DC7595">
      <w:pPr>
        <w:ind w:firstLine="480"/>
      </w:pPr>
      <w:r>
        <w:rPr>
          <w:rFonts w:hint="eastAsia"/>
        </w:rPr>
        <w:t>如果</w:t>
      </w:r>
      <w:r w:rsidR="00E633D0">
        <w:rPr>
          <w:rFonts w:hint="eastAsia"/>
        </w:rPr>
        <w:t>只侦测到一架无人机，用户可以通过短按电源键，直接进入定向模式</w:t>
      </w:r>
      <w:r w:rsidR="00114D8C">
        <w:rPr>
          <w:rFonts w:hint="eastAsia"/>
        </w:rPr>
        <w:t>。</w:t>
      </w:r>
    </w:p>
    <w:p w14:paraId="660A295B" w14:textId="04F4199E" w:rsidR="0091258B" w:rsidRDefault="00114D8C" w:rsidP="00DC7595">
      <w:pPr>
        <w:ind w:firstLine="480"/>
      </w:pPr>
      <w:r>
        <w:rPr>
          <w:rFonts w:hint="eastAsia"/>
        </w:rPr>
        <w:t>在定向模式状态时，蜂鸣器和</w:t>
      </w:r>
      <w:r>
        <w:t>LED</w:t>
      </w:r>
      <w:r>
        <w:rPr>
          <w:rFonts w:hint="eastAsia"/>
        </w:rPr>
        <w:t>进入有规律的闪烁和蜂鸣状态，提醒用户设备处在定向模式中。</w:t>
      </w:r>
    </w:p>
    <w:p w14:paraId="5B7C1337" w14:textId="02B10480" w:rsidR="00E633D0" w:rsidRDefault="00E633D0" w:rsidP="00E633D0">
      <w:pPr>
        <w:ind w:firstLine="480"/>
        <w:rPr>
          <w:rFonts w:hint="eastAsia"/>
        </w:rPr>
      </w:pPr>
      <w:r>
        <w:rPr>
          <w:rFonts w:hint="eastAsia"/>
        </w:rPr>
        <w:t>进入定向模式后，</w:t>
      </w:r>
      <w:r>
        <w:rPr>
          <w:rFonts w:hint="eastAsia"/>
        </w:rPr>
        <w:t>用户手持定向天线，在水平面转动</w:t>
      </w:r>
      <w:r>
        <w:rPr>
          <w:rFonts w:hint="eastAsia"/>
        </w:rPr>
        <w:t>2</w:t>
      </w:r>
      <w:r>
        <w:rPr>
          <w:rFonts w:hint="eastAsia"/>
        </w:rPr>
        <w:t>π角度，</w:t>
      </w:r>
      <w:r>
        <w:rPr>
          <w:rFonts w:hint="eastAsia"/>
        </w:rPr>
        <w:t>C</w:t>
      </w:r>
      <w:r>
        <w:t>2</w:t>
      </w:r>
      <w:r>
        <w:rPr>
          <w:rFonts w:hint="eastAsia"/>
        </w:rPr>
        <w:t>可以显示飞机方向信息。</w:t>
      </w:r>
      <w:r w:rsidR="00114D8C">
        <w:rPr>
          <w:rFonts w:hint="eastAsia"/>
        </w:rPr>
        <w:t>在用户转动过程中，</w:t>
      </w:r>
      <w:r w:rsidR="00114D8C">
        <w:rPr>
          <w:rFonts w:hint="eastAsia"/>
        </w:rPr>
        <w:t>Tracer</w:t>
      </w:r>
      <w:r w:rsidR="00114D8C">
        <w:rPr>
          <w:rFonts w:hint="eastAsia"/>
        </w:rPr>
        <w:t>判定定向天线指向为无人机来向时，蜂鸣器急促明教，</w:t>
      </w:r>
      <w:r w:rsidR="00114D8C">
        <w:rPr>
          <w:rFonts w:hint="eastAsia"/>
        </w:rPr>
        <w:t>L</w:t>
      </w:r>
      <w:r w:rsidR="00114D8C">
        <w:t>ED</w:t>
      </w:r>
      <w:r w:rsidR="00114D8C">
        <w:rPr>
          <w:rFonts w:hint="eastAsia"/>
        </w:rPr>
        <w:t>高频闪烁，</w:t>
      </w:r>
      <w:r w:rsidR="00A55C66">
        <w:rPr>
          <w:rFonts w:hint="eastAsia"/>
        </w:rPr>
        <w:t>以</w:t>
      </w:r>
      <w:r w:rsidR="00114D8C">
        <w:rPr>
          <w:rFonts w:hint="eastAsia"/>
        </w:rPr>
        <w:t>增强用户</w:t>
      </w:r>
      <w:r w:rsidR="00A55C66">
        <w:rPr>
          <w:rFonts w:hint="eastAsia"/>
        </w:rPr>
        <w:t>声光交互体验</w:t>
      </w:r>
      <w:r w:rsidR="00114D8C">
        <w:rPr>
          <w:rFonts w:hint="eastAsia"/>
        </w:rPr>
        <w:t>。</w:t>
      </w:r>
    </w:p>
    <w:p w14:paraId="0E06176C" w14:textId="37796E0E" w:rsidR="0091258B" w:rsidRPr="00DC7595" w:rsidRDefault="00E633D0" w:rsidP="00DC7595">
      <w:pPr>
        <w:ind w:firstLine="480"/>
        <w:rPr>
          <w:rFonts w:hint="eastAsia"/>
        </w:rPr>
      </w:pPr>
      <w:r>
        <w:rPr>
          <w:rFonts w:hint="eastAsia"/>
        </w:rPr>
        <w:t>用户可以在</w:t>
      </w:r>
      <w:r>
        <w:rPr>
          <w:rFonts w:hint="eastAsia"/>
        </w:rPr>
        <w:t>C</w:t>
      </w:r>
      <w:r>
        <w:t>2</w:t>
      </w:r>
      <w:r>
        <w:rPr>
          <w:rFonts w:hint="eastAsia"/>
        </w:rPr>
        <w:t>或者再一次短按电源键，退出定向模式。</w:t>
      </w:r>
      <w:r w:rsidR="0091258B">
        <w:rPr>
          <w:rFonts w:hint="eastAsia"/>
        </w:rPr>
        <w:t>用户不主动退出定向模式</w:t>
      </w:r>
      <w:r>
        <w:rPr>
          <w:rFonts w:hint="eastAsia"/>
        </w:rPr>
        <w:t>，</w:t>
      </w:r>
      <w:r>
        <w:rPr>
          <w:rFonts w:hint="eastAsia"/>
        </w:rPr>
        <w:t>Tracer</w:t>
      </w:r>
      <w:r>
        <w:rPr>
          <w:rFonts w:hint="eastAsia"/>
        </w:rPr>
        <w:t>始终保持工作在定向模式，持续修正监测无人机的位置信息。</w:t>
      </w:r>
    </w:p>
    <w:p w14:paraId="48FAFC44" w14:textId="324CA158" w:rsidR="0018267A" w:rsidRDefault="0018267A" w:rsidP="0018267A">
      <w:pPr>
        <w:pStyle w:val="C2"/>
        <w:rPr>
          <w:rFonts w:hint="eastAsia"/>
        </w:rPr>
      </w:pPr>
      <w:r>
        <w:rPr>
          <w:rFonts w:hint="eastAsia"/>
        </w:rPr>
        <w:t>版本共用功能</w:t>
      </w:r>
    </w:p>
    <w:p w14:paraId="2A0BA3E6" w14:textId="77777777" w:rsidR="001A7E0A" w:rsidRPr="001A3197" w:rsidRDefault="001A7E0A" w:rsidP="001A7E0A">
      <w:pPr>
        <w:pStyle w:val="C3"/>
        <w:rPr>
          <w:rFonts w:hint="eastAsia"/>
        </w:rPr>
      </w:pPr>
      <w:r>
        <w:rPr>
          <w:rFonts w:hint="eastAsia"/>
        </w:rPr>
        <w:t>调整声光报警</w:t>
      </w:r>
    </w:p>
    <w:p w14:paraId="1B9B7E5B" w14:textId="77777777" w:rsidR="001A7E0A" w:rsidRDefault="001A7E0A" w:rsidP="001A7E0A">
      <w:pPr>
        <w:ind w:firstLine="480"/>
      </w:pPr>
      <w:r>
        <w:rPr>
          <w:rFonts w:hint="eastAsia"/>
        </w:rPr>
        <w:t>调整</w:t>
      </w:r>
      <w:r>
        <w:rPr>
          <w:rFonts w:hint="eastAsia"/>
        </w:rPr>
        <w:t>4</w:t>
      </w:r>
      <w:r>
        <w:rPr>
          <w:rFonts w:hint="eastAsia"/>
        </w:rPr>
        <w:t>挡开关，可以调整震动马达开关，调整蜂鸣器音量大小。</w:t>
      </w:r>
      <w:r>
        <w:rPr>
          <w:rFonts w:hint="eastAsia"/>
        </w:rPr>
        <w:t>Tracer</w:t>
      </w:r>
      <w:r>
        <w:rPr>
          <w:rFonts w:hint="eastAsia"/>
        </w:rPr>
        <w:t>只支持</w:t>
      </w:r>
      <w:r>
        <w:t>4</w:t>
      </w:r>
      <w:r>
        <w:rPr>
          <w:rFonts w:hint="eastAsia"/>
        </w:rPr>
        <w:t>挡调节，不支持无极调节。</w:t>
      </w:r>
    </w:p>
    <w:p w14:paraId="535CCC04" w14:textId="374B2DB2" w:rsidR="001A7E0A" w:rsidRDefault="001A7E0A" w:rsidP="001A7E0A">
      <w:pPr>
        <w:pStyle w:val="C3"/>
      </w:pPr>
      <w:r>
        <w:rPr>
          <w:rFonts w:hint="eastAsia"/>
        </w:rPr>
        <w:lastRenderedPageBreak/>
        <w:t>4</w:t>
      </w:r>
      <w:r>
        <w:rPr>
          <w:rFonts w:hint="eastAsia"/>
        </w:rPr>
        <w:t>挡模式定义见产品需求规格说明。</w:t>
      </w:r>
    </w:p>
    <w:p w14:paraId="1BC91783" w14:textId="180A0489" w:rsidR="008D5136" w:rsidRDefault="008D5136" w:rsidP="008D5136">
      <w:pPr>
        <w:pStyle w:val="C3"/>
      </w:pPr>
      <w:r>
        <w:rPr>
          <w:rFonts w:hint="eastAsia"/>
        </w:rPr>
        <w:t>开启静默模式</w:t>
      </w:r>
    </w:p>
    <w:p w14:paraId="4A46DB51" w14:textId="38E0CC28" w:rsidR="008D5136" w:rsidRDefault="008D5136" w:rsidP="008D5136">
      <w:pPr>
        <w:ind w:firstLine="480"/>
      </w:pPr>
      <w:r>
        <w:rPr>
          <w:rFonts w:hint="eastAsia"/>
        </w:rPr>
        <w:t>在某些特殊使用场景，用户希望</w:t>
      </w:r>
      <w:r>
        <w:rPr>
          <w:rFonts w:hint="eastAsia"/>
        </w:rPr>
        <w:t>Tracer</w:t>
      </w:r>
      <w:r>
        <w:rPr>
          <w:rFonts w:hint="eastAsia"/>
        </w:rPr>
        <w:t>作为一个纯接收状态，不对外发送任何无线电信号，可以开启静默拨码开关，</w:t>
      </w:r>
      <w:r>
        <w:rPr>
          <w:rFonts w:hint="eastAsia"/>
        </w:rPr>
        <w:t>Tracer</w:t>
      </w:r>
      <w:r>
        <w:rPr>
          <w:rFonts w:hint="eastAsia"/>
        </w:rPr>
        <w:t>会关闭</w:t>
      </w:r>
      <w:r>
        <w:rPr>
          <w:rFonts w:hint="eastAsia"/>
        </w:rPr>
        <w:t>W</w:t>
      </w:r>
      <w:r>
        <w:t>IFI</w:t>
      </w:r>
      <w:r>
        <w:rPr>
          <w:rFonts w:hint="eastAsia"/>
        </w:rPr>
        <w:t>，关闭图传。用户需要保持</w:t>
      </w:r>
      <w:r>
        <w:rPr>
          <w:rFonts w:hint="eastAsia"/>
        </w:rPr>
        <w:t>U</w:t>
      </w:r>
      <w:r>
        <w:t>SB-C</w:t>
      </w:r>
      <w:r>
        <w:rPr>
          <w:rFonts w:hint="eastAsia"/>
        </w:rPr>
        <w:t>接入</w:t>
      </w:r>
      <w:r>
        <w:rPr>
          <w:rFonts w:hint="eastAsia"/>
        </w:rPr>
        <w:t>C</w:t>
      </w:r>
      <w:r>
        <w:t>2</w:t>
      </w:r>
      <w:r>
        <w:rPr>
          <w:rFonts w:hint="eastAsia"/>
        </w:rPr>
        <w:t>系统。</w:t>
      </w:r>
    </w:p>
    <w:p w14:paraId="0EA44342" w14:textId="429F4CFF" w:rsidR="008D5136" w:rsidRDefault="0018267A" w:rsidP="008D5136">
      <w:pPr>
        <w:pStyle w:val="C3"/>
      </w:pPr>
      <w:r>
        <w:rPr>
          <w:rFonts w:hint="eastAsia"/>
        </w:rPr>
        <w:t>充电</w:t>
      </w:r>
    </w:p>
    <w:p w14:paraId="2C57D73B" w14:textId="4B1B3A97" w:rsidR="0018267A" w:rsidRDefault="0018267A" w:rsidP="0018267A">
      <w:pPr>
        <w:ind w:firstLine="480"/>
      </w:pPr>
      <w:r>
        <w:rPr>
          <w:rFonts w:hint="eastAsia"/>
        </w:rPr>
        <w:t>Tracer</w:t>
      </w:r>
      <w:r>
        <w:rPr>
          <w:rFonts w:hint="eastAsia"/>
        </w:rPr>
        <w:t>接入标配适配器，</w:t>
      </w:r>
      <w:r>
        <w:rPr>
          <w:rFonts w:hint="eastAsia"/>
        </w:rPr>
        <w:t>1</w:t>
      </w:r>
      <w:r>
        <w:t>2V</w:t>
      </w:r>
      <w:r>
        <w:rPr>
          <w:rFonts w:hint="eastAsia"/>
        </w:rPr>
        <w:t>电源，可以为电池充电。</w:t>
      </w:r>
      <w:r>
        <w:rPr>
          <w:rFonts w:hint="eastAsia"/>
        </w:rPr>
        <w:t>Tracer</w:t>
      </w:r>
      <w:r>
        <w:rPr>
          <w:rFonts w:hint="eastAsia"/>
        </w:rPr>
        <w:t>使用适配器供电时，可以同时开机使用</w:t>
      </w:r>
      <w:r>
        <w:rPr>
          <w:rFonts w:hint="eastAsia"/>
        </w:rPr>
        <w:t>Tracer</w:t>
      </w:r>
      <w:r>
        <w:rPr>
          <w:rFonts w:hint="eastAsia"/>
        </w:rPr>
        <w:t>全部功能。</w:t>
      </w:r>
    </w:p>
    <w:p w14:paraId="06CB0B13" w14:textId="600B7BC6" w:rsidR="0018267A" w:rsidRPr="0018267A" w:rsidRDefault="0018267A" w:rsidP="0018267A">
      <w:pPr>
        <w:ind w:firstLine="480"/>
        <w:rPr>
          <w:rFonts w:hint="eastAsia"/>
        </w:rPr>
      </w:pPr>
      <w:r>
        <w:rPr>
          <w:rFonts w:hint="eastAsia"/>
        </w:rPr>
        <w:t>用户也可以取下电池，配合标配的充电仓，为电池单独充电。</w:t>
      </w:r>
    </w:p>
    <w:p w14:paraId="08632F65" w14:textId="77777777" w:rsidR="00F3785D" w:rsidRDefault="00F3785D" w:rsidP="003B458C">
      <w:pPr>
        <w:pStyle w:val="C1"/>
      </w:pPr>
      <w:r w:rsidRPr="00D04994">
        <w:rPr>
          <w:rFonts w:hint="eastAsia"/>
        </w:rPr>
        <w:t>硬件</w:t>
      </w:r>
      <w:r>
        <w:rPr>
          <w:rFonts w:hint="eastAsia"/>
        </w:rPr>
        <w:t>系统</w:t>
      </w:r>
      <w:r w:rsidRPr="00D04994">
        <w:rPr>
          <w:rFonts w:hint="eastAsia"/>
        </w:rPr>
        <w:t>设计</w:t>
      </w:r>
    </w:p>
    <w:p w14:paraId="601DFB99" w14:textId="77777777" w:rsidR="00F3785D" w:rsidRDefault="00F3785D" w:rsidP="003B458C">
      <w:pPr>
        <w:pStyle w:val="C2"/>
      </w:pPr>
      <w:r>
        <w:rPr>
          <w:rFonts w:hint="eastAsia"/>
        </w:rPr>
        <w:t>硬件工作原理</w:t>
      </w:r>
    </w:p>
    <w:p w14:paraId="794A087A" w14:textId="77777777" w:rsidR="00F3785D" w:rsidRDefault="00F3785D" w:rsidP="00F3785D">
      <w:pPr>
        <w:ind w:firstLine="480"/>
      </w:pPr>
      <w:r>
        <w:rPr>
          <w:rFonts w:hint="eastAsia"/>
        </w:rPr>
        <w:t>Tracer</w:t>
      </w:r>
      <w:r>
        <w:rPr>
          <w:rFonts w:hint="eastAsia"/>
        </w:rPr>
        <w:t>硬件主要分为如下两种工作模式：</w:t>
      </w:r>
    </w:p>
    <w:p w14:paraId="28341FBE" w14:textId="77777777" w:rsidR="00F3785D" w:rsidRDefault="00F3785D" w:rsidP="00F3785D">
      <w:pPr>
        <w:pStyle w:val="afa"/>
        <w:numPr>
          <w:ilvl w:val="0"/>
          <w:numId w:val="41"/>
        </w:numPr>
        <w:spacing w:line="360" w:lineRule="auto"/>
        <w:ind w:firstLineChars="0"/>
      </w:pPr>
      <w:r>
        <w:rPr>
          <w:rFonts w:hint="eastAsia"/>
        </w:rPr>
        <w:t>ID侦测模式：侦测并解析无人机发出的DroneID或RemoteID信号，将解析出的信息发送给外部主机设备</w:t>
      </w:r>
      <w:r>
        <w:t>；</w:t>
      </w:r>
    </w:p>
    <w:p w14:paraId="72B27365" w14:textId="77777777" w:rsidR="00F3785D" w:rsidRDefault="00F3785D" w:rsidP="00F3785D">
      <w:pPr>
        <w:pStyle w:val="afa"/>
        <w:numPr>
          <w:ilvl w:val="0"/>
          <w:numId w:val="41"/>
        </w:numPr>
        <w:spacing w:line="360" w:lineRule="auto"/>
        <w:ind w:firstLineChars="0"/>
      </w:pPr>
      <w:r>
        <w:t>频谱侦测模式：侦测无人机发出的图传信息或者飞手发出的飞控信号，定位无人机或者飞手的位置，并发送给主机设备。</w:t>
      </w:r>
    </w:p>
    <w:p w14:paraId="4301CC72" w14:textId="77777777" w:rsidR="00F3785D" w:rsidRDefault="00F3785D" w:rsidP="00F3785D">
      <w:pPr>
        <w:pStyle w:val="C3"/>
      </w:pPr>
      <w:r>
        <w:rPr>
          <w:rFonts w:hint="eastAsia"/>
        </w:rPr>
        <w:t>ID</w:t>
      </w:r>
      <w:r>
        <w:rPr>
          <w:rFonts w:hint="eastAsia"/>
        </w:rPr>
        <w:t>侦测模式</w:t>
      </w:r>
    </w:p>
    <w:p w14:paraId="370D1AD7" w14:textId="77777777" w:rsidR="00F3785D" w:rsidRDefault="00F3785D" w:rsidP="00F3785D">
      <w:pPr>
        <w:ind w:firstLine="480"/>
      </w:pPr>
      <w:r>
        <w:t>ID</w:t>
      </w:r>
      <w:r>
        <w:t>侦测模式的工作原理框图如图</w:t>
      </w:r>
      <w:r>
        <w:rPr>
          <w:rFonts w:hint="eastAsia"/>
        </w:rPr>
        <w:t>1</w:t>
      </w:r>
      <w:r>
        <w:t>所示，</w:t>
      </w:r>
      <w:r>
        <w:rPr>
          <w:rFonts w:hint="eastAsia"/>
        </w:rPr>
        <w:t>软件配置</w:t>
      </w:r>
      <w:r>
        <w:rPr>
          <w:rFonts w:hint="eastAsia"/>
        </w:rPr>
        <w:t>Tracer</w:t>
      </w:r>
      <w:r>
        <w:rPr>
          <w:rFonts w:hint="eastAsia"/>
        </w:rPr>
        <w:t>设备工作在</w:t>
      </w:r>
      <w:r>
        <w:rPr>
          <w:rFonts w:hint="eastAsia"/>
        </w:rPr>
        <w:t>ID</w:t>
      </w:r>
      <w:r>
        <w:rPr>
          <w:rFonts w:hint="eastAsia"/>
        </w:rPr>
        <w:t>侦测模式，</w:t>
      </w:r>
      <w:r>
        <w:t>外置天线</w:t>
      </w:r>
      <w:r>
        <w:rPr>
          <w:rFonts w:hint="eastAsia"/>
        </w:rPr>
        <w:t>1</w:t>
      </w:r>
      <w:r>
        <w:rPr>
          <w:rFonts w:hint="eastAsia"/>
        </w:rPr>
        <w:t>和</w:t>
      </w:r>
      <w:r>
        <w:rPr>
          <w:rFonts w:hint="eastAsia"/>
        </w:rPr>
        <w:t>3</w:t>
      </w:r>
      <w:r>
        <w:t>需要换为侦测</w:t>
      </w:r>
      <w:r>
        <w:t>DroneID</w:t>
      </w:r>
      <w:r>
        <w:t>的</w:t>
      </w:r>
      <w:r>
        <w:t>2.4&amp;5.8GHz</w:t>
      </w:r>
      <w:r>
        <w:rPr>
          <w:rFonts w:hint="eastAsia"/>
        </w:rPr>
        <w:t>全向天线，</w:t>
      </w:r>
      <w:r>
        <w:t>外置天线</w:t>
      </w:r>
      <w:r>
        <w:rPr>
          <w:rFonts w:hint="eastAsia"/>
        </w:rPr>
        <w:t>2</w:t>
      </w:r>
      <w:r>
        <w:rPr>
          <w:rFonts w:hint="eastAsia"/>
        </w:rPr>
        <w:t>需要更换为侦测</w:t>
      </w:r>
      <w:r>
        <w:t>RemoteID</w:t>
      </w:r>
      <w:r>
        <w:t>的</w:t>
      </w:r>
      <w:r>
        <w:t>2.4&amp;5.2&amp;5.8GHz</w:t>
      </w:r>
      <w:r>
        <w:rPr>
          <w:rFonts w:hint="eastAsia"/>
        </w:rPr>
        <w:t>全向天线。</w:t>
      </w:r>
    </w:p>
    <w:p w14:paraId="0CCB7364" w14:textId="77777777" w:rsidR="00F3785D" w:rsidRDefault="00F3785D" w:rsidP="00F3785D">
      <w:pPr>
        <w:ind w:firstLine="480"/>
      </w:pPr>
      <w:r>
        <w:t>设备</w:t>
      </w:r>
      <w:r>
        <w:rPr>
          <w:rFonts w:hint="eastAsia"/>
        </w:rPr>
        <w:t>工作流程如下：</w:t>
      </w:r>
    </w:p>
    <w:p w14:paraId="7416692A" w14:textId="77777777" w:rsidR="00F3785D" w:rsidRDefault="00F3785D" w:rsidP="00F3785D">
      <w:pPr>
        <w:pStyle w:val="afa"/>
        <w:numPr>
          <w:ilvl w:val="0"/>
          <w:numId w:val="42"/>
        </w:numPr>
        <w:spacing w:line="360" w:lineRule="auto"/>
        <w:ind w:firstLineChars="0"/>
      </w:pPr>
      <w:r>
        <w:rPr>
          <w:rFonts w:hint="eastAsia"/>
        </w:rPr>
        <w:t>外置天线1和天线3接收DroneID射频信息，外置天线2接收RemoteID射频信息</w:t>
      </w:r>
      <w:r>
        <w:t>；</w:t>
      </w:r>
    </w:p>
    <w:p w14:paraId="1ACD660C" w14:textId="77777777" w:rsidR="00F3785D" w:rsidRDefault="00F3785D" w:rsidP="00F3785D">
      <w:pPr>
        <w:pStyle w:val="afa"/>
        <w:numPr>
          <w:ilvl w:val="0"/>
          <w:numId w:val="42"/>
        </w:numPr>
        <w:spacing w:line="360" w:lineRule="auto"/>
        <w:ind w:firstLineChars="0"/>
      </w:pPr>
      <w:r>
        <w:rPr>
          <w:rFonts w:hint="eastAsia"/>
        </w:rPr>
        <w:t>RF板的AD</w:t>
      </w:r>
      <w:r>
        <w:t>9361</w:t>
      </w:r>
      <w:r>
        <w:rPr>
          <w:rFonts w:hint="eastAsia"/>
        </w:rPr>
        <w:t>处理DroneID射频信号，BB板的RN</w:t>
      </w:r>
      <w:r>
        <w:t>440处理</w:t>
      </w:r>
      <w:r>
        <w:rPr>
          <w:rFonts w:hint="eastAsia"/>
        </w:rPr>
        <w:t>RemoteID射频信息；</w:t>
      </w:r>
    </w:p>
    <w:p w14:paraId="54D0A284" w14:textId="77777777" w:rsidR="00F3785D" w:rsidRDefault="00F3785D" w:rsidP="00F3785D">
      <w:pPr>
        <w:pStyle w:val="afa"/>
        <w:numPr>
          <w:ilvl w:val="0"/>
          <w:numId w:val="42"/>
        </w:numPr>
        <w:spacing w:line="360" w:lineRule="auto"/>
        <w:ind w:firstLineChars="0"/>
      </w:pPr>
      <w:r>
        <w:rPr>
          <w:rFonts w:hint="eastAsia"/>
        </w:rPr>
        <w:lastRenderedPageBreak/>
        <w:t>BB板的FPGA芯片解析到步骤</w:t>
      </w:r>
      <w:r>
        <w:t>2得到</w:t>
      </w:r>
      <w:r>
        <w:rPr>
          <w:rFonts w:hint="eastAsia"/>
        </w:rPr>
        <w:t>的基带信号，得到无人机和飞手的相关信息；</w:t>
      </w:r>
    </w:p>
    <w:p w14:paraId="62F778B8" w14:textId="77777777" w:rsidR="00F3785D" w:rsidRDefault="00F3785D" w:rsidP="00F3785D">
      <w:pPr>
        <w:pStyle w:val="afa"/>
        <w:numPr>
          <w:ilvl w:val="0"/>
          <w:numId w:val="42"/>
        </w:numPr>
        <w:spacing w:line="360" w:lineRule="auto"/>
        <w:ind w:firstLineChars="0"/>
      </w:pPr>
      <w:r>
        <w:rPr>
          <w:rFonts w:hint="eastAsia"/>
        </w:rPr>
        <w:t>图传板或RG</w:t>
      </w:r>
      <w:r>
        <w:t>450将</w:t>
      </w:r>
      <w:r>
        <w:rPr>
          <w:rFonts w:hint="eastAsia"/>
        </w:rPr>
        <w:t>无人机和飞手的相关信息通过内置天线发送给外部主机设备。</w:t>
      </w:r>
    </w:p>
    <w:p w14:paraId="4ADF11B8" w14:textId="77777777" w:rsidR="00F3785D" w:rsidRDefault="00F3785D" w:rsidP="00F3785D">
      <w:pPr>
        <w:keepNext/>
        <w:spacing w:after="0"/>
        <w:ind w:firstLineChars="0" w:firstLine="0"/>
      </w:pPr>
      <w:r>
        <w:object w:dxaOrig="8461" w:dyaOrig="10501" w14:anchorId="1F5E4DBA">
          <v:shape id="_x0000_i1028" type="#_x0000_t75" style="width:414.8pt;height:515.3pt" o:ole="">
            <v:imagedata r:id="rId26" o:title=""/>
          </v:shape>
          <o:OLEObject Type="Embed" ProgID="Visio.Drawing.15" ShapeID="_x0000_i1028" DrawAspect="Content" ObjectID="_1748801132" r:id="rId27"/>
        </w:object>
      </w:r>
    </w:p>
    <w:p w14:paraId="6AB7A8BE" w14:textId="77777777" w:rsidR="00F3785D" w:rsidRPr="006340C9" w:rsidRDefault="00F3785D" w:rsidP="00F3785D">
      <w:pPr>
        <w:pStyle w:val="aff0"/>
        <w:spacing w:before="156" w:after="156"/>
        <w:ind w:firstLine="112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p>
    <w:p w14:paraId="22D16641" w14:textId="77777777" w:rsidR="00F3785D" w:rsidRDefault="00F3785D" w:rsidP="00F3785D">
      <w:pPr>
        <w:pStyle w:val="C3"/>
      </w:pPr>
      <w:r>
        <w:rPr>
          <w:rFonts w:hint="eastAsia"/>
        </w:rPr>
        <w:t>频谱侦测模式</w:t>
      </w:r>
    </w:p>
    <w:p w14:paraId="564C8E4C" w14:textId="77777777" w:rsidR="00F3785D" w:rsidRDefault="00F3785D" w:rsidP="00F3785D">
      <w:pPr>
        <w:ind w:firstLine="480"/>
      </w:pPr>
      <w:r>
        <w:rPr>
          <w:rFonts w:hint="eastAsia"/>
        </w:rPr>
        <w:lastRenderedPageBreak/>
        <w:t>频谱侦测模式的工作原理框图如图</w:t>
      </w:r>
      <w:r>
        <w:t>2</w:t>
      </w:r>
      <w:r>
        <w:rPr>
          <w:rFonts w:hint="eastAsia"/>
        </w:rPr>
        <w:t>所示，软件配置</w:t>
      </w:r>
      <w:r>
        <w:rPr>
          <w:rFonts w:hint="eastAsia"/>
        </w:rPr>
        <w:t>Tracer</w:t>
      </w:r>
      <w:r>
        <w:rPr>
          <w:rFonts w:hint="eastAsia"/>
        </w:rPr>
        <w:t>设备工作在</w:t>
      </w:r>
      <w:r>
        <w:rPr>
          <w:rFonts w:hint="eastAsia"/>
        </w:rPr>
        <w:t>ID</w:t>
      </w:r>
      <w:r>
        <w:rPr>
          <w:rFonts w:hint="eastAsia"/>
        </w:rPr>
        <w:t>侦测模式，外置天线</w:t>
      </w:r>
      <w:r>
        <w:rPr>
          <w:rFonts w:hint="eastAsia"/>
        </w:rPr>
        <w:t>1</w:t>
      </w:r>
      <w:r>
        <w:rPr>
          <w:rFonts w:hint="eastAsia"/>
        </w:rPr>
        <w:t>需要更换为</w:t>
      </w:r>
      <w:r>
        <w:t>2.4&amp;5.2&amp;5.8GHz</w:t>
      </w:r>
      <w:r>
        <w:rPr>
          <w:rFonts w:hint="eastAsia"/>
        </w:rPr>
        <w:t>全向天线，外置天线</w:t>
      </w:r>
      <w:r>
        <w:rPr>
          <w:rFonts w:hint="eastAsia"/>
        </w:rPr>
        <w:t>2</w:t>
      </w:r>
      <w:r>
        <w:rPr>
          <w:rFonts w:hint="eastAsia"/>
        </w:rPr>
        <w:t>需要更换为</w:t>
      </w:r>
      <w:r>
        <w:rPr>
          <w:rFonts w:hint="eastAsia"/>
        </w:rPr>
        <w:t>8</w:t>
      </w:r>
      <w:r>
        <w:t>00&amp;900MHz</w:t>
      </w:r>
      <w:r>
        <w:rPr>
          <w:rFonts w:hint="eastAsia"/>
        </w:rPr>
        <w:t>全向天线，外置天线</w:t>
      </w:r>
      <w:r>
        <w:t>3</w:t>
      </w:r>
      <w:r>
        <w:rPr>
          <w:rFonts w:hint="eastAsia"/>
        </w:rPr>
        <w:t>需要更换为</w:t>
      </w:r>
      <w:r>
        <w:t>2.4&amp;5.2&amp;5.8GHz</w:t>
      </w:r>
      <w:r>
        <w:t>手持</w:t>
      </w:r>
      <w:r>
        <w:rPr>
          <w:rFonts w:hint="eastAsia"/>
        </w:rPr>
        <w:t>定向天线</w:t>
      </w:r>
      <w:r>
        <w:t>。</w:t>
      </w:r>
    </w:p>
    <w:p w14:paraId="51FBECC6" w14:textId="77777777" w:rsidR="00F3785D" w:rsidRDefault="00F3785D" w:rsidP="00F3785D">
      <w:pPr>
        <w:ind w:firstLine="480"/>
      </w:pPr>
      <w:r>
        <w:rPr>
          <w:rFonts w:hint="eastAsia"/>
        </w:rPr>
        <w:t>设备工作流程如下：</w:t>
      </w:r>
    </w:p>
    <w:p w14:paraId="48B748BD" w14:textId="77777777" w:rsidR="00F3785D" w:rsidRDefault="00F3785D" w:rsidP="00F3785D">
      <w:pPr>
        <w:pStyle w:val="afa"/>
        <w:numPr>
          <w:ilvl w:val="0"/>
          <w:numId w:val="43"/>
        </w:numPr>
        <w:spacing w:line="360" w:lineRule="auto"/>
        <w:ind w:firstLineChars="0"/>
      </w:pPr>
      <w:r>
        <w:rPr>
          <w:rFonts w:hint="eastAsia"/>
        </w:rPr>
        <w:t>外置全向天线1和天线</w:t>
      </w:r>
      <w:r>
        <w:t>2</w:t>
      </w:r>
      <w:r>
        <w:rPr>
          <w:rFonts w:hint="eastAsia"/>
        </w:rPr>
        <w:t>接收无人机发出的图传射频信号；</w:t>
      </w:r>
      <w:r>
        <w:t>外置手持定向天线</w:t>
      </w:r>
      <w:r>
        <w:rPr>
          <w:rFonts w:hint="eastAsia"/>
        </w:rPr>
        <w:t>3接收特定方向的图传射频信号；</w:t>
      </w:r>
    </w:p>
    <w:p w14:paraId="3A6E4836" w14:textId="77777777" w:rsidR="00F3785D" w:rsidRDefault="00F3785D" w:rsidP="00F3785D">
      <w:pPr>
        <w:pStyle w:val="afa"/>
        <w:numPr>
          <w:ilvl w:val="0"/>
          <w:numId w:val="43"/>
        </w:numPr>
        <w:spacing w:line="360" w:lineRule="auto"/>
        <w:ind w:firstLineChars="0"/>
      </w:pPr>
      <w:r>
        <w:rPr>
          <w:rFonts w:hint="eastAsia"/>
        </w:rPr>
        <w:t>RF板的AD9361分时处理三根外置天线收到的图传射频信号；</w:t>
      </w:r>
    </w:p>
    <w:p w14:paraId="33D51962" w14:textId="77777777" w:rsidR="00F3785D" w:rsidRDefault="00F3785D" w:rsidP="00F3785D">
      <w:pPr>
        <w:pStyle w:val="afa"/>
        <w:numPr>
          <w:ilvl w:val="0"/>
          <w:numId w:val="43"/>
        </w:numPr>
        <w:spacing w:line="360" w:lineRule="auto"/>
        <w:ind w:firstLineChars="0"/>
      </w:pPr>
      <w:r>
        <w:rPr>
          <w:rFonts w:hint="eastAsia"/>
        </w:rPr>
        <w:t>BB板的FPGA芯片解析到步骤2得到的基带信号，得到无人机所在方向的信息；</w:t>
      </w:r>
    </w:p>
    <w:p w14:paraId="113B8F4F" w14:textId="77777777" w:rsidR="00F3785D" w:rsidRDefault="00F3785D" w:rsidP="00F3785D">
      <w:pPr>
        <w:pStyle w:val="afa"/>
        <w:numPr>
          <w:ilvl w:val="0"/>
          <w:numId w:val="43"/>
        </w:numPr>
        <w:spacing w:line="360" w:lineRule="auto"/>
        <w:ind w:firstLineChars="0"/>
      </w:pPr>
      <w:r>
        <w:rPr>
          <w:rFonts w:hint="eastAsia"/>
        </w:rPr>
        <w:t>图传板或RG450将无人机所在方向的信息通过内置天线发送给外部主机设备</w:t>
      </w:r>
      <w:r>
        <w:t>。</w:t>
      </w:r>
    </w:p>
    <w:p w14:paraId="34F580D9" w14:textId="77777777" w:rsidR="00F3785D" w:rsidRDefault="00F3785D" w:rsidP="00F3785D">
      <w:pPr>
        <w:keepNext/>
        <w:ind w:firstLineChars="0" w:firstLine="0"/>
      </w:pPr>
      <w:r>
        <w:object w:dxaOrig="8745" w:dyaOrig="10501" w14:anchorId="7FD8A093">
          <v:shape id="_x0000_i1029" type="#_x0000_t75" style="width:414.8pt;height:498.65pt" o:ole="">
            <v:imagedata r:id="rId28" o:title=""/>
          </v:shape>
          <o:OLEObject Type="Embed" ProgID="Visio.Drawing.15" ShapeID="_x0000_i1029" DrawAspect="Content" ObjectID="_1748801133" r:id="rId29"/>
        </w:object>
      </w:r>
    </w:p>
    <w:p w14:paraId="495CD2AF" w14:textId="77777777" w:rsidR="00F3785D" w:rsidRDefault="00F3785D" w:rsidP="00F3785D">
      <w:pPr>
        <w:pStyle w:val="aff0"/>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p>
    <w:p w14:paraId="090B52DA" w14:textId="77777777" w:rsidR="00F3785D" w:rsidRDefault="00F3785D" w:rsidP="00F3785D">
      <w:pPr>
        <w:pStyle w:val="C2"/>
      </w:pPr>
      <w:r>
        <w:rPr>
          <w:rFonts w:hint="eastAsia"/>
        </w:rPr>
        <w:t>射频模块组成</w:t>
      </w:r>
    </w:p>
    <w:p w14:paraId="12762F6B" w14:textId="77777777" w:rsidR="00F3785D" w:rsidRDefault="00F3785D" w:rsidP="00F3785D">
      <w:pPr>
        <w:ind w:firstLine="480"/>
      </w:pPr>
      <w:r>
        <w:rPr>
          <w:rFonts w:hint="eastAsia"/>
        </w:rPr>
        <w:t>RF</w:t>
      </w:r>
      <w:r w:rsidRPr="00232C98">
        <w:rPr>
          <w:rFonts w:hint="eastAsia"/>
        </w:rPr>
        <w:t>板的各模块和对外连接方式如下图所示。</w:t>
      </w:r>
      <w:r>
        <w:rPr>
          <w:rFonts w:hint="eastAsia"/>
        </w:rPr>
        <w:t>RF</w:t>
      </w:r>
      <w:r w:rsidRPr="00232C98">
        <w:rPr>
          <w:rFonts w:hint="eastAsia"/>
        </w:rPr>
        <w:t>板整体要求如下：</w:t>
      </w:r>
    </w:p>
    <w:p w14:paraId="5B05D484" w14:textId="77777777" w:rsidR="00F3785D" w:rsidRDefault="00F3785D" w:rsidP="00F3785D">
      <w:pPr>
        <w:ind w:firstLine="480"/>
        <w:rPr>
          <w:color w:val="FF0000"/>
        </w:rPr>
      </w:pPr>
      <w:r w:rsidRPr="00232C98">
        <w:rPr>
          <w:color w:val="FF0000"/>
        </w:rPr>
        <w:t>待补充</w:t>
      </w:r>
    </w:p>
    <w:p w14:paraId="09B6B216" w14:textId="77777777" w:rsidR="00F3785D" w:rsidRDefault="00F3785D" w:rsidP="00F3785D">
      <w:pPr>
        <w:keepNext/>
        <w:ind w:firstLineChars="0" w:firstLine="0"/>
      </w:pPr>
      <w:r>
        <w:object w:dxaOrig="15736" w:dyaOrig="6796" w14:anchorId="34951699">
          <v:shape id="_x0000_i1030" type="#_x0000_t75" style="width:414.8pt;height:179.45pt" o:ole="">
            <v:imagedata r:id="rId30" o:title=""/>
          </v:shape>
          <o:OLEObject Type="Embed" ProgID="Visio.Drawing.15" ShapeID="_x0000_i1030" DrawAspect="Content" ObjectID="_1748801134" r:id="rId31"/>
        </w:object>
      </w:r>
    </w:p>
    <w:p w14:paraId="40DA9935" w14:textId="77777777" w:rsidR="00F3785D" w:rsidRPr="00232C98" w:rsidRDefault="00F3785D" w:rsidP="00F3785D">
      <w:pPr>
        <w:pStyle w:val="aff0"/>
        <w:spacing w:before="156" w:after="156"/>
        <w:rPr>
          <w:color w:val="FF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p>
    <w:p w14:paraId="1D346E55" w14:textId="77777777" w:rsidR="00F3785D" w:rsidRDefault="00F3785D" w:rsidP="00F3785D">
      <w:pPr>
        <w:pStyle w:val="C2"/>
      </w:pPr>
      <w:r>
        <w:rPr>
          <w:rFonts w:hint="eastAsia"/>
        </w:rPr>
        <w:t>信号主板模块组成</w:t>
      </w:r>
    </w:p>
    <w:p w14:paraId="7F7971D1" w14:textId="77777777" w:rsidR="00F3785D" w:rsidRDefault="00F3785D" w:rsidP="00F3785D">
      <w:pPr>
        <w:ind w:firstLine="480"/>
      </w:pPr>
      <w:r>
        <w:rPr>
          <w:rFonts w:hint="eastAsia"/>
        </w:rPr>
        <w:t>信号主板的各模块、通信协议和对外连接方式如下图所示。信号主板整体要求如下：</w:t>
      </w:r>
    </w:p>
    <w:p w14:paraId="71104EF1" w14:textId="77777777" w:rsidR="00F3785D" w:rsidRDefault="00F3785D" w:rsidP="00F3785D">
      <w:pPr>
        <w:pStyle w:val="afa"/>
        <w:numPr>
          <w:ilvl w:val="0"/>
          <w:numId w:val="47"/>
        </w:numPr>
        <w:spacing w:line="360" w:lineRule="auto"/>
        <w:ind w:firstLineChars="0"/>
      </w:pPr>
      <w:r>
        <w:rPr>
          <w:rFonts w:hint="eastAsia"/>
        </w:rPr>
        <w:t>整机功耗低于1</w:t>
      </w:r>
      <w:r>
        <w:t>8W（不含图传板和射频板）；</w:t>
      </w:r>
    </w:p>
    <w:p w14:paraId="19B162AC" w14:textId="77777777" w:rsidR="00F3785D" w:rsidRDefault="00F3785D" w:rsidP="00F3785D">
      <w:pPr>
        <w:pStyle w:val="afa"/>
        <w:numPr>
          <w:ilvl w:val="0"/>
          <w:numId w:val="47"/>
        </w:numPr>
        <w:spacing w:line="360" w:lineRule="auto"/>
        <w:ind w:firstLineChars="0"/>
      </w:pPr>
      <w:r>
        <w:t>能满足产品定义的所有功能需求；</w:t>
      </w:r>
    </w:p>
    <w:p w14:paraId="45232259" w14:textId="77777777" w:rsidR="00F3785D" w:rsidRDefault="00F3785D" w:rsidP="00F3785D">
      <w:pPr>
        <w:pStyle w:val="afa"/>
        <w:numPr>
          <w:ilvl w:val="0"/>
          <w:numId w:val="47"/>
        </w:numPr>
        <w:spacing w:line="360" w:lineRule="auto"/>
        <w:ind w:firstLineChars="0"/>
      </w:pPr>
      <w:r>
        <w:rPr>
          <w:rFonts w:hint="eastAsia"/>
        </w:rPr>
        <w:t>在产品使用温度范围内，无过热风险；</w:t>
      </w:r>
    </w:p>
    <w:p w14:paraId="6FE97D35" w14:textId="77777777" w:rsidR="00F3785D" w:rsidRDefault="00F3785D" w:rsidP="00F3785D">
      <w:pPr>
        <w:keepNext/>
        <w:ind w:firstLineChars="0" w:firstLine="0"/>
      </w:pPr>
      <w:r>
        <w:object w:dxaOrig="18030" w:dyaOrig="16875" w14:anchorId="5690B456">
          <v:shape id="_x0000_i1031" type="#_x0000_t75" style="width:414.8pt;height:387.95pt" o:ole="">
            <v:imagedata r:id="rId32" o:title=""/>
          </v:shape>
          <o:OLEObject Type="Embed" ProgID="Visio.Drawing.15" ShapeID="_x0000_i1031" DrawAspect="Content" ObjectID="_1748801135" r:id="rId33"/>
        </w:object>
      </w:r>
    </w:p>
    <w:p w14:paraId="6B754207" w14:textId="77777777" w:rsidR="00F3785D" w:rsidRPr="006340C9" w:rsidRDefault="00F3785D" w:rsidP="00F3785D">
      <w:pPr>
        <w:pStyle w:val="aff0"/>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p>
    <w:p w14:paraId="0C72F66A" w14:textId="77777777" w:rsidR="00F3785D" w:rsidRPr="00D04994" w:rsidRDefault="00F3785D" w:rsidP="00F3785D">
      <w:pPr>
        <w:pStyle w:val="C3"/>
      </w:pPr>
      <w:r>
        <w:rPr>
          <w:rFonts w:hint="eastAsia"/>
        </w:rPr>
        <w:t>交互接口</w:t>
      </w:r>
    </w:p>
    <w:p w14:paraId="3163FB54" w14:textId="77777777" w:rsidR="00F3785D" w:rsidRDefault="00F3785D" w:rsidP="00F3785D">
      <w:pPr>
        <w:pStyle w:val="afa"/>
        <w:numPr>
          <w:ilvl w:val="0"/>
          <w:numId w:val="38"/>
        </w:numPr>
        <w:spacing w:line="360" w:lineRule="auto"/>
        <w:ind w:firstLineChars="0"/>
        <w:rPr>
          <w:color w:val="000000" w:themeColor="text1"/>
        </w:rPr>
      </w:pPr>
      <w:r>
        <w:rPr>
          <w:rFonts w:hint="eastAsia"/>
          <w:color w:val="000000" w:themeColor="text1"/>
        </w:rPr>
        <w:t>LED</w:t>
      </w:r>
      <w:r w:rsidRPr="004B4E0A">
        <w:rPr>
          <w:rFonts w:hint="eastAsia"/>
          <w:color w:val="000000" w:themeColor="text1"/>
        </w:rPr>
        <w:t>指示灯</w:t>
      </w:r>
      <w:r>
        <w:rPr>
          <w:rFonts w:hint="eastAsia"/>
          <w:color w:val="000000" w:themeColor="text1"/>
        </w:rPr>
        <w:t>：</w:t>
      </w:r>
    </w:p>
    <w:p w14:paraId="63AD8F8B" w14:textId="77777777" w:rsidR="00F3785D" w:rsidRDefault="00F3785D" w:rsidP="00F3785D">
      <w:pPr>
        <w:pStyle w:val="afa"/>
        <w:numPr>
          <w:ilvl w:val="1"/>
          <w:numId w:val="38"/>
        </w:numPr>
        <w:spacing w:line="360" w:lineRule="auto"/>
        <w:ind w:firstLineChars="0"/>
        <w:rPr>
          <w:color w:val="000000" w:themeColor="text1"/>
        </w:rPr>
      </w:pPr>
      <w:r>
        <w:rPr>
          <w:color w:val="000000" w:themeColor="text1"/>
        </w:rPr>
        <w:t>4</w:t>
      </w:r>
      <w:r w:rsidRPr="004B4E0A">
        <w:rPr>
          <w:rFonts w:hint="eastAsia"/>
          <w:color w:val="000000" w:themeColor="text1"/>
        </w:rPr>
        <w:t>个指示灯，</w:t>
      </w:r>
      <w:r>
        <w:rPr>
          <w:rFonts w:hint="eastAsia"/>
          <w:color w:val="000000" w:themeColor="text1"/>
        </w:rPr>
        <w:t>其中3个</w:t>
      </w:r>
      <w:r w:rsidRPr="004B4E0A">
        <w:rPr>
          <w:rFonts w:hint="eastAsia"/>
          <w:color w:val="000000" w:themeColor="text1"/>
        </w:rPr>
        <w:t>通过导光柱</w:t>
      </w:r>
      <w:r>
        <w:rPr>
          <w:rFonts w:hint="eastAsia"/>
          <w:color w:val="000000" w:themeColor="text1"/>
        </w:rPr>
        <w:t>对外，以灯带</w:t>
      </w:r>
      <w:r w:rsidRPr="004B4E0A">
        <w:rPr>
          <w:rFonts w:hint="eastAsia"/>
          <w:color w:val="000000" w:themeColor="text1"/>
        </w:rPr>
        <w:t>显示；</w:t>
      </w:r>
    </w:p>
    <w:p w14:paraId="1468B305" w14:textId="77777777" w:rsidR="00F3785D" w:rsidRPr="004B4E0A" w:rsidRDefault="00F3785D" w:rsidP="00F3785D">
      <w:pPr>
        <w:pStyle w:val="afa"/>
        <w:numPr>
          <w:ilvl w:val="1"/>
          <w:numId w:val="38"/>
        </w:numPr>
        <w:spacing w:line="360" w:lineRule="auto"/>
        <w:ind w:firstLineChars="0"/>
        <w:rPr>
          <w:color w:val="000000" w:themeColor="text1"/>
        </w:rPr>
      </w:pPr>
      <w:r w:rsidRPr="004B4E0A">
        <w:rPr>
          <w:rFonts w:hint="eastAsia"/>
          <w:color w:val="000000" w:themeColor="text1"/>
        </w:rPr>
        <w:t>灯带LED1（异常显示灯+电源显示灯，双色）：开机后常亮蓝色；异常状态时，蓝色关闭，红色打开；</w:t>
      </w:r>
    </w:p>
    <w:p w14:paraId="0FA89365" w14:textId="77777777" w:rsidR="00F3785D" w:rsidRPr="004B4E0A" w:rsidRDefault="00F3785D" w:rsidP="00F3785D">
      <w:pPr>
        <w:pStyle w:val="afa"/>
        <w:numPr>
          <w:ilvl w:val="1"/>
          <w:numId w:val="38"/>
        </w:numPr>
        <w:spacing w:line="360" w:lineRule="auto"/>
        <w:ind w:firstLineChars="0"/>
        <w:rPr>
          <w:color w:val="000000" w:themeColor="text1"/>
        </w:rPr>
      </w:pPr>
      <w:r w:rsidRPr="004B4E0A">
        <w:rPr>
          <w:rFonts w:hint="eastAsia"/>
          <w:color w:val="000000" w:themeColor="text1"/>
        </w:rPr>
        <w:t>灯带LED2</w:t>
      </w:r>
      <w:r>
        <w:rPr>
          <w:rFonts w:hint="eastAsia"/>
          <w:color w:val="000000" w:themeColor="text1"/>
        </w:rPr>
        <w:t>（电源指示灯）：开机后常亮蓝色，</w:t>
      </w:r>
      <w:r w:rsidRPr="004B4E0A">
        <w:rPr>
          <w:rFonts w:hint="eastAsia"/>
          <w:color w:val="000000" w:themeColor="text1"/>
        </w:rPr>
        <w:t>检测到无人机时蓝灯闪烁；</w:t>
      </w:r>
    </w:p>
    <w:p w14:paraId="512B5598" w14:textId="77777777" w:rsidR="00F3785D" w:rsidRPr="004B4E0A" w:rsidRDefault="00F3785D" w:rsidP="00F3785D">
      <w:pPr>
        <w:pStyle w:val="afa"/>
        <w:numPr>
          <w:ilvl w:val="1"/>
          <w:numId w:val="38"/>
        </w:numPr>
        <w:spacing w:line="360" w:lineRule="auto"/>
        <w:ind w:firstLineChars="0"/>
        <w:rPr>
          <w:color w:val="000000" w:themeColor="text1"/>
        </w:rPr>
      </w:pPr>
      <w:r w:rsidRPr="004B4E0A">
        <w:rPr>
          <w:rFonts w:hint="eastAsia"/>
          <w:color w:val="000000" w:themeColor="text1"/>
        </w:rPr>
        <w:t>灯带LED3</w:t>
      </w:r>
      <w:r>
        <w:rPr>
          <w:rFonts w:hint="eastAsia"/>
          <w:color w:val="000000" w:themeColor="text1"/>
        </w:rPr>
        <w:t>（连接指示灯）：开机时</w:t>
      </w:r>
      <w:r w:rsidRPr="004B4E0A">
        <w:rPr>
          <w:rFonts w:hint="eastAsia"/>
          <w:color w:val="000000" w:themeColor="text1"/>
        </w:rPr>
        <w:t>亮蓝色，</w:t>
      </w:r>
      <w:r>
        <w:rPr>
          <w:rFonts w:hint="eastAsia"/>
          <w:color w:val="000000" w:themeColor="text1"/>
        </w:rPr>
        <w:t>开机后如果</w:t>
      </w:r>
      <w:r w:rsidRPr="004B4E0A">
        <w:rPr>
          <w:rFonts w:hint="eastAsia"/>
          <w:color w:val="000000" w:themeColor="text1"/>
        </w:rPr>
        <w:t>连接USB、WiFi</w:t>
      </w:r>
      <w:r>
        <w:rPr>
          <w:rFonts w:hint="eastAsia"/>
          <w:color w:val="000000" w:themeColor="text1"/>
        </w:rPr>
        <w:t>或图</w:t>
      </w:r>
      <w:r>
        <w:rPr>
          <w:rFonts w:hint="eastAsia"/>
          <w:color w:val="000000" w:themeColor="text1"/>
        </w:rPr>
        <w:lastRenderedPageBreak/>
        <w:t>传设备成功</w:t>
      </w:r>
      <w:r w:rsidRPr="004B4E0A">
        <w:rPr>
          <w:rFonts w:hint="eastAsia"/>
          <w:color w:val="000000" w:themeColor="text1"/>
        </w:rPr>
        <w:t>，常亮蓝灯</w:t>
      </w:r>
      <w:r>
        <w:rPr>
          <w:rFonts w:hint="eastAsia"/>
          <w:color w:val="000000" w:themeColor="text1"/>
        </w:rPr>
        <w:t>，否则不亮灯；</w:t>
      </w:r>
    </w:p>
    <w:p w14:paraId="067F8223" w14:textId="77777777" w:rsidR="00F3785D" w:rsidRPr="00D04994" w:rsidRDefault="00F3785D" w:rsidP="00F3785D">
      <w:pPr>
        <w:pStyle w:val="afa"/>
        <w:numPr>
          <w:ilvl w:val="1"/>
          <w:numId w:val="38"/>
        </w:numPr>
        <w:spacing w:line="360" w:lineRule="auto"/>
        <w:ind w:firstLineChars="0"/>
        <w:rPr>
          <w:color w:val="000000" w:themeColor="text1"/>
        </w:rPr>
      </w:pPr>
      <w:r w:rsidRPr="004B4E0A">
        <w:rPr>
          <w:rFonts w:hint="eastAsia"/>
          <w:color w:val="000000" w:themeColor="text1"/>
        </w:rPr>
        <w:t>typec旁LED4（充电指示灯）：外接到正常电源时，常亮蓝</w:t>
      </w:r>
      <w:r>
        <w:rPr>
          <w:rFonts w:hint="eastAsia"/>
          <w:color w:val="000000" w:themeColor="text1"/>
        </w:rPr>
        <w:t>色。</w:t>
      </w:r>
      <w:r w:rsidRPr="00D04994">
        <w:rPr>
          <w:color w:val="000000" w:themeColor="text1"/>
        </w:rPr>
        <w:t xml:space="preserve"> </w:t>
      </w:r>
    </w:p>
    <w:p w14:paraId="64B02AFD" w14:textId="77777777" w:rsidR="00F3785D" w:rsidRDefault="00F3785D" w:rsidP="00F3785D">
      <w:pPr>
        <w:pStyle w:val="afa"/>
        <w:numPr>
          <w:ilvl w:val="0"/>
          <w:numId w:val="38"/>
        </w:numPr>
        <w:spacing w:line="360" w:lineRule="auto"/>
        <w:ind w:firstLineChars="0"/>
        <w:rPr>
          <w:color w:val="000000" w:themeColor="text1"/>
        </w:rPr>
      </w:pPr>
      <w:r>
        <w:rPr>
          <w:rFonts w:hint="eastAsia"/>
          <w:color w:val="000000" w:themeColor="text1"/>
        </w:rPr>
        <w:t>按键：</w:t>
      </w:r>
    </w:p>
    <w:p w14:paraId="556E278A" w14:textId="77777777" w:rsidR="00F3785D" w:rsidRDefault="00F3785D" w:rsidP="00F3785D">
      <w:pPr>
        <w:pStyle w:val="afa"/>
        <w:numPr>
          <w:ilvl w:val="1"/>
          <w:numId w:val="38"/>
        </w:numPr>
        <w:spacing w:line="360" w:lineRule="auto"/>
        <w:ind w:firstLineChars="0"/>
        <w:rPr>
          <w:color w:val="000000" w:themeColor="text1"/>
        </w:rPr>
      </w:pPr>
      <w:r>
        <w:rPr>
          <w:color w:val="000000" w:themeColor="text1"/>
        </w:rPr>
        <w:t>开关按键：</w:t>
      </w:r>
    </w:p>
    <w:p w14:paraId="7DEFCE18" w14:textId="77777777" w:rsidR="00F3785D" w:rsidRDefault="00F3785D" w:rsidP="00F3785D">
      <w:pPr>
        <w:pStyle w:val="afa"/>
        <w:numPr>
          <w:ilvl w:val="2"/>
          <w:numId w:val="38"/>
        </w:numPr>
        <w:spacing w:line="360" w:lineRule="auto"/>
        <w:ind w:firstLineChars="0"/>
        <w:rPr>
          <w:color w:val="000000" w:themeColor="text1"/>
        </w:rPr>
      </w:pPr>
      <w:r w:rsidRPr="004B4E0A">
        <w:rPr>
          <w:rFonts w:hint="eastAsia"/>
          <w:color w:val="000000" w:themeColor="text1"/>
        </w:rPr>
        <w:t>检测到短按</w:t>
      </w:r>
      <w:r>
        <w:rPr>
          <w:rFonts w:hint="eastAsia"/>
          <w:color w:val="000000" w:themeColor="text1"/>
        </w:rPr>
        <w:t>时间</w:t>
      </w:r>
      <w:r w:rsidRPr="004B4E0A">
        <w:rPr>
          <w:rFonts w:hint="eastAsia"/>
          <w:color w:val="000000" w:themeColor="text1"/>
        </w:rPr>
        <w:t>一秒以内，然后间隔1秒以内，长按2</w:t>
      </w:r>
      <w:r>
        <w:rPr>
          <w:rFonts w:hint="eastAsia"/>
          <w:color w:val="000000" w:themeColor="text1"/>
        </w:rPr>
        <w:t>秒后，设备开机或者关机；</w:t>
      </w:r>
    </w:p>
    <w:p w14:paraId="73C25D4F" w14:textId="77777777" w:rsidR="00F3785D" w:rsidRDefault="00F3785D" w:rsidP="00F3785D">
      <w:pPr>
        <w:pStyle w:val="afa"/>
        <w:numPr>
          <w:ilvl w:val="2"/>
          <w:numId w:val="38"/>
        </w:numPr>
        <w:spacing w:line="360" w:lineRule="auto"/>
        <w:ind w:firstLineChars="0"/>
        <w:rPr>
          <w:color w:val="000000" w:themeColor="text1"/>
        </w:rPr>
      </w:pPr>
      <w:r>
        <w:rPr>
          <w:color w:val="000000" w:themeColor="text1"/>
        </w:rPr>
        <w:t>设备启动后，短按控制频谱定向侦测模式的开启或关闭。</w:t>
      </w:r>
    </w:p>
    <w:p w14:paraId="0282A3CD" w14:textId="77777777" w:rsidR="00F3785D" w:rsidRDefault="00F3785D" w:rsidP="00F3785D">
      <w:pPr>
        <w:pStyle w:val="afa"/>
        <w:numPr>
          <w:ilvl w:val="1"/>
          <w:numId w:val="38"/>
        </w:numPr>
        <w:spacing w:line="360" w:lineRule="auto"/>
        <w:ind w:firstLineChars="0"/>
        <w:rPr>
          <w:color w:val="000000" w:themeColor="text1"/>
        </w:rPr>
      </w:pPr>
      <w:r>
        <w:rPr>
          <w:rFonts w:hint="eastAsia"/>
          <w:color w:val="000000" w:themeColor="text1"/>
        </w:rPr>
        <w:t>无线电静默拨码开关（2档）：</w:t>
      </w:r>
    </w:p>
    <w:p w14:paraId="68D2ABF0" w14:textId="77777777" w:rsidR="00F3785D" w:rsidRDefault="00F3785D" w:rsidP="00F3785D">
      <w:pPr>
        <w:pStyle w:val="afa"/>
        <w:numPr>
          <w:ilvl w:val="2"/>
          <w:numId w:val="38"/>
        </w:numPr>
        <w:spacing w:line="360" w:lineRule="auto"/>
        <w:ind w:firstLineChars="0"/>
        <w:rPr>
          <w:color w:val="000000" w:themeColor="text1"/>
        </w:rPr>
      </w:pPr>
      <w:r>
        <w:rPr>
          <w:rFonts w:hint="eastAsia"/>
          <w:color w:val="000000" w:themeColor="text1"/>
        </w:rPr>
        <w:t>第1档：可对外进行图传、WiFi或蓝牙通信；</w:t>
      </w:r>
    </w:p>
    <w:p w14:paraId="751B066E" w14:textId="77777777" w:rsidR="00F3785D" w:rsidRDefault="00F3785D" w:rsidP="00F3785D">
      <w:pPr>
        <w:pStyle w:val="afa"/>
        <w:numPr>
          <w:ilvl w:val="2"/>
          <w:numId w:val="38"/>
        </w:numPr>
        <w:spacing w:line="360" w:lineRule="auto"/>
        <w:ind w:firstLineChars="0"/>
        <w:rPr>
          <w:color w:val="000000" w:themeColor="text1"/>
        </w:rPr>
      </w:pPr>
      <w:r>
        <w:rPr>
          <w:rFonts w:hint="eastAsia"/>
          <w:color w:val="000000" w:themeColor="text1"/>
        </w:rPr>
        <w:t>第2档：会关闭图传、WiFi和蓝牙通信。</w:t>
      </w:r>
    </w:p>
    <w:p w14:paraId="28D29E8D" w14:textId="77777777" w:rsidR="00F3785D" w:rsidRDefault="00F3785D" w:rsidP="00F3785D">
      <w:pPr>
        <w:pStyle w:val="afa"/>
        <w:numPr>
          <w:ilvl w:val="1"/>
          <w:numId w:val="38"/>
        </w:numPr>
        <w:spacing w:line="360" w:lineRule="auto"/>
        <w:ind w:firstLineChars="0"/>
        <w:rPr>
          <w:color w:val="000000" w:themeColor="text1"/>
        </w:rPr>
      </w:pPr>
      <w:r>
        <w:rPr>
          <w:color w:val="000000" w:themeColor="text1"/>
        </w:rPr>
        <w:t>模式开关（</w:t>
      </w:r>
      <w:r>
        <w:rPr>
          <w:rFonts w:hint="eastAsia"/>
          <w:color w:val="000000" w:themeColor="text1"/>
        </w:rPr>
        <w:t>4档</w:t>
      </w:r>
      <w:r>
        <w:rPr>
          <w:color w:val="000000" w:themeColor="text1"/>
        </w:rPr>
        <w:t>）：</w:t>
      </w:r>
    </w:p>
    <w:p w14:paraId="331952FA" w14:textId="77777777" w:rsidR="00F3785D" w:rsidRDefault="00F3785D" w:rsidP="00F3785D">
      <w:pPr>
        <w:pStyle w:val="afa"/>
        <w:numPr>
          <w:ilvl w:val="2"/>
          <w:numId w:val="38"/>
        </w:numPr>
        <w:spacing w:line="360" w:lineRule="auto"/>
        <w:ind w:firstLineChars="0"/>
        <w:rPr>
          <w:color w:val="FF0000"/>
        </w:rPr>
      </w:pPr>
      <w:r w:rsidRPr="004B4E0A">
        <w:rPr>
          <w:rFonts w:hint="eastAsia"/>
          <w:color w:val="FF0000"/>
        </w:rPr>
        <w:t>李昱良补充</w:t>
      </w:r>
    </w:p>
    <w:p w14:paraId="6D910CCC" w14:textId="77777777" w:rsidR="00F3785D" w:rsidRPr="004B4E0A" w:rsidRDefault="00F3785D" w:rsidP="00F3785D">
      <w:pPr>
        <w:pStyle w:val="afa"/>
        <w:numPr>
          <w:ilvl w:val="1"/>
          <w:numId w:val="38"/>
        </w:numPr>
        <w:spacing w:line="360" w:lineRule="auto"/>
        <w:ind w:firstLineChars="0"/>
        <w:rPr>
          <w:color w:val="FF0000"/>
        </w:rPr>
      </w:pPr>
      <w:r>
        <w:rPr>
          <w:color w:val="000000" w:themeColor="text1"/>
        </w:rPr>
        <w:t>R</w:t>
      </w:r>
      <w:r>
        <w:rPr>
          <w:rFonts w:hint="eastAsia"/>
          <w:color w:val="000000" w:themeColor="text1"/>
        </w:rPr>
        <w:t>eset按键（隐藏在type</w:t>
      </w:r>
      <w:r>
        <w:rPr>
          <w:color w:val="000000" w:themeColor="text1"/>
        </w:rPr>
        <w:t>-c防水塞下</w:t>
      </w:r>
      <w:r>
        <w:rPr>
          <w:rFonts w:hint="eastAsia"/>
          <w:color w:val="000000" w:themeColor="text1"/>
        </w:rPr>
        <w:t>）</w:t>
      </w:r>
      <w:r>
        <w:rPr>
          <w:color w:val="000000" w:themeColor="text1"/>
        </w:rPr>
        <w:t>：长按恢复出厂设置</w:t>
      </w:r>
    </w:p>
    <w:p w14:paraId="70A4CEFD" w14:textId="77777777" w:rsidR="00F3785D" w:rsidRDefault="00F3785D" w:rsidP="00F3785D">
      <w:pPr>
        <w:pStyle w:val="afa"/>
        <w:numPr>
          <w:ilvl w:val="0"/>
          <w:numId w:val="38"/>
        </w:numPr>
        <w:spacing w:line="360" w:lineRule="auto"/>
        <w:ind w:firstLineChars="0"/>
        <w:rPr>
          <w:color w:val="000000" w:themeColor="text1"/>
        </w:rPr>
      </w:pPr>
      <w:r>
        <w:rPr>
          <w:rFonts w:hint="eastAsia"/>
          <w:color w:val="000000" w:themeColor="text1"/>
        </w:rPr>
        <w:t>USB接口：</w:t>
      </w:r>
    </w:p>
    <w:p w14:paraId="7DA5BADD" w14:textId="77777777" w:rsidR="00F3785D" w:rsidRDefault="00F3785D" w:rsidP="00F3785D">
      <w:pPr>
        <w:pStyle w:val="afa"/>
        <w:numPr>
          <w:ilvl w:val="1"/>
          <w:numId w:val="38"/>
        </w:numPr>
        <w:spacing w:line="360" w:lineRule="auto"/>
        <w:ind w:firstLineChars="0"/>
        <w:rPr>
          <w:color w:val="000000" w:themeColor="text1"/>
        </w:rPr>
      </w:pPr>
      <w:r>
        <w:rPr>
          <w:color w:val="000000" w:themeColor="text1"/>
        </w:rPr>
        <w:t>Type-C 16pin接口，支持正反插；</w:t>
      </w:r>
    </w:p>
    <w:p w14:paraId="59FEB355" w14:textId="77777777" w:rsidR="00F3785D" w:rsidRDefault="00F3785D" w:rsidP="00F3785D">
      <w:pPr>
        <w:pStyle w:val="afa"/>
        <w:numPr>
          <w:ilvl w:val="1"/>
          <w:numId w:val="38"/>
        </w:numPr>
        <w:spacing w:line="360" w:lineRule="auto"/>
        <w:ind w:firstLineChars="0"/>
        <w:rPr>
          <w:color w:val="000000" w:themeColor="text1"/>
        </w:rPr>
      </w:pPr>
      <w:r>
        <w:rPr>
          <w:color w:val="000000" w:themeColor="text1"/>
        </w:rPr>
        <w:t>USB 2.0通信；</w:t>
      </w:r>
    </w:p>
    <w:p w14:paraId="1B32B83F" w14:textId="77777777" w:rsidR="00F3785D" w:rsidRDefault="00F3785D" w:rsidP="00F3785D">
      <w:pPr>
        <w:pStyle w:val="afa"/>
        <w:numPr>
          <w:ilvl w:val="1"/>
          <w:numId w:val="38"/>
        </w:numPr>
        <w:spacing w:line="360" w:lineRule="auto"/>
        <w:ind w:firstLineChars="0"/>
        <w:rPr>
          <w:color w:val="000000" w:themeColor="text1"/>
        </w:rPr>
      </w:pPr>
      <w:r>
        <w:rPr>
          <w:color w:val="000000" w:themeColor="text1"/>
        </w:rPr>
        <w:t>可外接供电；</w:t>
      </w:r>
    </w:p>
    <w:p w14:paraId="03D2FFBD" w14:textId="77777777" w:rsidR="00F3785D" w:rsidRPr="00D04994" w:rsidRDefault="00F3785D" w:rsidP="00F3785D">
      <w:pPr>
        <w:pStyle w:val="afa"/>
        <w:numPr>
          <w:ilvl w:val="1"/>
          <w:numId w:val="38"/>
        </w:numPr>
        <w:spacing w:line="360" w:lineRule="auto"/>
        <w:ind w:firstLineChars="0"/>
        <w:rPr>
          <w:color w:val="000000" w:themeColor="text1"/>
        </w:rPr>
      </w:pPr>
      <w:r>
        <w:rPr>
          <w:color w:val="000000" w:themeColor="text1"/>
        </w:rPr>
        <w:t>适配道通无人机定制</w:t>
      </w:r>
      <w:r>
        <w:rPr>
          <w:rFonts w:hint="eastAsia"/>
          <w:color w:val="000000" w:themeColor="text1"/>
        </w:rPr>
        <w:t>type</w:t>
      </w:r>
      <w:r>
        <w:rPr>
          <w:color w:val="000000" w:themeColor="text1"/>
        </w:rPr>
        <w:t>-c接口，并可通过道通无人机供电。</w:t>
      </w:r>
    </w:p>
    <w:p w14:paraId="50A9A7A3" w14:textId="77777777" w:rsidR="00F3785D" w:rsidRDefault="00F3785D" w:rsidP="00F3785D">
      <w:pPr>
        <w:pStyle w:val="afa"/>
        <w:numPr>
          <w:ilvl w:val="0"/>
          <w:numId w:val="38"/>
        </w:numPr>
        <w:spacing w:line="360" w:lineRule="auto"/>
        <w:ind w:firstLineChars="0"/>
        <w:rPr>
          <w:color w:val="000000" w:themeColor="text1"/>
        </w:rPr>
      </w:pPr>
      <w:r w:rsidRPr="00AD43C7">
        <w:rPr>
          <w:rFonts w:hint="eastAsia"/>
          <w:color w:val="000000" w:themeColor="text1"/>
        </w:rPr>
        <w:lastRenderedPageBreak/>
        <w:t>控制接口</w:t>
      </w:r>
      <w:r>
        <w:rPr>
          <w:rFonts w:hint="eastAsia"/>
          <w:color w:val="000000" w:themeColor="text1"/>
        </w:rPr>
        <w:t>：</w:t>
      </w:r>
    </w:p>
    <w:p w14:paraId="1790F7FA" w14:textId="77777777" w:rsidR="00F3785D" w:rsidRDefault="00F3785D" w:rsidP="00F3785D">
      <w:pPr>
        <w:pStyle w:val="afa"/>
        <w:numPr>
          <w:ilvl w:val="1"/>
          <w:numId w:val="38"/>
        </w:numPr>
        <w:spacing w:line="360" w:lineRule="auto"/>
        <w:ind w:firstLineChars="0"/>
        <w:rPr>
          <w:color w:val="000000" w:themeColor="text1"/>
        </w:rPr>
      </w:pPr>
      <w:r>
        <w:rPr>
          <w:color w:val="000000" w:themeColor="text1"/>
        </w:rPr>
        <w:t>车载多扇区天线控制；</w:t>
      </w:r>
    </w:p>
    <w:p w14:paraId="2F85EA8B" w14:textId="77777777" w:rsidR="00F3785D" w:rsidRPr="00AD43C7" w:rsidRDefault="00F3785D" w:rsidP="00F3785D">
      <w:pPr>
        <w:pStyle w:val="afa"/>
        <w:numPr>
          <w:ilvl w:val="1"/>
          <w:numId w:val="38"/>
        </w:numPr>
        <w:spacing w:line="360" w:lineRule="auto"/>
        <w:ind w:firstLineChars="0"/>
        <w:rPr>
          <w:color w:val="000000" w:themeColor="text1"/>
        </w:rPr>
      </w:pPr>
      <w:r>
        <w:rPr>
          <w:color w:val="000000" w:themeColor="text1"/>
        </w:rPr>
        <w:t>旋转</w:t>
      </w:r>
      <w:r w:rsidRPr="00AD43C7">
        <w:rPr>
          <w:color w:val="000000" w:themeColor="text1"/>
        </w:rPr>
        <w:t>干涉仪</w:t>
      </w:r>
      <w:r>
        <w:rPr>
          <w:color w:val="000000" w:themeColor="text1"/>
        </w:rPr>
        <w:t>（搭载无人机使用）</w:t>
      </w:r>
      <w:r w:rsidRPr="00AD43C7">
        <w:rPr>
          <w:color w:val="000000" w:themeColor="text1"/>
        </w:rPr>
        <w:t>控制</w:t>
      </w:r>
      <w:r>
        <w:rPr>
          <w:rFonts w:hint="eastAsia"/>
          <w:color w:val="000000" w:themeColor="text1"/>
        </w:rPr>
        <w:t>。</w:t>
      </w:r>
    </w:p>
    <w:p w14:paraId="3F839D3B" w14:textId="77777777" w:rsidR="00F3785D" w:rsidRPr="00D04994" w:rsidRDefault="00F3785D" w:rsidP="00F3785D">
      <w:pPr>
        <w:pStyle w:val="C3"/>
      </w:pPr>
      <w:r>
        <w:rPr>
          <w:rFonts w:hint="eastAsia"/>
        </w:rPr>
        <w:t>功能模块</w:t>
      </w:r>
    </w:p>
    <w:p w14:paraId="3733A5E5" w14:textId="77777777" w:rsidR="00F3785D" w:rsidRDefault="00F3785D" w:rsidP="00F3785D">
      <w:pPr>
        <w:pStyle w:val="afa"/>
        <w:numPr>
          <w:ilvl w:val="0"/>
          <w:numId w:val="44"/>
        </w:numPr>
        <w:spacing w:line="360" w:lineRule="auto"/>
        <w:ind w:firstLineChars="0"/>
        <w:rPr>
          <w:color w:val="000000" w:themeColor="text1"/>
        </w:rPr>
      </w:pPr>
      <w:r>
        <w:rPr>
          <w:rFonts w:hint="eastAsia"/>
          <w:color w:val="000000" w:themeColor="text1"/>
        </w:rPr>
        <w:t>RG</w:t>
      </w:r>
      <w:r>
        <w:rPr>
          <w:color w:val="000000" w:themeColor="text1"/>
        </w:rPr>
        <w:t>450通信模块：</w:t>
      </w:r>
    </w:p>
    <w:p w14:paraId="53700447" w14:textId="77777777" w:rsidR="00F3785D" w:rsidRPr="00AD43C7" w:rsidRDefault="00F3785D" w:rsidP="00F3785D">
      <w:pPr>
        <w:pStyle w:val="afa"/>
        <w:numPr>
          <w:ilvl w:val="1"/>
          <w:numId w:val="44"/>
        </w:numPr>
        <w:spacing w:line="360" w:lineRule="auto"/>
        <w:ind w:firstLineChars="0"/>
        <w:rPr>
          <w:color w:val="000000" w:themeColor="text1"/>
        </w:rPr>
      </w:pPr>
      <w:r w:rsidRPr="00AD43C7">
        <w:rPr>
          <w:color w:val="000000" w:themeColor="text1"/>
        </w:rPr>
        <w:t>连接内置</w:t>
      </w:r>
      <w:r w:rsidRPr="00AD43C7">
        <w:rPr>
          <w:rFonts w:hint="eastAsia"/>
          <w:color w:val="000000" w:themeColor="text1"/>
        </w:rPr>
        <w:t>2</w:t>
      </w:r>
      <w:r w:rsidRPr="00AD43C7">
        <w:rPr>
          <w:color w:val="000000" w:themeColor="text1"/>
        </w:rPr>
        <w:t>.4G天线</w:t>
      </w:r>
      <w:r>
        <w:rPr>
          <w:color w:val="000000" w:themeColor="text1"/>
        </w:rPr>
        <w:t>，</w:t>
      </w:r>
      <w:r w:rsidRPr="00AD43C7">
        <w:rPr>
          <w:color w:val="000000" w:themeColor="text1"/>
        </w:rPr>
        <w:t>与外部设备通过蓝牙和WiFi通信</w:t>
      </w:r>
      <w:r>
        <w:rPr>
          <w:color w:val="000000" w:themeColor="text1"/>
        </w:rPr>
        <w:t>。</w:t>
      </w:r>
    </w:p>
    <w:p w14:paraId="0B60F994" w14:textId="77777777" w:rsidR="00F3785D" w:rsidRDefault="00F3785D" w:rsidP="00F3785D">
      <w:pPr>
        <w:pStyle w:val="afa"/>
        <w:numPr>
          <w:ilvl w:val="0"/>
          <w:numId w:val="44"/>
        </w:numPr>
        <w:spacing w:line="360" w:lineRule="auto"/>
        <w:ind w:firstLineChars="0"/>
        <w:rPr>
          <w:color w:val="000000" w:themeColor="text1"/>
        </w:rPr>
      </w:pPr>
      <w:r>
        <w:rPr>
          <w:rFonts w:hint="eastAsia"/>
          <w:color w:val="000000" w:themeColor="text1"/>
        </w:rPr>
        <w:t>RN</w:t>
      </w:r>
      <w:r>
        <w:rPr>
          <w:color w:val="000000" w:themeColor="text1"/>
        </w:rPr>
        <w:t>440射频模块：</w:t>
      </w:r>
    </w:p>
    <w:p w14:paraId="225357D1" w14:textId="77777777" w:rsidR="00F3785D" w:rsidRPr="00AD43C7" w:rsidRDefault="00F3785D" w:rsidP="00F3785D">
      <w:pPr>
        <w:pStyle w:val="afa"/>
        <w:numPr>
          <w:ilvl w:val="1"/>
          <w:numId w:val="44"/>
        </w:numPr>
        <w:spacing w:line="360" w:lineRule="auto"/>
        <w:ind w:firstLineChars="0"/>
        <w:rPr>
          <w:color w:val="000000" w:themeColor="text1"/>
        </w:rPr>
      </w:pPr>
      <w:r>
        <w:rPr>
          <w:color w:val="000000" w:themeColor="text1"/>
        </w:rPr>
        <w:t>连接天线</w:t>
      </w:r>
      <w:r>
        <w:rPr>
          <w:rFonts w:hint="eastAsia"/>
          <w:color w:val="000000" w:themeColor="text1"/>
        </w:rPr>
        <w:t>2，接收无人机发出的RemoteID射频信号</w:t>
      </w:r>
    </w:p>
    <w:p w14:paraId="725CB77A" w14:textId="77777777" w:rsidR="00F3785D" w:rsidRDefault="00F3785D" w:rsidP="00F3785D">
      <w:pPr>
        <w:pStyle w:val="afa"/>
        <w:numPr>
          <w:ilvl w:val="0"/>
          <w:numId w:val="44"/>
        </w:numPr>
        <w:spacing w:line="360" w:lineRule="auto"/>
        <w:ind w:firstLineChars="0"/>
        <w:rPr>
          <w:color w:val="000000" w:themeColor="text1"/>
        </w:rPr>
      </w:pPr>
      <w:r>
        <w:rPr>
          <w:rFonts w:hint="eastAsia"/>
          <w:color w:val="000000" w:themeColor="text1"/>
        </w:rPr>
        <w:t>可拆卸电池：</w:t>
      </w:r>
    </w:p>
    <w:p w14:paraId="69F7B941" w14:textId="77777777" w:rsidR="00F3785D" w:rsidRDefault="00F3785D" w:rsidP="00F3785D">
      <w:pPr>
        <w:pStyle w:val="afa"/>
        <w:numPr>
          <w:ilvl w:val="1"/>
          <w:numId w:val="44"/>
        </w:numPr>
        <w:spacing w:line="360" w:lineRule="auto"/>
        <w:ind w:firstLineChars="0"/>
        <w:rPr>
          <w:color w:val="000000" w:themeColor="text1"/>
        </w:rPr>
      </w:pPr>
      <w:r>
        <w:rPr>
          <w:color w:val="000000" w:themeColor="text1"/>
        </w:rPr>
        <w:t>单个电池续航时间≥4h；</w:t>
      </w:r>
    </w:p>
    <w:p w14:paraId="5F8AEF38" w14:textId="77777777" w:rsidR="00F3785D" w:rsidRDefault="00F3785D" w:rsidP="00F3785D">
      <w:pPr>
        <w:pStyle w:val="afa"/>
        <w:numPr>
          <w:ilvl w:val="1"/>
          <w:numId w:val="44"/>
        </w:numPr>
        <w:spacing w:line="360" w:lineRule="auto"/>
        <w:ind w:firstLineChars="0"/>
        <w:rPr>
          <w:color w:val="000000" w:themeColor="text1"/>
        </w:rPr>
      </w:pPr>
      <w:r>
        <w:rPr>
          <w:color w:val="000000" w:themeColor="text1"/>
        </w:rPr>
        <w:t>单个电池充电时间≤2h；</w:t>
      </w:r>
    </w:p>
    <w:p w14:paraId="700813CD" w14:textId="77777777" w:rsidR="00F3785D" w:rsidRDefault="00F3785D" w:rsidP="00F3785D">
      <w:pPr>
        <w:pStyle w:val="afa"/>
        <w:numPr>
          <w:ilvl w:val="1"/>
          <w:numId w:val="44"/>
        </w:numPr>
        <w:spacing w:line="360" w:lineRule="auto"/>
        <w:ind w:firstLineChars="0"/>
        <w:rPr>
          <w:color w:val="000000" w:themeColor="text1"/>
        </w:rPr>
      </w:pPr>
      <w:r>
        <w:rPr>
          <w:color w:val="000000" w:themeColor="text1"/>
        </w:rPr>
        <w:t>电池底部有</w:t>
      </w:r>
      <w:r>
        <w:rPr>
          <w:rFonts w:hint="eastAsia"/>
          <w:color w:val="000000" w:themeColor="text1"/>
        </w:rPr>
        <w:t>4个</w:t>
      </w:r>
      <w:r>
        <w:rPr>
          <w:color w:val="000000" w:themeColor="text1"/>
        </w:rPr>
        <w:t>指示灯和</w:t>
      </w:r>
      <w:r>
        <w:rPr>
          <w:rFonts w:hint="eastAsia"/>
          <w:color w:val="000000" w:themeColor="text1"/>
        </w:rPr>
        <w:t>1个</w:t>
      </w:r>
      <w:r>
        <w:rPr>
          <w:color w:val="000000" w:themeColor="text1"/>
        </w:rPr>
        <w:t>按键，按下按键后会通过指示灯显示剩余电量信息；</w:t>
      </w:r>
    </w:p>
    <w:p w14:paraId="00ECA539" w14:textId="77777777" w:rsidR="00F3785D" w:rsidRDefault="00F3785D" w:rsidP="00F3785D">
      <w:pPr>
        <w:pStyle w:val="afa"/>
        <w:numPr>
          <w:ilvl w:val="1"/>
          <w:numId w:val="44"/>
        </w:numPr>
        <w:spacing w:line="360" w:lineRule="auto"/>
        <w:ind w:firstLineChars="0"/>
        <w:rPr>
          <w:color w:val="000000" w:themeColor="text1"/>
        </w:rPr>
      </w:pPr>
      <w:r>
        <w:rPr>
          <w:color w:val="000000" w:themeColor="text1"/>
        </w:rPr>
        <w:t>电池可以</w:t>
      </w:r>
      <w:r>
        <w:rPr>
          <w:rFonts w:hint="eastAsia"/>
          <w:color w:val="000000" w:themeColor="text1"/>
        </w:rPr>
        <w:t>放在设备</w:t>
      </w:r>
      <w:r w:rsidRPr="00AD43C7">
        <w:rPr>
          <w:rFonts w:hint="eastAsia"/>
          <w:color w:val="000000" w:themeColor="text1"/>
        </w:rPr>
        <w:t>内部充电，也可以在外部充电座上充电</w:t>
      </w:r>
      <w:r>
        <w:rPr>
          <w:rFonts w:hint="eastAsia"/>
          <w:color w:val="000000" w:themeColor="text1"/>
        </w:rPr>
        <w:t>。</w:t>
      </w:r>
    </w:p>
    <w:p w14:paraId="118B3807" w14:textId="77777777" w:rsidR="00F3785D" w:rsidRDefault="00F3785D" w:rsidP="00F3785D">
      <w:pPr>
        <w:pStyle w:val="C3"/>
      </w:pPr>
      <w:r>
        <w:rPr>
          <w:rFonts w:hint="eastAsia"/>
        </w:rPr>
        <w:t>功能器件</w:t>
      </w:r>
    </w:p>
    <w:p w14:paraId="24F1207D" w14:textId="77777777" w:rsidR="00F3785D" w:rsidRPr="00AD43C7" w:rsidRDefault="00F3785D" w:rsidP="00F3785D">
      <w:pPr>
        <w:pStyle w:val="afa"/>
        <w:numPr>
          <w:ilvl w:val="0"/>
          <w:numId w:val="45"/>
        </w:numPr>
        <w:spacing w:line="360" w:lineRule="auto"/>
        <w:ind w:firstLineChars="0"/>
        <w:rPr>
          <w:color w:val="000000" w:themeColor="text1"/>
        </w:rPr>
      </w:pPr>
      <w:r>
        <w:rPr>
          <w:rFonts w:hint="eastAsia"/>
          <w:color w:val="000000" w:themeColor="text1"/>
        </w:rPr>
        <w:t>电子罗盘和陀螺仪</w:t>
      </w:r>
      <w:r>
        <w:rPr>
          <w:color w:val="000000" w:themeColor="text1"/>
        </w:rPr>
        <w:t>：</w:t>
      </w:r>
      <w:r w:rsidRPr="00AD43C7">
        <w:rPr>
          <w:rFonts w:hint="eastAsia"/>
          <w:color w:val="000000" w:themeColor="text1"/>
        </w:rPr>
        <w:t>提供高精度的指向信息；</w:t>
      </w:r>
    </w:p>
    <w:p w14:paraId="51782660" w14:textId="77777777" w:rsidR="00F3785D" w:rsidRDefault="00F3785D" w:rsidP="00F3785D">
      <w:pPr>
        <w:pStyle w:val="afa"/>
        <w:numPr>
          <w:ilvl w:val="0"/>
          <w:numId w:val="45"/>
        </w:numPr>
        <w:spacing w:line="360" w:lineRule="auto"/>
        <w:ind w:firstLineChars="0"/>
        <w:rPr>
          <w:color w:val="000000" w:themeColor="text1"/>
        </w:rPr>
      </w:pPr>
      <w:r>
        <w:rPr>
          <w:color w:val="000000" w:themeColor="text1"/>
        </w:rPr>
        <w:t>震动马达：根据不同场景和模式，软件配置不同频率的震动；</w:t>
      </w:r>
    </w:p>
    <w:p w14:paraId="09651399" w14:textId="77777777" w:rsidR="00F3785D" w:rsidRDefault="00F3785D" w:rsidP="00F3785D">
      <w:pPr>
        <w:pStyle w:val="afa"/>
        <w:numPr>
          <w:ilvl w:val="0"/>
          <w:numId w:val="45"/>
        </w:numPr>
        <w:spacing w:line="360" w:lineRule="auto"/>
        <w:ind w:firstLineChars="0"/>
        <w:rPr>
          <w:color w:val="000000" w:themeColor="text1"/>
        </w:rPr>
      </w:pPr>
      <w:r>
        <w:rPr>
          <w:color w:val="000000" w:themeColor="text1"/>
        </w:rPr>
        <w:t>散热风扇：</w:t>
      </w:r>
    </w:p>
    <w:p w14:paraId="05AD80CB" w14:textId="77777777" w:rsidR="00F3785D" w:rsidRDefault="00F3785D" w:rsidP="00F3785D">
      <w:pPr>
        <w:pStyle w:val="afa"/>
        <w:numPr>
          <w:ilvl w:val="1"/>
          <w:numId w:val="45"/>
        </w:numPr>
        <w:spacing w:line="360" w:lineRule="auto"/>
        <w:ind w:firstLineChars="0"/>
        <w:rPr>
          <w:color w:val="000000" w:themeColor="text1"/>
        </w:rPr>
      </w:pPr>
      <w:r>
        <w:rPr>
          <w:rFonts w:hint="eastAsia"/>
          <w:color w:val="000000" w:themeColor="text1"/>
        </w:rPr>
        <w:t>I</w:t>
      </w:r>
      <w:r>
        <w:rPr>
          <w:color w:val="000000" w:themeColor="text1"/>
        </w:rPr>
        <w:t>P55防护等级；</w:t>
      </w:r>
    </w:p>
    <w:p w14:paraId="6C32A5AA" w14:textId="77777777" w:rsidR="00F3785D" w:rsidRDefault="00F3785D" w:rsidP="00F3785D">
      <w:pPr>
        <w:pStyle w:val="afa"/>
        <w:numPr>
          <w:ilvl w:val="1"/>
          <w:numId w:val="45"/>
        </w:numPr>
        <w:spacing w:line="360" w:lineRule="auto"/>
        <w:ind w:firstLineChars="0"/>
        <w:rPr>
          <w:color w:val="000000" w:themeColor="text1"/>
        </w:rPr>
      </w:pPr>
      <w:r>
        <w:rPr>
          <w:rFonts w:hint="eastAsia"/>
          <w:color w:val="000000" w:themeColor="text1"/>
        </w:rPr>
        <w:lastRenderedPageBreak/>
        <w:t>多档位风速调节；</w:t>
      </w:r>
    </w:p>
    <w:p w14:paraId="6E0A5441" w14:textId="77777777" w:rsidR="00F3785D" w:rsidRDefault="00F3785D" w:rsidP="00F3785D">
      <w:pPr>
        <w:pStyle w:val="afa"/>
        <w:numPr>
          <w:ilvl w:val="1"/>
          <w:numId w:val="45"/>
        </w:numPr>
        <w:spacing w:line="360" w:lineRule="auto"/>
        <w:ind w:firstLineChars="0"/>
        <w:rPr>
          <w:color w:val="000000" w:themeColor="text1"/>
        </w:rPr>
      </w:pPr>
      <w:r>
        <w:rPr>
          <w:color w:val="000000" w:themeColor="text1"/>
        </w:rPr>
        <w:t>功率≤</w:t>
      </w:r>
      <w:r>
        <w:rPr>
          <w:rFonts w:hint="eastAsia"/>
          <w:color w:val="000000" w:themeColor="text1"/>
        </w:rPr>
        <w:t>1W。</w:t>
      </w:r>
    </w:p>
    <w:p w14:paraId="1D4F383A" w14:textId="77777777" w:rsidR="00F3785D" w:rsidRDefault="00F3785D" w:rsidP="00F3785D">
      <w:pPr>
        <w:pStyle w:val="afa"/>
        <w:numPr>
          <w:ilvl w:val="0"/>
          <w:numId w:val="45"/>
        </w:numPr>
        <w:spacing w:line="360" w:lineRule="auto"/>
        <w:ind w:firstLineChars="0"/>
        <w:rPr>
          <w:color w:val="000000" w:themeColor="text1"/>
        </w:rPr>
      </w:pPr>
      <w:r>
        <w:rPr>
          <w:color w:val="000000" w:themeColor="text1"/>
        </w:rPr>
        <w:t>蜂鸣器：根据不同场景和模式，软件配置不同频率的蜂鸣声</w:t>
      </w:r>
    </w:p>
    <w:p w14:paraId="032CD13B" w14:textId="77777777" w:rsidR="00F3785D" w:rsidRDefault="00F3785D" w:rsidP="00F3785D">
      <w:pPr>
        <w:pStyle w:val="afa"/>
        <w:numPr>
          <w:ilvl w:val="0"/>
          <w:numId w:val="45"/>
        </w:numPr>
        <w:spacing w:line="360" w:lineRule="auto"/>
        <w:ind w:firstLineChars="0"/>
        <w:rPr>
          <w:color w:val="000000" w:themeColor="text1"/>
        </w:rPr>
      </w:pPr>
      <w:r>
        <w:rPr>
          <w:color w:val="000000" w:themeColor="text1"/>
        </w:rPr>
        <w:t>板载测温芯片：测量FPGA芯片附近温度</w:t>
      </w:r>
    </w:p>
    <w:p w14:paraId="696374D6" w14:textId="77777777" w:rsidR="00F3785D" w:rsidRPr="00933A0C" w:rsidRDefault="00F3785D" w:rsidP="00F3785D">
      <w:pPr>
        <w:pStyle w:val="afa"/>
        <w:numPr>
          <w:ilvl w:val="0"/>
          <w:numId w:val="45"/>
        </w:numPr>
        <w:spacing w:line="360" w:lineRule="auto"/>
        <w:ind w:firstLineChars="0"/>
        <w:rPr>
          <w:color w:val="000000" w:themeColor="text1"/>
        </w:rPr>
      </w:pPr>
      <w:r w:rsidRPr="00933A0C">
        <w:rPr>
          <w:color w:val="000000" w:themeColor="text1"/>
        </w:rPr>
        <w:t>外置测温芯片：外接NTC电阻，测量散热铝板温度</w:t>
      </w:r>
    </w:p>
    <w:p w14:paraId="27861C9F" w14:textId="77777777" w:rsidR="00F3785D" w:rsidRDefault="00F3785D" w:rsidP="00F3785D">
      <w:pPr>
        <w:pStyle w:val="C3"/>
      </w:pPr>
      <w:r>
        <w:t>功能系统</w:t>
      </w:r>
    </w:p>
    <w:p w14:paraId="5F04D94D" w14:textId="77777777" w:rsidR="00F3785D" w:rsidRPr="00933A0C" w:rsidRDefault="00F3785D" w:rsidP="00F3785D">
      <w:pPr>
        <w:pStyle w:val="afa"/>
        <w:numPr>
          <w:ilvl w:val="0"/>
          <w:numId w:val="46"/>
        </w:numPr>
        <w:spacing w:line="360" w:lineRule="auto"/>
        <w:ind w:firstLineChars="0"/>
        <w:rPr>
          <w:color w:val="000000" w:themeColor="text1"/>
        </w:rPr>
      </w:pPr>
      <w:r>
        <w:rPr>
          <w:rFonts w:hint="eastAsia"/>
        </w:rPr>
        <w:t>射频板（见1</w:t>
      </w:r>
      <w:r>
        <w:t>.2章</w:t>
      </w:r>
      <w:r>
        <w:rPr>
          <w:rFonts w:hint="eastAsia"/>
        </w:rPr>
        <w:t>）</w:t>
      </w:r>
    </w:p>
    <w:p w14:paraId="58113B22" w14:textId="77777777" w:rsidR="00F3785D" w:rsidRPr="00933A0C" w:rsidRDefault="00F3785D" w:rsidP="00F3785D">
      <w:pPr>
        <w:pStyle w:val="afa"/>
        <w:numPr>
          <w:ilvl w:val="0"/>
          <w:numId w:val="46"/>
        </w:numPr>
        <w:spacing w:line="360" w:lineRule="auto"/>
        <w:ind w:firstLineChars="0"/>
        <w:rPr>
          <w:color w:val="000000" w:themeColor="text1"/>
        </w:rPr>
      </w:pPr>
      <w:r>
        <w:t>DBG板</w:t>
      </w:r>
      <w:r>
        <w:rPr>
          <w:rFonts w:hint="eastAsia"/>
        </w:rPr>
        <w:t>（仅供软件调试使用）：</w:t>
      </w:r>
    </w:p>
    <w:p w14:paraId="2816713A" w14:textId="77777777" w:rsidR="00F3785D" w:rsidRPr="00933A0C" w:rsidRDefault="00F3785D" w:rsidP="00F3785D">
      <w:pPr>
        <w:pStyle w:val="afa"/>
        <w:numPr>
          <w:ilvl w:val="1"/>
          <w:numId w:val="46"/>
        </w:numPr>
        <w:spacing w:line="360" w:lineRule="auto"/>
        <w:ind w:firstLineChars="0"/>
        <w:rPr>
          <w:color w:val="000000" w:themeColor="text1"/>
        </w:rPr>
      </w:pPr>
      <w:r>
        <w:t>1个网口（SGMII通信）</w:t>
      </w:r>
    </w:p>
    <w:p w14:paraId="00028ACD" w14:textId="77777777" w:rsidR="00F3785D" w:rsidRPr="00933A0C" w:rsidRDefault="00F3785D" w:rsidP="00F3785D">
      <w:pPr>
        <w:pStyle w:val="afa"/>
        <w:numPr>
          <w:ilvl w:val="1"/>
          <w:numId w:val="46"/>
        </w:numPr>
        <w:spacing w:line="360" w:lineRule="auto"/>
        <w:ind w:firstLineChars="0"/>
        <w:rPr>
          <w:color w:val="000000" w:themeColor="text1"/>
        </w:rPr>
      </w:pPr>
      <w:r>
        <w:rPr>
          <w:rFonts w:hint="eastAsia"/>
        </w:rPr>
        <w:t>1个JTAG调试接口和2个UART调试接口（FPGA和MCU）</w:t>
      </w:r>
    </w:p>
    <w:p w14:paraId="7C938DF2" w14:textId="77777777" w:rsidR="00F3785D" w:rsidRPr="00933A0C" w:rsidRDefault="00F3785D" w:rsidP="00F3785D">
      <w:pPr>
        <w:pStyle w:val="afa"/>
        <w:numPr>
          <w:ilvl w:val="1"/>
          <w:numId w:val="46"/>
        </w:numPr>
        <w:spacing w:line="360" w:lineRule="auto"/>
        <w:ind w:firstLineChars="0"/>
        <w:rPr>
          <w:color w:val="000000" w:themeColor="text1"/>
        </w:rPr>
      </w:pPr>
      <w:r>
        <w:rPr>
          <w:rFonts w:hint="eastAsia"/>
        </w:rPr>
        <w:t>4个拨码开关、8个按键和8个LED指示灯</w:t>
      </w:r>
    </w:p>
    <w:p w14:paraId="43B974F3" w14:textId="77777777" w:rsidR="00F3785D" w:rsidRDefault="00F3785D" w:rsidP="00F3785D">
      <w:pPr>
        <w:pStyle w:val="afa"/>
        <w:numPr>
          <w:ilvl w:val="0"/>
          <w:numId w:val="46"/>
        </w:numPr>
        <w:spacing w:line="360" w:lineRule="auto"/>
        <w:ind w:firstLineChars="0"/>
        <w:rPr>
          <w:color w:val="000000" w:themeColor="text1"/>
        </w:rPr>
      </w:pPr>
      <w:r>
        <w:rPr>
          <w:rFonts w:hint="eastAsia"/>
          <w:color w:val="000000" w:themeColor="text1"/>
        </w:rPr>
        <w:t>图传板：</w:t>
      </w:r>
    </w:p>
    <w:p w14:paraId="3CC8759B" w14:textId="77777777" w:rsidR="00F3785D" w:rsidRDefault="00F3785D" w:rsidP="00F3785D">
      <w:pPr>
        <w:pStyle w:val="afa"/>
        <w:numPr>
          <w:ilvl w:val="1"/>
          <w:numId w:val="46"/>
        </w:numPr>
        <w:spacing w:line="360" w:lineRule="auto"/>
        <w:ind w:firstLineChars="0"/>
        <w:rPr>
          <w:color w:val="000000" w:themeColor="text1"/>
        </w:rPr>
      </w:pPr>
      <w:r>
        <w:rPr>
          <w:color w:val="000000" w:themeColor="text1"/>
        </w:rPr>
        <w:t>可与公司其它项目设备进行组网</w:t>
      </w:r>
    </w:p>
    <w:p w14:paraId="7154814A" w14:textId="77777777" w:rsidR="00F3785D" w:rsidRDefault="00F3785D" w:rsidP="00F3785D">
      <w:pPr>
        <w:pStyle w:val="C2"/>
        <w:rPr>
          <w:color w:val="000000" w:themeColor="text1"/>
        </w:rPr>
      </w:pPr>
      <w:r>
        <w:rPr>
          <w:rFonts w:hint="eastAsia"/>
          <w:color w:val="000000" w:themeColor="text1"/>
        </w:rPr>
        <w:t>热设计</w:t>
      </w:r>
    </w:p>
    <w:p w14:paraId="51F0E6BF" w14:textId="77777777" w:rsidR="00F3785D" w:rsidRPr="00DC7C15" w:rsidRDefault="00F3785D" w:rsidP="00F3785D">
      <w:pPr>
        <w:ind w:firstLine="480"/>
        <w:rPr>
          <w:color w:val="FF0000"/>
        </w:rPr>
      </w:pPr>
      <w:r w:rsidRPr="00DC7C15">
        <w:rPr>
          <w:color w:val="FF0000"/>
        </w:rPr>
        <w:t>待董工补充</w:t>
      </w:r>
    </w:p>
    <w:p w14:paraId="21D118C3" w14:textId="77777777" w:rsidR="00F3785D" w:rsidRPr="00D04994" w:rsidRDefault="00F3785D" w:rsidP="00F3785D">
      <w:pPr>
        <w:pStyle w:val="C2"/>
        <w:rPr>
          <w:color w:val="000000" w:themeColor="text1"/>
        </w:rPr>
      </w:pPr>
      <w:r w:rsidRPr="00D04994">
        <w:rPr>
          <w:rFonts w:hint="eastAsia"/>
          <w:color w:val="000000" w:themeColor="text1"/>
        </w:rPr>
        <w:t>可靠性</w:t>
      </w:r>
    </w:p>
    <w:p w14:paraId="6DAFAF7A" w14:textId="77777777" w:rsidR="00F3785D" w:rsidRPr="00D04994" w:rsidRDefault="00F3785D" w:rsidP="00F3785D">
      <w:pPr>
        <w:pStyle w:val="afa"/>
        <w:numPr>
          <w:ilvl w:val="0"/>
          <w:numId w:val="39"/>
        </w:numPr>
        <w:spacing w:line="360" w:lineRule="auto"/>
        <w:ind w:firstLineChars="0"/>
        <w:rPr>
          <w:color w:val="000000" w:themeColor="text1"/>
        </w:rPr>
      </w:pPr>
      <w:r w:rsidRPr="00D04994">
        <w:rPr>
          <w:rFonts w:hint="eastAsia"/>
          <w:color w:val="000000" w:themeColor="text1"/>
        </w:rPr>
        <w:t>工作环境温度：-</w:t>
      </w:r>
      <w:r w:rsidRPr="00D04994">
        <w:rPr>
          <w:color w:val="000000" w:themeColor="text1"/>
        </w:rPr>
        <w:t>20</w:t>
      </w:r>
      <w:r w:rsidRPr="00D04994">
        <w:rPr>
          <w:rFonts w:hint="eastAsia"/>
          <w:color w:val="000000" w:themeColor="text1"/>
        </w:rPr>
        <w:t>℃</w:t>
      </w:r>
      <w:r w:rsidRPr="00D04994">
        <w:rPr>
          <w:color w:val="000000" w:themeColor="text1"/>
        </w:rPr>
        <w:t xml:space="preserve"> </w:t>
      </w:r>
      <w:r w:rsidRPr="00D04994">
        <w:rPr>
          <w:rFonts w:hint="eastAsia"/>
          <w:color w:val="000000" w:themeColor="text1"/>
        </w:rPr>
        <w:t>to</w:t>
      </w:r>
      <w:r w:rsidRPr="00D04994">
        <w:rPr>
          <w:color w:val="000000" w:themeColor="text1"/>
        </w:rPr>
        <w:t xml:space="preserve"> 55</w:t>
      </w:r>
      <w:r w:rsidRPr="00D04994">
        <w:rPr>
          <w:rFonts w:hint="eastAsia"/>
          <w:color w:val="000000" w:themeColor="text1"/>
        </w:rPr>
        <w:t>℃；</w:t>
      </w:r>
    </w:p>
    <w:p w14:paraId="07EBD5D5" w14:textId="77777777" w:rsidR="00F3785D" w:rsidRPr="00D04994" w:rsidRDefault="00F3785D" w:rsidP="00F3785D">
      <w:pPr>
        <w:pStyle w:val="afa"/>
        <w:numPr>
          <w:ilvl w:val="0"/>
          <w:numId w:val="39"/>
        </w:numPr>
        <w:spacing w:line="360" w:lineRule="auto"/>
        <w:ind w:firstLineChars="0"/>
        <w:rPr>
          <w:color w:val="000000" w:themeColor="text1"/>
        </w:rPr>
      </w:pPr>
      <w:r w:rsidRPr="00D04994">
        <w:rPr>
          <w:rFonts w:hint="eastAsia"/>
          <w:color w:val="000000" w:themeColor="text1"/>
        </w:rPr>
        <w:t>存储温度：-</w:t>
      </w:r>
      <w:r w:rsidRPr="00D04994">
        <w:rPr>
          <w:color w:val="000000" w:themeColor="text1"/>
        </w:rPr>
        <w:t>20</w:t>
      </w:r>
      <w:r w:rsidRPr="00D04994">
        <w:rPr>
          <w:rFonts w:hint="eastAsia"/>
          <w:color w:val="000000" w:themeColor="text1"/>
        </w:rPr>
        <w:t>℃ to</w:t>
      </w:r>
      <w:r w:rsidRPr="00D04994">
        <w:rPr>
          <w:color w:val="000000" w:themeColor="text1"/>
        </w:rPr>
        <w:t xml:space="preserve"> 60</w:t>
      </w:r>
      <w:r w:rsidRPr="00D04994">
        <w:rPr>
          <w:rFonts w:hint="eastAsia"/>
          <w:color w:val="000000" w:themeColor="text1"/>
        </w:rPr>
        <w:t>℃（6</w:t>
      </w:r>
      <w:r w:rsidRPr="00D04994">
        <w:rPr>
          <w:color w:val="000000" w:themeColor="text1"/>
        </w:rPr>
        <w:t>0</w:t>
      </w:r>
      <w:r w:rsidRPr="00D04994">
        <w:rPr>
          <w:rFonts w:hint="eastAsia"/>
          <w:color w:val="000000" w:themeColor="text1"/>
        </w:rPr>
        <w:t>℃存储时间受限于电芯规格）；</w:t>
      </w:r>
    </w:p>
    <w:p w14:paraId="7D76FF40" w14:textId="77777777" w:rsidR="00F3785D" w:rsidRPr="00D04994" w:rsidRDefault="00F3785D" w:rsidP="00F3785D">
      <w:pPr>
        <w:pStyle w:val="afa"/>
        <w:numPr>
          <w:ilvl w:val="0"/>
          <w:numId w:val="39"/>
        </w:numPr>
        <w:spacing w:line="360" w:lineRule="auto"/>
        <w:ind w:firstLineChars="0"/>
        <w:rPr>
          <w:color w:val="000000" w:themeColor="text1"/>
        </w:rPr>
      </w:pPr>
      <w:r w:rsidRPr="00D04994">
        <w:rPr>
          <w:rFonts w:hint="eastAsia"/>
          <w:color w:val="000000" w:themeColor="text1"/>
        </w:rPr>
        <w:t>湿度：＜</w:t>
      </w:r>
      <w:r w:rsidRPr="00D04994">
        <w:rPr>
          <w:color w:val="000000" w:themeColor="text1"/>
        </w:rPr>
        <w:t>95% 不凝露</w:t>
      </w:r>
      <w:r w:rsidRPr="00D04994">
        <w:rPr>
          <w:rFonts w:hint="eastAsia"/>
          <w:color w:val="000000" w:themeColor="text1"/>
        </w:rPr>
        <w:t>（</w:t>
      </w:r>
      <w:r w:rsidRPr="00D04994">
        <w:rPr>
          <w:color w:val="000000" w:themeColor="text1"/>
        </w:rPr>
        <w:t>+25°C</w:t>
      </w:r>
      <w:r w:rsidRPr="00D04994">
        <w:rPr>
          <w:rFonts w:hint="eastAsia"/>
          <w:color w:val="000000" w:themeColor="text1"/>
        </w:rPr>
        <w:t>时）；</w:t>
      </w:r>
    </w:p>
    <w:p w14:paraId="592B4744" w14:textId="77777777" w:rsidR="00F3785D" w:rsidRPr="00D04994" w:rsidRDefault="00F3785D" w:rsidP="00F3785D">
      <w:pPr>
        <w:pStyle w:val="afa"/>
        <w:numPr>
          <w:ilvl w:val="0"/>
          <w:numId w:val="39"/>
        </w:numPr>
        <w:spacing w:line="360" w:lineRule="auto"/>
        <w:ind w:firstLineChars="0"/>
        <w:rPr>
          <w:color w:val="000000" w:themeColor="text1"/>
        </w:rPr>
      </w:pPr>
      <w:r w:rsidRPr="00D04994">
        <w:rPr>
          <w:rFonts w:hint="eastAsia"/>
          <w:color w:val="000000" w:themeColor="text1"/>
        </w:rPr>
        <w:lastRenderedPageBreak/>
        <w:t>具备抗ESD能力：手持设备常规等级；</w:t>
      </w:r>
    </w:p>
    <w:p w14:paraId="6C59CFD8" w14:textId="77777777" w:rsidR="00F3785D" w:rsidRPr="00D04994" w:rsidRDefault="00F3785D" w:rsidP="00F3785D">
      <w:pPr>
        <w:pStyle w:val="afa"/>
        <w:numPr>
          <w:ilvl w:val="0"/>
          <w:numId w:val="39"/>
        </w:numPr>
        <w:spacing w:line="360" w:lineRule="auto"/>
        <w:ind w:firstLineChars="0"/>
        <w:rPr>
          <w:color w:val="000000" w:themeColor="text1"/>
        </w:rPr>
      </w:pPr>
      <w:r w:rsidRPr="00D04994">
        <w:rPr>
          <w:rFonts w:hint="eastAsia"/>
          <w:color w:val="000000" w:themeColor="text1"/>
        </w:rPr>
        <w:t>具备三防能力；</w:t>
      </w:r>
    </w:p>
    <w:p w14:paraId="4C8790FF" w14:textId="77777777" w:rsidR="00F3785D" w:rsidRPr="00D04994" w:rsidRDefault="00F3785D" w:rsidP="00F3785D">
      <w:pPr>
        <w:pStyle w:val="afa"/>
        <w:numPr>
          <w:ilvl w:val="1"/>
          <w:numId w:val="39"/>
        </w:numPr>
        <w:spacing w:line="360" w:lineRule="auto"/>
        <w:ind w:firstLineChars="0"/>
        <w:rPr>
          <w:color w:val="000000" w:themeColor="text1"/>
        </w:rPr>
      </w:pPr>
      <w:r w:rsidRPr="00D04994">
        <w:rPr>
          <w:rFonts w:hint="eastAsia"/>
          <w:color w:val="000000" w:themeColor="text1"/>
        </w:rPr>
        <w:t>防护等级：IP6</w:t>
      </w:r>
      <w:r w:rsidRPr="00D04994">
        <w:rPr>
          <w:color w:val="000000" w:themeColor="text1"/>
        </w:rPr>
        <w:t>5</w:t>
      </w:r>
      <w:r w:rsidRPr="00D04994">
        <w:rPr>
          <w:rFonts w:hint="eastAsia"/>
          <w:color w:val="000000" w:themeColor="text1"/>
        </w:rPr>
        <w:t>；</w:t>
      </w:r>
    </w:p>
    <w:p w14:paraId="07D26679" w14:textId="77777777" w:rsidR="00F3785D" w:rsidRPr="00D04994" w:rsidRDefault="00F3785D" w:rsidP="00F3785D">
      <w:pPr>
        <w:pStyle w:val="afa"/>
        <w:numPr>
          <w:ilvl w:val="1"/>
          <w:numId w:val="39"/>
        </w:numPr>
        <w:spacing w:line="360" w:lineRule="auto"/>
        <w:ind w:firstLineChars="0"/>
        <w:rPr>
          <w:color w:val="000000" w:themeColor="text1"/>
        </w:rPr>
      </w:pPr>
      <w:r w:rsidRPr="00D04994">
        <w:rPr>
          <w:rFonts w:hint="eastAsia"/>
          <w:color w:val="000000" w:themeColor="text1"/>
        </w:rPr>
        <w:t>具备放防跌落能力：</w:t>
      </w:r>
      <w:r w:rsidRPr="00D04994">
        <w:rPr>
          <w:color w:val="000000" w:themeColor="text1"/>
        </w:rPr>
        <w:t>1.5</w:t>
      </w:r>
      <w:r w:rsidRPr="00D04994">
        <w:rPr>
          <w:rFonts w:hint="eastAsia"/>
          <w:color w:val="000000" w:themeColor="text1"/>
        </w:rPr>
        <w:t>米高度，6面；</w:t>
      </w:r>
    </w:p>
    <w:p w14:paraId="2DB1EFA6" w14:textId="77777777" w:rsidR="00F3785D" w:rsidRPr="00D04994" w:rsidRDefault="00F3785D" w:rsidP="00F3785D">
      <w:pPr>
        <w:pStyle w:val="afa"/>
        <w:numPr>
          <w:ilvl w:val="1"/>
          <w:numId w:val="39"/>
        </w:numPr>
        <w:spacing w:line="360" w:lineRule="auto"/>
        <w:ind w:firstLineChars="0"/>
        <w:rPr>
          <w:color w:val="000000" w:themeColor="text1"/>
        </w:rPr>
      </w:pPr>
      <w:r w:rsidRPr="00D04994">
        <w:rPr>
          <w:rFonts w:hint="eastAsia"/>
          <w:color w:val="000000" w:themeColor="text1"/>
        </w:rPr>
        <w:t>盐雾：常规要求；</w:t>
      </w:r>
    </w:p>
    <w:p w14:paraId="1E4375EB" w14:textId="77777777" w:rsidR="00F3785D" w:rsidRPr="00D04994" w:rsidRDefault="00F3785D" w:rsidP="00F3785D">
      <w:pPr>
        <w:pStyle w:val="afa"/>
        <w:numPr>
          <w:ilvl w:val="1"/>
          <w:numId w:val="39"/>
        </w:numPr>
        <w:spacing w:line="360" w:lineRule="auto"/>
        <w:ind w:firstLineChars="0"/>
        <w:rPr>
          <w:color w:val="000000" w:themeColor="text1"/>
        </w:rPr>
      </w:pPr>
      <w:r w:rsidRPr="00D04994">
        <w:rPr>
          <w:rFonts w:hint="eastAsia"/>
          <w:color w:val="000000" w:themeColor="text1"/>
        </w:rPr>
        <w:t>震动：抗运输震动；</w:t>
      </w:r>
    </w:p>
    <w:p w14:paraId="1D0F7E35" w14:textId="77777777" w:rsidR="00F3785D" w:rsidRPr="00D04994" w:rsidRDefault="00F3785D" w:rsidP="00F3785D">
      <w:pPr>
        <w:pStyle w:val="C2"/>
        <w:rPr>
          <w:color w:val="000000" w:themeColor="text1"/>
        </w:rPr>
      </w:pPr>
      <w:r w:rsidRPr="00D04994">
        <w:rPr>
          <w:rFonts w:hint="eastAsia"/>
          <w:color w:val="000000" w:themeColor="text1"/>
        </w:rPr>
        <w:t>认证需求</w:t>
      </w:r>
    </w:p>
    <w:p w14:paraId="766975D1" w14:textId="77777777" w:rsidR="00F3785D" w:rsidRPr="00D04994" w:rsidRDefault="00F3785D" w:rsidP="00F3785D">
      <w:pPr>
        <w:pStyle w:val="afa"/>
        <w:numPr>
          <w:ilvl w:val="0"/>
          <w:numId w:val="40"/>
        </w:numPr>
        <w:spacing w:line="360" w:lineRule="auto"/>
        <w:ind w:firstLineChars="0"/>
        <w:rPr>
          <w:color w:val="000000" w:themeColor="text1"/>
        </w:rPr>
      </w:pPr>
      <w:r w:rsidRPr="00D04994">
        <w:rPr>
          <w:rFonts w:hint="eastAsia"/>
          <w:color w:val="000000" w:themeColor="text1"/>
        </w:rPr>
        <w:t>产品满足各销售区域认证需求；</w:t>
      </w:r>
    </w:p>
    <w:p w14:paraId="46D9C677" w14:textId="77777777" w:rsidR="00F3785D" w:rsidRPr="00933A0C" w:rsidRDefault="00F3785D" w:rsidP="00F3785D">
      <w:pPr>
        <w:pStyle w:val="afa"/>
        <w:numPr>
          <w:ilvl w:val="0"/>
          <w:numId w:val="40"/>
        </w:numPr>
        <w:spacing w:line="360" w:lineRule="auto"/>
        <w:ind w:firstLineChars="0"/>
        <w:rPr>
          <w:color w:val="000000" w:themeColor="text1"/>
        </w:rPr>
      </w:pPr>
      <w:r w:rsidRPr="00D04994">
        <w:rPr>
          <w:rFonts w:hint="eastAsia"/>
          <w:color w:val="000000" w:themeColor="text1"/>
        </w:rPr>
        <w:t>电池满足各销售区域认证需求和运输需求</w:t>
      </w:r>
      <w:r>
        <w:rPr>
          <w:rFonts w:hint="eastAsia"/>
          <w:color w:val="000000" w:themeColor="text1"/>
        </w:rPr>
        <w:t>；</w:t>
      </w:r>
    </w:p>
    <w:p w14:paraId="44850107" w14:textId="77777777" w:rsidR="000B056B" w:rsidRPr="000B056B" w:rsidRDefault="000B056B" w:rsidP="00E12399">
      <w:pPr>
        <w:ind w:firstLine="480"/>
      </w:pPr>
    </w:p>
    <w:p w14:paraId="59A54A16" w14:textId="76FAA33C" w:rsidR="00E458F1" w:rsidRPr="00140055" w:rsidRDefault="006A5A53" w:rsidP="003F0F0E">
      <w:pPr>
        <w:pStyle w:val="C1"/>
        <w:rPr>
          <w:rFonts w:cs="Times New Roman"/>
        </w:rPr>
      </w:pPr>
      <w:r>
        <w:rPr>
          <w:rFonts w:cs="Times New Roman" w:hint="eastAsia"/>
        </w:rPr>
        <w:t>软件</w:t>
      </w:r>
      <w:r w:rsidR="004956C3">
        <w:rPr>
          <w:rFonts w:cs="Times New Roman" w:hint="eastAsia"/>
        </w:rPr>
        <w:t>设计</w:t>
      </w:r>
      <w:r w:rsidR="00265B26">
        <w:rPr>
          <w:rFonts w:cs="Times New Roman"/>
        </w:rPr>
        <w:t>方案</w:t>
      </w:r>
      <w:bookmarkEnd w:id="19"/>
      <w:bookmarkEnd w:id="20"/>
      <w:bookmarkEnd w:id="21"/>
    </w:p>
    <w:p w14:paraId="49D40AFB" w14:textId="2225F8EF" w:rsidR="00D97330" w:rsidRDefault="005A53B7" w:rsidP="00D86F36">
      <w:pPr>
        <w:ind w:firstLine="480"/>
      </w:pPr>
      <w:r>
        <w:rPr>
          <w:rFonts w:hint="eastAsia"/>
        </w:rPr>
        <w:t>Tracer</w:t>
      </w:r>
      <w:r w:rsidR="00183C1B">
        <w:rPr>
          <w:rFonts w:hint="eastAsia"/>
        </w:rPr>
        <w:t>使用基于</w:t>
      </w:r>
      <w:r w:rsidR="00183C1B">
        <w:rPr>
          <w:rFonts w:hint="eastAsia"/>
        </w:rPr>
        <w:t>Xilinx</w:t>
      </w:r>
      <w:r w:rsidR="00183C1B">
        <w:t xml:space="preserve"> MPSOC</w:t>
      </w:r>
      <w:r w:rsidR="00183C1B">
        <w:rPr>
          <w:rFonts w:hint="eastAsia"/>
        </w:rPr>
        <w:t>（</w:t>
      </w:r>
      <w:r w:rsidR="00453DD2" w:rsidRPr="00453DD2">
        <w:t>Multi-Processor System on Chip</w:t>
      </w:r>
      <w:r w:rsidR="00183C1B">
        <w:rPr>
          <w:rFonts w:hint="eastAsia"/>
        </w:rPr>
        <w:t>）</w:t>
      </w:r>
      <w:r w:rsidR="00183C1B">
        <w:t xml:space="preserve"> </w:t>
      </w:r>
      <w:r w:rsidR="00183C1B">
        <w:rPr>
          <w:rFonts w:hint="eastAsia"/>
        </w:rPr>
        <w:t>系列的</w:t>
      </w:r>
      <w:r w:rsidR="00183C1B">
        <w:rPr>
          <w:rFonts w:hint="eastAsia"/>
        </w:rPr>
        <w:t>F</w:t>
      </w:r>
      <w:r w:rsidR="00183C1B">
        <w:t>PGA</w:t>
      </w:r>
      <w:r w:rsidR="00183C1B">
        <w:rPr>
          <w:rFonts w:hint="eastAsia"/>
        </w:rPr>
        <w:t>嵌入式系统架构，</w:t>
      </w:r>
      <w:r>
        <w:rPr>
          <w:rFonts w:hint="eastAsia"/>
        </w:rPr>
        <w:t>配合</w:t>
      </w:r>
      <w:r>
        <w:rPr>
          <w:rFonts w:hint="eastAsia"/>
        </w:rPr>
        <w:t>A</w:t>
      </w:r>
      <w:r>
        <w:t>D9361</w:t>
      </w:r>
      <w:r>
        <w:rPr>
          <w:rFonts w:hint="eastAsia"/>
        </w:rPr>
        <w:t>射频系统，</w:t>
      </w:r>
      <w:r w:rsidR="00314348">
        <w:rPr>
          <w:rFonts w:hint="eastAsia"/>
        </w:rPr>
        <w:t>实现</w:t>
      </w:r>
      <w:r w:rsidR="00314348">
        <w:rPr>
          <w:rFonts w:hint="eastAsia"/>
        </w:rPr>
        <w:t>Drone</w:t>
      </w:r>
      <w:r w:rsidR="00314348">
        <w:t xml:space="preserve"> ID</w:t>
      </w:r>
      <w:r w:rsidR="00314348">
        <w:rPr>
          <w:rFonts w:hint="eastAsia"/>
        </w:rPr>
        <w:t>协议解析</w:t>
      </w:r>
      <w:r w:rsidR="005E51F7">
        <w:rPr>
          <w:rFonts w:hint="eastAsia"/>
        </w:rPr>
        <w:t>和</w:t>
      </w:r>
      <w:r w:rsidR="00314348">
        <w:rPr>
          <w:rFonts w:hint="eastAsia"/>
        </w:rPr>
        <w:t>频谱侦测定向功能</w:t>
      </w:r>
      <w:r w:rsidR="00073856">
        <w:rPr>
          <w:rFonts w:hint="eastAsia"/>
        </w:rPr>
        <w:t>。</w:t>
      </w:r>
      <w:r w:rsidR="00314348">
        <w:rPr>
          <w:rFonts w:hint="eastAsia"/>
        </w:rPr>
        <w:t>Remote</w:t>
      </w:r>
      <w:r w:rsidR="00314348">
        <w:t xml:space="preserve"> ID</w:t>
      </w:r>
      <w:r w:rsidR="00314348">
        <w:rPr>
          <w:rFonts w:hint="eastAsia"/>
        </w:rPr>
        <w:t>是基于标准</w:t>
      </w:r>
      <w:r w:rsidR="00314348">
        <w:rPr>
          <w:rFonts w:hint="eastAsia"/>
        </w:rPr>
        <w:t>W</w:t>
      </w:r>
      <w:r w:rsidR="00314348">
        <w:t>IFI</w:t>
      </w:r>
      <w:r w:rsidR="00314348">
        <w:rPr>
          <w:rFonts w:hint="eastAsia"/>
        </w:rPr>
        <w:t>协议的广播信号，</w:t>
      </w:r>
      <w:r w:rsidR="00314348">
        <w:rPr>
          <w:rFonts w:hint="eastAsia"/>
        </w:rPr>
        <w:t>Tracer</w:t>
      </w:r>
      <w:r w:rsidR="00314348">
        <w:rPr>
          <w:rFonts w:hint="eastAsia"/>
        </w:rPr>
        <w:t>使用第三方的</w:t>
      </w:r>
      <w:r w:rsidR="00314348">
        <w:rPr>
          <w:rFonts w:hint="eastAsia"/>
        </w:rPr>
        <w:t>W</w:t>
      </w:r>
      <w:r w:rsidR="00314348">
        <w:t>IFI</w:t>
      </w:r>
      <w:r w:rsidR="00314348">
        <w:rPr>
          <w:rFonts w:hint="eastAsia"/>
        </w:rPr>
        <w:t>模组完成</w:t>
      </w:r>
      <w:r w:rsidR="00314348">
        <w:rPr>
          <w:rFonts w:hint="eastAsia"/>
        </w:rPr>
        <w:t>Remote</w:t>
      </w:r>
      <w:r w:rsidR="00314348">
        <w:t xml:space="preserve"> ID</w:t>
      </w:r>
      <w:r w:rsidR="00314348">
        <w:rPr>
          <w:rFonts w:hint="eastAsia"/>
        </w:rPr>
        <w:t>协议广播信号接收，</w:t>
      </w:r>
      <w:r w:rsidR="00314348">
        <w:rPr>
          <w:rFonts w:hint="eastAsia"/>
        </w:rPr>
        <w:t>F</w:t>
      </w:r>
      <w:r w:rsidR="00314348">
        <w:t>PGA</w:t>
      </w:r>
      <w:r w:rsidR="00314348">
        <w:rPr>
          <w:rFonts w:hint="eastAsia"/>
        </w:rPr>
        <w:t>与</w:t>
      </w:r>
      <w:r w:rsidR="00314348">
        <w:rPr>
          <w:rFonts w:hint="eastAsia"/>
        </w:rPr>
        <w:t>W</w:t>
      </w:r>
      <w:r w:rsidR="00314348">
        <w:t>IFI</w:t>
      </w:r>
      <w:r w:rsidR="00314348">
        <w:rPr>
          <w:rFonts w:hint="eastAsia"/>
        </w:rPr>
        <w:t>模组通信，获取相关信息。</w:t>
      </w:r>
    </w:p>
    <w:p w14:paraId="1234A53F" w14:textId="32B1ACB7" w:rsidR="00135DC5" w:rsidRPr="00135DC5" w:rsidRDefault="00135DC5" w:rsidP="00D86F36">
      <w:pPr>
        <w:ind w:firstLine="480"/>
      </w:pPr>
      <w:r>
        <w:rPr>
          <w:rFonts w:hint="eastAsia"/>
        </w:rPr>
        <w:t>本系统暂不考虑协议解析与频谱侦测同时工作，两功能在一个设备中功能互斥。</w:t>
      </w:r>
    </w:p>
    <w:p w14:paraId="156DBAA1" w14:textId="4A837D76" w:rsidR="008328AE" w:rsidRDefault="000F4A2C" w:rsidP="00E876BE">
      <w:pPr>
        <w:ind w:firstLineChars="0" w:firstLine="0"/>
      </w:pPr>
      <w:r>
        <w:object w:dxaOrig="24436" w:dyaOrig="21885" w14:anchorId="3CAD7EF5">
          <v:shape id="_x0000_i1032" type="#_x0000_t75" style="width:458.35pt;height:410.5pt" o:ole="">
            <v:imagedata r:id="rId34" o:title=""/>
          </v:shape>
          <o:OLEObject Type="Embed" ProgID="Visio.Drawing.15" ShapeID="_x0000_i1032" DrawAspect="Content" ObjectID="_1748801136" r:id="rId35"/>
        </w:object>
      </w:r>
    </w:p>
    <w:p w14:paraId="4AF49042" w14:textId="46D8ECE8" w:rsidR="001B4741" w:rsidRDefault="00E655C7" w:rsidP="007658FE">
      <w:pPr>
        <w:ind w:firstLine="480"/>
      </w:pPr>
      <w:r>
        <w:rPr>
          <w:rFonts w:hint="eastAsia"/>
        </w:rPr>
        <w:t>Tracer</w:t>
      </w:r>
      <w:r>
        <w:rPr>
          <w:rFonts w:hint="eastAsia"/>
        </w:rPr>
        <w:t>有三个天线接口，分别为</w:t>
      </w:r>
      <w:r>
        <w:rPr>
          <w:rFonts w:hint="eastAsia"/>
        </w:rPr>
        <w:t xml:space="preserve"> </w:t>
      </w:r>
      <w:r w:rsidR="00685742">
        <w:t>[</w:t>
      </w:r>
      <w:r>
        <w:rPr>
          <w:rFonts w:hint="eastAsia"/>
        </w:rPr>
        <w:t>#</w:t>
      </w:r>
      <w:r>
        <w:t>1</w:t>
      </w:r>
      <w:r>
        <w:rPr>
          <w:rFonts w:hint="eastAsia"/>
        </w:rPr>
        <w:t>天线口</w:t>
      </w:r>
      <w:r w:rsidR="00685742">
        <w:rPr>
          <w:rFonts w:hint="eastAsia"/>
        </w:rPr>
        <w:t>]</w:t>
      </w:r>
      <w:r w:rsidR="00B92F1A">
        <w:rPr>
          <w:rFonts w:hint="eastAsia"/>
        </w:rPr>
        <w:t>、</w:t>
      </w:r>
      <w:r>
        <w:rPr>
          <w:rFonts w:hint="eastAsia"/>
        </w:rPr>
        <w:t xml:space="preserve"> </w:t>
      </w:r>
      <w:r w:rsidR="00685742">
        <w:t>[</w:t>
      </w:r>
      <w:r>
        <w:t>#2</w:t>
      </w:r>
      <w:r>
        <w:rPr>
          <w:rFonts w:hint="eastAsia"/>
        </w:rPr>
        <w:t>天线口</w:t>
      </w:r>
      <w:r w:rsidR="00685742">
        <w:rPr>
          <w:rFonts w:hint="eastAsia"/>
        </w:rPr>
        <w:t>]</w:t>
      </w:r>
      <w:r>
        <w:rPr>
          <w:rFonts w:hint="eastAsia"/>
        </w:rPr>
        <w:t xml:space="preserve"> </w:t>
      </w:r>
      <w:r w:rsidR="00B92F1A">
        <w:rPr>
          <w:rFonts w:hint="eastAsia"/>
        </w:rPr>
        <w:t>、</w:t>
      </w:r>
      <w:r w:rsidR="00685742">
        <w:t>[</w:t>
      </w:r>
      <w:r>
        <w:t>#3</w:t>
      </w:r>
      <w:r>
        <w:rPr>
          <w:rFonts w:hint="eastAsia"/>
        </w:rPr>
        <w:t>天线口</w:t>
      </w:r>
      <w:r w:rsidR="00685742">
        <w:rPr>
          <w:rFonts w:hint="eastAsia"/>
        </w:rPr>
        <w:t>]</w:t>
      </w:r>
      <w:r>
        <w:rPr>
          <w:rFonts w:hint="eastAsia"/>
        </w:rPr>
        <w:t>，</w:t>
      </w:r>
      <w:r w:rsidR="00685742">
        <w:rPr>
          <w:rFonts w:hint="eastAsia"/>
        </w:rPr>
        <w:t>[#</w:t>
      </w:r>
      <w:r w:rsidR="00685742">
        <w:t>1</w:t>
      </w:r>
      <w:r w:rsidR="00685742">
        <w:rPr>
          <w:rFonts w:hint="eastAsia"/>
        </w:rPr>
        <w:t>天线口</w:t>
      </w:r>
      <w:r w:rsidR="00685742">
        <w:rPr>
          <w:rFonts w:hint="eastAsia"/>
        </w:rPr>
        <w:t>]</w:t>
      </w:r>
      <w:r w:rsidR="00685742">
        <w:rPr>
          <w:rFonts w:hint="eastAsia"/>
        </w:rPr>
        <w:t>与</w:t>
      </w:r>
      <w:r w:rsidR="00685742">
        <w:rPr>
          <w:rFonts w:hint="eastAsia"/>
        </w:rPr>
        <w:t>[#</w:t>
      </w:r>
      <w:r w:rsidR="00685742">
        <w:t>3</w:t>
      </w:r>
      <w:r w:rsidR="00685742">
        <w:rPr>
          <w:rFonts w:hint="eastAsia"/>
        </w:rPr>
        <w:t>天线口</w:t>
      </w:r>
      <w:r w:rsidR="00685742">
        <w:rPr>
          <w:rFonts w:hint="eastAsia"/>
        </w:rPr>
        <w:t>]</w:t>
      </w:r>
      <w:r w:rsidR="00685742">
        <w:rPr>
          <w:rFonts w:hint="eastAsia"/>
        </w:rPr>
        <w:t>直接接入</w:t>
      </w:r>
      <w:r w:rsidR="00685742">
        <w:rPr>
          <w:rFonts w:hint="eastAsia"/>
        </w:rPr>
        <w:t>A</w:t>
      </w:r>
      <w:r w:rsidR="00685742">
        <w:t>D9361</w:t>
      </w:r>
      <w:r w:rsidR="00685742">
        <w:rPr>
          <w:rFonts w:hint="eastAsia"/>
        </w:rPr>
        <w:t>的</w:t>
      </w:r>
      <w:r w:rsidR="00685742">
        <w:rPr>
          <w:rFonts w:hint="eastAsia"/>
        </w:rPr>
        <w:t>R</w:t>
      </w:r>
      <w:r w:rsidR="00685742">
        <w:t>X1A</w:t>
      </w:r>
      <w:r w:rsidR="00685742">
        <w:rPr>
          <w:rFonts w:hint="eastAsia"/>
        </w:rPr>
        <w:t>和</w:t>
      </w:r>
      <w:r w:rsidR="00685742">
        <w:rPr>
          <w:rFonts w:hint="eastAsia"/>
        </w:rPr>
        <w:t>R</w:t>
      </w:r>
      <w:r w:rsidR="00685742">
        <w:t>X2A</w:t>
      </w:r>
      <w:r w:rsidR="00B92F1A">
        <w:rPr>
          <w:rFonts w:hint="eastAsia"/>
        </w:rPr>
        <w:t>。为硬件具备更好的兼容性，</w:t>
      </w:r>
      <w:r w:rsidR="00685742">
        <w:rPr>
          <w:rFonts w:hint="eastAsia"/>
        </w:rPr>
        <w:t>[</w:t>
      </w:r>
      <w:r w:rsidR="00685742">
        <w:t>#2</w:t>
      </w:r>
      <w:r w:rsidR="00685742">
        <w:rPr>
          <w:rFonts w:hint="eastAsia"/>
        </w:rPr>
        <w:t>天线口</w:t>
      </w:r>
      <w:r w:rsidR="00685742">
        <w:t>]</w:t>
      </w:r>
      <w:r w:rsidR="00685742">
        <w:rPr>
          <w:rFonts w:hint="eastAsia"/>
        </w:rPr>
        <w:t>通过</w:t>
      </w:r>
      <w:r w:rsidR="00685742">
        <w:rPr>
          <w:rFonts w:hint="eastAsia"/>
        </w:rPr>
        <w:t>switch</w:t>
      </w:r>
      <w:r w:rsidR="00685742">
        <w:rPr>
          <w:rFonts w:hint="eastAsia"/>
        </w:rPr>
        <w:t>可以在</w:t>
      </w:r>
      <w:r w:rsidR="00685742">
        <w:rPr>
          <w:rFonts w:hint="eastAsia"/>
        </w:rPr>
        <w:t>A</w:t>
      </w:r>
      <w:r w:rsidR="00685742">
        <w:t>D9361</w:t>
      </w:r>
      <w:r w:rsidR="00685742">
        <w:rPr>
          <w:rFonts w:hint="eastAsia"/>
        </w:rPr>
        <w:t>和</w:t>
      </w:r>
      <w:r w:rsidR="00685742">
        <w:rPr>
          <w:rFonts w:hint="eastAsia"/>
        </w:rPr>
        <w:t>G</w:t>
      </w:r>
      <w:r w:rsidR="00685742">
        <w:t>OC-WIFI</w:t>
      </w:r>
      <w:r w:rsidR="00685742">
        <w:rPr>
          <w:rFonts w:hint="eastAsia"/>
        </w:rPr>
        <w:t>模块二者中切换</w:t>
      </w:r>
      <w:r w:rsidR="00297822">
        <w:rPr>
          <w:rFonts w:hint="eastAsia"/>
        </w:rPr>
        <w:t>，</w:t>
      </w:r>
      <w:r w:rsidR="00297822">
        <w:rPr>
          <w:rFonts w:hint="eastAsia"/>
        </w:rPr>
        <w:t>switch</w:t>
      </w:r>
      <w:r w:rsidR="00297822">
        <w:rPr>
          <w:rFonts w:hint="eastAsia"/>
        </w:rPr>
        <w:t>受</w:t>
      </w:r>
      <w:r w:rsidR="00297822">
        <w:rPr>
          <w:rFonts w:hint="eastAsia"/>
        </w:rPr>
        <w:t>F</w:t>
      </w:r>
      <w:r w:rsidR="00297822">
        <w:t>PGA</w:t>
      </w:r>
      <w:r w:rsidR="00297822">
        <w:rPr>
          <w:rFonts w:hint="eastAsia"/>
        </w:rPr>
        <w:t>信号控制</w:t>
      </w:r>
      <w:r w:rsidR="00685742">
        <w:rPr>
          <w:rFonts w:hint="eastAsia"/>
        </w:rPr>
        <w:t>。</w:t>
      </w:r>
    </w:p>
    <w:p w14:paraId="2A3598E3" w14:textId="66A88890" w:rsidR="00E05339" w:rsidRDefault="00E05339" w:rsidP="00E05339">
      <w:pPr>
        <w:pStyle w:val="C2"/>
      </w:pPr>
      <w:r>
        <w:rPr>
          <w:rFonts w:hint="eastAsia"/>
        </w:rPr>
        <w:t>Drone</w:t>
      </w:r>
      <w:r>
        <w:t xml:space="preserve"> ID</w:t>
      </w:r>
      <w:r w:rsidR="00666B7C">
        <w:rPr>
          <w:rFonts w:hint="eastAsia"/>
        </w:rPr>
        <w:t>协议解析</w:t>
      </w:r>
    </w:p>
    <w:p w14:paraId="7A02B37C" w14:textId="116AB622" w:rsidR="00680489" w:rsidRDefault="00680489" w:rsidP="00B10D43">
      <w:pPr>
        <w:pStyle w:val="C3"/>
      </w:pPr>
      <w:r>
        <w:rPr>
          <w:rFonts w:hint="eastAsia"/>
        </w:rPr>
        <w:t>Drone</w:t>
      </w:r>
      <w:r>
        <w:t xml:space="preserve"> ID </w:t>
      </w:r>
      <w:r>
        <w:rPr>
          <w:rFonts w:hint="eastAsia"/>
        </w:rPr>
        <w:t>协议概述</w:t>
      </w:r>
    </w:p>
    <w:p w14:paraId="22F422AC" w14:textId="1F256E3C" w:rsidR="00087A5A" w:rsidRDefault="00087A5A" w:rsidP="00B92F1A">
      <w:pPr>
        <w:ind w:firstLine="480"/>
      </w:pPr>
      <w:r>
        <w:t>D</w:t>
      </w:r>
      <w:r>
        <w:rPr>
          <w:rFonts w:hint="eastAsia"/>
        </w:rPr>
        <w:t>rone</w:t>
      </w:r>
      <w:r>
        <w:t xml:space="preserve"> ID </w:t>
      </w:r>
      <w:r>
        <w:rPr>
          <w:rFonts w:hint="eastAsia"/>
        </w:rPr>
        <w:t>信号结构如图，一个无线帧中有</w:t>
      </w:r>
      <w:r>
        <w:rPr>
          <w:rFonts w:hint="eastAsia"/>
        </w:rPr>
        <w:t>9</w:t>
      </w:r>
      <w:r>
        <w:rPr>
          <w:rFonts w:hint="eastAsia"/>
        </w:rPr>
        <w:t>个</w:t>
      </w:r>
      <w:r>
        <w:rPr>
          <w:rFonts w:hint="eastAsia"/>
        </w:rPr>
        <w:t>Symbol</w:t>
      </w:r>
      <w:r>
        <w:rPr>
          <w:rFonts w:hint="eastAsia"/>
        </w:rPr>
        <w:t>，其中</w:t>
      </w:r>
      <w:r>
        <w:rPr>
          <w:rFonts w:hint="eastAsia"/>
        </w:rPr>
        <w:t>symbol</w:t>
      </w:r>
      <w:r>
        <w:t xml:space="preserve"> 4</w:t>
      </w:r>
      <w:r>
        <w:rPr>
          <w:rFonts w:hint="eastAsia"/>
        </w:rPr>
        <w:t>和</w:t>
      </w:r>
      <w:r>
        <w:rPr>
          <w:rFonts w:hint="eastAsia"/>
        </w:rPr>
        <w:t>symbol</w:t>
      </w:r>
      <w:r>
        <w:t xml:space="preserve"> 6</w:t>
      </w:r>
      <w:r>
        <w:rPr>
          <w:rFonts w:hint="eastAsia"/>
        </w:rPr>
        <w:t>是</w:t>
      </w:r>
      <w:r>
        <w:rPr>
          <w:rFonts w:hint="eastAsia"/>
        </w:rPr>
        <w:t>Z</w:t>
      </w:r>
      <w:r>
        <w:t>C</w:t>
      </w:r>
      <w:r>
        <w:rPr>
          <w:rFonts w:hint="eastAsia"/>
        </w:rPr>
        <w:t>序列，可以用来完成帧同步使用。</w:t>
      </w:r>
      <w:r w:rsidR="008C2315">
        <w:rPr>
          <w:rFonts w:hint="eastAsia"/>
        </w:rPr>
        <w:t>在</w:t>
      </w:r>
      <w:r w:rsidR="008C2315">
        <w:rPr>
          <w:rFonts w:hint="eastAsia"/>
        </w:rPr>
        <w:t>3</w:t>
      </w:r>
      <w:r w:rsidR="008C2315">
        <w:t>0.72</w:t>
      </w:r>
      <w:r w:rsidR="008C2315">
        <w:rPr>
          <w:rFonts w:hint="eastAsia"/>
        </w:rPr>
        <w:t>MHz</w:t>
      </w:r>
      <w:r w:rsidR="008C2315">
        <w:rPr>
          <w:rFonts w:hint="eastAsia"/>
        </w:rPr>
        <w:t>采样率下，每个</w:t>
      </w:r>
      <w:r w:rsidR="008C2315">
        <w:rPr>
          <w:rFonts w:hint="eastAsia"/>
        </w:rPr>
        <w:t>Symbol</w:t>
      </w:r>
      <w:r w:rsidR="008C2315">
        <w:rPr>
          <w:rFonts w:hint="eastAsia"/>
        </w:rPr>
        <w:t>有</w:t>
      </w:r>
      <w:r w:rsidR="008C2315">
        <w:rPr>
          <w:rFonts w:hint="eastAsia"/>
        </w:rPr>
        <w:t>2</w:t>
      </w:r>
      <w:r w:rsidR="008C2315">
        <w:t>048</w:t>
      </w:r>
      <w:r w:rsidR="008C2315">
        <w:rPr>
          <w:rFonts w:hint="eastAsia"/>
        </w:rPr>
        <w:t>个采样点（不包含循环前缀）。</w:t>
      </w:r>
    </w:p>
    <w:p w14:paraId="09680ED0" w14:textId="62B328E2" w:rsidR="00087A5A" w:rsidRDefault="00087A5A" w:rsidP="00087A5A">
      <w:pPr>
        <w:ind w:firstLineChars="83" w:firstLine="199"/>
        <w:jc w:val="center"/>
      </w:pPr>
      <w:r>
        <w:rPr>
          <w:noProof/>
        </w:rPr>
        <w:lastRenderedPageBreak/>
        <w:drawing>
          <wp:inline distT="0" distB="0" distL="0" distR="0" wp14:anchorId="0E344E2E" wp14:editId="4B2DF52D">
            <wp:extent cx="4913624" cy="1174369"/>
            <wp:effectExtent l="0" t="0" r="1905" b="6985"/>
            <wp:docPr id="1710197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97752" name=""/>
                    <pic:cNvPicPr/>
                  </pic:nvPicPr>
                  <pic:blipFill>
                    <a:blip r:embed="rId36"/>
                    <a:stretch>
                      <a:fillRect/>
                    </a:stretch>
                  </pic:blipFill>
                  <pic:spPr>
                    <a:xfrm>
                      <a:off x="0" y="0"/>
                      <a:ext cx="4928330" cy="1177884"/>
                    </a:xfrm>
                    <a:prstGeom prst="rect">
                      <a:avLst/>
                    </a:prstGeom>
                  </pic:spPr>
                </pic:pic>
              </a:graphicData>
            </a:graphic>
          </wp:inline>
        </w:drawing>
      </w:r>
    </w:p>
    <w:p w14:paraId="2D3FE99E" w14:textId="32091EEC" w:rsidR="00B92F1A" w:rsidRDefault="00B92F1A" w:rsidP="00B92F1A">
      <w:pPr>
        <w:ind w:firstLine="480"/>
      </w:pPr>
      <w:r w:rsidRPr="00B92F1A">
        <w:rPr>
          <w:rFonts w:hint="eastAsia"/>
        </w:rPr>
        <w:t>Tracer</w:t>
      </w:r>
      <w:r w:rsidR="00F04C1D">
        <w:t xml:space="preserve"> </w:t>
      </w:r>
      <w:r w:rsidR="00F04C1D">
        <w:rPr>
          <w:rFonts w:hint="eastAsia"/>
        </w:rPr>
        <w:t>Drone</w:t>
      </w:r>
      <w:r w:rsidR="00F04C1D">
        <w:t xml:space="preserve"> ID</w:t>
      </w:r>
      <w:r w:rsidR="00DD531A">
        <w:rPr>
          <w:rFonts w:hint="eastAsia"/>
        </w:rPr>
        <w:t>架构</w:t>
      </w:r>
      <w:r w:rsidRPr="00B92F1A">
        <w:rPr>
          <w:rFonts w:hint="eastAsia"/>
        </w:rPr>
        <w:t>图中</w:t>
      </w:r>
      <w:r w:rsidR="00DD531A">
        <w:rPr>
          <w:rFonts w:hint="eastAsia"/>
        </w:rPr>
        <w:t>，</w:t>
      </w:r>
      <w:r w:rsidRPr="00B92F1A">
        <w:rPr>
          <w:rFonts w:hint="eastAsia"/>
        </w:rPr>
        <w:t>模拟部分为</w:t>
      </w:r>
      <w:r w:rsidRPr="00B92F1A">
        <w:rPr>
          <w:rFonts w:hint="eastAsia"/>
        </w:rPr>
        <w:t>AD9361</w:t>
      </w:r>
      <w:r w:rsidRPr="00B92F1A">
        <w:rPr>
          <w:rFonts w:hint="eastAsia"/>
        </w:rPr>
        <w:t>接收射频信号电路部分，数字部分包括</w:t>
      </w:r>
      <w:r w:rsidRPr="00B92F1A">
        <w:rPr>
          <w:rFonts w:hint="eastAsia"/>
        </w:rPr>
        <w:t>FPGA-PS</w:t>
      </w:r>
      <w:r w:rsidRPr="00B92F1A">
        <w:rPr>
          <w:rFonts w:hint="eastAsia"/>
        </w:rPr>
        <w:t>与</w:t>
      </w:r>
      <w:r w:rsidRPr="00B92F1A">
        <w:rPr>
          <w:rFonts w:hint="eastAsia"/>
        </w:rPr>
        <w:t>FPGA-PL</w:t>
      </w:r>
      <w:r w:rsidRPr="00B92F1A">
        <w:rPr>
          <w:rFonts w:hint="eastAsia"/>
        </w:rPr>
        <w:t>两块内容。</w:t>
      </w:r>
    </w:p>
    <w:p w14:paraId="0F0F2842" w14:textId="28668FAB" w:rsidR="00DE7538" w:rsidRDefault="00EE5013" w:rsidP="00DE7538">
      <w:pPr>
        <w:ind w:firstLine="480"/>
      </w:pPr>
      <w:r>
        <w:t>PL</w:t>
      </w:r>
      <w:r>
        <w:rPr>
          <w:rFonts w:hint="eastAsia"/>
        </w:rPr>
        <w:t>对基带信号做</w:t>
      </w:r>
      <w:r w:rsidR="00825426">
        <w:rPr>
          <w:rFonts w:hint="eastAsia"/>
        </w:rPr>
        <w:t>与本地</w:t>
      </w:r>
      <w:r>
        <w:rPr>
          <w:rFonts w:hint="eastAsia"/>
        </w:rPr>
        <w:t>Z</w:t>
      </w:r>
      <w:r>
        <w:t>C</w:t>
      </w:r>
      <w:r>
        <w:rPr>
          <w:rFonts w:hint="eastAsia"/>
        </w:rPr>
        <w:t>序列相关运算，搜索</w:t>
      </w:r>
      <w:r>
        <w:rPr>
          <w:rFonts w:hint="eastAsia"/>
        </w:rPr>
        <w:t>Z</w:t>
      </w:r>
      <w:r>
        <w:t>C</w:t>
      </w:r>
      <w:r>
        <w:rPr>
          <w:rFonts w:hint="eastAsia"/>
        </w:rPr>
        <w:t>序列，确认</w:t>
      </w:r>
      <w:r w:rsidR="00422910">
        <w:rPr>
          <w:rFonts w:hint="eastAsia"/>
        </w:rPr>
        <w:t>Drone</w:t>
      </w:r>
      <w:r w:rsidR="00422910">
        <w:t xml:space="preserve"> ID</w:t>
      </w:r>
      <w:r>
        <w:t xml:space="preserve"> </w:t>
      </w:r>
      <w:r>
        <w:rPr>
          <w:rFonts w:hint="eastAsia"/>
        </w:rPr>
        <w:t>burst</w:t>
      </w:r>
      <w:r w:rsidR="00422910">
        <w:rPr>
          <w:rFonts w:hint="eastAsia"/>
        </w:rPr>
        <w:t>信号</w:t>
      </w:r>
      <w:r>
        <w:rPr>
          <w:rFonts w:hint="eastAsia"/>
        </w:rPr>
        <w:t>帧信息位置</w:t>
      </w:r>
      <w:r w:rsidR="00DE7538">
        <w:rPr>
          <w:rFonts w:hint="eastAsia"/>
        </w:rPr>
        <w:t>，通过</w:t>
      </w:r>
      <w:r w:rsidR="00DE7538">
        <w:rPr>
          <w:rFonts w:hint="eastAsia"/>
        </w:rPr>
        <w:t>D</w:t>
      </w:r>
      <w:r w:rsidR="00DE7538">
        <w:t>MA</w:t>
      </w:r>
      <w:r w:rsidR="00422910">
        <w:rPr>
          <w:rFonts w:hint="eastAsia"/>
        </w:rPr>
        <w:t>传输</w:t>
      </w:r>
      <w:r w:rsidR="00422910">
        <w:rPr>
          <w:rFonts w:hint="eastAsia"/>
        </w:rPr>
        <w:t>Drone</w:t>
      </w:r>
      <w:r w:rsidR="00422910">
        <w:t xml:space="preserve"> ID</w:t>
      </w:r>
      <w:r w:rsidR="00422910">
        <w:rPr>
          <w:rFonts w:hint="eastAsia"/>
        </w:rPr>
        <w:t>帧数据</w:t>
      </w:r>
      <w:r w:rsidR="00DE7538">
        <w:rPr>
          <w:rFonts w:hint="eastAsia"/>
        </w:rPr>
        <w:t>给</w:t>
      </w:r>
      <w:r w:rsidR="00DE7538">
        <w:rPr>
          <w:rFonts w:hint="eastAsia"/>
        </w:rPr>
        <w:t>P</w:t>
      </w:r>
      <w:r w:rsidR="00DE7538">
        <w:t>S</w:t>
      </w:r>
      <w:r w:rsidR="00DE7538">
        <w:rPr>
          <w:rFonts w:hint="eastAsia"/>
        </w:rPr>
        <w:t>进一步处理</w:t>
      </w:r>
      <w:r w:rsidR="00422910">
        <w:rPr>
          <w:rFonts w:hint="eastAsia"/>
        </w:rPr>
        <w:t>解调处理</w:t>
      </w:r>
      <w:r w:rsidR="00DE7538">
        <w:rPr>
          <w:rFonts w:hint="eastAsia"/>
        </w:rPr>
        <w:t>。</w:t>
      </w:r>
    </w:p>
    <w:p w14:paraId="5BA5DAF3" w14:textId="2038683E" w:rsidR="00DE7538" w:rsidRPr="00B92F1A" w:rsidRDefault="001045B8" w:rsidP="007658FE">
      <w:pPr>
        <w:ind w:leftChars="-59" w:left="-142" w:rightChars="-425" w:right="-1020" w:firstLineChars="0" w:firstLine="0"/>
      </w:pPr>
      <w:r>
        <w:object w:dxaOrig="22666" w:dyaOrig="13861" w14:anchorId="3C88326B">
          <v:shape id="_x0000_i1033" type="#_x0000_t75" style="width:458.85pt;height:280.5pt" o:ole="">
            <v:imagedata r:id="rId37" o:title=""/>
          </v:shape>
          <o:OLEObject Type="Embed" ProgID="Visio.Drawing.15" ShapeID="_x0000_i1033" DrawAspect="Content" ObjectID="_1748801137" r:id="rId38"/>
        </w:object>
      </w:r>
    </w:p>
    <w:p w14:paraId="14EF041E" w14:textId="77777777" w:rsidR="00B15B02" w:rsidRPr="00B15B02" w:rsidRDefault="00B15B02" w:rsidP="00B15B02">
      <w:pPr>
        <w:ind w:firstLine="480"/>
      </w:pPr>
    </w:p>
    <w:p w14:paraId="7D5DB3DD" w14:textId="12C5F142" w:rsidR="00396310" w:rsidRDefault="007B2B5E" w:rsidP="00FB1E8E">
      <w:pPr>
        <w:pStyle w:val="C3"/>
      </w:pPr>
      <w:r>
        <w:rPr>
          <w:rFonts w:hint="eastAsia"/>
        </w:rPr>
        <w:t>Drone</w:t>
      </w:r>
      <w:r>
        <w:t xml:space="preserve"> ID</w:t>
      </w:r>
      <w:r>
        <w:rPr>
          <w:rFonts w:hint="eastAsia"/>
        </w:rPr>
        <w:t>数字</w:t>
      </w:r>
      <w:r w:rsidR="00613554">
        <w:rPr>
          <w:rFonts w:hint="eastAsia"/>
        </w:rPr>
        <w:t>前端</w:t>
      </w:r>
      <w:r>
        <w:rPr>
          <w:rFonts w:hint="eastAsia"/>
        </w:rPr>
        <w:t>处理</w:t>
      </w:r>
    </w:p>
    <w:p w14:paraId="432DED5D" w14:textId="23F587E3" w:rsidR="001045B8" w:rsidRDefault="00825426" w:rsidP="009E093B">
      <w:pPr>
        <w:ind w:firstLine="480"/>
      </w:pPr>
      <w:r w:rsidRPr="00825426">
        <w:rPr>
          <w:rFonts w:hint="eastAsia"/>
        </w:rPr>
        <w:t>Drone ID</w:t>
      </w:r>
      <w:r w:rsidRPr="00825426">
        <w:rPr>
          <w:rFonts w:hint="eastAsia"/>
        </w:rPr>
        <w:t>协议解析功能数据链路如图蓝色部分，</w:t>
      </w:r>
      <w:r w:rsidRPr="00825426">
        <w:rPr>
          <w:rFonts w:hint="eastAsia"/>
        </w:rPr>
        <w:t>FPGA-PS</w:t>
      </w:r>
      <w:r w:rsidRPr="00825426">
        <w:rPr>
          <w:rFonts w:hint="eastAsia"/>
        </w:rPr>
        <w:t>配置</w:t>
      </w:r>
      <w:r w:rsidRPr="00825426">
        <w:rPr>
          <w:rFonts w:hint="eastAsia"/>
        </w:rPr>
        <w:t>RF-AD9361</w:t>
      </w:r>
      <w:r w:rsidRPr="00825426">
        <w:rPr>
          <w:rFonts w:hint="eastAsia"/>
        </w:rPr>
        <w:t>，采样率</w:t>
      </w:r>
      <w:r w:rsidRPr="00825426">
        <w:rPr>
          <w:rFonts w:hint="eastAsia"/>
        </w:rPr>
        <w:t>51.2MHz</w:t>
      </w:r>
      <w:r w:rsidRPr="00825426">
        <w:rPr>
          <w:rFonts w:hint="eastAsia"/>
        </w:rPr>
        <w:t>采样率，</w:t>
      </w:r>
      <w:r w:rsidR="00C30145">
        <w:rPr>
          <w:rFonts w:hint="eastAsia"/>
        </w:rPr>
        <w:t>与频谱侦测使用的采样率相同，</w:t>
      </w:r>
      <w:r w:rsidRPr="00825426">
        <w:rPr>
          <w:rFonts w:hint="eastAsia"/>
        </w:rPr>
        <w:t>FPGA-PL</w:t>
      </w:r>
      <w:r w:rsidRPr="00825426">
        <w:rPr>
          <w:rFonts w:hint="eastAsia"/>
        </w:rPr>
        <w:t>解析</w:t>
      </w:r>
      <w:r w:rsidRPr="00825426">
        <w:rPr>
          <w:rFonts w:hint="eastAsia"/>
        </w:rPr>
        <w:t>AD9361</w:t>
      </w:r>
      <w:r w:rsidRPr="00825426">
        <w:rPr>
          <w:rFonts w:hint="eastAsia"/>
        </w:rPr>
        <w:t>的双通路</w:t>
      </w:r>
      <w:r w:rsidRPr="00825426">
        <w:rPr>
          <w:rFonts w:hint="eastAsia"/>
        </w:rPr>
        <w:t>LVDS</w:t>
      </w:r>
      <w:r w:rsidRPr="00825426">
        <w:rPr>
          <w:rFonts w:hint="eastAsia"/>
        </w:rPr>
        <w:t>数据信号。</w:t>
      </w:r>
    </w:p>
    <w:p w14:paraId="14FDBED0" w14:textId="13F49EC9" w:rsidR="0063707E" w:rsidRDefault="00157308" w:rsidP="00213698">
      <w:pPr>
        <w:ind w:firstLine="480"/>
      </w:pPr>
      <w:r>
        <w:rPr>
          <w:rFonts w:hint="eastAsia"/>
        </w:rPr>
        <w:t>F</w:t>
      </w:r>
      <w:r>
        <w:t>PGA-PL</w:t>
      </w:r>
      <w:r>
        <w:rPr>
          <w:rFonts w:hint="eastAsia"/>
        </w:rPr>
        <w:t>解析</w:t>
      </w:r>
      <w:r>
        <w:rPr>
          <w:rFonts w:hint="eastAsia"/>
        </w:rPr>
        <w:t>A</w:t>
      </w:r>
      <w:r>
        <w:t>D9361</w:t>
      </w:r>
      <w:r>
        <w:rPr>
          <w:rFonts w:hint="eastAsia"/>
        </w:rPr>
        <w:t>的双通路数据后，</w:t>
      </w:r>
      <w:r w:rsidR="00C30145">
        <w:rPr>
          <w:rFonts w:hint="eastAsia"/>
        </w:rPr>
        <w:t>对每通道数据各自</w:t>
      </w:r>
      <w:r w:rsidR="005D3BC2">
        <w:rPr>
          <w:rFonts w:hint="eastAsia"/>
        </w:rPr>
        <w:t>做滤波再降采样处理</w:t>
      </w:r>
      <w:r w:rsidR="00C30145">
        <w:rPr>
          <w:rFonts w:hint="eastAsia"/>
        </w:rPr>
        <w:t>。</w:t>
      </w:r>
      <w:r w:rsidR="00265C8E">
        <w:t>FPGA</w:t>
      </w:r>
      <w:r w:rsidR="00265C8E">
        <w:rPr>
          <w:rFonts w:hint="eastAsia"/>
        </w:rPr>
        <w:t>对</w:t>
      </w:r>
      <w:r w:rsidR="00265C8E">
        <w:rPr>
          <w:rFonts w:hint="eastAsia"/>
        </w:rPr>
        <w:t>5</w:t>
      </w:r>
      <w:r w:rsidR="00265C8E">
        <w:t>1.2</w:t>
      </w:r>
      <w:r w:rsidR="00265C8E">
        <w:rPr>
          <w:rFonts w:hint="eastAsia"/>
        </w:rPr>
        <w:t>MHz</w:t>
      </w:r>
      <w:r w:rsidR="00265C8E">
        <w:rPr>
          <w:rFonts w:hint="eastAsia"/>
        </w:rPr>
        <w:t>数据做</w:t>
      </w:r>
      <w:r w:rsidR="00265C8E">
        <w:t>3</w:t>
      </w:r>
      <w:r w:rsidR="00265C8E">
        <w:rPr>
          <w:rFonts w:hint="eastAsia"/>
        </w:rPr>
        <w:t>倍插值，提升采样率至</w:t>
      </w:r>
      <w:r w:rsidR="00265C8E">
        <w:rPr>
          <w:rFonts w:hint="eastAsia"/>
        </w:rPr>
        <w:t>1</w:t>
      </w:r>
      <w:r w:rsidR="00265C8E">
        <w:t>53.6</w:t>
      </w:r>
      <w:r w:rsidR="00265C8E">
        <w:rPr>
          <w:rFonts w:hint="eastAsia"/>
        </w:rPr>
        <w:t>MHz</w:t>
      </w:r>
      <w:r w:rsidR="00265C8E">
        <w:rPr>
          <w:rFonts w:hint="eastAsia"/>
        </w:rPr>
        <w:t>，进入数字滤波器。滤波器</w:t>
      </w:r>
      <w:r w:rsidR="00265C8E">
        <w:rPr>
          <w:rFonts w:hint="eastAsia"/>
        </w:rPr>
        <w:lastRenderedPageBreak/>
        <w:t>输出</w:t>
      </w:r>
      <w:r w:rsidR="00265C8E">
        <w:rPr>
          <w:rFonts w:hint="eastAsia"/>
        </w:rPr>
        <w:t>1</w:t>
      </w:r>
      <w:r w:rsidR="00265C8E">
        <w:t>53.6</w:t>
      </w:r>
      <w:r w:rsidR="00265C8E">
        <w:rPr>
          <w:rFonts w:hint="eastAsia"/>
        </w:rPr>
        <w:t>MHz</w:t>
      </w:r>
      <w:r w:rsidR="00265C8E">
        <w:rPr>
          <w:rFonts w:hint="eastAsia"/>
        </w:rPr>
        <w:t>的信号再做</w:t>
      </w:r>
      <w:r w:rsidR="00265C8E">
        <w:rPr>
          <w:rFonts w:hint="eastAsia"/>
        </w:rPr>
        <w:t>5</w:t>
      </w:r>
      <w:r w:rsidR="00265C8E">
        <w:rPr>
          <w:rFonts w:hint="eastAsia"/>
        </w:rPr>
        <w:t>倍抽取，数据速率降低至</w:t>
      </w:r>
      <w:r w:rsidR="00265C8E">
        <w:rPr>
          <w:rFonts w:hint="eastAsia"/>
        </w:rPr>
        <w:t>3</w:t>
      </w:r>
      <w:r w:rsidR="00265C8E">
        <w:t>0.72</w:t>
      </w:r>
      <w:r w:rsidR="00265C8E">
        <w:rPr>
          <w:rFonts w:hint="eastAsia"/>
        </w:rPr>
        <w:t>MHz</w:t>
      </w:r>
      <w:r w:rsidR="00265C8E">
        <w:rPr>
          <w:rFonts w:hint="eastAsia"/>
        </w:rPr>
        <w:t>。</w:t>
      </w:r>
    </w:p>
    <w:p w14:paraId="24BF7DF9" w14:textId="2A5AA095" w:rsidR="009E093B" w:rsidRDefault="009E093B" w:rsidP="009E093B">
      <w:pPr>
        <w:pStyle w:val="D0"/>
        <w:spacing w:before="156"/>
      </w:pPr>
      <w:r>
        <w:object w:dxaOrig="15000" w:dyaOrig="6691" w14:anchorId="08EACB05">
          <v:shape id="_x0000_i1034" type="#_x0000_t75" style="width:363.2pt;height:161.75pt" o:ole="">
            <v:imagedata r:id="rId39" o:title=""/>
          </v:shape>
          <o:OLEObject Type="Embed" ProgID="Visio.Drawing.15" ShapeID="_x0000_i1034" DrawAspect="Content" ObjectID="_1748801138" r:id="rId40"/>
        </w:object>
      </w:r>
    </w:p>
    <w:p w14:paraId="4007DFA8" w14:textId="265A2025" w:rsidR="005D3BC2" w:rsidRDefault="00265C8E" w:rsidP="005D3BC2">
      <w:pPr>
        <w:ind w:firstLine="480"/>
      </w:pPr>
      <w:r>
        <w:rPr>
          <w:rFonts w:hint="eastAsia"/>
        </w:rPr>
        <w:t>配置数字滤波器为采样率</w:t>
      </w:r>
      <w:r>
        <w:rPr>
          <w:rFonts w:hint="eastAsia"/>
        </w:rPr>
        <w:t>1</w:t>
      </w:r>
      <w:r>
        <w:t>53.6</w:t>
      </w:r>
      <w:r>
        <w:rPr>
          <w:rFonts w:hint="eastAsia"/>
        </w:rPr>
        <w:t>，</w:t>
      </w:r>
      <w:r>
        <w:rPr>
          <w:rFonts w:hint="eastAsia"/>
        </w:rPr>
        <w:t>Fpass</w:t>
      </w:r>
      <w:r>
        <w:t>15</w:t>
      </w:r>
      <w:r>
        <w:rPr>
          <w:rFonts w:hint="eastAsia"/>
        </w:rPr>
        <w:t>，</w:t>
      </w:r>
      <w:r>
        <w:rPr>
          <w:rFonts w:hint="eastAsia"/>
        </w:rPr>
        <w:t>Fstop</w:t>
      </w:r>
      <w:r>
        <w:t>15.36</w:t>
      </w:r>
      <w:r w:rsidR="00FB5638">
        <w:rPr>
          <w:rFonts w:hint="eastAsia"/>
        </w:rPr>
        <w:t>。</w:t>
      </w:r>
      <w:r w:rsidR="00213698">
        <w:rPr>
          <w:rFonts w:hint="eastAsia"/>
        </w:rPr>
        <w:t>为降低</w:t>
      </w:r>
      <w:r w:rsidR="00213698">
        <w:rPr>
          <w:rFonts w:hint="eastAsia"/>
        </w:rPr>
        <w:t>F</w:t>
      </w:r>
      <w:r w:rsidR="00213698">
        <w:t>PGA</w:t>
      </w:r>
      <w:r w:rsidR="00213698">
        <w:rPr>
          <w:rFonts w:hint="eastAsia"/>
        </w:rPr>
        <w:t>资源消耗，滤波器工作时钟选取</w:t>
      </w:r>
      <w:r w:rsidR="00213698" w:rsidRPr="0063707E">
        <w:t>460.8</w:t>
      </w:r>
      <w:r w:rsidR="00213698">
        <w:rPr>
          <w:rFonts w:hint="eastAsia"/>
        </w:rPr>
        <w:t>M</w:t>
      </w:r>
      <w:r w:rsidR="00152568">
        <w:rPr>
          <w:rFonts w:hint="eastAsia"/>
        </w:rPr>
        <w:t>H</w:t>
      </w:r>
      <w:r w:rsidR="00213698">
        <w:rPr>
          <w:rFonts w:hint="eastAsia"/>
        </w:rPr>
        <w:t>z</w:t>
      </w:r>
      <w:r w:rsidR="00213698">
        <w:rPr>
          <w:rFonts w:hint="eastAsia"/>
        </w:rPr>
        <w:t>。</w:t>
      </w:r>
    </w:p>
    <w:p w14:paraId="62DE971C" w14:textId="55A04DF8" w:rsidR="006D7028" w:rsidRDefault="006D7028" w:rsidP="006D7028">
      <w:pPr>
        <w:ind w:firstLineChars="83" w:firstLine="199"/>
      </w:pPr>
      <w:r>
        <w:rPr>
          <w:noProof/>
        </w:rPr>
        <w:drawing>
          <wp:inline distT="0" distB="0" distL="0" distR="0" wp14:anchorId="01DC1297" wp14:editId="6B9C147C">
            <wp:extent cx="5831840" cy="4574540"/>
            <wp:effectExtent l="0" t="0" r="0" b="0"/>
            <wp:docPr id="1651016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16823" name=""/>
                    <pic:cNvPicPr/>
                  </pic:nvPicPr>
                  <pic:blipFill>
                    <a:blip r:embed="rId41"/>
                    <a:stretch>
                      <a:fillRect/>
                    </a:stretch>
                  </pic:blipFill>
                  <pic:spPr>
                    <a:xfrm>
                      <a:off x="0" y="0"/>
                      <a:ext cx="5831840" cy="4574540"/>
                    </a:xfrm>
                    <a:prstGeom prst="rect">
                      <a:avLst/>
                    </a:prstGeom>
                  </pic:spPr>
                </pic:pic>
              </a:graphicData>
            </a:graphic>
          </wp:inline>
        </w:drawing>
      </w:r>
    </w:p>
    <w:p w14:paraId="327E3B53" w14:textId="083AAF65" w:rsidR="00E05339" w:rsidRDefault="00613554" w:rsidP="00613554">
      <w:pPr>
        <w:pStyle w:val="C3"/>
      </w:pPr>
      <w:r>
        <w:rPr>
          <w:rFonts w:hint="eastAsia"/>
        </w:rPr>
        <w:t>Drone</w:t>
      </w:r>
      <w:r>
        <w:t xml:space="preserve"> ID</w:t>
      </w:r>
      <w:r w:rsidR="00C940A9">
        <w:rPr>
          <w:rFonts w:hint="eastAsia"/>
        </w:rPr>
        <w:t>相关运算处理</w:t>
      </w:r>
    </w:p>
    <w:p w14:paraId="301CADC7" w14:textId="27EAE741" w:rsidR="002F55D3" w:rsidRDefault="002F55D3" w:rsidP="00C940A9">
      <w:pPr>
        <w:ind w:firstLine="480"/>
      </w:pPr>
      <w:r>
        <w:rPr>
          <w:rFonts w:hint="eastAsia"/>
        </w:rPr>
        <w:lastRenderedPageBreak/>
        <w:t>降采样后，信号采样率为</w:t>
      </w:r>
      <w:r>
        <w:rPr>
          <w:rFonts w:hint="eastAsia"/>
        </w:rPr>
        <w:t>3</w:t>
      </w:r>
      <w:r>
        <w:t>0.72</w:t>
      </w:r>
      <w:r>
        <w:rPr>
          <w:rFonts w:hint="eastAsia"/>
        </w:rPr>
        <w:t>MHz</w:t>
      </w:r>
      <w:r>
        <w:rPr>
          <w:rFonts w:hint="eastAsia"/>
        </w:rPr>
        <w:t>，为降低</w:t>
      </w:r>
      <w:r>
        <w:rPr>
          <w:rFonts w:hint="eastAsia"/>
        </w:rPr>
        <w:t>F</w:t>
      </w:r>
      <w:r>
        <w:t>PGA</w:t>
      </w:r>
      <w:r>
        <w:rPr>
          <w:rFonts w:hint="eastAsia"/>
        </w:rPr>
        <w:t>资源消耗，</w:t>
      </w:r>
      <w:r>
        <w:rPr>
          <w:rFonts w:hint="eastAsia"/>
        </w:rPr>
        <w:t>F</w:t>
      </w:r>
      <w:r>
        <w:t>PGA</w:t>
      </w:r>
      <w:r>
        <w:rPr>
          <w:rFonts w:hint="eastAsia"/>
        </w:rPr>
        <w:t>工作时钟选取</w:t>
      </w:r>
      <w:r>
        <w:rPr>
          <w:rFonts w:hint="eastAsia"/>
        </w:rPr>
        <w:t>4</w:t>
      </w:r>
      <w:r>
        <w:t>91.52</w:t>
      </w:r>
      <w:r>
        <w:rPr>
          <w:rFonts w:hint="eastAsia"/>
        </w:rPr>
        <w:t>MHz</w:t>
      </w:r>
      <w:r>
        <w:rPr>
          <w:rFonts w:hint="eastAsia"/>
        </w:rPr>
        <w:t>。</w:t>
      </w:r>
    </w:p>
    <w:p w14:paraId="5E5CDFFD" w14:textId="4D617D9C" w:rsidR="00C940A9" w:rsidRDefault="00C940A9" w:rsidP="00C940A9">
      <w:pPr>
        <w:ind w:firstLine="480"/>
      </w:pPr>
      <w:r>
        <w:rPr>
          <w:rFonts w:hint="eastAsia"/>
        </w:rPr>
        <w:t>如图所示，</w:t>
      </w:r>
      <w:r>
        <w:rPr>
          <w:rFonts w:hint="eastAsia"/>
        </w:rPr>
        <w:t>Drone</w:t>
      </w:r>
      <w:r>
        <w:t xml:space="preserve"> ID</w:t>
      </w:r>
      <w:r>
        <w:rPr>
          <w:rFonts w:hint="eastAsia"/>
        </w:rPr>
        <w:t>信号分布在</w:t>
      </w:r>
      <w:r>
        <w:rPr>
          <w:rFonts w:hint="eastAsia"/>
        </w:rPr>
        <w:t>8</w:t>
      </w:r>
      <w:r>
        <w:rPr>
          <w:rFonts w:hint="eastAsia"/>
        </w:rPr>
        <w:t>个频点，每个频点带宽</w:t>
      </w:r>
      <w:r>
        <w:rPr>
          <w:rFonts w:hint="eastAsia"/>
        </w:rPr>
        <w:t>1</w:t>
      </w:r>
      <w:r>
        <w:t>0</w:t>
      </w:r>
      <w:r>
        <w:rPr>
          <w:rFonts w:hint="eastAsia"/>
        </w:rPr>
        <w:t>MHz</w:t>
      </w:r>
      <w:r>
        <w:rPr>
          <w:rFonts w:hint="eastAsia"/>
        </w:rPr>
        <w:t>，</w:t>
      </w:r>
      <w:r>
        <w:rPr>
          <w:rFonts w:hint="eastAsia"/>
        </w:rPr>
        <w:t>2</w:t>
      </w:r>
      <w:r>
        <w:t>.4G 4</w:t>
      </w:r>
      <w:r>
        <w:rPr>
          <w:rFonts w:hint="eastAsia"/>
        </w:rPr>
        <w:t>个频点信号覆盖带宽</w:t>
      </w:r>
      <w:r>
        <w:rPr>
          <w:rFonts w:hint="eastAsia"/>
        </w:rPr>
        <w:t>5</w:t>
      </w:r>
      <w:r>
        <w:t>5</w:t>
      </w:r>
      <w:r>
        <w:rPr>
          <w:rFonts w:hint="eastAsia"/>
        </w:rPr>
        <w:t>MHz</w:t>
      </w:r>
      <w:r>
        <w:rPr>
          <w:rFonts w:hint="eastAsia"/>
        </w:rPr>
        <w:t>，</w:t>
      </w:r>
      <w:r>
        <w:rPr>
          <w:rFonts w:hint="eastAsia"/>
        </w:rPr>
        <w:t>2</w:t>
      </w:r>
      <w:r>
        <w:rPr>
          <w:rFonts w:hint="eastAsia"/>
        </w:rPr>
        <w:t>个频点信号信号覆盖带宽</w:t>
      </w:r>
      <w:r>
        <w:rPr>
          <w:rFonts w:hint="eastAsia"/>
        </w:rPr>
        <w:t>2</w:t>
      </w:r>
      <w:r>
        <w:t>5</w:t>
      </w:r>
      <w:r>
        <w:rPr>
          <w:rFonts w:hint="eastAsia"/>
        </w:rPr>
        <w:t>MHz</w:t>
      </w:r>
      <w:r>
        <w:rPr>
          <w:rFonts w:hint="eastAsia"/>
        </w:rPr>
        <w:t>；</w:t>
      </w:r>
      <w:r>
        <w:rPr>
          <w:rFonts w:hint="eastAsia"/>
        </w:rPr>
        <w:t>5</w:t>
      </w:r>
      <w:r>
        <w:t>.5G 4</w:t>
      </w:r>
      <w:r>
        <w:rPr>
          <w:rFonts w:hint="eastAsia"/>
        </w:rPr>
        <w:t>个频点信号覆盖带宽</w:t>
      </w:r>
      <w:r>
        <w:rPr>
          <w:rFonts w:hint="eastAsia"/>
        </w:rPr>
        <w:t>7</w:t>
      </w:r>
      <w:r>
        <w:t>0</w:t>
      </w:r>
      <w:r>
        <w:rPr>
          <w:rFonts w:hint="eastAsia"/>
        </w:rPr>
        <w:t>MHz</w:t>
      </w:r>
      <w:r>
        <w:rPr>
          <w:rFonts w:hint="eastAsia"/>
        </w:rPr>
        <w:t>，</w:t>
      </w:r>
      <w:r>
        <w:rPr>
          <w:rFonts w:hint="eastAsia"/>
        </w:rPr>
        <w:t>2</w:t>
      </w:r>
      <w:r>
        <w:rPr>
          <w:rFonts w:hint="eastAsia"/>
        </w:rPr>
        <w:t>个频点信号覆盖带宽</w:t>
      </w:r>
      <w:r>
        <w:rPr>
          <w:rFonts w:hint="eastAsia"/>
        </w:rPr>
        <w:t>3</w:t>
      </w:r>
      <w:r>
        <w:t>0</w:t>
      </w:r>
      <w:r>
        <w:rPr>
          <w:rFonts w:hint="eastAsia"/>
        </w:rPr>
        <w:t>MHz</w:t>
      </w:r>
      <w:r>
        <w:rPr>
          <w:rFonts w:hint="eastAsia"/>
        </w:rPr>
        <w:t>。</w:t>
      </w:r>
    </w:p>
    <w:p w14:paraId="12522D0C" w14:textId="01847C62" w:rsidR="00C940A9" w:rsidRPr="00C940A9" w:rsidRDefault="00C940A9" w:rsidP="00C940A9">
      <w:pPr>
        <w:ind w:firstLine="480"/>
      </w:pPr>
      <w:r>
        <w:rPr>
          <w:rFonts w:hint="eastAsia"/>
        </w:rPr>
        <w:t>本接收机使用</w:t>
      </w:r>
      <w:r>
        <w:rPr>
          <w:rFonts w:hint="eastAsia"/>
        </w:rPr>
        <w:t>A</w:t>
      </w:r>
      <w:r>
        <w:t>D9361</w:t>
      </w:r>
      <w:r>
        <w:rPr>
          <w:rFonts w:hint="eastAsia"/>
        </w:rPr>
        <w:t>方案，接收带宽最高</w:t>
      </w:r>
      <w:r>
        <w:rPr>
          <w:rFonts w:hint="eastAsia"/>
        </w:rPr>
        <w:t>5</w:t>
      </w:r>
      <w:r>
        <w:t>4</w:t>
      </w:r>
      <w:r>
        <w:rPr>
          <w:rFonts w:hint="eastAsia"/>
        </w:rPr>
        <w:t>MHz</w:t>
      </w:r>
      <w:r>
        <w:rPr>
          <w:rFonts w:hint="eastAsia"/>
        </w:rPr>
        <w:t>，接收机可以同时接收</w:t>
      </w:r>
      <w:r>
        <w:rPr>
          <w:rFonts w:hint="eastAsia"/>
        </w:rPr>
        <w:t>2</w:t>
      </w:r>
      <w:r>
        <w:rPr>
          <w:rFonts w:hint="eastAsia"/>
        </w:rPr>
        <w:t>个频点信号，接收机内部做二次变频</w:t>
      </w:r>
      <w:r w:rsidR="00CB2FED">
        <w:rPr>
          <w:rFonts w:hint="eastAsia"/>
        </w:rPr>
        <w:t>，分别</w:t>
      </w:r>
      <w:r>
        <w:rPr>
          <w:rFonts w:hint="eastAsia"/>
        </w:rPr>
        <w:t>搬移</w:t>
      </w:r>
      <w:r w:rsidR="00CB2FED">
        <w:rPr>
          <w:rFonts w:hint="eastAsia"/>
        </w:rPr>
        <w:t>两个频点</w:t>
      </w:r>
      <w:r>
        <w:rPr>
          <w:rFonts w:hint="eastAsia"/>
        </w:rPr>
        <w:t>信号至</w:t>
      </w:r>
      <w:r>
        <w:rPr>
          <w:rFonts w:hint="eastAsia"/>
        </w:rPr>
        <w:t>0</w:t>
      </w:r>
      <w:r>
        <w:rPr>
          <w:rFonts w:hint="eastAsia"/>
        </w:rPr>
        <w:t>频位置</w:t>
      </w:r>
      <w:r w:rsidR="00CB2FED">
        <w:rPr>
          <w:rFonts w:hint="eastAsia"/>
        </w:rPr>
        <w:t>，做相关运算处理。</w:t>
      </w:r>
    </w:p>
    <w:p w14:paraId="339E8E72" w14:textId="17B02EB4" w:rsidR="005C7934" w:rsidRDefault="00C940A9" w:rsidP="00C940A9">
      <w:pPr>
        <w:ind w:firstLineChars="83" w:firstLine="199"/>
      </w:pPr>
      <w:r>
        <w:object w:dxaOrig="14581" w:dyaOrig="6615" w14:anchorId="67602775">
          <v:shape id="_x0000_i1035" type="#_x0000_t75" style="width:458.35pt;height:207.95pt" o:ole="">
            <v:imagedata r:id="rId14" o:title=""/>
          </v:shape>
          <o:OLEObject Type="Embed" ProgID="Visio.Drawing.15" ShapeID="_x0000_i1035" DrawAspect="Content" ObjectID="_1748801139" r:id="rId42"/>
        </w:object>
      </w:r>
    </w:p>
    <w:p w14:paraId="7B0BF832" w14:textId="77777777" w:rsidR="00F3484C" w:rsidRDefault="00C940A9" w:rsidP="00F96B95">
      <w:pPr>
        <w:ind w:firstLine="480"/>
      </w:pPr>
      <w:r>
        <w:rPr>
          <w:rFonts w:hint="eastAsia"/>
        </w:rPr>
        <w:t>为降低信号带外信号干扰，二次变频后接收机做</w:t>
      </w:r>
      <w:r>
        <w:rPr>
          <w:rFonts w:hint="eastAsia"/>
        </w:rPr>
        <w:t>1</w:t>
      </w:r>
      <w:r>
        <w:t>0</w:t>
      </w:r>
      <w:r>
        <w:rPr>
          <w:rFonts w:hint="eastAsia"/>
        </w:rPr>
        <w:t>MHz</w:t>
      </w:r>
      <w:r>
        <w:rPr>
          <w:rFonts w:hint="eastAsia"/>
        </w:rPr>
        <w:t>通带滤波处理，再做</w:t>
      </w:r>
      <w:r>
        <w:rPr>
          <w:rFonts w:hint="eastAsia"/>
        </w:rPr>
        <w:t>Z</w:t>
      </w:r>
      <w:r>
        <w:t>C</w:t>
      </w:r>
      <w:r>
        <w:rPr>
          <w:rFonts w:hint="eastAsia"/>
        </w:rPr>
        <w:t>序列相关运算处理。</w:t>
      </w:r>
    </w:p>
    <w:p w14:paraId="77924624" w14:textId="07508194" w:rsidR="003B4C4F" w:rsidRDefault="00F3484C" w:rsidP="00F96B95">
      <w:pPr>
        <w:ind w:firstLine="480"/>
      </w:pPr>
      <w:r>
        <w:rPr>
          <w:rFonts w:hint="eastAsia"/>
        </w:rPr>
        <w:t>考虑到</w:t>
      </w:r>
      <w:r>
        <w:rPr>
          <w:rFonts w:hint="eastAsia"/>
        </w:rPr>
        <w:t>F</w:t>
      </w:r>
      <w:r>
        <w:t>PGA</w:t>
      </w:r>
      <w:r>
        <w:rPr>
          <w:rFonts w:hint="eastAsia"/>
        </w:rPr>
        <w:t>要做</w:t>
      </w:r>
      <w:r>
        <w:rPr>
          <w:rFonts w:hint="eastAsia"/>
        </w:rPr>
        <w:t>2</w:t>
      </w:r>
      <w:r>
        <w:t>048</w:t>
      </w:r>
      <w:r>
        <w:rPr>
          <w:rFonts w:hint="eastAsia"/>
        </w:rPr>
        <w:t>点的相关运算，</w:t>
      </w:r>
      <w:r w:rsidR="00C940A9">
        <w:rPr>
          <w:rFonts w:hint="eastAsia"/>
        </w:rPr>
        <w:t>为降低</w:t>
      </w:r>
      <w:r w:rsidR="00373923">
        <w:rPr>
          <w:rFonts w:hint="eastAsia"/>
        </w:rPr>
        <w:t>F</w:t>
      </w:r>
      <w:r w:rsidR="00373923">
        <w:t>PGA</w:t>
      </w:r>
      <w:r w:rsidR="00373923">
        <w:rPr>
          <w:rFonts w:hint="eastAsia"/>
        </w:rPr>
        <w:t>资源消耗，这里时间简化的数据相关运算方法，对于接收数据和</w:t>
      </w:r>
      <w:r w:rsidR="00373923">
        <w:rPr>
          <w:rFonts w:hint="eastAsia"/>
        </w:rPr>
        <w:t>Z</w:t>
      </w:r>
      <w:r w:rsidR="00373923">
        <w:t>C</w:t>
      </w:r>
      <w:r w:rsidR="00373923">
        <w:rPr>
          <w:rFonts w:hint="eastAsia"/>
        </w:rPr>
        <w:t>序列，只选取数据的符号，</w:t>
      </w:r>
      <w:r w:rsidR="00F31B83">
        <w:rPr>
          <w:rFonts w:hint="eastAsia"/>
        </w:rPr>
        <w:t>用</w:t>
      </w:r>
      <w:r w:rsidR="00F31B83">
        <w:rPr>
          <w:rFonts w:hint="eastAsia"/>
        </w:rPr>
        <w:t>1bit</w:t>
      </w:r>
      <w:r w:rsidR="00F31B83">
        <w:rPr>
          <w:rFonts w:hint="eastAsia"/>
        </w:rPr>
        <w:t>数据表示</w:t>
      </w:r>
      <w:r w:rsidR="00373923">
        <w:rPr>
          <w:rFonts w:hint="eastAsia"/>
        </w:rPr>
        <w:t>±</w:t>
      </w:r>
      <w:r w:rsidR="00373923">
        <w:rPr>
          <w:rFonts w:hint="eastAsia"/>
        </w:rPr>
        <w:t>1</w:t>
      </w:r>
      <w:r w:rsidR="00373923">
        <w:rPr>
          <w:rFonts w:hint="eastAsia"/>
        </w:rPr>
        <w:t>的形式</w:t>
      </w:r>
      <w:r w:rsidR="00F31B83">
        <w:rPr>
          <w:rFonts w:hint="eastAsia"/>
        </w:rPr>
        <w:t>，忽略输入为</w:t>
      </w:r>
      <w:r w:rsidR="00F31B83">
        <w:rPr>
          <w:rFonts w:hint="eastAsia"/>
        </w:rPr>
        <w:t>0</w:t>
      </w:r>
      <w:r w:rsidR="00F31B83">
        <w:rPr>
          <w:rFonts w:hint="eastAsia"/>
        </w:rPr>
        <w:t>的状态。</w:t>
      </w:r>
    </w:p>
    <w:p w14:paraId="6ADE1621" w14:textId="3C0724F4" w:rsidR="002A7124" w:rsidRDefault="002A7124" w:rsidP="00F96B95">
      <w:pPr>
        <w:ind w:firstLine="480"/>
      </w:pPr>
      <w:r>
        <w:rPr>
          <w:rFonts w:hint="eastAsia"/>
        </w:rPr>
        <w:t>相关运算乘法：相关运算的乘法使用异或异或运算代替，消除对</w:t>
      </w:r>
      <w:r>
        <w:rPr>
          <w:rFonts w:hint="eastAsia"/>
        </w:rPr>
        <w:t>D</w:t>
      </w:r>
      <w:r>
        <w:t>SP</w:t>
      </w:r>
      <w:r>
        <w:rPr>
          <w:rFonts w:hint="eastAsia"/>
        </w:rPr>
        <w:t>的消耗；</w:t>
      </w:r>
    </w:p>
    <w:p w14:paraId="41ECE10C" w14:textId="7A82BFBC" w:rsidR="002A7124" w:rsidRDefault="002A7124" w:rsidP="00F96B95">
      <w:pPr>
        <w:ind w:firstLine="480"/>
      </w:pPr>
      <w:r>
        <w:rPr>
          <w:rFonts w:hint="eastAsia"/>
        </w:rPr>
        <w:t>相关运算加法：对异或运算</w:t>
      </w:r>
      <w:r>
        <w:rPr>
          <w:rFonts w:hint="eastAsia"/>
        </w:rPr>
        <w:t>2</w:t>
      </w:r>
      <w:r>
        <w:t>048</w:t>
      </w:r>
      <w:r>
        <w:rPr>
          <w:rFonts w:hint="eastAsia"/>
        </w:rPr>
        <w:t>点输出</w:t>
      </w:r>
      <w:r>
        <w:rPr>
          <w:rFonts w:hint="eastAsia"/>
        </w:rPr>
        <w:t>1</w:t>
      </w:r>
      <w:r>
        <w:rPr>
          <w:rFonts w:hint="eastAsia"/>
        </w:rPr>
        <w:t>个数量统计，即统计乘法后有多少个</w:t>
      </w:r>
      <w:r>
        <w:rPr>
          <w:rFonts w:hint="eastAsia"/>
        </w:rPr>
        <w:t>-</w:t>
      </w:r>
      <w:r>
        <w:t>1</w:t>
      </w:r>
      <w:r>
        <w:rPr>
          <w:rFonts w:hint="eastAsia"/>
        </w:rPr>
        <w:t>（假设为</w:t>
      </w:r>
      <w:r>
        <w:rPr>
          <w:rFonts w:hint="eastAsia"/>
        </w:rPr>
        <w:t>N</w:t>
      </w:r>
      <w:r>
        <w:rPr>
          <w:rFonts w:hint="eastAsia"/>
        </w:rPr>
        <w:t>），则相关运算结果为</w:t>
      </w:r>
      <w:r>
        <w:rPr>
          <w:rFonts w:hint="eastAsia"/>
        </w:rPr>
        <w:t>2</w:t>
      </w:r>
      <w:r>
        <w:t>048-2*N</w:t>
      </w:r>
      <w:r>
        <w:rPr>
          <w:rFonts w:hint="eastAsia"/>
        </w:rPr>
        <w:t>。统计输出</w:t>
      </w:r>
      <w:r>
        <w:rPr>
          <w:rFonts w:hint="eastAsia"/>
        </w:rPr>
        <w:t>1</w:t>
      </w:r>
      <w:r>
        <w:rPr>
          <w:rFonts w:hint="eastAsia"/>
        </w:rPr>
        <w:t>的数量考虑</w:t>
      </w:r>
      <w:r>
        <w:rPr>
          <w:rFonts w:hint="eastAsia"/>
        </w:rPr>
        <w:t>F</w:t>
      </w:r>
      <w:r>
        <w:t>PGA</w:t>
      </w:r>
      <w:r>
        <w:rPr>
          <w:rFonts w:hint="eastAsia"/>
        </w:rPr>
        <w:t>使用</w:t>
      </w:r>
      <w:r>
        <w:rPr>
          <w:rFonts w:hint="eastAsia"/>
        </w:rPr>
        <w:t>4</w:t>
      </w:r>
      <w:r>
        <w:t>91.52MHz</w:t>
      </w:r>
      <w:r>
        <w:rPr>
          <w:rFonts w:hint="eastAsia"/>
        </w:rPr>
        <w:t>主时钟，分多级时序逻辑做但比特加法，单级组合逻辑级数控制在</w:t>
      </w:r>
      <w:r>
        <w:t>5</w:t>
      </w:r>
      <w:r>
        <w:rPr>
          <w:rFonts w:hint="eastAsia"/>
        </w:rPr>
        <w:t>以内。</w:t>
      </w:r>
    </w:p>
    <w:p w14:paraId="4DA1459D" w14:textId="6091FD2E" w:rsidR="00F31B83" w:rsidRDefault="00851AA5" w:rsidP="002A7124">
      <w:pPr>
        <w:ind w:firstLineChars="0" w:firstLine="0"/>
      </w:pPr>
      <w:r>
        <w:tab/>
      </w:r>
      <w:r>
        <w:rPr>
          <w:rFonts w:hint="eastAsia"/>
        </w:rPr>
        <w:t>单相关运算模块对直接使用</w:t>
      </w:r>
      <w:r>
        <w:rPr>
          <w:rFonts w:hint="eastAsia"/>
        </w:rPr>
        <w:t>D</w:t>
      </w:r>
      <w:r>
        <w:t>SP</w:t>
      </w:r>
      <w:r>
        <w:rPr>
          <w:rFonts w:hint="eastAsia"/>
        </w:rPr>
        <w:t>相关运算和使用符号积分的优化方案消耗资源对比</w:t>
      </w:r>
      <w:r>
        <w:rPr>
          <w:rFonts w:hint="eastAsia"/>
        </w:rPr>
        <w:lastRenderedPageBreak/>
        <w:t>情况</w:t>
      </w:r>
      <w:r w:rsidR="00815AE7">
        <w:rPr>
          <w:rFonts w:hint="eastAsia"/>
        </w:rPr>
        <w:t>如表。</w:t>
      </w:r>
    </w:p>
    <w:tbl>
      <w:tblPr>
        <w:tblStyle w:val="a7"/>
        <w:tblW w:w="8217" w:type="dxa"/>
        <w:jc w:val="center"/>
        <w:tblLook w:val="04A0" w:firstRow="1" w:lastRow="0" w:firstColumn="1" w:lastColumn="0" w:noHBand="0" w:noVBand="1"/>
      </w:tblPr>
      <w:tblGrid>
        <w:gridCol w:w="3058"/>
        <w:gridCol w:w="1473"/>
        <w:gridCol w:w="3686"/>
      </w:tblGrid>
      <w:tr w:rsidR="00851AA5" w14:paraId="61E718C7" w14:textId="77777777" w:rsidTr="00CB0945">
        <w:trPr>
          <w:trHeight w:val="400"/>
          <w:jc w:val="center"/>
        </w:trPr>
        <w:tc>
          <w:tcPr>
            <w:tcW w:w="3058" w:type="dxa"/>
            <w:shd w:val="clear" w:color="auto" w:fill="D9D9D9" w:themeFill="background1" w:themeFillShade="D9"/>
          </w:tcPr>
          <w:p w14:paraId="0DEBE13E" w14:textId="0E731FC8" w:rsidR="00851AA5" w:rsidRDefault="00851AA5" w:rsidP="00851AA5">
            <w:pPr>
              <w:ind w:firstLineChars="0" w:firstLine="0"/>
            </w:pPr>
            <w:r w:rsidRPr="00851AA5">
              <w:rPr>
                <w:b/>
                <w:bCs/>
              </w:rPr>
              <w:t>相关运算模块资源</w:t>
            </w:r>
          </w:p>
        </w:tc>
        <w:tc>
          <w:tcPr>
            <w:tcW w:w="1473" w:type="dxa"/>
            <w:shd w:val="clear" w:color="auto" w:fill="D9D9D9" w:themeFill="background1" w:themeFillShade="D9"/>
          </w:tcPr>
          <w:p w14:paraId="3BF95EE3" w14:textId="2034EA91" w:rsidR="00851AA5" w:rsidRDefault="00851AA5" w:rsidP="00851AA5">
            <w:pPr>
              <w:ind w:firstLineChars="0" w:firstLine="0"/>
            </w:pPr>
            <w:r w:rsidRPr="00851AA5">
              <w:rPr>
                <w:rFonts w:hint="eastAsia"/>
                <w:b/>
                <w:bCs/>
              </w:rPr>
              <w:t>CLB</w:t>
            </w:r>
          </w:p>
        </w:tc>
        <w:tc>
          <w:tcPr>
            <w:tcW w:w="3686" w:type="dxa"/>
            <w:shd w:val="clear" w:color="auto" w:fill="D9D9D9" w:themeFill="background1" w:themeFillShade="D9"/>
          </w:tcPr>
          <w:p w14:paraId="24A2D290" w14:textId="68C1F7B0" w:rsidR="00851AA5" w:rsidRPr="005A48AE" w:rsidRDefault="00851AA5" w:rsidP="00851AA5">
            <w:pPr>
              <w:ind w:firstLineChars="0" w:firstLine="0"/>
              <w:rPr>
                <w:b/>
                <w:bCs/>
              </w:rPr>
            </w:pPr>
            <w:r w:rsidRPr="00851AA5">
              <w:rPr>
                <w:rFonts w:hint="eastAsia"/>
                <w:b/>
                <w:bCs/>
              </w:rPr>
              <w:t>DSP</w:t>
            </w:r>
            <w:r w:rsidR="005A48AE">
              <w:rPr>
                <w:rFonts w:hint="eastAsia"/>
                <w:b/>
                <w:bCs/>
              </w:rPr>
              <w:t>（</w:t>
            </w:r>
            <w:r w:rsidR="005A48AE">
              <w:rPr>
                <w:b/>
                <w:bCs/>
              </w:rPr>
              <w:t>7EV</w:t>
            </w:r>
            <w:r w:rsidR="005A48AE">
              <w:rPr>
                <w:rFonts w:hint="eastAsia"/>
                <w:b/>
                <w:bCs/>
              </w:rPr>
              <w:t>有</w:t>
            </w:r>
            <w:r w:rsidR="005A48AE">
              <w:rPr>
                <w:rFonts w:hint="eastAsia"/>
                <w:b/>
                <w:bCs/>
              </w:rPr>
              <w:t>1</w:t>
            </w:r>
            <w:r w:rsidR="005A48AE">
              <w:rPr>
                <w:b/>
                <w:bCs/>
              </w:rPr>
              <w:t>728, 5EV</w:t>
            </w:r>
            <w:r w:rsidR="005A48AE">
              <w:rPr>
                <w:rFonts w:hint="eastAsia"/>
                <w:b/>
                <w:bCs/>
              </w:rPr>
              <w:t>有</w:t>
            </w:r>
            <w:r w:rsidR="005A48AE">
              <w:rPr>
                <w:b/>
                <w:bCs/>
              </w:rPr>
              <w:t>1248</w:t>
            </w:r>
            <w:r w:rsidR="005A48AE">
              <w:rPr>
                <w:rFonts w:hint="eastAsia"/>
                <w:b/>
                <w:bCs/>
              </w:rPr>
              <w:t>）</w:t>
            </w:r>
          </w:p>
        </w:tc>
      </w:tr>
      <w:tr w:rsidR="00851AA5" w14:paraId="0EB4FEFA" w14:textId="77777777" w:rsidTr="00CB0945">
        <w:trPr>
          <w:trHeight w:val="396"/>
          <w:jc w:val="center"/>
        </w:trPr>
        <w:tc>
          <w:tcPr>
            <w:tcW w:w="3058" w:type="dxa"/>
            <w:shd w:val="clear" w:color="auto" w:fill="D9D9D9" w:themeFill="background1" w:themeFillShade="D9"/>
          </w:tcPr>
          <w:p w14:paraId="281D2007" w14:textId="719703E2" w:rsidR="00851AA5" w:rsidRDefault="00851AA5" w:rsidP="00851AA5">
            <w:pPr>
              <w:ind w:firstLineChars="0" w:firstLine="0"/>
            </w:pPr>
            <w:r w:rsidRPr="00851AA5">
              <w:t>优化前</w:t>
            </w:r>
          </w:p>
        </w:tc>
        <w:tc>
          <w:tcPr>
            <w:tcW w:w="1473" w:type="dxa"/>
          </w:tcPr>
          <w:p w14:paraId="403EB8CC" w14:textId="29178E20" w:rsidR="00851AA5" w:rsidRDefault="00851AA5" w:rsidP="00851AA5">
            <w:pPr>
              <w:ind w:firstLineChars="0" w:firstLine="0"/>
            </w:pPr>
            <w:r w:rsidRPr="00851AA5">
              <w:rPr>
                <w:rFonts w:hint="eastAsia"/>
              </w:rPr>
              <w:t>2810</w:t>
            </w:r>
          </w:p>
        </w:tc>
        <w:tc>
          <w:tcPr>
            <w:tcW w:w="3686" w:type="dxa"/>
          </w:tcPr>
          <w:p w14:paraId="377C3C5A" w14:textId="745DAA42" w:rsidR="00851AA5" w:rsidRDefault="00851AA5" w:rsidP="00851AA5">
            <w:pPr>
              <w:ind w:firstLineChars="0" w:firstLine="0"/>
            </w:pPr>
            <w:r w:rsidRPr="00851AA5">
              <w:rPr>
                <w:rFonts w:hint="eastAsia"/>
              </w:rPr>
              <w:t>519</w:t>
            </w:r>
          </w:p>
        </w:tc>
      </w:tr>
      <w:tr w:rsidR="00851AA5" w14:paraId="4BE73C9F" w14:textId="77777777" w:rsidTr="00CB0945">
        <w:trPr>
          <w:jc w:val="center"/>
        </w:trPr>
        <w:tc>
          <w:tcPr>
            <w:tcW w:w="3058" w:type="dxa"/>
            <w:shd w:val="clear" w:color="auto" w:fill="D9D9D9" w:themeFill="background1" w:themeFillShade="D9"/>
          </w:tcPr>
          <w:p w14:paraId="5BA2739D" w14:textId="497CF933" w:rsidR="00851AA5" w:rsidRDefault="00851AA5" w:rsidP="00851AA5">
            <w:pPr>
              <w:ind w:firstLineChars="0" w:firstLine="0"/>
            </w:pPr>
            <w:r w:rsidRPr="00851AA5">
              <w:t>优化后</w:t>
            </w:r>
          </w:p>
        </w:tc>
        <w:tc>
          <w:tcPr>
            <w:tcW w:w="1473" w:type="dxa"/>
          </w:tcPr>
          <w:p w14:paraId="7245FA94" w14:textId="07B4261D" w:rsidR="00851AA5" w:rsidRPr="005E0B01" w:rsidRDefault="00851AA5" w:rsidP="00851AA5">
            <w:pPr>
              <w:ind w:firstLineChars="0" w:firstLine="0"/>
              <w:rPr>
                <w:b/>
                <w:bCs/>
                <w:color w:val="00B050"/>
              </w:rPr>
            </w:pPr>
            <w:r w:rsidRPr="00851AA5">
              <w:rPr>
                <w:rFonts w:hint="eastAsia"/>
                <w:b/>
                <w:bCs/>
                <w:color w:val="00B050"/>
              </w:rPr>
              <w:t>1395</w:t>
            </w:r>
          </w:p>
        </w:tc>
        <w:tc>
          <w:tcPr>
            <w:tcW w:w="3686" w:type="dxa"/>
          </w:tcPr>
          <w:p w14:paraId="695C12CB" w14:textId="48599193" w:rsidR="00851AA5" w:rsidRPr="005E0B01" w:rsidRDefault="00851AA5" w:rsidP="00851AA5">
            <w:pPr>
              <w:ind w:firstLineChars="0" w:firstLine="0"/>
              <w:rPr>
                <w:b/>
                <w:bCs/>
                <w:color w:val="00B050"/>
              </w:rPr>
            </w:pPr>
            <w:r w:rsidRPr="00851AA5">
              <w:rPr>
                <w:rFonts w:hint="eastAsia"/>
                <w:b/>
                <w:bCs/>
                <w:color w:val="00B050"/>
              </w:rPr>
              <w:t>7</w:t>
            </w:r>
          </w:p>
        </w:tc>
      </w:tr>
    </w:tbl>
    <w:p w14:paraId="0AF6A592" w14:textId="5771A2F8" w:rsidR="00F31B83" w:rsidRDefault="0062406F" w:rsidP="004551EE">
      <w:pPr>
        <w:pStyle w:val="D"/>
        <w:ind w:firstLine="480"/>
      </w:pPr>
      <w:r>
        <w:rPr>
          <w:rFonts w:hint="eastAsia"/>
        </w:rPr>
        <w:t>Tracer</w:t>
      </w:r>
      <w:r>
        <w:rPr>
          <w:rFonts w:hint="eastAsia"/>
        </w:rPr>
        <w:t>同时接收两个频点信号，</w:t>
      </w:r>
      <w:r w:rsidR="005E0B01">
        <w:rPr>
          <w:rFonts w:hint="eastAsia"/>
        </w:rPr>
        <w:t>系统包含至少两路相关器，在表格基础上消耗向要再增加一倍，</w:t>
      </w:r>
      <w:r w:rsidR="005E0B01">
        <w:rPr>
          <w:rFonts w:hint="eastAsia"/>
        </w:rPr>
        <w:t>D</w:t>
      </w:r>
      <w:r w:rsidR="005E0B01">
        <w:t>SP</w:t>
      </w:r>
      <w:r w:rsidR="005E0B01">
        <w:rPr>
          <w:rFonts w:hint="eastAsia"/>
        </w:rPr>
        <w:t>消耗量为</w:t>
      </w:r>
      <w:r w:rsidR="005E0B01" w:rsidRPr="00996B4A">
        <w:rPr>
          <w:rFonts w:hint="eastAsia"/>
          <w:b/>
          <w:bCs/>
          <w:color w:val="FF0000"/>
        </w:rPr>
        <w:t>1</w:t>
      </w:r>
      <w:r w:rsidR="005E0B01" w:rsidRPr="00996B4A">
        <w:rPr>
          <w:b/>
          <w:bCs/>
          <w:color w:val="FF0000"/>
        </w:rPr>
        <w:t>038</w:t>
      </w:r>
      <w:r w:rsidR="005E0B01">
        <w:rPr>
          <w:rFonts w:hint="eastAsia"/>
        </w:rPr>
        <w:t>个，已经接近</w:t>
      </w:r>
      <w:r w:rsidR="005E0B01">
        <w:rPr>
          <w:rFonts w:hint="eastAsia"/>
        </w:rPr>
        <w:t>5</w:t>
      </w:r>
      <w:r w:rsidR="005E0B01">
        <w:t>EV</w:t>
      </w:r>
      <w:r w:rsidR="005E0B01">
        <w:rPr>
          <w:rFonts w:hint="eastAsia"/>
        </w:rPr>
        <w:t>芯片的全部</w:t>
      </w:r>
      <w:r w:rsidR="005E0B01" w:rsidRPr="00996B4A">
        <w:rPr>
          <w:rFonts w:hint="eastAsia"/>
          <w:b/>
          <w:bCs/>
        </w:rPr>
        <w:t>1</w:t>
      </w:r>
      <w:r w:rsidR="005E0B01" w:rsidRPr="00996B4A">
        <w:rPr>
          <w:b/>
          <w:bCs/>
        </w:rPr>
        <w:t>248</w:t>
      </w:r>
      <w:r w:rsidR="005E0B01">
        <w:rPr>
          <w:rFonts w:hint="eastAsia"/>
        </w:rPr>
        <w:t>个</w:t>
      </w:r>
      <w:r w:rsidR="005E0B01">
        <w:rPr>
          <w:rFonts w:hint="eastAsia"/>
        </w:rPr>
        <w:t>D</w:t>
      </w:r>
      <w:r w:rsidR="005E0B01">
        <w:t>SP</w:t>
      </w:r>
      <w:r w:rsidR="005E0B01">
        <w:rPr>
          <w:rFonts w:hint="eastAsia"/>
        </w:rPr>
        <w:t>资源。</w:t>
      </w:r>
    </w:p>
    <w:p w14:paraId="043071DC" w14:textId="00E23231" w:rsidR="005C66F6" w:rsidRDefault="005C66F6" w:rsidP="005C66F6">
      <w:pPr>
        <w:pStyle w:val="C3"/>
      </w:pPr>
      <w:r>
        <w:t>D</w:t>
      </w:r>
      <w:r>
        <w:rPr>
          <w:rFonts w:hint="eastAsia"/>
        </w:rPr>
        <w:t>rone</w:t>
      </w:r>
      <w:r>
        <w:t xml:space="preserve"> ID </w:t>
      </w:r>
      <w:r>
        <w:rPr>
          <w:rFonts w:hint="eastAsia"/>
        </w:rPr>
        <w:t>P</w:t>
      </w:r>
      <w:r>
        <w:t>L</w:t>
      </w:r>
      <w:r>
        <w:rPr>
          <w:rFonts w:hint="eastAsia"/>
        </w:rPr>
        <w:t>上报信息处理</w:t>
      </w:r>
    </w:p>
    <w:p w14:paraId="6E491EAA" w14:textId="05307055" w:rsidR="00C940A9" w:rsidRDefault="00D22149" w:rsidP="005C7934">
      <w:pPr>
        <w:ind w:firstLine="480"/>
      </w:pPr>
      <w:r>
        <w:rPr>
          <w:rFonts w:hint="eastAsia"/>
        </w:rPr>
        <w:t>Drone</w:t>
      </w:r>
      <w:r>
        <w:t xml:space="preserve"> ID</w:t>
      </w:r>
      <w:r>
        <w:rPr>
          <w:rFonts w:hint="eastAsia"/>
        </w:rPr>
        <w:t>整帧信号有</w:t>
      </w:r>
      <w:r>
        <w:rPr>
          <w:rFonts w:hint="eastAsia"/>
        </w:rPr>
        <w:t>9</w:t>
      </w:r>
      <w:r>
        <w:rPr>
          <w:rFonts w:hint="eastAsia"/>
        </w:rPr>
        <w:t>个</w:t>
      </w:r>
      <w:r>
        <w:rPr>
          <w:rFonts w:hint="eastAsia"/>
        </w:rPr>
        <w:t>Symbol</w:t>
      </w:r>
      <w:r>
        <w:rPr>
          <w:rFonts w:hint="eastAsia"/>
        </w:rPr>
        <w:t>，</w:t>
      </w:r>
      <w:r>
        <w:rPr>
          <w:rFonts w:hint="eastAsia"/>
        </w:rPr>
        <w:t>Z</w:t>
      </w:r>
      <w:r>
        <w:t>C</w:t>
      </w:r>
      <w:r>
        <w:rPr>
          <w:rFonts w:hint="eastAsia"/>
        </w:rPr>
        <w:t>序列位于</w:t>
      </w:r>
      <w:r>
        <w:rPr>
          <w:rFonts w:hint="eastAsia"/>
        </w:rPr>
        <w:t>Symbol</w:t>
      </w:r>
      <w:r>
        <w:t>4</w:t>
      </w:r>
      <w:r>
        <w:rPr>
          <w:rFonts w:hint="eastAsia"/>
        </w:rPr>
        <w:t>的位置，在相关运算确认</w:t>
      </w:r>
      <w:r>
        <w:rPr>
          <w:rFonts w:hint="eastAsia"/>
        </w:rPr>
        <w:t>Symbol</w:t>
      </w:r>
      <w:r>
        <w:t>4</w:t>
      </w:r>
      <w:r>
        <w:rPr>
          <w:rFonts w:hint="eastAsia"/>
        </w:rPr>
        <w:t>的位置后，</w:t>
      </w:r>
      <w:r>
        <w:rPr>
          <w:rFonts w:hint="eastAsia"/>
        </w:rPr>
        <w:t>Symbol</w:t>
      </w:r>
      <w:r>
        <w:t xml:space="preserve">1 </w:t>
      </w:r>
      <w:r>
        <w:rPr>
          <w:rFonts w:hint="eastAsia"/>
        </w:rPr>
        <w:t>Symbol</w:t>
      </w:r>
      <w:r>
        <w:t xml:space="preserve">2 </w:t>
      </w:r>
      <w:r>
        <w:rPr>
          <w:rFonts w:hint="eastAsia"/>
        </w:rPr>
        <w:t>Symbol</w:t>
      </w:r>
      <w:r>
        <w:t>3</w:t>
      </w:r>
      <w:r>
        <w:rPr>
          <w:rFonts w:hint="eastAsia"/>
        </w:rPr>
        <w:t>信号已经过去，</w:t>
      </w:r>
      <w:r>
        <w:rPr>
          <w:rFonts w:hint="eastAsia"/>
        </w:rPr>
        <w:t>F</w:t>
      </w:r>
      <w:r>
        <w:t>PGA</w:t>
      </w:r>
      <w:r>
        <w:rPr>
          <w:rFonts w:hint="eastAsia"/>
        </w:rPr>
        <w:t>会对过去信号有部分缓存，</w:t>
      </w:r>
      <w:r>
        <w:rPr>
          <w:rFonts w:hint="eastAsia"/>
        </w:rPr>
        <w:t>F</w:t>
      </w:r>
      <w:r>
        <w:t>PGA</w:t>
      </w:r>
      <w:r>
        <w:rPr>
          <w:rFonts w:hint="eastAsia"/>
        </w:rPr>
        <w:t>会使用</w:t>
      </w:r>
      <w:r>
        <w:rPr>
          <w:rFonts w:hint="eastAsia"/>
        </w:rPr>
        <w:t>D</w:t>
      </w:r>
      <w:r>
        <w:t>MA</w:t>
      </w:r>
      <w:r>
        <w:rPr>
          <w:rFonts w:hint="eastAsia"/>
        </w:rPr>
        <w:t>把前面缓存的</w:t>
      </w:r>
      <w:r>
        <w:rPr>
          <w:rFonts w:hint="eastAsia"/>
        </w:rPr>
        <w:t>Symbol</w:t>
      </w:r>
      <w:r>
        <w:t xml:space="preserve">1 </w:t>
      </w:r>
      <w:r>
        <w:rPr>
          <w:rFonts w:hint="eastAsia"/>
        </w:rPr>
        <w:t>Symbol</w:t>
      </w:r>
      <w:r>
        <w:t xml:space="preserve">2 </w:t>
      </w:r>
      <w:r>
        <w:rPr>
          <w:rFonts w:hint="eastAsia"/>
        </w:rPr>
        <w:t>Symbol</w:t>
      </w:r>
      <w:r>
        <w:t xml:space="preserve">3 </w:t>
      </w:r>
      <w:r>
        <w:rPr>
          <w:rFonts w:hint="eastAsia"/>
        </w:rPr>
        <w:t>传输给</w:t>
      </w:r>
      <w:r>
        <w:rPr>
          <w:rFonts w:hint="eastAsia"/>
        </w:rPr>
        <w:t>P</w:t>
      </w:r>
      <w:r>
        <w:t>S</w:t>
      </w:r>
      <w:r>
        <w:rPr>
          <w:rFonts w:hint="eastAsia"/>
        </w:rPr>
        <w:t>处理。</w:t>
      </w:r>
      <w:r>
        <w:t xml:space="preserve"> </w:t>
      </w:r>
    </w:p>
    <w:p w14:paraId="0F1D62DF" w14:textId="3F576CDA" w:rsidR="00E05339" w:rsidRDefault="00791B96" w:rsidP="0075715F">
      <w:pPr>
        <w:ind w:firstLine="480"/>
      </w:pPr>
      <w:r>
        <w:t>FPGA-PL</w:t>
      </w:r>
      <w:r w:rsidR="00AA40D5">
        <w:rPr>
          <w:rFonts w:hint="eastAsia"/>
        </w:rPr>
        <w:t>使用</w:t>
      </w:r>
      <w:r w:rsidR="00AA40D5">
        <w:rPr>
          <w:rFonts w:hint="eastAsia"/>
        </w:rPr>
        <w:t>Ultra</w:t>
      </w:r>
      <w:r w:rsidR="00AA40D5">
        <w:t xml:space="preserve"> </w:t>
      </w:r>
      <w:r w:rsidR="00AA40D5">
        <w:rPr>
          <w:rFonts w:hint="eastAsia"/>
        </w:rPr>
        <w:t>Ram</w:t>
      </w:r>
      <w:r w:rsidR="00AA40D5">
        <w:rPr>
          <w:rFonts w:hint="eastAsia"/>
        </w:rPr>
        <w:t>循环往复缓存降采样之后的中频数据，在相关运算搜索到</w:t>
      </w:r>
      <w:r w:rsidR="00AA40D5">
        <w:rPr>
          <w:rFonts w:hint="eastAsia"/>
        </w:rPr>
        <w:t>Z</w:t>
      </w:r>
      <w:r w:rsidR="00AA40D5">
        <w:t>C</w:t>
      </w:r>
      <w:r w:rsidR="00AA40D5">
        <w:rPr>
          <w:rFonts w:hint="eastAsia"/>
        </w:rPr>
        <w:t>序列相关峰后，通过相关峰的位置信息，可以推算确认</w:t>
      </w:r>
      <w:r w:rsidR="00AA40D5">
        <w:rPr>
          <w:rFonts w:hint="eastAsia"/>
        </w:rPr>
        <w:t>burst</w:t>
      </w:r>
      <w:r w:rsidR="00AA40D5">
        <w:rPr>
          <w:rFonts w:hint="eastAsia"/>
        </w:rPr>
        <w:t>信号在</w:t>
      </w:r>
      <w:r w:rsidR="00AA40D5">
        <w:rPr>
          <w:rFonts w:hint="eastAsia"/>
        </w:rPr>
        <w:t>Ultra</w:t>
      </w:r>
      <w:r w:rsidR="00AA40D5">
        <w:t xml:space="preserve"> </w:t>
      </w:r>
      <w:r w:rsidR="00AA40D5">
        <w:rPr>
          <w:rFonts w:hint="eastAsia"/>
        </w:rPr>
        <w:t>Ram</w:t>
      </w:r>
      <w:r w:rsidR="00AA40D5">
        <w:rPr>
          <w:rFonts w:hint="eastAsia"/>
        </w:rPr>
        <w:t>中的地址信息，</w:t>
      </w:r>
      <w:r w:rsidR="00AA40D5">
        <w:t>FPGA-PL</w:t>
      </w:r>
      <w:r w:rsidR="00AA40D5">
        <w:rPr>
          <w:rFonts w:hint="eastAsia"/>
        </w:rPr>
        <w:t>把</w:t>
      </w:r>
      <w:r w:rsidR="00AA40D5">
        <w:rPr>
          <w:rFonts w:hint="eastAsia"/>
        </w:rPr>
        <w:t>burst</w:t>
      </w:r>
      <w:r w:rsidR="00AA40D5">
        <w:rPr>
          <w:rFonts w:hint="eastAsia"/>
        </w:rPr>
        <w:t>信号完整的通过</w:t>
      </w:r>
      <w:r w:rsidR="00AA40D5">
        <w:t>AXI_HP</w:t>
      </w:r>
      <w:r w:rsidR="00AA40D5">
        <w:rPr>
          <w:rFonts w:hint="eastAsia"/>
        </w:rPr>
        <w:t>，写数据到</w:t>
      </w:r>
      <w:r w:rsidR="00AA40D5">
        <w:rPr>
          <w:rFonts w:hint="eastAsia"/>
        </w:rPr>
        <w:t>D</w:t>
      </w:r>
      <w:r w:rsidR="00AA40D5">
        <w:t>DR</w:t>
      </w:r>
      <w:r w:rsidR="00AA40D5">
        <w:rPr>
          <w:rFonts w:hint="eastAsia"/>
        </w:rPr>
        <w:t>指定地址空间，并发送中断给</w:t>
      </w:r>
      <w:r w:rsidR="00AA40D5">
        <w:t>PS</w:t>
      </w:r>
      <w:r w:rsidR="00AA40D5">
        <w:rPr>
          <w:rFonts w:hint="eastAsia"/>
        </w:rPr>
        <w:t>。</w:t>
      </w:r>
    </w:p>
    <w:p w14:paraId="353B8FC9" w14:textId="7A9B5D99" w:rsidR="00181650" w:rsidRDefault="005028BF" w:rsidP="0075715F">
      <w:pPr>
        <w:ind w:firstLine="480"/>
      </w:pPr>
      <w:r>
        <w:rPr>
          <w:rFonts w:hint="eastAsia"/>
        </w:rPr>
        <w:t>由于</w:t>
      </w:r>
      <w:r>
        <w:rPr>
          <w:rFonts w:hint="eastAsia"/>
        </w:rPr>
        <w:t>F</w:t>
      </w:r>
      <w:r>
        <w:t>PGA</w:t>
      </w:r>
      <w:r>
        <w:rPr>
          <w:rFonts w:hint="eastAsia"/>
        </w:rPr>
        <w:t>是同时接受两个频点信号处理，使用两条相关运算支路并行计算，每条计算支路使用的频率偏移量不同。在解调</w:t>
      </w:r>
      <w:r>
        <w:rPr>
          <w:rFonts w:hint="eastAsia"/>
        </w:rPr>
        <w:t>2</w:t>
      </w:r>
      <w:r>
        <w:t>.4G</w:t>
      </w:r>
      <w:r>
        <w:rPr>
          <w:rFonts w:hint="eastAsia"/>
        </w:rPr>
        <w:t>信号时，两个频点信号偏移±</w:t>
      </w:r>
      <w:r>
        <w:rPr>
          <w:rFonts w:hint="eastAsia"/>
        </w:rPr>
        <w:t>7</w:t>
      </w:r>
      <w:r>
        <w:t>.5</w:t>
      </w:r>
      <w:r>
        <w:rPr>
          <w:rFonts w:hint="eastAsia"/>
        </w:rPr>
        <w:t>MHz</w:t>
      </w:r>
      <w:r>
        <w:rPr>
          <w:rFonts w:hint="eastAsia"/>
        </w:rPr>
        <w:t>位置，解调</w:t>
      </w:r>
      <w:r>
        <w:rPr>
          <w:rFonts w:hint="eastAsia"/>
        </w:rPr>
        <w:t>5</w:t>
      </w:r>
      <w:r>
        <w:t>.8</w:t>
      </w:r>
      <w:r>
        <w:rPr>
          <w:rFonts w:hint="eastAsia"/>
        </w:rPr>
        <w:t>G</w:t>
      </w:r>
      <w:r>
        <w:rPr>
          <w:rFonts w:hint="eastAsia"/>
        </w:rPr>
        <w:t>信号时，两个频点信号偏移±</w:t>
      </w:r>
      <w:r>
        <w:t>10</w:t>
      </w:r>
      <w:r>
        <w:rPr>
          <w:rFonts w:hint="eastAsia"/>
        </w:rPr>
        <w:t>MHz</w:t>
      </w:r>
      <w:r>
        <w:rPr>
          <w:rFonts w:hint="eastAsia"/>
        </w:rPr>
        <w:t>位置。</w:t>
      </w:r>
      <w:r>
        <w:rPr>
          <w:rFonts w:hint="eastAsia"/>
        </w:rPr>
        <w:t>A</w:t>
      </w:r>
      <w:r>
        <w:t>D</w:t>
      </w:r>
      <w:r>
        <w:rPr>
          <w:rFonts w:hint="eastAsia"/>
        </w:rPr>
        <w:t>9</w:t>
      </w:r>
      <w:r>
        <w:t>361</w:t>
      </w:r>
      <w:r>
        <w:rPr>
          <w:rFonts w:hint="eastAsia"/>
        </w:rPr>
        <w:t>在各个频点跳频受</w:t>
      </w:r>
      <w:r>
        <w:rPr>
          <w:rFonts w:hint="eastAsia"/>
        </w:rPr>
        <w:t>P</w:t>
      </w:r>
      <w:r>
        <w:t>S</w:t>
      </w:r>
      <w:r>
        <w:rPr>
          <w:rFonts w:hint="eastAsia"/>
        </w:rPr>
        <w:t>控制，所以</w:t>
      </w:r>
      <w:r>
        <w:rPr>
          <w:rFonts w:hint="eastAsia"/>
        </w:rPr>
        <w:t>P</w:t>
      </w:r>
      <w:r>
        <w:t>S</w:t>
      </w:r>
      <w:r>
        <w:rPr>
          <w:rFonts w:hint="eastAsia"/>
        </w:rPr>
        <w:t>会通过</w:t>
      </w:r>
      <w:r>
        <w:rPr>
          <w:rFonts w:hint="eastAsia"/>
        </w:rPr>
        <w:t>A</w:t>
      </w:r>
      <w:r>
        <w:t>XI</w:t>
      </w:r>
      <w:r>
        <w:rPr>
          <w:rFonts w:hint="eastAsia"/>
        </w:rPr>
        <w:t>配置</w:t>
      </w:r>
      <w:r>
        <w:rPr>
          <w:rFonts w:hint="eastAsia"/>
        </w:rPr>
        <w:t>P</w:t>
      </w:r>
      <w:r>
        <w:t>L</w:t>
      </w:r>
      <w:r>
        <w:rPr>
          <w:rFonts w:hint="eastAsia"/>
        </w:rPr>
        <w:t>侧寄存器，标志当前信号来自于哪个频点，</w:t>
      </w:r>
      <w:r>
        <w:rPr>
          <w:rFonts w:hint="eastAsia"/>
        </w:rPr>
        <w:t>P</w:t>
      </w:r>
      <w:r>
        <w:t>L</w:t>
      </w:r>
      <w:r>
        <w:rPr>
          <w:rFonts w:hint="eastAsia"/>
        </w:rPr>
        <w:t>侧会根据</w:t>
      </w:r>
      <w:r>
        <w:rPr>
          <w:rFonts w:hint="eastAsia"/>
        </w:rPr>
        <w:t>P</w:t>
      </w:r>
      <w:r>
        <w:t>S</w:t>
      </w:r>
      <w:r>
        <w:rPr>
          <w:rFonts w:hint="eastAsia"/>
        </w:rPr>
        <w:t>侧配置的寄存器确认数字混频器的频率。</w:t>
      </w:r>
    </w:p>
    <w:p w14:paraId="4C80902B" w14:textId="77777777" w:rsidR="00181650" w:rsidRDefault="00181650" w:rsidP="0075715F">
      <w:pPr>
        <w:ind w:firstLine="480"/>
      </w:pPr>
    </w:p>
    <w:p w14:paraId="3EF73952" w14:textId="6CDF8393" w:rsidR="008D660B" w:rsidRDefault="008D660B" w:rsidP="008D660B">
      <w:pPr>
        <w:pStyle w:val="C3"/>
      </w:pPr>
      <w:r>
        <w:rPr>
          <w:rFonts w:hint="eastAsia"/>
        </w:rPr>
        <w:t>Drone</w:t>
      </w:r>
      <w:r>
        <w:t xml:space="preserve"> ID PS</w:t>
      </w:r>
      <w:r w:rsidR="007D5A1D">
        <w:t xml:space="preserve"> </w:t>
      </w:r>
      <w:r w:rsidR="007D5A1D">
        <w:rPr>
          <w:rFonts w:hint="eastAsia"/>
        </w:rPr>
        <w:t>Burst</w:t>
      </w:r>
      <w:r>
        <w:rPr>
          <w:rFonts w:hint="eastAsia"/>
        </w:rPr>
        <w:t>处理</w:t>
      </w:r>
    </w:p>
    <w:p w14:paraId="3F7EB43C" w14:textId="2768D1FB" w:rsidR="008D660B" w:rsidRDefault="008D660B" w:rsidP="0075715F">
      <w:pPr>
        <w:ind w:firstLine="480"/>
      </w:pPr>
      <w:r>
        <w:rPr>
          <w:rFonts w:hint="eastAsia"/>
        </w:rPr>
        <w:t>考虑</w:t>
      </w:r>
      <w:r>
        <w:rPr>
          <w:rFonts w:hint="eastAsia"/>
        </w:rPr>
        <w:t>P</w:t>
      </w:r>
      <w:r>
        <w:t>S</w:t>
      </w:r>
      <w:r>
        <w:rPr>
          <w:rFonts w:hint="eastAsia"/>
        </w:rPr>
        <w:t>的处理能力，为防止</w:t>
      </w:r>
      <w:r>
        <w:rPr>
          <w:rFonts w:hint="eastAsia"/>
        </w:rPr>
        <w:t>P</w:t>
      </w:r>
      <w:r>
        <w:t>S</w:t>
      </w:r>
      <w:r>
        <w:rPr>
          <w:rFonts w:hint="eastAsia"/>
        </w:rPr>
        <w:t>还没有处理完前一帧</w:t>
      </w:r>
      <w:r w:rsidR="009A272D">
        <w:rPr>
          <w:rFonts w:hint="eastAsia"/>
        </w:rPr>
        <w:t>数据，就有新的</w:t>
      </w:r>
      <w:r w:rsidR="009A272D">
        <w:rPr>
          <w:rFonts w:hint="eastAsia"/>
        </w:rPr>
        <w:t>burst</w:t>
      </w:r>
      <w:r w:rsidR="009A272D">
        <w:rPr>
          <w:rFonts w:hint="eastAsia"/>
        </w:rPr>
        <w:t>数据覆盖旧数据，</w:t>
      </w:r>
      <w:r w:rsidR="009A272D">
        <w:rPr>
          <w:rFonts w:hint="eastAsia"/>
        </w:rPr>
        <w:t>P</w:t>
      </w:r>
      <w:r w:rsidR="009A272D">
        <w:t>S</w:t>
      </w:r>
      <w:r w:rsidR="009A272D">
        <w:rPr>
          <w:rFonts w:hint="eastAsia"/>
        </w:rPr>
        <w:t>接收到</w:t>
      </w:r>
      <w:r w:rsidR="009A272D">
        <w:rPr>
          <w:rFonts w:hint="eastAsia"/>
        </w:rPr>
        <w:t>P</w:t>
      </w:r>
      <w:r w:rsidR="009A272D">
        <w:t>L</w:t>
      </w:r>
      <w:r w:rsidR="009A272D">
        <w:rPr>
          <w:rFonts w:hint="eastAsia"/>
        </w:rPr>
        <w:t>侧的中断后，立即相应中断，搬移数据到其他地址空间。</w:t>
      </w:r>
    </w:p>
    <w:p w14:paraId="00047225" w14:textId="74588050" w:rsidR="00FB5D2B" w:rsidRDefault="00A71109" w:rsidP="0075715F">
      <w:pPr>
        <w:ind w:firstLine="480"/>
        <w:rPr>
          <w:rFonts w:ascii="宋体" w:hAnsi="宋体"/>
        </w:rPr>
      </w:pPr>
      <w:r w:rsidRPr="0083385F">
        <w:rPr>
          <w:rFonts w:ascii="宋体" w:hAnsi="宋体" w:hint="eastAsia"/>
        </w:rPr>
        <w:t>P</w:t>
      </w:r>
      <w:r w:rsidRPr="0083385F">
        <w:rPr>
          <w:rFonts w:ascii="宋体" w:hAnsi="宋体"/>
        </w:rPr>
        <w:t>S侧对接收到的</w:t>
      </w:r>
      <w:r w:rsidRPr="0083385F">
        <w:rPr>
          <w:rFonts w:ascii="宋体" w:hAnsi="宋体" w:hint="eastAsia"/>
        </w:rPr>
        <w:t>Burst数据进行数据解析、频率补偿、低通滤波、O</w:t>
      </w:r>
      <w:r w:rsidRPr="0083385F">
        <w:rPr>
          <w:rFonts w:ascii="宋体" w:hAnsi="宋体"/>
        </w:rPr>
        <w:t>FDM</w:t>
      </w:r>
      <w:r w:rsidRPr="0083385F">
        <w:rPr>
          <w:rFonts w:ascii="宋体" w:hAnsi="宋体" w:hint="eastAsia"/>
        </w:rPr>
        <w:t>+</w:t>
      </w:r>
      <w:r w:rsidRPr="0083385F">
        <w:rPr>
          <w:rFonts w:ascii="宋体" w:hAnsi="宋体"/>
        </w:rPr>
        <w:t>QPSK解调</w:t>
      </w:r>
      <w:r w:rsidRPr="0083385F">
        <w:rPr>
          <w:rFonts w:ascii="宋体" w:hAnsi="宋体" w:hint="eastAsia"/>
        </w:rPr>
        <w:t>、解扰、Tur</w:t>
      </w:r>
      <w:r w:rsidRPr="0083385F">
        <w:rPr>
          <w:rFonts w:ascii="宋体" w:hAnsi="宋体"/>
        </w:rPr>
        <w:t>bo解码等一系列算法子模块处理后</w:t>
      </w:r>
      <w:r w:rsidRPr="0083385F">
        <w:rPr>
          <w:rFonts w:ascii="宋体" w:hAnsi="宋体" w:hint="eastAsia"/>
        </w:rPr>
        <w:t>，最终</w:t>
      </w:r>
      <w:r w:rsidRPr="0083385F">
        <w:rPr>
          <w:rFonts w:ascii="宋体" w:hAnsi="宋体"/>
        </w:rPr>
        <w:t>完成单个</w:t>
      </w:r>
      <w:r w:rsidRPr="0083385F">
        <w:rPr>
          <w:rFonts w:ascii="宋体" w:hAnsi="宋体" w:hint="eastAsia"/>
        </w:rPr>
        <w:t>DroneID</w:t>
      </w:r>
      <w:r w:rsidRPr="0083385F">
        <w:rPr>
          <w:rFonts w:ascii="宋体" w:hAnsi="宋体"/>
        </w:rPr>
        <w:t>信号的解析工作</w:t>
      </w:r>
      <w:r w:rsidRPr="0083385F">
        <w:rPr>
          <w:rFonts w:ascii="宋体" w:hAnsi="宋体" w:hint="eastAsia"/>
        </w:rPr>
        <w:t>。</w:t>
      </w:r>
    </w:p>
    <w:p w14:paraId="30CA3D2D" w14:textId="37BC2863" w:rsidR="003439EA" w:rsidRDefault="000A27FA" w:rsidP="00B214EC">
      <w:pPr>
        <w:ind w:firstLineChars="0" w:firstLine="0"/>
      </w:pPr>
      <w:r>
        <w:object w:dxaOrig="15481" w:dyaOrig="7110" w14:anchorId="5E8BA826">
          <v:shape id="_x0000_i1036" type="#_x0000_t75" style="width:458.85pt;height:211.15pt" o:ole="">
            <v:imagedata r:id="rId43" o:title=""/>
          </v:shape>
          <o:OLEObject Type="Embed" ProgID="Visio.Drawing.15" ShapeID="_x0000_i1036" DrawAspect="Content" ObjectID="_1748801140" r:id="rId44"/>
        </w:object>
      </w:r>
    </w:p>
    <w:p w14:paraId="4D68ED5B" w14:textId="486E87D9" w:rsidR="00961A73" w:rsidRDefault="00961A73" w:rsidP="00961A73">
      <w:pPr>
        <w:pStyle w:val="C3"/>
      </w:pPr>
      <w:r>
        <w:rPr>
          <w:rFonts w:hint="eastAsia"/>
        </w:rPr>
        <w:t>Drone</w:t>
      </w:r>
      <w:r>
        <w:t xml:space="preserve"> ID PS </w:t>
      </w:r>
      <w:r w:rsidR="00434CDE">
        <w:rPr>
          <w:rFonts w:hint="eastAsia"/>
        </w:rPr>
        <w:t>上报信息处理</w:t>
      </w:r>
    </w:p>
    <w:p w14:paraId="3665F5F9" w14:textId="6CE09D29" w:rsidR="00961A73" w:rsidRDefault="00220226" w:rsidP="00961A73">
      <w:pPr>
        <w:ind w:firstLine="480"/>
      </w:pPr>
      <w:r>
        <w:t>T</w:t>
      </w:r>
      <w:r>
        <w:rPr>
          <w:rFonts w:hint="eastAsia"/>
        </w:rPr>
        <w:t>racer</w:t>
      </w:r>
      <w:r>
        <w:rPr>
          <w:rFonts w:hint="eastAsia"/>
        </w:rPr>
        <w:t>与外部设备按照</w:t>
      </w:r>
      <w:r>
        <w:rPr>
          <w:rFonts w:hint="eastAsia"/>
        </w:rPr>
        <w:t>1</w:t>
      </w:r>
      <w:r>
        <w:t>00</w:t>
      </w:r>
      <w:r>
        <w:rPr>
          <w:rFonts w:hint="eastAsia"/>
        </w:rPr>
        <w:t>ms</w:t>
      </w:r>
      <w:r>
        <w:rPr>
          <w:rFonts w:hint="eastAsia"/>
        </w:rPr>
        <w:t>周期的心跳包作为交互协议，而</w:t>
      </w:r>
      <w:r>
        <w:rPr>
          <w:rFonts w:hint="eastAsia"/>
        </w:rPr>
        <w:t>Drone</w:t>
      </w:r>
      <w:r>
        <w:t xml:space="preserve"> ID</w:t>
      </w:r>
      <w:r>
        <w:rPr>
          <w:rFonts w:hint="eastAsia"/>
        </w:rPr>
        <w:t>针对一台无人机的解析要到</w:t>
      </w:r>
      <w:r>
        <w:t>3</w:t>
      </w:r>
      <w:r>
        <w:rPr>
          <w:rFonts w:hint="eastAsia"/>
        </w:rPr>
        <w:t>s</w:t>
      </w:r>
      <w:r>
        <w:rPr>
          <w:rFonts w:hint="eastAsia"/>
        </w:rPr>
        <w:t>左右。</w:t>
      </w:r>
      <w:r>
        <w:rPr>
          <w:rFonts w:hint="eastAsia"/>
        </w:rPr>
        <w:t>F</w:t>
      </w:r>
      <w:r>
        <w:t>PGA-PS</w:t>
      </w:r>
      <w:r>
        <w:rPr>
          <w:rFonts w:hint="eastAsia"/>
        </w:rPr>
        <w:t>会维护搜索到的无人机列表。</w:t>
      </w:r>
      <w:r>
        <w:rPr>
          <w:rFonts w:hint="eastAsia"/>
        </w:rPr>
        <w:t>F</w:t>
      </w:r>
      <w:r>
        <w:t>PGA</w:t>
      </w:r>
      <w:r>
        <w:rPr>
          <w:rFonts w:hint="eastAsia"/>
        </w:rPr>
        <w:t>会把最近搜到的无人机信息添加到列表中，并持续更新信息；在一定时间内，如果持续没有解析到列表中的某台无人机信息，则认定该无人机已经逃离了</w:t>
      </w:r>
      <w:r>
        <w:rPr>
          <w:rFonts w:hint="eastAsia"/>
        </w:rPr>
        <w:t>Tracer</w:t>
      </w:r>
      <w:r>
        <w:rPr>
          <w:rFonts w:hint="eastAsia"/>
        </w:rPr>
        <w:t>的搜索范围，将该无人机从列表中剔除。</w:t>
      </w:r>
    </w:p>
    <w:p w14:paraId="2E0639A2" w14:textId="4C990EC6" w:rsidR="004B3400" w:rsidRDefault="00EF5827" w:rsidP="006F65BE">
      <w:pPr>
        <w:ind w:firstLine="480"/>
        <w:jc w:val="center"/>
      </w:pPr>
      <w:r>
        <w:object w:dxaOrig="10231" w:dyaOrig="11355" w14:anchorId="5DD7B6B8">
          <v:shape id="_x0000_i1037" type="#_x0000_t75" style="width:343.35pt;height:380.4pt" o:ole="">
            <v:imagedata r:id="rId45" o:title=""/>
          </v:shape>
          <o:OLEObject Type="Embed" ProgID="Visio.Drawing.15" ShapeID="_x0000_i1037" DrawAspect="Content" ObjectID="_1748801141" r:id="rId46"/>
        </w:object>
      </w:r>
    </w:p>
    <w:p w14:paraId="2DD60E76" w14:textId="77777777" w:rsidR="002251E7" w:rsidRPr="00961A73" w:rsidRDefault="002251E7" w:rsidP="00961A73">
      <w:pPr>
        <w:ind w:firstLine="480"/>
      </w:pPr>
    </w:p>
    <w:p w14:paraId="4178450A" w14:textId="77777777" w:rsidR="0075715F" w:rsidRDefault="0075715F" w:rsidP="0075715F">
      <w:pPr>
        <w:pStyle w:val="C2"/>
      </w:pPr>
      <w:r>
        <w:rPr>
          <w:rFonts w:hint="eastAsia"/>
        </w:rPr>
        <w:t>频谱侦测方案</w:t>
      </w:r>
    </w:p>
    <w:p w14:paraId="3DFD7197" w14:textId="77777777" w:rsidR="0075715F" w:rsidRDefault="0075715F" w:rsidP="0075715F">
      <w:pPr>
        <w:pStyle w:val="D"/>
        <w:ind w:firstLine="480"/>
      </w:pPr>
      <w:r>
        <w:rPr>
          <w:rFonts w:hint="eastAsia"/>
        </w:rPr>
        <w:t>频谱侦测的整个计算过程涉及</w:t>
      </w:r>
      <w:r>
        <w:rPr>
          <w:rFonts w:hint="eastAsia"/>
        </w:rPr>
        <w:t>PL</w:t>
      </w:r>
      <w:r>
        <w:rPr>
          <w:rFonts w:hint="eastAsia"/>
        </w:rPr>
        <w:t>部分</w:t>
      </w:r>
      <w:r>
        <w:rPr>
          <w:rFonts w:hint="eastAsia"/>
        </w:rPr>
        <w:t>FPGA</w:t>
      </w:r>
      <w:r>
        <w:rPr>
          <w:rFonts w:hint="eastAsia"/>
        </w:rPr>
        <w:t>运算及</w:t>
      </w:r>
      <w:r>
        <w:rPr>
          <w:rFonts w:hint="eastAsia"/>
        </w:rPr>
        <w:t>PS</w:t>
      </w:r>
      <w:r>
        <w:rPr>
          <w:rFonts w:hint="eastAsia"/>
        </w:rPr>
        <w:t>部分的处理器运算，</w:t>
      </w:r>
      <w:r>
        <w:t>PL</w:t>
      </w:r>
      <w:r>
        <w:rPr>
          <w:rFonts w:hint="eastAsia"/>
        </w:rPr>
        <w:t>部分主要完成对线性时域信号至二维时频图信号的计算转换，</w:t>
      </w:r>
      <w:r>
        <w:rPr>
          <w:rFonts w:hint="eastAsia"/>
        </w:rPr>
        <w:t>PS</w:t>
      </w:r>
      <w:r>
        <w:rPr>
          <w:rFonts w:hint="eastAsia"/>
        </w:rPr>
        <w:t>部分则基于时频图信息结合无人机目标特征库，完成目标检测及参数测量。</w:t>
      </w:r>
    </w:p>
    <w:p w14:paraId="3EFB8958" w14:textId="77777777" w:rsidR="0075715F" w:rsidRDefault="0075715F" w:rsidP="0075715F">
      <w:pPr>
        <w:pStyle w:val="C3"/>
      </w:pPr>
      <w:r>
        <w:rPr>
          <w:rFonts w:hint="eastAsia"/>
        </w:rPr>
        <w:t>PL</w:t>
      </w:r>
      <w:r>
        <w:rPr>
          <w:rFonts w:hint="eastAsia"/>
        </w:rPr>
        <w:t>部分</w:t>
      </w:r>
    </w:p>
    <w:p w14:paraId="52D0C67D" w14:textId="77777777" w:rsidR="0075715F" w:rsidRDefault="0075715F" w:rsidP="0075715F">
      <w:pPr>
        <w:pStyle w:val="D"/>
        <w:ind w:firstLine="480"/>
      </w:pPr>
      <w:r>
        <w:rPr>
          <w:rFonts w:hint="eastAsia"/>
        </w:rPr>
        <w:t>PL</w:t>
      </w:r>
      <w:r>
        <w:rPr>
          <w:rFonts w:hint="eastAsia"/>
        </w:rPr>
        <w:t>部分计算的所需输入信息为</w:t>
      </w:r>
      <w:r>
        <w:rPr>
          <w:rFonts w:hint="eastAsia"/>
        </w:rPr>
        <w:t>I</w:t>
      </w:r>
      <w:r>
        <w:rPr>
          <w:rFonts w:hint="eastAsia"/>
        </w:rPr>
        <w:t>路、</w:t>
      </w:r>
      <w:r>
        <w:rPr>
          <w:rFonts w:hint="eastAsia"/>
        </w:rPr>
        <w:t>Q</w:t>
      </w:r>
      <w:r>
        <w:rPr>
          <w:rFonts w:hint="eastAsia"/>
        </w:rPr>
        <w:t>路两路的数据采样结果，相关参数如下表所示。</w:t>
      </w:r>
    </w:p>
    <w:p w14:paraId="2E5B9B3A" w14:textId="77777777" w:rsidR="0075715F" w:rsidRDefault="0075715F" w:rsidP="0075715F">
      <w:pPr>
        <w:pStyle w:val="aff0"/>
        <w:keepNext/>
        <w:spacing w:before="156" w:after="156"/>
        <w:ind w:firstLine="482"/>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1</w:t>
      </w:r>
      <w:r>
        <w:fldChar w:fldCharType="end"/>
      </w:r>
      <w:r>
        <w:t xml:space="preserve"> </w:t>
      </w:r>
      <w:r>
        <w:rPr>
          <w:rFonts w:hint="eastAsia"/>
        </w:rPr>
        <w:t>PL</w:t>
      </w:r>
      <w:r>
        <w:rPr>
          <w:rFonts w:hint="eastAsia"/>
        </w:rPr>
        <w:t>计算输入参数</w:t>
      </w:r>
    </w:p>
    <w:tbl>
      <w:tblPr>
        <w:tblStyle w:val="a7"/>
        <w:tblW w:w="6804" w:type="dxa"/>
        <w:jc w:val="center"/>
        <w:tblLook w:val="04A0" w:firstRow="1" w:lastRow="0" w:firstColumn="1" w:lastColumn="0" w:noHBand="0" w:noVBand="1"/>
      </w:tblPr>
      <w:tblGrid>
        <w:gridCol w:w="2405"/>
        <w:gridCol w:w="4399"/>
      </w:tblGrid>
      <w:tr w:rsidR="0075715F" w:rsidRPr="00C4127C" w14:paraId="09A50CBD" w14:textId="77777777" w:rsidTr="00BA0263">
        <w:trPr>
          <w:trHeight w:val="397"/>
          <w:jc w:val="center"/>
        </w:trPr>
        <w:tc>
          <w:tcPr>
            <w:tcW w:w="2405" w:type="dxa"/>
            <w:vAlign w:val="center"/>
          </w:tcPr>
          <w:p w14:paraId="0B5ED68B" w14:textId="77777777" w:rsidR="0075715F" w:rsidRPr="00C4127C" w:rsidRDefault="0075715F" w:rsidP="00BA0263">
            <w:pPr>
              <w:pStyle w:val="D"/>
              <w:spacing w:line="240" w:lineRule="auto"/>
              <w:ind w:firstLineChars="0" w:firstLine="0"/>
              <w:jc w:val="center"/>
              <w:rPr>
                <w:sz w:val="21"/>
                <w:szCs w:val="21"/>
              </w:rPr>
            </w:pPr>
            <w:r w:rsidRPr="00C4127C">
              <w:rPr>
                <w:rFonts w:hint="eastAsia"/>
                <w:sz w:val="21"/>
                <w:szCs w:val="21"/>
              </w:rPr>
              <w:t>属性</w:t>
            </w:r>
          </w:p>
        </w:tc>
        <w:tc>
          <w:tcPr>
            <w:tcW w:w="4399" w:type="dxa"/>
            <w:vAlign w:val="center"/>
          </w:tcPr>
          <w:p w14:paraId="50593723" w14:textId="77777777" w:rsidR="0075715F" w:rsidRPr="00C4127C" w:rsidRDefault="0075715F" w:rsidP="00BA0263">
            <w:pPr>
              <w:pStyle w:val="D"/>
              <w:spacing w:line="240" w:lineRule="auto"/>
              <w:ind w:firstLineChars="0" w:firstLine="0"/>
              <w:jc w:val="center"/>
              <w:rPr>
                <w:sz w:val="21"/>
                <w:szCs w:val="21"/>
              </w:rPr>
            </w:pPr>
            <w:r w:rsidRPr="00C4127C">
              <w:rPr>
                <w:rFonts w:hint="eastAsia"/>
                <w:sz w:val="21"/>
                <w:szCs w:val="21"/>
              </w:rPr>
              <w:t>参数</w:t>
            </w:r>
          </w:p>
        </w:tc>
      </w:tr>
      <w:tr w:rsidR="0075715F" w:rsidRPr="00C4127C" w14:paraId="17970AED" w14:textId="77777777" w:rsidTr="00BA0263">
        <w:trPr>
          <w:trHeight w:val="397"/>
          <w:jc w:val="center"/>
        </w:trPr>
        <w:tc>
          <w:tcPr>
            <w:tcW w:w="2405" w:type="dxa"/>
            <w:vAlign w:val="center"/>
          </w:tcPr>
          <w:p w14:paraId="1BE66C07" w14:textId="77777777" w:rsidR="0075715F" w:rsidRPr="00C4127C" w:rsidRDefault="0075715F" w:rsidP="00BA0263">
            <w:pPr>
              <w:pStyle w:val="D"/>
              <w:spacing w:line="240" w:lineRule="auto"/>
              <w:ind w:firstLineChars="0" w:firstLine="0"/>
              <w:jc w:val="center"/>
              <w:rPr>
                <w:sz w:val="21"/>
                <w:szCs w:val="21"/>
              </w:rPr>
            </w:pPr>
            <w:r w:rsidRPr="00C4127C">
              <w:rPr>
                <w:rFonts w:hint="eastAsia"/>
                <w:sz w:val="21"/>
                <w:szCs w:val="21"/>
              </w:rPr>
              <w:t>信号路数</w:t>
            </w:r>
          </w:p>
        </w:tc>
        <w:tc>
          <w:tcPr>
            <w:tcW w:w="4399" w:type="dxa"/>
            <w:vAlign w:val="center"/>
          </w:tcPr>
          <w:p w14:paraId="71CB1950" w14:textId="77777777" w:rsidR="0075715F" w:rsidRPr="00C4127C" w:rsidRDefault="0075715F" w:rsidP="00BA0263">
            <w:pPr>
              <w:pStyle w:val="D"/>
              <w:spacing w:line="240" w:lineRule="auto"/>
              <w:ind w:firstLineChars="0" w:firstLine="0"/>
              <w:jc w:val="center"/>
              <w:rPr>
                <w:sz w:val="21"/>
                <w:szCs w:val="21"/>
              </w:rPr>
            </w:pPr>
            <w:r w:rsidRPr="00C4127C">
              <w:rPr>
                <w:rFonts w:hint="eastAsia"/>
                <w:sz w:val="21"/>
                <w:szCs w:val="21"/>
              </w:rPr>
              <w:t>2</w:t>
            </w:r>
            <w:r w:rsidRPr="00C4127C">
              <w:rPr>
                <w:rFonts w:hint="eastAsia"/>
                <w:sz w:val="21"/>
                <w:szCs w:val="21"/>
              </w:rPr>
              <w:t>路（</w:t>
            </w:r>
            <w:r w:rsidRPr="00C4127C">
              <w:rPr>
                <w:rFonts w:hint="eastAsia"/>
                <w:sz w:val="21"/>
                <w:szCs w:val="21"/>
              </w:rPr>
              <w:t>I</w:t>
            </w:r>
            <w:r w:rsidRPr="00C4127C">
              <w:rPr>
                <w:rFonts w:hint="eastAsia"/>
                <w:sz w:val="21"/>
                <w:szCs w:val="21"/>
              </w:rPr>
              <w:t>路、</w:t>
            </w:r>
            <w:r w:rsidRPr="00C4127C">
              <w:rPr>
                <w:rFonts w:hint="eastAsia"/>
                <w:sz w:val="21"/>
                <w:szCs w:val="21"/>
              </w:rPr>
              <w:t>Q</w:t>
            </w:r>
            <w:r w:rsidRPr="00C4127C">
              <w:rPr>
                <w:rFonts w:hint="eastAsia"/>
                <w:sz w:val="21"/>
                <w:szCs w:val="21"/>
              </w:rPr>
              <w:t>路）</w:t>
            </w:r>
          </w:p>
        </w:tc>
      </w:tr>
      <w:tr w:rsidR="0075715F" w:rsidRPr="00C4127C" w14:paraId="3B816CF3" w14:textId="77777777" w:rsidTr="00BA0263">
        <w:trPr>
          <w:trHeight w:val="397"/>
          <w:jc w:val="center"/>
        </w:trPr>
        <w:tc>
          <w:tcPr>
            <w:tcW w:w="2405" w:type="dxa"/>
            <w:vAlign w:val="center"/>
          </w:tcPr>
          <w:p w14:paraId="188AD920" w14:textId="77777777" w:rsidR="0075715F" w:rsidRPr="00C4127C" w:rsidRDefault="0075715F" w:rsidP="00BA0263">
            <w:pPr>
              <w:pStyle w:val="D"/>
              <w:spacing w:line="240" w:lineRule="auto"/>
              <w:ind w:firstLineChars="0" w:firstLine="0"/>
              <w:jc w:val="center"/>
              <w:rPr>
                <w:sz w:val="21"/>
                <w:szCs w:val="21"/>
              </w:rPr>
            </w:pPr>
            <w:r w:rsidRPr="00C4127C">
              <w:rPr>
                <w:rFonts w:hint="eastAsia"/>
                <w:sz w:val="21"/>
                <w:szCs w:val="21"/>
              </w:rPr>
              <w:lastRenderedPageBreak/>
              <w:t>采样率</w:t>
            </w:r>
          </w:p>
        </w:tc>
        <w:tc>
          <w:tcPr>
            <w:tcW w:w="4399" w:type="dxa"/>
            <w:vAlign w:val="center"/>
          </w:tcPr>
          <w:p w14:paraId="21B86EDA" w14:textId="77777777" w:rsidR="0075715F" w:rsidRPr="00C4127C" w:rsidRDefault="0075715F" w:rsidP="00BA0263">
            <w:pPr>
              <w:pStyle w:val="D"/>
              <w:spacing w:line="240" w:lineRule="auto"/>
              <w:ind w:firstLineChars="0" w:firstLine="0"/>
              <w:jc w:val="center"/>
              <w:rPr>
                <w:sz w:val="21"/>
                <w:szCs w:val="21"/>
              </w:rPr>
            </w:pPr>
            <w:r w:rsidRPr="00C4127C">
              <w:rPr>
                <w:rFonts w:hint="eastAsia"/>
                <w:sz w:val="21"/>
                <w:szCs w:val="21"/>
              </w:rPr>
              <w:t>5</w:t>
            </w:r>
            <w:r w:rsidRPr="00C4127C">
              <w:rPr>
                <w:sz w:val="21"/>
                <w:szCs w:val="21"/>
              </w:rPr>
              <w:t>1.2</w:t>
            </w:r>
            <w:r w:rsidRPr="00C4127C">
              <w:rPr>
                <w:rFonts w:hint="eastAsia"/>
                <w:sz w:val="21"/>
                <w:szCs w:val="21"/>
              </w:rPr>
              <w:t>Msps</w:t>
            </w:r>
          </w:p>
        </w:tc>
      </w:tr>
      <w:tr w:rsidR="0075715F" w:rsidRPr="00C4127C" w14:paraId="1033C4BC" w14:textId="77777777" w:rsidTr="00BA0263">
        <w:trPr>
          <w:trHeight w:val="397"/>
          <w:jc w:val="center"/>
        </w:trPr>
        <w:tc>
          <w:tcPr>
            <w:tcW w:w="2405" w:type="dxa"/>
            <w:vAlign w:val="center"/>
          </w:tcPr>
          <w:p w14:paraId="6F3D7241" w14:textId="77777777" w:rsidR="0075715F" w:rsidRPr="00C4127C" w:rsidRDefault="0075715F" w:rsidP="00BA0263">
            <w:pPr>
              <w:pStyle w:val="D"/>
              <w:spacing w:line="240" w:lineRule="auto"/>
              <w:ind w:firstLineChars="0" w:firstLine="0"/>
              <w:jc w:val="center"/>
              <w:rPr>
                <w:sz w:val="21"/>
                <w:szCs w:val="21"/>
              </w:rPr>
            </w:pPr>
            <w:r w:rsidRPr="00C4127C">
              <w:rPr>
                <w:rFonts w:hint="eastAsia"/>
                <w:sz w:val="21"/>
                <w:szCs w:val="21"/>
              </w:rPr>
              <w:t>数据位宽</w:t>
            </w:r>
          </w:p>
        </w:tc>
        <w:tc>
          <w:tcPr>
            <w:tcW w:w="4399" w:type="dxa"/>
            <w:vAlign w:val="center"/>
          </w:tcPr>
          <w:p w14:paraId="2355087F" w14:textId="77777777" w:rsidR="0075715F" w:rsidRPr="00C4127C" w:rsidRDefault="0075715F" w:rsidP="00BA0263">
            <w:pPr>
              <w:pStyle w:val="D"/>
              <w:spacing w:line="240" w:lineRule="auto"/>
              <w:ind w:firstLineChars="0" w:firstLine="0"/>
              <w:jc w:val="center"/>
              <w:rPr>
                <w:sz w:val="21"/>
                <w:szCs w:val="21"/>
              </w:rPr>
            </w:pPr>
            <w:r w:rsidRPr="00C4127C">
              <w:rPr>
                <w:rFonts w:hint="eastAsia"/>
                <w:sz w:val="21"/>
                <w:szCs w:val="21"/>
              </w:rPr>
              <w:t>1</w:t>
            </w:r>
            <w:r w:rsidRPr="00C4127C">
              <w:rPr>
                <w:sz w:val="21"/>
                <w:szCs w:val="21"/>
              </w:rPr>
              <w:t>2</w:t>
            </w:r>
            <w:r w:rsidRPr="00C4127C">
              <w:rPr>
                <w:rFonts w:hint="eastAsia"/>
                <w:sz w:val="21"/>
                <w:szCs w:val="21"/>
              </w:rPr>
              <w:t>bit</w:t>
            </w:r>
            <w:r w:rsidRPr="00C4127C">
              <w:rPr>
                <w:rFonts w:hint="eastAsia"/>
                <w:sz w:val="21"/>
                <w:szCs w:val="21"/>
              </w:rPr>
              <w:t>（符号位</w:t>
            </w:r>
            <w:r w:rsidRPr="00C4127C">
              <w:rPr>
                <w:rFonts w:hint="eastAsia"/>
                <w:sz w:val="21"/>
                <w:szCs w:val="21"/>
              </w:rPr>
              <w:t>1bit</w:t>
            </w:r>
            <w:r w:rsidRPr="00C4127C">
              <w:rPr>
                <w:rFonts w:hint="eastAsia"/>
                <w:sz w:val="21"/>
                <w:szCs w:val="21"/>
              </w:rPr>
              <w:t>，数据位</w:t>
            </w:r>
            <w:r w:rsidRPr="00C4127C">
              <w:rPr>
                <w:rFonts w:hint="eastAsia"/>
                <w:sz w:val="21"/>
                <w:szCs w:val="21"/>
              </w:rPr>
              <w:t>1</w:t>
            </w:r>
            <w:r w:rsidRPr="00C4127C">
              <w:rPr>
                <w:sz w:val="21"/>
                <w:szCs w:val="21"/>
              </w:rPr>
              <w:t>1</w:t>
            </w:r>
            <w:r w:rsidRPr="00C4127C">
              <w:rPr>
                <w:rFonts w:hint="eastAsia"/>
                <w:sz w:val="21"/>
                <w:szCs w:val="21"/>
              </w:rPr>
              <w:t>bit</w:t>
            </w:r>
            <w:r w:rsidRPr="00C4127C">
              <w:rPr>
                <w:rFonts w:hint="eastAsia"/>
                <w:sz w:val="21"/>
                <w:szCs w:val="21"/>
              </w:rPr>
              <w:t>）</w:t>
            </w:r>
          </w:p>
        </w:tc>
      </w:tr>
      <w:tr w:rsidR="0075715F" w:rsidRPr="00C4127C" w14:paraId="672B8F4A" w14:textId="77777777" w:rsidTr="00BA0263">
        <w:trPr>
          <w:trHeight w:val="397"/>
          <w:jc w:val="center"/>
        </w:trPr>
        <w:tc>
          <w:tcPr>
            <w:tcW w:w="2405" w:type="dxa"/>
            <w:vAlign w:val="center"/>
          </w:tcPr>
          <w:p w14:paraId="2D0F168C" w14:textId="77777777" w:rsidR="0075715F" w:rsidRPr="00C4127C" w:rsidRDefault="0075715F" w:rsidP="00BA0263">
            <w:pPr>
              <w:pStyle w:val="D"/>
              <w:spacing w:line="240" w:lineRule="auto"/>
              <w:ind w:firstLineChars="0" w:firstLine="0"/>
              <w:jc w:val="center"/>
              <w:rPr>
                <w:sz w:val="21"/>
                <w:szCs w:val="21"/>
              </w:rPr>
            </w:pPr>
            <w:r w:rsidRPr="00C4127C">
              <w:rPr>
                <w:rFonts w:hint="eastAsia"/>
                <w:sz w:val="21"/>
                <w:szCs w:val="21"/>
              </w:rPr>
              <w:t>采样时间</w:t>
            </w:r>
          </w:p>
        </w:tc>
        <w:tc>
          <w:tcPr>
            <w:tcW w:w="4399" w:type="dxa"/>
            <w:vAlign w:val="center"/>
          </w:tcPr>
          <w:p w14:paraId="36E0BFD1" w14:textId="77777777" w:rsidR="0075715F" w:rsidRPr="00C4127C" w:rsidRDefault="0075715F" w:rsidP="00BA0263">
            <w:pPr>
              <w:pStyle w:val="D"/>
              <w:spacing w:line="240" w:lineRule="auto"/>
              <w:ind w:firstLineChars="0" w:firstLine="0"/>
              <w:jc w:val="center"/>
              <w:rPr>
                <w:sz w:val="21"/>
                <w:szCs w:val="21"/>
              </w:rPr>
            </w:pPr>
            <w:r w:rsidRPr="00C4127C">
              <w:rPr>
                <w:rFonts w:hint="eastAsia"/>
                <w:sz w:val="21"/>
                <w:szCs w:val="21"/>
              </w:rPr>
              <w:t>1</w:t>
            </w:r>
            <w:r w:rsidRPr="00C4127C">
              <w:rPr>
                <w:sz w:val="21"/>
                <w:szCs w:val="21"/>
              </w:rPr>
              <w:t>20</w:t>
            </w:r>
            <w:r w:rsidRPr="00C4127C">
              <w:rPr>
                <w:rFonts w:hint="eastAsia"/>
                <w:sz w:val="21"/>
                <w:szCs w:val="21"/>
              </w:rPr>
              <w:t>ms</w:t>
            </w:r>
          </w:p>
        </w:tc>
      </w:tr>
      <w:tr w:rsidR="0075715F" w:rsidRPr="00C4127C" w14:paraId="543256D9" w14:textId="77777777" w:rsidTr="00BA0263">
        <w:trPr>
          <w:trHeight w:val="397"/>
          <w:jc w:val="center"/>
        </w:trPr>
        <w:tc>
          <w:tcPr>
            <w:tcW w:w="2405" w:type="dxa"/>
            <w:vAlign w:val="center"/>
          </w:tcPr>
          <w:p w14:paraId="0D24E5F9" w14:textId="77777777" w:rsidR="0075715F" w:rsidRPr="00C4127C" w:rsidRDefault="0075715F" w:rsidP="00BA0263">
            <w:pPr>
              <w:pStyle w:val="D"/>
              <w:spacing w:line="240" w:lineRule="auto"/>
              <w:ind w:firstLineChars="0" w:firstLine="0"/>
              <w:jc w:val="center"/>
              <w:rPr>
                <w:sz w:val="21"/>
                <w:szCs w:val="21"/>
              </w:rPr>
            </w:pPr>
            <w:r w:rsidRPr="00C4127C">
              <w:rPr>
                <w:rFonts w:hint="eastAsia"/>
                <w:sz w:val="21"/>
                <w:szCs w:val="21"/>
              </w:rPr>
              <w:t>采样点数</w:t>
            </w:r>
          </w:p>
        </w:tc>
        <w:tc>
          <w:tcPr>
            <w:tcW w:w="4399" w:type="dxa"/>
            <w:vAlign w:val="center"/>
          </w:tcPr>
          <w:p w14:paraId="5B973DFF" w14:textId="77777777" w:rsidR="0075715F" w:rsidRPr="00C4127C" w:rsidRDefault="0075715F" w:rsidP="00BA0263">
            <w:pPr>
              <w:pStyle w:val="D"/>
              <w:spacing w:line="240" w:lineRule="auto"/>
              <w:ind w:firstLineChars="0" w:firstLine="0"/>
              <w:jc w:val="center"/>
              <w:rPr>
                <w:sz w:val="21"/>
                <w:szCs w:val="21"/>
              </w:rPr>
            </w:pPr>
            <w:r w:rsidRPr="00C4127C">
              <w:rPr>
                <w:rFonts w:hint="eastAsia"/>
                <w:sz w:val="21"/>
                <w:szCs w:val="21"/>
              </w:rPr>
              <w:t>5</w:t>
            </w:r>
            <w:r w:rsidRPr="00C4127C">
              <w:rPr>
                <w:sz w:val="21"/>
                <w:szCs w:val="21"/>
              </w:rPr>
              <w:t>12</w:t>
            </w:r>
            <w:r w:rsidRPr="00C4127C">
              <w:rPr>
                <w:rFonts w:hint="eastAsia"/>
                <w:sz w:val="21"/>
                <w:szCs w:val="21"/>
              </w:rPr>
              <w:t>*</w:t>
            </w:r>
            <w:r w:rsidRPr="00C4127C">
              <w:rPr>
                <w:sz w:val="21"/>
                <w:szCs w:val="21"/>
              </w:rPr>
              <w:t>3000</w:t>
            </w:r>
          </w:p>
        </w:tc>
      </w:tr>
    </w:tbl>
    <w:p w14:paraId="2A3A9C4C" w14:textId="77777777" w:rsidR="0075715F" w:rsidRDefault="0075715F" w:rsidP="0075715F">
      <w:pPr>
        <w:pStyle w:val="D"/>
        <w:ind w:firstLine="480"/>
      </w:pPr>
    </w:p>
    <w:p w14:paraId="258AE4CE" w14:textId="77777777" w:rsidR="0075715F" w:rsidRDefault="0075715F" w:rsidP="0075715F">
      <w:pPr>
        <w:pStyle w:val="D"/>
        <w:ind w:firstLine="480"/>
      </w:pPr>
      <w:r>
        <w:rPr>
          <w:rFonts w:hint="eastAsia"/>
        </w:rPr>
        <w:t>计算过程如下图所示，主要包括加窗滤波、</w:t>
      </w:r>
      <w:r>
        <w:rPr>
          <w:rFonts w:hint="eastAsia"/>
        </w:rPr>
        <w:t>FFT</w:t>
      </w:r>
      <w:r>
        <w:rPr>
          <w:rFonts w:hint="eastAsia"/>
        </w:rPr>
        <w:t>变换、求模值、数据压缩、取对数输出、卷积平滑。</w:t>
      </w:r>
    </w:p>
    <w:p w14:paraId="5C787A77" w14:textId="77777777" w:rsidR="0075715F" w:rsidRDefault="0075715F" w:rsidP="0075715F">
      <w:pPr>
        <w:pStyle w:val="D0"/>
        <w:spacing w:before="156"/>
        <w:ind w:firstLine="360"/>
      </w:pPr>
      <w:r>
        <w:object w:dxaOrig="12531" w:dyaOrig="5271" w14:anchorId="39FEA8F7">
          <v:shape id="_x0000_i1038" type="#_x0000_t75" style="width:452.95pt;height:190.2pt" o:ole="">
            <v:imagedata r:id="rId47" o:title=""/>
          </v:shape>
          <o:OLEObject Type="Embed" ProgID="Visio.Drawing.15" ShapeID="_x0000_i1038" DrawAspect="Content" ObjectID="_1748801142" r:id="rId48"/>
        </w:object>
      </w:r>
    </w:p>
    <w:p w14:paraId="14FF19F3" w14:textId="77777777" w:rsidR="0075715F" w:rsidRDefault="0075715F" w:rsidP="0075715F">
      <w:pPr>
        <w:pStyle w:val="aff0"/>
        <w:spacing w:before="156" w:after="156"/>
        <w:ind w:firstLine="482"/>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PL</w:t>
      </w:r>
      <w:r>
        <w:rPr>
          <w:rFonts w:hint="eastAsia"/>
        </w:rPr>
        <w:t>计算过程流程图</w:t>
      </w:r>
    </w:p>
    <w:p w14:paraId="19933647" w14:textId="77777777" w:rsidR="0075715F" w:rsidRDefault="0075715F" w:rsidP="0075715F">
      <w:pPr>
        <w:pStyle w:val="D"/>
        <w:ind w:firstLine="480"/>
      </w:pPr>
      <w:r>
        <w:rPr>
          <w:rFonts w:hint="eastAsia"/>
        </w:rPr>
        <w:t>典型的输入输出数据仿真计算结果如下图所示，数据采样时长为</w:t>
      </w:r>
      <w:r>
        <w:rPr>
          <w:rFonts w:hint="eastAsia"/>
        </w:rPr>
        <w:t>5ms</w:t>
      </w:r>
      <w:r>
        <w:rPr>
          <w:rFonts w:hint="eastAsia"/>
        </w:rPr>
        <w:t>，采样点数为</w:t>
      </w:r>
      <w:r>
        <w:rPr>
          <w:rFonts w:hint="eastAsia"/>
        </w:rPr>
        <w:t>2</w:t>
      </w:r>
      <w:r>
        <w:t>56000</w:t>
      </w:r>
      <w:r>
        <w:rPr>
          <w:rFonts w:hint="eastAsia"/>
        </w:rPr>
        <w:t>。值得注意的是，对于任一频点的固定增益</w:t>
      </w:r>
      <w:r>
        <w:rPr>
          <w:rFonts w:hint="eastAsia"/>
        </w:rPr>
        <w:t>MGC</w:t>
      </w:r>
      <w:r>
        <w:rPr>
          <w:rFonts w:hint="eastAsia"/>
        </w:rPr>
        <w:t>控制，应使其时频图噪底维持在</w:t>
      </w:r>
      <w:r>
        <w:rPr>
          <w:rFonts w:hint="eastAsia"/>
        </w:rPr>
        <w:t>1</w:t>
      </w:r>
      <w:r>
        <w:t>2000</w:t>
      </w:r>
      <w:r>
        <w:rPr>
          <w:rFonts w:hint="eastAsia"/>
        </w:rPr>
        <w:t>左右，</w:t>
      </w:r>
      <w:r w:rsidRPr="00FC6905">
        <w:rPr>
          <w:rFonts w:hint="eastAsia"/>
          <w:b/>
          <w:bCs/>
          <w:color w:val="FF0000"/>
        </w:rPr>
        <w:t>保证信号有足够的动态范围，避免链路饱和带来的各类非线性响应</w:t>
      </w:r>
      <w:r>
        <w:rPr>
          <w:rFonts w:hint="eastAsia"/>
        </w:rPr>
        <w:t>。</w:t>
      </w:r>
    </w:p>
    <w:p w14:paraId="3F9601B5" w14:textId="77777777" w:rsidR="0075715F" w:rsidRDefault="0075715F" w:rsidP="0075715F">
      <w:pPr>
        <w:pStyle w:val="D0"/>
        <w:spacing w:before="156"/>
        <w:ind w:firstLine="360"/>
      </w:pPr>
      <w:r w:rsidRPr="00FC6905">
        <w:rPr>
          <w:noProof/>
        </w:rPr>
        <w:lastRenderedPageBreak/>
        <w:drawing>
          <wp:inline distT="0" distB="0" distL="0" distR="0" wp14:anchorId="081EC071" wp14:editId="1EC97257">
            <wp:extent cx="5759450" cy="3240405"/>
            <wp:effectExtent l="0" t="0" r="0" b="0"/>
            <wp:docPr id="1113993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93352" name=""/>
                    <pic:cNvPicPr/>
                  </pic:nvPicPr>
                  <pic:blipFill>
                    <a:blip r:embed="rId49"/>
                    <a:stretch>
                      <a:fillRect/>
                    </a:stretch>
                  </pic:blipFill>
                  <pic:spPr>
                    <a:xfrm>
                      <a:off x="0" y="0"/>
                      <a:ext cx="5759450" cy="3240405"/>
                    </a:xfrm>
                    <a:prstGeom prst="rect">
                      <a:avLst/>
                    </a:prstGeom>
                  </pic:spPr>
                </pic:pic>
              </a:graphicData>
            </a:graphic>
          </wp:inline>
        </w:drawing>
      </w:r>
    </w:p>
    <w:p w14:paraId="78CC5444" w14:textId="77777777" w:rsidR="0075715F" w:rsidRPr="00FC6905" w:rsidRDefault="0075715F" w:rsidP="0075715F">
      <w:pPr>
        <w:pStyle w:val="aff0"/>
        <w:spacing w:before="156" w:after="156"/>
        <w:ind w:firstLine="482"/>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时域</w:t>
      </w:r>
      <w:r>
        <w:rPr>
          <w:rFonts w:hint="eastAsia"/>
        </w:rPr>
        <w:t>I</w:t>
      </w:r>
      <w:r>
        <w:rPr>
          <w:rFonts w:hint="eastAsia"/>
        </w:rPr>
        <w:t>路采样数据</w:t>
      </w:r>
    </w:p>
    <w:p w14:paraId="51C9BAE6" w14:textId="77777777" w:rsidR="0075715F" w:rsidRDefault="0075715F" w:rsidP="0075715F">
      <w:pPr>
        <w:pStyle w:val="D0"/>
        <w:spacing w:before="156"/>
        <w:ind w:firstLine="360"/>
      </w:pPr>
      <w:r w:rsidRPr="00FC6905">
        <w:rPr>
          <w:noProof/>
        </w:rPr>
        <w:drawing>
          <wp:inline distT="0" distB="0" distL="0" distR="0" wp14:anchorId="31342B6E" wp14:editId="3972DACD">
            <wp:extent cx="5759450" cy="3240405"/>
            <wp:effectExtent l="0" t="0" r="0" b="0"/>
            <wp:docPr id="2118486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86082" name=""/>
                    <pic:cNvPicPr/>
                  </pic:nvPicPr>
                  <pic:blipFill>
                    <a:blip r:embed="rId50"/>
                    <a:stretch>
                      <a:fillRect/>
                    </a:stretch>
                  </pic:blipFill>
                  <pic:spPr>
                    <a:xfrm>
                      <a:off x="0" y="0"/>
                      <a:ext cx="5759450" cy="3240405"/>
                    </a:xfrm>
                    <a:prstGeom prst="rect">
                      <a:avLst/>
                    </a:prstGeom>
                  </pic:spPr>
                </pic:pic>
              </a:graphicData>
            </a:graphic>
          </wp:inline>
        </w:drawing>
      </w:r>
    </w:p>
    <w:p w14:paraId="4313EFAF" w14:textId="77777777" w:rsidR="0075715F" w:rsidRDefault="0075715F" w:rsidP="0075715F">
      <w:pPr>
        <w:pStyle w:val="aff0"/>
        <w:spacing w:before="156" w:after="156"/>
        <w:ind w:firstLine="482"/>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时频图数据输出结果</w:t>
      </w:r>
    </w:p>
    <w:p w14:paraId="6EDED627" w14:textId="77777777" w:rsidR="0075715F" w:rsidRDefault="0075715F" w:rsidP="0075715F">
      <w:pPr>
        <w:pStyle w:val="C3"/>
      </w:pPr>
      <w:r>
        <w:rPr>
          <w:rFonts w:hint="eastAsia"/>
        </w:rPr>
        <w:t>PS</w:t>
      </w:r>
      <w:r>
        <w:rPr>
          <w:rFonts w:hint="eastAsia"/>
        </w:rPr>
        <w:t>部分</w:t>
      </w:r>
    </w:p>
    <w:p w14:paraId="75CA7E3E" w14:textId="77777777" w:rsidR="0075715F" w:rsidRDefault="0075715F" w:rsidP="0075715F">
      <w:pPr>
        <w:pStyle w:val="D"/>
        <w:ind w:firstLine="480"/>
      </w:pPr>
      <w:r>
        <w:rPr>
          <w:rFonts w:hint="eastAsia"/>
        </w:rPr>
        <w:t>PS</w:t>
      </w:r>
      <w:r>
        <w:rPr>
          <w:rFonts w:hint="eastAsia"/>
        </w:rPr>
        <w:t>部分计算的所需输入信息为</w:t>
      </w:r>
      <w:r>
        <w:rPr>
          <w:rFonts w:hint="eastAsia"/>
        </w:rPr>
        <w:t>PL</w:t>
      </w:r>
      <w:r>
        <w:rPr>
          <w:rFonts w:hint="eastAsia"/>
        </w:rPr>
        <w:t>计算完的全向天线对应的时频图结果，以及链路配置信息，相关参数如下表所示。</w:t>
      </w:r>
    </w:p>
    <w:p w14:paraId="7459F5E6" w14:textId="77777777" w:rsidR="0075715F" w:rsidRDefault="0075715F" w:rsidP="0075715F">
      <w:pPr>
        <w:pStyle w:val="aff0"/>
        <w:keepNext/>
        <w:spacing w:before="156" w:after="156"/>
        <w:ind w:firstLine="482"/>
      </w:pPr>
      <w:r>
        <w:lastRenderedPageBreak/>
        <w:t>表格</w:t>
      </w:r>
      <w:r>
        <w:t xml:space="preserve"> </w:t>
      </w:r>
      <w:r>
        <w:fldChar w:fldCharType="begin"/>
      </w:r>
      <w:r>
        <w:instrText xml:space="preserve"> SEQ </w:instrText>
      </w:r>
      <w:r>
        <w:instrText>表格</w:instrText>
      </w:r>
      <w:r>
        <w:instrText xml:space="preserve"> \* ARABIC </w:instrText>
      </w:r>
      <w:r>
        <w:fldChar w:fldCharType="separate"/>
      </w:r>
      <w:r>
        <w:rPr>
          <w:noProof/>
        </w:rPr>
        <w:t>2</w:t>
      </w:r>
      <w:r>
        <w:fldChar w:fldCharType="end"/>
      </w:r>
      <w:r>
        <w:t xml:space="preserve"> </w:t>
      </w:r>
      <w:r>
        <w:rPr>
          <w:rFonts w:hint="eastAsia"/>
        </w:rPr>
        <w:t>PS</w:t>
      </w:r>
      <w:r>
        <w:rPr>
          <w:rFonts w:hint="eastAsia"/>
        </w:rPr>
        <w:t>计算输入参数</w:t>
      </w:r>
    </w:p>
    <w:tbl>
      <w:tblPr>
        <w:tblStyle w:val="a7"/>
        <w:tblW w:w="6804" w:type="dxa"/>
        <w:jc w:val="center"/>
        <w:tblLook w:val="04A0" w:firstRow="1" w:lastRow="0" w:firstColumn="1" w:lastColumn="0" w:noHBand="0" w:noVBand="1"/>
      </w:tblPr>
      <w:tblGrid>
        <w:gridCol w:w="2405"/>
        <w:gridCol w:w="4399"/>
      </w:tblGrid>
      <w:tr w:rsidR="0075715F" w:rsidRPr="00C4127C" w14:paraId="4BE00067" w14:textId="77777777" w:rsidTr="00BA0263">
        <w:trPr>
          <w:trHeight w:val="397"/>
          <w:jc w:val="center"/>
        </w:trPr>
        <w:tc>
          <w:tcPr>
            <w:tcW w:w="2405" w:type="dxa"/>
            <w:vAlign w:val="center"/>
          </w:tcPr>
          <w:p w14:paraId="3A3B6F9E" w14:textId="77777777" w:rsidR="0075715F" w:rsidRPr="00C4127C" w:rsidRDefault="0075715F" w:rsidP="00BA0263">
            <w:pPr>
              <w:pStyle w:val="D"/>
              <w:spacing w:line="240" w:lineRule="auto"/>
              <w:ind w:firstLineChars="0" w:firstLine="0"/>
              <w:jc w:val="center"/>
              <w:rPr>
                <w:rFonts w:cs="Times New Roman"/>
                <w:sz w:val="21"/>
                <w:szCs w:val="21"/>
              </w:rPr>
            </w:pPr>
            <w:r w:rsidRPr="00C4127C">
              <w:rPr>
                <w:rFonts w:cs="Times New Roman"/>
                <w:sz w:val="21"/>
                <w:szCs w:val="21"/>
              </w:rPr>
              <w:t>属性</w:t>
            </w:r>
          </w:p>
        </w:tc>
        <w:tc>
          <w:tcPr>
            <w:tcW w:w="4399" w:type="dxa"/>
            <w:vAlign w:val="center"/>
          </w:tcPr>
          <w:p w14:paraId="1535CC01" w14:textId="77777777" w:rsidR="0075715F" w:rsidRPr="00C4127C" w:rsidRDefault="0075715F" w:rsidP="00BA0263">
            <w:pPr>
              <w:pStyle w:val="D"/>
              <w:spacing w:line="240" w:lineRule="auto"/>
              <w:ind w:firstLineChars="0" w:firstLine="0"/>
              <w:jc w:val="center"/>
              <w:rPr>
                <w:rFonts w:cs="Times New Roman"/>
                <w:sz w:val="21"/>
                <w:szCs w:val="21"/>
              </w:rPr>
            </w:pPr>
            <w:r w:rsidRPr="00C4127C">
              <w:rPr>
                <w:rFonts w:cs="Times New Roman"/>
                <w:sz w:val="21"/>
                <w:szCs w:val="21"/>
              </w:rPr>
              <w:t>参数</w:t>
            </w:r>
          </w:p>
        </w:tc>
      </w:tr>
      <w:tr w:rsidR="0075715F" w:rsidRPr="00C4127C" w14:paraId="4EDA2D8A" w14:textId="77777777" w:rsidTr="00BA0263">
        <w:trPr>
          <w:trHeight w:val="397"/>
          <w:jc w:val="center"/>
        </w:trPr>
        <w:tc>
          <w:tcPr>
            <w:tcW w:w="2405" w:type="dxa"/>
            <w:vAlign w:val="center"/>
          </w:tcPr>
          <w:p w14:paraId="6B7C588A" w14:textId="77777777" w:rsidR="0075715F" w:rsidRPr="00C4127C" w:rsidRDefault="0075715F" w:rsidP="00BA0263">
            <w:pPr>
              <w:pStyle w:val="D"/>
              <w:spacing w:line="240" w:lineRule="auto"/>
              <w:ind w:firstLineChars="0" w:firstLine="0"/>
              <w:jc w:val="center"/>
              <w:rPr>
                <w:rFonts w:cs="Times New Roman"/>
                <w:sz w:val="21"/>
                <w:szCs w:val="21"/>
              </w:rPr>
            </w:pPr>
            <w:r>
              <w:rPr>
                <w:rFonts w:cs="Times New Roman" w:hint="eastAsia"/>
                <w:sz w:val="21"/>
                <w:szCs w:val="21"/>
              </w:rPr>
              <w:t>时频图数据大小</w:t>
            </w:r>
          </w:p>
        </w:tc>
        <w:tc>
          <w:tcPr>
            <w:tcW w:w="4399" w:type="dxa"/>
            <w:vAlign w:val="center"/>
          </w:tcPr>
          <w:p w14:paraId="1C5DA045" w14:textId="77777777" w:rsidR="0075715F" w:rsidRPr="00C4127C" w:rsidRDefault="0075715F" w:rsidP="00BA0263">
            <w:pPr>
              <w:pStyle w:val="D"/>
              <w:spacing w:line="240" w:lineRule="auto"/>
              <w:ind w:firstLineChars="0" w:firstLine="0"/>
              <w:jc w:val="center"/>
              <w:rPr>
                <w:rFonts w:cs="Times New Roman"/>
                <w:sz w:val="21"/>
                <w:szCs w:val="21"/>
              </w:rPr>
            </w:pPr>
            <w:r>
              <w:rPr>
                <w:rFonts w:cs="Times New Roman"/>
                <w:sz w:val="21"/>
                <w:szCs w:val="21"/>
              </w:rPr>
              <w:t>128</w:t>
            </w:r>
            <w:r>
              <w:rPr>
                <w:rFonts w:cs="Times New Roman" w:hint="eastAsia"/>
                <w:sz w:val="21"/>
                <w:szCs w:val="21"/>
              </w:rPr>
              <w:t>*</w:t>
            </w:r>
            <w:r>
              <w:rPr>
                <w:rFonts w:cs="Times New Roman"/>
                <w:sz w:val="21"/>
                <w:szCs w:val="21"/>
              </w:rPr>
              <w:t xml:space="preserve">3000 </w:t>
            </w:r>
            <w:r>
              <w:rPr>
                <w:rFonts w:cs="Times New Roman" w:hint="eastAsia"/>
                <w:sz w:val="21"/>
                <w:szCs w:val="21"/>
              </w:rPr>
              <w:t>uint</w:t>
            </w:r>
            <w:r>
              <w:rPr>
                <w:rFonts w:cs="Times New Roman"/>
                <w:sz w:val="21"/>
                <w:szCs w:val="21"/>
              </w:rPr>
              <w:t>16</w:t>
            </w:r>
          </w:p>
        </w:tc>
      </w:tr>
      <w:tr w:rsidR="0075715F" w:rsidRPr="00C4127C" w14:paraId="6A2A306C" w14:textId="77777777" w:rsidTr="00BA0263">
        <w:trPr>
          <w:trHeight w:val="397"/>
          <w:jc w:val="center"/>
        </w:trPr>
        <w:tc>
          <w:tcPr>
            <w:tcW w:w="2405" w:type="dxa"/>
            <w:vAlign w:val="center"/>
          </w:tcPr>
          <w:p w14:paraId="2311E2FF" w14:textId="77777777" w:rsidR="0075715F" w:rsidRPr="00C4127C" w:rsidRDefault="0075715F" w:rsidP="00BA0263">
            <w:pPr>
              <w:pStyle w:val="D"/>
              <w:spacing w:line="240" w:lineRule="auto"/>
              <w:ind w:firstLineChars="0" w:firstLine="0"/>
              <w:jc w:val="center"/>
              <w:rPr>
                <w:rFonts w:cs="Times New Roman"/>
                <w:sz w:val="21"/>
                <w:szCs w:val="21"/>
              </w:rPr>
            </w:pPr>
            <w:r>
              <w:rPr>
                <w:rFonts w:cs="Times New Roman" w:hint="eastAsia"/>
                <w:sz w:val="21"/>
                <w:szCs w:val="21"/>
              </w:rPr>
              <w:t>中心频率</w:t>
            </w:r>
          </w:p>
        </w:tc>
        <w:tc>
          <w:tcPr>
            <w:tcW w:w="4399" w:type="dxa"/>
            <w:vAlign w:val="center"/>
          </w:tcPr>
          <w:p w14:paraId="003E1EA4" w14:textId="77777777" w:rsidR="0075715F" w:rsidRPr="00C4127C" w:rsidRDefault="0075715F" w:rsidP="00BA0263">
            <w:pPr>
              <w:pStyle w:val="D"/>
              <w:spacing w:line="240" w:lineRule="auto"/>
              <w:ind w:firstLineChars="0" w:firstLine="0"/>
              <w:jc w:val="center"/>
              <w:rPr>
                <w:rFonts w:cs="Times New Roman"/>
                <w:sz w:val="21"/>
                <w:szCs w:val="21"/>
              </w:rPr>
            </w:pPr>
            <w:r>
              <w:rPr>
                <w:rFonts w:cs="Times New Roman" w:hint="eastAsia"/>
                <w:sz w:val="21"/>
                <w:szCs w:val="21"/>
              </w:rPr>
              <w:t>1</w:t>
            </w:r>
            <w:r>
              <w:rPr>
                <w:rFonts w:cs="Times New Roman"/>
                <w:sz w:val="21"/>
                <w:szCs w:val="21"/>
              </w:rPr>
              <w:t>2</w:t>
            </w:r>
            <w:r>
              <w:rPr>
                <w:rFonts w:cs="Times New Roman" w:hint="eastAsia"/>
                <w:sz w:val="21"/>
                <w:szCs w:val="21"/>
              </w:rPr>
              <w:t>个有效频点</w:t>
            </w:r>
          </w:p>
        </w:tc>
      </w:tr>
      <w:tr w:rsidR="0075715F" w:rsidRPr="00C4127C" w14:paraId="3D4F0D51" w14:textId="77777777" w:rsidTr="00BA0263">
        <w:trPr>
          <w:trHeight w:val="397"/>
          <w:jc w:val="center"/>
        </w:trPr>
        <w:tc>
          <w:tcPr>
            <w:tcW w:w="2405" w:type="dxa"/>
            <w:vAlign w:val="center"/>
          </w:tcPr>
          <w:p w14:paraId="6F909DF0" w14:textId="77777777" w:rsidR="0075715F" w:rsidRPr="00C4127C" w:rsidRDefault="0075715F" w:rsidP="00BA0263">
            <w:pPr>
              <w:pStyle w:val="D"/>
              <w:spacing w:line="240" w:lineRule="auto"/>
              <w:ind w:firstLineChars="0" w:firstLine="0"/>
              <w:jc w:val="center"/>
              <w:rPr>
                <w:rFonts w:cs="Times New Roman"/>
                <w:sz w:val="21"/>
                <w:szCs w:val="21"/>
              </w:rPr>
            </w:pPr>
            <w:r>
              <w:rPr>
                <w:rFonts w:cs="Times New Roman" w:hint="eastAsia"/>
                <w:sz w:val="21"/>
                <w:szCs w:val="21"/>
              </w:rPr>
              <w:t>时间分辨率</w:t>
            </w:r>
          </w:p>
        </w:tc>
        <w:tc>
          <w:tcPr>
            <w:tcW w:w="4399" w:type="dxa"/>
            <w:vAlign w:val="center"/>
          </w:tcPr>
          <w:p w14:paraId="1A07EE56" w14:textId="77777777" w:rsidR="0075715F" w:rsidRPr="00C4127C" w:rsidRDefault="0075715F" w:rsidP="00BA0263">
            <w:pPr>
              <w:pStyle w:val="D"/>
              <w:spacing w:line="240" w:lineRule="auto"/>
              <w:ind w:firstLineChars="0" w:firstLine="0"/>
              <w:jc w:val="center"/>
              <w:rPr>
                <w:rFonts w:cs="Times New Roman"/>
                <w:sz w:val="21"/>
                <w:szCs w:val="21"/>
              </w:rPr>
            </w:pPr>
            <w:r>
              <w:rPr>
                <w:rFonts w:cs="Times New Roman"/>
                <w:sz w:val="21"/>
                <w:szCs w:val="21"/>
              </w:rPr>
              <w:t>0.04</w:t>
            </w:r>
            <w:r>
              <w:rPr>
                <w:rFonts w:cs="Times New Roman" w:hint="eastAsia"/>
                <w:sz w:val="21"/>
                <w:szCs w:val="21"/>
              </w:rPr>
              <w:t>ms</w:t>
            </w:r>
          </w:p>
        </w:tc>
      </w:tr>
      <w:tr w:rsidR="0075715F" w:rsidRPr="00C4127C" w14:paraId="00B2BCD2" w14:textId="77777777" w:rsidTr="00BA0263">
        <w:trPr>
          <w:trHeight w:val="397"/>
          <w:jc w:val="center"/>
        </w:trPr>
        <w:tc>
          <w:tcPr>
            <w:tcW w:w="2405" w:type="dxa"/>
            <w:vAlign w:val="center"/>
          </w:tcPr>
          <w:p w14:paraId="1CBEBF7C" w14:textId="77777777" w:rsidR="0075715F" w:rsidRPr="00C4127C" w:rsidRDefault="0075715F" w:rsidP="00BA0263">
            <w:pPr>
              <w:pStyle w:val="D"/>
              <w:spacing w:line="240" w:lineRule="auto"/>
              <w:ind w:firstLineChars="0" w:firstLine="0"/>
              <w:jc w:val="center"/>
              <w:rPr>
                <w:rFonts w:cs="Times New Roman"/>
                <w:sz w:val="21"/>
                <w:szCs w:val="21"/>
              </w:rPr>
            </w:pPr>
            <w:r>
              <w:rPr>
                <w:rFonts w:cs="Times New Roman" w:hint="eastAsia"/>
                <w:sz w:val="21"/>
                <w:szCs w:val="21"/>
              </w:rPr>
              <w:t>频率分辨率</w:t>
            </w:r>
          </w:p>
        </w:tc>
        <w:tc>
          <w:tcPr>
            <w:tcW w:w="4399" w:type="dxa"/>
            <w:vAlign w:val="center"/>
          </w:tcPr>
          <w:p w14:paraId="5CC4B077" w14:textId="77777777" w:rsidR="0075715F" w:rsidRPr="00C4127C" w:rsidRDefault="0075715F" w:rsidP="00BA0263">
            <w:pPr>
              <w:pStyle w:val="D"/>
              <w:spacing w:line="240" w:lineRule="auto"/>
              <w:ind w:firstLineChars="0" w:firstLine="0"/>
              <w:jc w:val="center"/>
              <w:rPr>
                <w:rFonts w:cs="Times New Roman"/>
                <w:sz w:val="21"/>
                <w:szCs w:val="21"/>
              </w:rPr>
            </w:pPr>
            <w:r>
              <w:rPr>
                <w:rFonts w:cs="Times New Roman"/>
                <w:sz w:val="21"/>
                <w:szCs w:val="21"/>
              </w:rPr>
              <w:t>0.5</w:t>
            </w:r>
            <w:r>
              <w:rPr>
                <w:rFonts w:cs="Times New Roman" w:hint="eastAsia"/>
                <w:sz w:val="21"/>
                <w:szCs w:val="21"/>
              </w:rPr>
              <w:t>MHz</w:t>
            </w:r>
          </w:p>
        </w:tc>
      </w:tr>
      <w:tr w:rsidR="0075715F" w:rsidRPr="00C4127C" w14:paraId="771ED2E9" w14:textId="77777777" w:rsidTr="00BA0263">
        <w:trPr>
          <w:trHeight w:val="397"/>
          <w:jc w:val="center"/>
        </w:trPr>
        <w:tc>
          <w:tcPr>
            <w:tcW w:w="2405" w:type="dxa"/>
            <w:vAlign w:val="center"/>
          </w:tcPr>
          <w:p w14:paraId="640273DE" w14:textId="77777777" w:rsidR="0075715F" w:rsidRPr="00C4127C" w:rsidRDefault="0075715F" w:rsidP="00BA0263">
            <w:pPr>
              <w:pStyle w:val="D"/>
              <w:spacing w:line="240" w:lineRule="auto"/>
              <w:ind w:firstLineChars="0" w:firstLine="0"/>
              <w:jc w:val="center"/>
              <w:rPr>
                <w:rFonts w:cs="Times New Roman"/>
                <w:sz w:val="21"/>
                <w:szCs w:val="21"/>
              </w:rPr>
            </w:pPr>
            <w:r>
              <w:rPr>
                <w:rFonts w:cs="Times New Roman" w:hint="eastAsia"/>
                <w:sz w:val="21"/>
                <w:szCs w:val="21"/>
              </w:rPr>
              <w:t>无人机数据库信息</w:t>
            </w:r>
          </w:p>
        </w:tc>
        <w:tc>
          <w:tcPr>
            <w:tcW w:w="4399" w:type="dxa"/>
            <w:vAlign w:val="center"/>
          </w:tcPr>
          <w:p w14:paraId="4D23F29A" w14:textId="77777777" w:rsidR="0075715F" w:rsidRPr="00C4127C" w:rsidRDefault="0075715F" w:rsidP="00BA0263">
            <w:pPr>
              <w:pStyle w:val="D"/>
              <w:spacing w:line="240" w:lineRule="auto"/>
              <w:ind w:firstLineChars="0" w:firstLine="0"/>
              <w:jc w:val="center"/>
              <w:rPr>
                <w:rFonts w:cs="Times New Roman"/>
                <w:sz w:val="21"/>
                <w:szCs w:val="21"/>
              </w:rPr>
            </w:pPr>
            <w:r>
              <w:rPr>
                <w:rFonts w:cs="Times New Roman"/>
                <w:sz w:val="21"/>
                <w:szCs w:val="21"/>
              </w:rPr>
              <w:t>20</w:t>
            </w:r>
            <w:r>
              <w:rPr>
                <w:rFonts w:cs="Times New Roman" w:hint="eastAsia"/>
                <w:sz w:val="21"/>
                <w:szCs w:val="21"/>
              </w:rPr>
              <w:t>个</w:t>
            </w:r>
          </w:p>
        </w:tc>
      </w:tr>
      <w:tr w:rsidR="0075715F" w:rsidRPr="00C4127C" w14:paraId="32A9FD4B" w14:textId="77777777" w:rsidTr="00BA0263">
        <w:trPr>
          <w:trHeight w:val="397"/>
          <w:jc w:val="center"/>
        </w:trPr>
        <w:tc>
          <w:tcPr>
            <w:tcW w:w="2405" w:type="dxa"/>
            <w:vAlign w:val="center"/>
          </w:tcPr>
          <w:p w14:paraId="748E3418" w14:textId="77777777" w:rsidR="0075715F" w:rsidRDefault="0075715F" w:rsidP="00BA0263">
            <w:pPr>
              <w:pStyle w:val="D"/>
              <w:spacing w:line="240" w:lineRule="auto"/>
              <w:ind w:firstLineChars="0" w:firstLine="0"/>
              <w:jc w:val="center"/>
              <w:rPr>
                <w:rFonts w:cs="Times New Roman"/>
                <w:sz w:val="21"/>
                <w:szCs w:val="21"/>
              </w:rPr>
            </w:pPr>
            <w:r>
              <w:rPr>
                <w:rFonts w:cs="Times New Roman" w:hint="eastAsia"/>
                <w:sz w:val="21"/>
                <w:szCs w:val="21"/>
              </w:rPr>
              <w:t>经验噪底信息</w:t>
            </w:r>
          </w:p>
        </w:tc>
        <w:tc>
          <w:tcPr>
            <w:tcW w:w="4399" w:type="dxa"/>
            <w:vAlign w:val="center"/>
          </w:tcPr>
          <w:p w14:paraId="0E717BE0" w14:textId="77777777" w:rsidR="0075715F" w:rsidRDefault="0075715F" w:rsidP="00BA0263">
            <w:pPr>
              <w:pStyle w:val="D"/>
              <w:spacing w:line="240" w:lineRule="auto"/>
              <w:ind w:firstLineChars="0" w:firstLine="0"/>
              <w:jc w:val="center"/>
              <w:rPr>
                <w:rFonts w:cs="Times New Roman"/>
                <w:sz w:val="21"/>
                <w:szCs w:val="21"/>
              </w:rPr>
            </w:pPr>
            <w:r>
              <w:rPr>
                <w:rFonts w:cs="Times New Roman" w:hint="eastAsia"/>
                <w:sz w:val="21"/>
                <w:szCs w:val="21"/>
              </w:rPr>
              <w:t>1</w:t>
            </w:r>
            <w:r>
              <w:rPr>
                <w:rFonts w:cs="Times New Roman"/>
                <w:sz w:val="21"/>
                <w:szCs w:val="21"/>
              </w:rPr>
              <w:t>2</w:t>
            </w:r>
            <w:r>
              <w:rPr>
                <w:rFonts w:cs="Times New Roman" w:hint="eastAsia"/>
                <w:sz w:val="21"/>
                <w:szCs w:val="21"/>
              </w:rPr>
              <w:t>个</w:t>
            </w:r>
          </w:p>
        </w:tc>
      </w:tr>
    </w:tbl>
    <w:p w14:paraId="3E66F393" w14:textId="77777777" w:rsidR="0075715F" w:rsidRDefault="0075715F" w:rsidP="0075715F">
      <w:pPr>
        <w:pStyle w:val="D"/>
        <w:ind w:firstLine="480"/>
      </w:pPr>
    </w:p>
    <w:p w14:paraId="0E9B1344" w14:textId="77777777" w:rsidR="0075715F" w:rsidRPr="00C4127C" w:rsidRDefault="0075715F" w:rsidP="0075715F">
      <w:pPr>
        <w:pStyle w:val="D"/>
        <w:ind w:firstLine="480"/>
      </w:pPr>
      <w:r>
        <w:rPr>
          <w:rFonts w:hint="eastAsia"/>
        </w:rPr>
        <w:t>计算过程如下图所示，主要包括平面噪底计算、脉冲频率段计算、频率段脉冲信息提取、无人机数据库信息匹配等过程。</w:t>
      </w:r>
    </w:p>
    <w:p w14:paraId="6E3EC867" w14:textId="77777777" w:rsidR="0075715F" w:rsidRDefault="0075715F" w:rsidP="0075715F">
      <w:pPr>
        <w:pStyle w:val="D0"/>
        <w:spacing w:before="156"/>
        <w:ind w:firstLine="360"/>
      </w:pPr>
      <w:r>
        <w:object w:dxaOrig="8531" w:dyaOrig="11541" w14:anchorId="79A4E950">
          <v:shape id="_x0000_i1039" type="#_x0000_t75" style="width:426.65pt;height:576.55pt" o:ole="">
            <v:imagedata r:id="rId51" o:title=""/>
          </v:shape>
          <o:OLEObject Type="Embed" ProgID="Visio.Drawing.15" ShapeID="_x0000_i1039" DrawAspect="Content" ObjectID="_1748801143" r:id="rId52"/>
        </w:object>
      </w:r>
    </w:p>
    <w:p w14:paraId="799B1A2A" w14:textId="77777777" w:rsidR="0075715F" w:rsidRDefault="0075715F" w:rsidP="0075715F">
      <w:pPr>
        <w:pStyle w:val="aff0"/>
        <w:spacing w:before="156" w:after="156"/>
        <w:ind w:firstLine="482"/>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PS</w:t>
      </w:r>
      <w:r>
        <w:rPr>
          <w:rFonts w:hint="eastAsia"/>
        </w:rPr>
        <w:t>计算部分处理流程框图</w:t>
      </w:r>
    </w:p>
    <w:p w14:paraId="4E47BC1C" w14:textId="77777777" w:rsidR="0075715F" w:rsidRPr="009C2D3B" w:rsidRDefault="0075715F" w:rsidP="0075715F">
      <w:pPr>
        <w:pStyle w:val="D"/>
        <w:ind w:firstLine="480"/>
      </w:pPr>
      <w:r>
        <w:rPr>
          <w:rFonts w:hint="eastAsia"/>
        </w:rPr>
        <w:t>以某一实采的数据进行示例分析，典型的</w:t>
      </w:r>
      <w:r>
        <w:rPr>
          <w:rFonts w:hint="eastAsia"/>
        </w:rPr>
        <w:t>2</w:t>
      </w:r>
      <w:r>
        <w:t>420</w:t>
      </w:r>
      <w:r>
        <w:rPr>
          <w:rFonts w:hint="eastAsia"/>
        </w:rPr>
        <w:t>MHz</w:t>
      </w:r>
      <w:r>
        <w:rPr>
          <w:rFonts w:hint="eastAsia"/>
        </w:rPr>
        <w:t>频段目标机的时频图采集结果如下所示。</w:t>
      </w:r>
    </w:p>
    <w:p w14:paraId="31086BF1" w14:textId="77777777" w:rsidR="0075715F" w:rsidRDefault="0075715F" w:rsidP="0075715F">
      <w:pPr>
        <w:pStyle w:val="D0"/>
        <w:spacing w:before="156"/>
        <w:ind w:firstLine="360"/>
      </w:pPr>
      <w:r w:rsidRPr="009C2D3B">
        <w:rPr>
          <w:noProof/>
        </w:rPr>
        <w:lastRenderedPageBreak/>
        <w:drawing>
          <wp:inline distT="0" distB="0" distL="0" distR="0" wp14:anchorId="0640BB06" wp14:editId="7C5392C4">
            <wp:extent cx="5759450" cy="3240405"/>
            <wp:effectExtent l="0" t="0" r="0" b="0"/>
            <wp:docPr id="1944688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88578" name=""/>
                    <pic:cNvPicPr/>
                  </pic:nvPicPr>
                  <pic:blipFill>
                    <a:blip r:embed="rId53"/>
                    <a:stretch>
                      <a:fillRect/>
                    </a:stretch>
                  </pic:blipFill>
                  <pic:spPr>
                    <a:xfrm>
                      <a:off x="0" y="0"/>
                      <a:ext cx="5759450" cy="3240405"/>
                    </a:xfrm>
                    <a:prstGeom prst="rect">
                      <a:avLst/>
                    </a:prstGeom>
                  </pic:spPr>
                </pic:pic>
              </a:graphicData>
            </a:graphic>
          </wp:inline>
        </w:drawing>
      </w:r>
    </w:p>
    <w:p w14:paraId="2B21DA5D" w14:textId="77777777" w:rsidR="0075715F" w:rsidRPr="00157E1F" w:rsidRDefault="0075715F" w:rsidP="0075715F">
      <w:pPr>
        <w:pStyle w:val="aff0"/>
        <w:spacing w:before="156" w:after="156"/>
        <w:ind w:firstLine="482"/>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中心频率</w:t>
      </w:r>
      <w:r>
        <w:rPr>
          <w:rFonts w:hint="eastAsia"/>
        </w:rPr>
        <w:t>2</w:t>
      </w:r>
      <w:r>
        <w:t>420</w:t>
      </w:r>
      <w:r>
        <w:rPr>
          <w:rFonts w:hint="eastAsia"/>
        </w:rPr>
        <w:t>MHz</w:t>
      </w:r>
      <w:r>
        <w:rPr>
          <w:rFonts w:hint="eastAsia"/>
        </w:rPr>
        <w:t>采集时频图</w:t>
      </w:r>
    </w:p>
    <w:p w14:paraId="4CC2E525" w14:textId="77777777" w:rsidR="0075715F" w:rsidRDefault="0075715F" w:rsidP="0075715F">
      <w:pPr>
        <w:pStyle w:val="C4"/>
      </w:pPr>
      <w:r>
        <w:rPr>
          <w:rFonts w:hint="eastAsia"/>
        </w:rPr>
        <w:t>计算平面噪底</w:t>
      </w:r>
    </w:p>
    <w:p w14:paraId="6BDDA198" w14:textId="77777777" w:rsidR="0075715F" w:rsidRPr="009C2D3B" w:rsidRDefault="0075715F" w:rsidP="0075715F">
      <w:pPr>
        <w:pStyle w:val="D"/>
        <w:ind w:firstLine="480"/>
      </w:pPr>
      <w:r>
        <w:rPr>
          <w:rFonts w:hint="eastAsia"/>
        </w:rPr>
        <w:t>对输入的</w:t>
      </w:r>
      <w:r>
        <w:rPr>
          <w:rFonts w:hint="eastAsia"/>
        </w:rPr>
        <w:t>1</w:t>
      </w:r>
      <w:r>
        <w:t>28</w:t>
      </w:r>
      <w:r>
        <w:rPr>
          <w:rFonts w:hint="eastAsia"/>
        </w:rPr>
        <w:t>*</w:t>
      </w:r>
      <w:r>
        <w:t>3000</w:t>
      </w:r>
      <w:r>
        <w:rPr>
          <w:rFonts w:hint="eastAsia"/>
        </w:rPr>
        <w:t>数据在时间维度上累加求均值，得到</w:t>
      </w:r>
      <w:r>
        <w:rPr>
          <w:rFonts w:hint="eastAsia"/>
        </w:rPr>
        <w:t>1</w:t>
      </w:r>
      <w:r>
        <w:t>28</w:t>
      </w:r>
      <w:r>
        <w:rPr>
          <w:rFonts w:hint="eastAsia"/>
        </w:rPr>
        <w:t>*</w:t>
      </w:r>
      <w:r>
        <w:t>1</w:t>
      </w:r>
      <w:r>
        <w:rPr>
          <w:rFonts w:hint="eastAsia"/>
        </w:rPr>
        <w:t>的频率维功率均值统结果，对该结果进行浮动门限计算。</w:t>
      </w:r>
    </w:p>
    <w:p w14:paraId="308D264D" w14:textId="77777777" w:rsidR="0075715F" w:rsidRDefault="0075715F" w:rsidP="0075715F">
      <w:pPr>
        <w:pStyle w:val="D"/>
        <w:ind w:firstLine="480"/>
      </w:pPr>
      <w:r w:rsidRPr="009C2D3B">
        <w:t>浮动门限计算用于计算该列数据下分离</w:t>
      </w:r>
      <w:r>
        <w:rPr>
          <w:rFonts w:hint="eastAsia"/>
        </w:rPr>
        <w:t>信号</w:t>
      </w:r>
      <w:r w:rsidRPr="009C2D3B">
        <w:t>与噪声的门限值，计算输入包括列数据</w:t>
      </w:r>
      <w:r>
        <w:t>128*1</w:t>
      </w:r>
      <w:r w:rsidRPr="009C2D3B">
        <w:t>、迭代次数、迭代终止门限。计算方法为：初始门限为全局数据的平均值，此后以该值作为计算输入门限，利用该门限分离信号采样与噪声采样，分别计算两者的均值，</w:t>
      </w:r>
      <w:r>
        <w:rPr>
          <w:rFonts w:hint="eastAsia"/>
        </w:rPr>
        <w:t>信号均值</w:t>
      </w:r>
      <w:r>
        <w:rPr>
          <w:rFonts w:hint="eastAsia"/>
        </w:rPr>
        <w:t>*</w:t>
      </w:r>
      <w:r>
        <w:t>0.75</w:t>
      </w:r>
      <w:r>
        <w:rPr>
          <w:rFonts w:hint="eastAsia"/>
        </w:rPr>
        <w:t>+</w:t>
      </w:r>
      <w:r>
        <w:rPr>
          <w:rFonts w:hint="eastAsia"/>
        </w:rPr>
        <w:t>噪声均值</w:t>
      </w:r>
      <w:r>
        <w:rPr>
          <w:rFonts w:hint="eastAsia"/>
        </w:rPr>
        <w:t>*</w:t>
      </w:r>
      <w:r>
        <w:t>0.25</w:t>
      </w:r>
      <w:r w:rsidRPr="009C2D3B">
        <w:t>即为计算输出门限，若计算输出门限与计算输</w:t>
      </w:r>
      <w:r>
        <w:rPr>
          <w:rFonts w:hint="eastAsia"/>
        </w:rPr>
        <w:t>入</w:t>
      </w:r>
      <w:r w:rsidRPr="009C2D3B">
        <w:t>门限的差值绝对值小于迭代终止门限，则计算结束，否则使用计算输出门限赋值为下次迭代计算的计算输入门限，直至迭代次数溢出。</w:t>
      </w:r>
    </w:p>
    <w:p w14:paraId="320328F9" w14:textId="77777777" w:rsidR="0075715F" w:rsidRDefault="0075715F" w:rsidP="0075715F">
      <w:pPr>
        <w:pStyle w:val="D"/>
        <w:ind w:firstLine="480"/>
      </w:pPr>
      <w:r>
        <w:rPr>
          <w:rFonts w:hint="eastAsia"/>
        </w:rPr>
        <w:t>完成浮动门限计算后，与固定门限值进行比较，取两者的高值作为最终二维平面噪底门限使用。</w:t>
      </w:r>
    </w:p>
    <w:p w14:paraId="3E47997F" w14:textId="77777777" w:rsidR="0075715F" w:rsidRDefault="0075715F" w:rsidP="0075715F">
      <w:pPr>
        <w:pStyle w:val="D0"/>
        <w:spacing w:before="156"/>
        <w:ind w:firstLine="360"/>
      </w:pPr>
      <w:r w:rsidRPr="009C2D3B">
        <w:rPr>
          <w:noProof/>
        </w:rPr>
        <w:lastRenderedPageBreak/>
        <w:drawing>
          <wp:inline distT="0" distB="0" distL="0" distR="0" wp14:anchorId="2D32753F" wp14:editId="03C8B819">
            <wp:extent cx="5759450" cy="3240405"/>
            <wp:effectExtent l="0" t="0" r="0" b="0"/>
            <wp:docPr id="1341410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10241" name=""/>
                    <pic:cNvPicPr/>
                  </pic:nvPicPr>
                  <pic:blipFill>
                    <a:blip r:embed="rId54"/>
                    <a:stretch>
                      <a:fillRect/>
                    </a:stretch>
                  </pic:blipFill>
                  <pic:spPr>
                    <a:xfrm>
                      <a:off x="0" y="0"/>
                      <a:ext cx="5759450" cy="3240405"/>
                    </a:xfrm>
                    <a:prstGeom prst="rect">
                      <a:avLst/>
                    </a:prstGeom>
                  </pic:spPr>
                </pic:pic>
              </a:graphicData>
            </a:graphic>
          </wp:inline>
        </w:drawing>
      </w:r>
    </w:p>
    <w:p w14:paraId="5BD86A16" w14:textId="77777777" w:rsidR="0075715F" w:rsidRDefault="0075715F" w:rsidP="0075715F">
      <w:pPr>
        <w:pStyle w:val="aff0"/>
        <w:spacing w:before="156" w:after="156"/>
        <w:ind w:firstLine="482"/>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9</w:t>
      </w:r>
      <w:r>
        <w:fldChar w:fldCharType="end"/>
      </w:r>
      <w:r>
        <w:t xml:space="preserve"> </w:t>
      </w:r>
      <w:r>
        <w:rPr>
          <w:rFonts w:hint="eastAsia"/>
        </w:rPr>
        <w:t>频率维功率均值及门限计算情况</w:t>
      </w:r>
    </w:p>
    <w:p w14:paraId="186ABCBD" w14:textId="77777777" w:rsidR="0075715F" w:rsidRDefault="0075715F" w:rsidP="0075715F">
      <w:pPr>
        <w:pStyle w:val="D0"/>
        <w:spacing w:before="156"/>
        <w:ind w:firstLine="360"/>
      </w:pPr>
      <w:r w:rsidRPr="009C2D3B">
        <w:rPr>
          <w:noProof/>
        </w:rPr>
        <w:drawing>
          <wp:inline distT="0" distB="0" distL="0" distR="0" wp14:anchorId="464B5220" wp14:editId="529A748F">
            <wp:extent cx="5759450" cy="3240405"/>
            <wp:effectExtent l="0" t="0" r="0" b="0"/>
            <wp:docPr id="508604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04078" name=""/>
                    <pic:cNvPicPr/>
                  </pic:nvPicPr>
                  <pic:blipFill>
                    <a:blip r:embed="rId55"/>
                    <a:stretch>
                      <a:fillRect/>
                    </a:stretch>
                  </pic:blipFill>
                  <pic:spPr>
                    <a:xfrm>
                      <a:off x="0" y="0"/>
                      <a:ext cx="5759450" cy="3240405"/>
                    </a:xfrm>
                    <a:prstGeom prst="rect">
                      <a:avLst/>
                    </a:prstGeom>
                  </pic:spPr>
                </pic:pic>
              </a:graphicData>
            </a:graphic>
          </wp:inline>
        </w:drawing>
      </w:r>
    </w:p>
    <w:p w14:paraId="51D763F8" w14:textId="77777777" w:rsidR="0075715F" w:rsidRPr="009C2D3B" w:rsidRDefault="0075715F" w:rsidP="0075715F">
      <w:pPr>
        <w:pStyle w:val="aff0"/>
        <w:spacing w:before="156" w:after="156"/>
        <w:ind w:firstLine="482"/>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10</w:t>
      </w:r>
      <w:r>
        <w:fldChar w:fldCharType="end"/>
      </w:r>
      <w:r>
        <w:t xml:space="preserve"> </w:t>
      </w:r>
      <w:r>
        <w:rPr>
          <w:rFonts w:hint="eastAsia"/>
        </w:rPr>
        <w:t>二维平面过门限的数据分布情况</w:t>
      </w:r>
    </w:p>
    <w:p w14:paraId="4F22FB9B" w14:textId="77777777" w:rsidR="0075715F" w:rsidRDefault="0075715F" w:rsidP="0075715F">
      <w:pPr>
        <w:pStyle w:val="C4"/>
      </w:pPr>
      <w:r>
        <w:rPr>
          <w:rFonts w:hint="eastAsia"/>
        </w:rPr>
        <w:t>计算脉冲频率段</w:t>
      </w:r>
    </w:p>
    <w:p w14:paraId="0C1B5356" w14:textId="77777777" w:rsidR="0075715F" w:rsidRDefault="0075715F" w:rsidP="0075715F">
      <w:pPr>
        <w:pStyle w:val="D"/>
        <w:ind w:firstLine="480"/>
      </w:pPr>
      <w:r>
        <w:rPr>
          <w:rFonts w:hint="eastAsia"/>
        </w:rPr>
        <w:t>二维平面噪底门限计算完毕后，对</w:t>
      </w:r>
      <w:r>
        <w:rPr>
          <w:rFonts w:hint="eastAsia"/>
        </w:rPr>
        <w:t>1</w:t>
      </w:r>
      <w:r>
        <w:t>28</w:t>
      </w:r>
      <w:r>
        <w:rPr>
          <w:rFonts w:hint="eastAsia"/>
        </w:rPr>
        <w:t>*</w:t>
      </w:r>
      <w:r>
        <w:t>3000</w:t>
      </w:r>
      <w:r>
        <w:rPr>
          <w:rFonts w:hint="eastAsia"/>
        </w:rPr>
        <w:t>的时频数据进行门限比较状态分离，统计每一个频率行</w:t>
      </w:r>
      <w:r>
        <w:rPr>
          <w:rFonts w:hint="eastAsia"/>
        </w:rPr>
        <w:t>3</w:t>
      </w:r>
      <w:r>
        <w:t>000</w:t>
      </w:r>
      <w:r>
        <w:rPr>
          <w:rFonts w:hint="eastAsia"/>
        </w:rPr>
        <w:t>个数据点上过门限点数的统计结果，若该频率行的统计结果不满</w:t>
      </w:r>
      <w:r>
        <w:rPr>
          <w:rFonts w:hint="eastAsia"/>
        </w:rPr>
        <w:lastRenderedPageBreak/>
        <w:t>6</w:t>
      </w:r>
      <w:r>
        <w:t>00</w:t>
      </w:r>
      <w:r>
        <w:rPr>
          <w:rFonts w:hint="eastAsia"/>
        </w:rPr>
        <w:t>点（</w:t>
      </w:r>
      <w:r>
        <w:rPr>
          <w:rFonts w:hint="eastAsia"/>
        </w:rPr>
        <w:t>3</w:t>
      </w:r>
      <w:r>
        <w:t>000</w:t>
      </w:r>
      <w:r>
        <w:rPr>
          <w:rFonts w:hint="eastAsia"/>
        </w:rPr>
        <w:t>*</w:t>
      </w:r>
      <w:r>
        <w:t>0.2</w:t>
      </w:r>
      <w:r>
        <w:rPr>
          <w:rFonts w:hint="eastAsia"/>
        </w:rPr>
        <w:t>），则将该频率行的值赋值为</w:t>
      </w:r>
      <w:r>
        <w:rPr>
          <w:rFonts w:hint="eastAsia"/>
        </w:rPr>
        <w:t>6</w:t>
      </w:r>
      <w:r>
        <w:t>00</w:t>
      </w:r>
      <w:r>
        <w:rPr>
          <w:rFonts w:hint="eastAsia"/>
        </w:rPr>
        <w:t>。该操作的目的为降低完全没过门限的频率行结果对点数门限计算的影响。此外，对单边的</w:t>
      </w:r>
      <w:r>
        <w:rPr>
          <w:rFonts w:hint="eastAsia"/>
        </w:rPr>
        <w:t>5</w:t>
      </w:r>
      <w:r>
        <w:rPr>
          <w:rFonts w:hint="eastAsia"/>
        </w:rPr>
        <w:t>个频率点对应点数赋值为</w:t>
      </w:r>
      <w:r>
        <w:rPr>
          <w:rFonts w:hint="eastAsia"/>
        </w:rPr>
        <w:t>6</w:t>
      </w:r>
      <w:r>
        <w:t>00</w:t>
      </w:r>
      <w:r>
        <w:rPr>
          <w:rFonts w:hint="eastAsia"/>
        </w:rPr>
        <w:t>，表征左右</w:t>
      </w:r>
      <w:r>
        <w:rPr>
          <w:rFonts w:hint="eastAsia"/>
        </w:rPr>
        <w:t>2MHz</w:t>
      </w:r>
      <w:r>
        <w:rPr>
          <w:rFonts w:hint="eastAsia"/>
        </w:rPr>
        <w:t>频率强制不检测。</w:t>
      </w:r>
    </w:p>
    <w:p w14:paraId="0F58BE8C" w14:textId="77777777" w:rsidR="0075715F" w:rsidRDefault="0075715F" w:rsidP="0075715F">
      <w:pPr>
        <w:pStyle w:val="D"/>
        <w:ind w:firstLine="480"/>
      </w:pPr>
      <w:r>
        <w:rPr>
          <w:rFonts w:hint="eastAsia"/>
        </w:rPr>
        <w:t>统计完毕后，得到</w:t>
      </w:r>
      <w:r>
        <w:rPr>
          <w:rFonts w:hint="eastAsia"/>
        </w:rPr>
        <w:t>1</w:t>
      </w:r>
      <w:r>
        <w:t>28</w:t>
      </w:r>
      <w:r>
        <w:rPr>
          <w:rFonts w:hint="eastAsia"/>
        </w:rPr>
        <w:t>*1</w:t>
      </w:r>
      <w:r>
        <w:rPr>
          <w:rFonts w:hint="eastAsia"/>
        </w:rPr>
        <w:t>的过门限点数数列，再次进行浮动门限计算，过门限的连续频率段，即为有效频率段。考虑到图传信号均为宽带信号，因此对频率连续不足</w:t>
      </w:r>
      <w:r>
        <w:rPr>
          <w:rFonts w:hint="eastAsia"/>
        </w:rPr>
        <w:t>1</w:t>
      </w:r>
      <w:r>
        <w:t>0</w:t>
      </w:r>
      <w:r>
        <w:rPr>
          <w:rFonts w:hint="eastAsia"/>
        </w:rPr>
        <w:t>个点的结果予以剔除，以下图为例，</w:t>
      </w:r>
      <w:r>
        <w:rPr>
          <w:rFonts w:hint="eastAsia"/>
        </w:rPr>
        <w:t>[</w:t>
      </w:r>
      <w:r>
        <w:t>61,61]</w:t>
      </w:r>
      <w:r>
        <w:rPr>
          <w:rFonts w:hint="eastAsia"/>
        </w:rPr>
        <w:t>频率段被剔除，最终保留的有效频率段为</w:t>
      </w:r>
      <w:r>
        <w:rPr>
          <w:rFonts w:hint="eastAsia"/>
        </w:rPr>
        <w:t>[</w:t>
      </w:r>
      <w:r>
        <w:t>63,84]</w:t>
      </w:r>
      <w:r>
        <w:rPr>
          <w:rFonts w:hint="eastAsia"/>
        </w:rPr>
        <w:t>一个。</w:t>
      </w:r>
    </w:p>
    <w:p w14:paraId="5A92AC17" w14:textId="77777777" w:rsidR="0075715F" w:rsidRDefault="0075715F" w:rsidP="0075715F">
      <w:pPr>
        <w:pStyle w:val="D0"/>
        <w:spacing w:before="156"/>
        <w:ind w:firstLine="360"/>
      </w:pPr>
      <w:r w:rsidRPr="009C2D3B">
        <w:rPr>
          <w:noProof/>
        </w:rPr>
        <w:drawing>
          <wp:inline distT="0" distB="0" distL="0" distR="0" wp14:anchorId="0A76711D" wp14:editId="7CDE0CDE">
            <wp:extent cx="5759450" cy="3240405"/>
            <wp:effectExtent l="0" t="0" r="0" b="0"/>
            <wp:docPr id="1088654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54177" name=""/>
                    <pic:cNvPicPr/>
                  </pic:nvPicPr>
                  <pic:blipFill>
                    <a:blip r:embed="rId56"/>
                    <a:stretch>
                      <a:fillRect/>
                    </a:stretch>
                  </pic:blipFill>
                  <pic:spPr>
                    <a:xfrm>
                      <a:off x="0" y="0"/>
                      <a:ext cx="5759450" cy="3240405"/>
                    </a:xfrm>
                    <a:prstGeom prst="rect">
                      <a:avLst/>
                    </a:prstGeom>
                  </pic:spPr>
                </pic:pic>
              </a:graphicData>
            </a:graphic>
          </wp:inline>
        </w:drawing>
      </w:r>
    </w:p>
    <w:p w14:paraId="47E0E724" w14:textId="77777777" w:rsidR="0075715F" w:rsidRDefault="0075715F" w:rsidP="0075715F">
      <w:pPr>
        <w:pStyle w:val="aff0"/>
        <w:spacing w:before="156" w:after="156"/>
        <w:ind w:firstLine="482"/>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频率统计及自动门限检测有效频率段结果</w:t>
      </w:r>
    </w:p>
    <w:p w14:paraId="1A10226D" w14:textId="77777777" w:rsidR="0075715F" w:rsidRDefault="0075715F" w:rsidP="0075715F">
      <w:pPr>
        <w:pStyle w:val="C4"/>
      </w:pPr>
      <w:bookmarkStart w:id="22" w:name="_Ref137570404"/>
      <w:r>
        <w:rPr>
          <w:rFonts w:hint="eastAsia"/>
        </w:rPr>
        <w:t>计算脉冲检测噪底</w:t>
      </w:r>
      <w:bookmarkEnd w:id="22"/>
    </w:p>
    <w:p w14:paraId="78057AF9" w14:textId="77777777" w:rsidR="0075715F" w:rsidRPr="009C2D3B" w:rsidRDefault="0075715F" w:rsidP="0075715F">
      <w:pPr>
        <w:pStyle w:val="D"/>
        <w:ind w:firstLine="480"/>
      </w:pPr>
      <w:r>
        <w:rPr>
          <w:rFonts w:hint="eastAsia"/>
        </w:rPr>
        <w:t>获取到有效频率段信息后，根据频率段的索引区间及原始时频图数据，在频率维度进行加和求均值，以频率段</w:t>
      </w:r>
      <w:r>
        <w:rPr>
          <w:rFonts w:hint="eastAsia"/>
        </w:rPr>
        <w:t>[</w:t>
      </w:r>
      <w:r>
        <w:t>63,84]</w:t>
      </w:r>
      <w:r>
        <w:rPr>
          <w:rFonts w:hint="eastAsia"/>
        </w:rPr>
        <w:t>为例，将对应的</w:t>
      </w:r>
      <w:r>
        <w:rPr>
          <w:rFonts w:hint="eastAsia"/>
        </w:rPr>
        <w:t>2</w:t>
      </w:r>
      <w:r>
        <w:t>2</w:t>
      </w:r>
      <w:r>
        <w:rPr>
          <w:rFonts w:hint="eastAsia"/>
        </w:rPr>
        <w:t>*</w:t>
      </w:r>
      <w:r>
        <w:t>3000</w:t>
      </w:r>
      <w:r>
        <w:rPr>
          <w:rFonts w:hint="eastAsia"/>
        </w:rPr>
        <w:t>的数据频率方向累加求和得</w:t>
      </w:r>
      <w:r>
        <w:rPr>
          <w:rFonts w:hint="eastAsia"/>
        </w:rPr>
        <w:t>1*</w:t>
      </w:r>
      <w:r>
        <w:t>3000</w:t>
      </w:r>
      <w:r>
        <w:rPr>
          <w:rFonts w:hint="eastAsia"/>
        </w:rPr>
        <w:t>的幅度数据，对该数据进行浮动门限计算。</w:t>
      </w:r>
    </w:p>
    <w:p w14:paraId="054B9853" w14:textId="77777777" w:rsidR="0075715F" w:rsidRDefault="0075715F" w:rsidP="0075715F">
      <w:pPr>
        <w:pStyle w:val="D"/>
        <w:ind w:firstLine="480"/>
      </w:pPr>
      <w:r w:rsidRPr="009C2D3B">
        <w:t>浮动门限计算用于计算该列数据下分离</w:t>
      </w:r>
      <w:r>
        <w:rPr>
          <w:rFonts w:hint="eastAsia"/>
        </w:rPr>
        <w:t>信号</w:t>
      </w:r>
      <w:r w:rsidRPr="009C2D3B">
        <w:t>与噪声的门限值，计算输入包括列数据</w:t>
      </w:r>
      <w:r>
        <w:t>1*3000</w:t>
      </w:r>
      <w:r w:rsidRPr="009C2D3B">
        <w:t>、迭代次数、迭代终止门限。计算方法为：初始门限为全局数据的平均值，此后以该值作为计算输入门限，利用该门限分离信号采样与噪声采样，分别计算两者的均值，</w:t>
      </w:r>
      <w:r>
        <w:rPr>
          <w:rFonts w:hint="eastAsia"/>
        </w:rPr>
        <w:t>信号均值</w:t>
      </w:r>
      <w:r>
        <w:rPr>
          <w:rFonts w:hint="eastAsia"/>
        </w:rPr>
        <w:t>*</w:t>
      </w:r>
      <w:r>
        <w:t>0.75</w:t>
      </w:r>
      <w:r>
        <w:rPr>
          <w:rFonts w:hint="eastAsia"/>
        </w:rPr>
        <w:t>+</w:t>
      </w:r>
      <w:r>
        <w:rPr>
          <w:rFonts w:hint="eastAsia"/>
        </w:rPr>
        <w:t>噪声均值</w:t>
      </w:r>
      <w:r>
        <w:rPr>
          <w:rFonts w:hint="eastAsia"/>
        </w:rPr>
        <w:t>*</w:t>
      </w:r>
      <w:r>
        <w:t>0.25</w:t>
      </w:r>
      <w:r w:rsidRPr="009C2D3B">
        <w:t>即为计算输出门限，若计算输出门限与计算输</w:t>
      </w:r>
      <w:r>
        <w:rPr>
          <w:rFonts w:hint="eastAsia"/>
        </w:rPr>
        <w:t>入</w:t>
      </w:r>
      <w:r w:rsidRPr="009C2D3B">
        <w:t>门限的差值绝对值小于迭代终止门限，则计算结束，否则使用计算输出门限赋值为下次迭代计算</w:t>
      </w:r>
      <w:r w:rsidRPr="009C2D3B">
        <w:lastRenderedPageBreak/>
        <w:t>的计算输入门限，直至迭代次数溢出。</w:t>
      </w:r>
    </w:p>
    <w:p w14:paraId="401F50FD" w14:textId="77777777" w:rsidR="0075715F" w:rsidRDefault="0075715F" w:rsidP="0075715F">
      <w:pPr>
        <w:pStyle w:val="D"/>
        <w:ind w:firstLine="480"/>
      </w:pPr>
      <w:r>
        <w:rPr>
          <w:rFonts w:hint="eastAsia"/>
        </w:rPr>
        <w:t>完成浮动门限计算后，与固定门限值进行比较，取两者的高值作为最终脉冲检测噪底门限使用。</w:t>
      </w:r>
    </w:p>
    <w:p w14:paraId="0C72D387" w14:textId="77777777" w:rsidR="0075715F" w:rsidRDefault="0075715F" w:rsidP="0075715F">
      <w:pPr>
        <w:pStyle w:val="D0"/>
        <w:spacing w:before="156"/>
        <w:ind w:firstLine="360"/>
      </w:pPr>
      <w:r w:rsidRPr="009C2D3B">
        <w:rPr>
          <w:noProof/>
        </w:rPr>
        <w:drawing>
          <wp:inline distT="0" distB="0" distL="0" distR="0" wp14:anchorId="6DA0AEB6" wp14:editId="485B64F1">
            <wp:extent cx="5759450" cy="3240405"/>
            <wp:effectExtent l="0" t="0" r="0" b="0"/>
            <wp:docPr id="1368413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13493" name=""/>
                    <pic:cNvPicPr/>
                  </pic:nvPicPr>
                  <pic:blipFill>
                    <a:blip r:embed="rId57"/>
                    <a:stretch>
                      <a:fillRect/>
                    </a:stretch>
                  </pic:blipFill>
                  <pic:spPr>
                    <a:xfrm>
                      <a:off x="0" y="0"/>
                      <a:ext cx="5759450" cy="3240405"/>
                    </a:xfrm>
                    <a:prstGeom prst="rect">
                      <a:avLst/>
                    </a:prstGeom>
                  </pic:spPr>
                </pic:pic>
              </a:graphicData>
            </a:graphic>
          </wp:inline>
        </w:drawing>
      </w:r>
    </w:p>
    <w:p w14:paraId="2C299ED0" w14:textId="77777777" w:rsidR="0075715F" w:rsidRDefault="0075715F" w:rsidP="0075715F">
      <w:pPr>
        <w:pStyle w:val="aff0"/>
        <w:spacing w:before="156" w:after="156"/>
        <w:ind w:firstLine="482"/>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12</w:t>
      </w:r>
      <w:r>
        <w:fldChar w:fldCharType="end"/>
      </w:r>
      <w:r>
        <w:t xml:space="preserve"> </w:t>
      </w:r>
      <w:r>
        <w:rPr>
          <w:rFonts w:hint="eastAsia"/>
        </w:rPr>
        <w:t>脉冲检测噪底计算情况</w:t>
      </w:r>
    </w:p>
    <w:p w14:paraId="53BE50F3" w14:textId="77777777" w:rsidR="0075715F" w:rsidRDefault="0075715F" w:rsidP="0075715F">
      <w:pPr>
        <w:pStyle w:val="C4"/>
      </w:pPr>
      <w:bookmarkStart w:id="23" w:name="_Ref137570406"/>
      <w:r>
        <w:rPr>
          <w:rFonts w:hint="eastAsia"/>
        </w:rPr>
        <w:t>获取脉冲描述序列</w:t>
      </w:r>
      <w:bookmarkEnd w:id="23"/>
    </w:p>
    <w:p w14:paraId="47346DBE" w14:textId="77777777" w:rsidR="0075715F" w:rsidRPr="009C2D3B" w:rsidRDefault="0075715F" w:rsidP="0075715F">
      <w:pPr>
        <w:pStyle w:val="D"/>
        <w:ind w:firstLine="480"/>
      </w:pPr>
      <w:r>
        <w:rPr>
          <w:rFonts w:hint="eastAsia"/>
        </w:rPr>
        <w:t>根据合并幅度数据过脉冲检测噪底门限的情况、对应频率段信息、结合频率分辨率及时间分辨率信息，可获得检测的脉冲流信号的时域、频域信息，包括脉冲宽度、到达时间、结束时间、信号带宽、脉冲平均幅度等信息。</w:t>
      </w:r>
    </w:p>
    <w:p w14:paraId="4162E857" w14:textId="77777777" w:rsidR="0075715F" w:rsidRDefault="0075715F" w:rsidP="0075715F">
      <w:pPr>
        <w:pStyle w:val="D0"/>
        <w:spacing w:before="156"/>
        <w:ind w:firstLine="360"/>
      </w:pPr>
      <w:r w:rsidRPr="009C2D3B">
        <w:rPr>
          <w:noProof/>
        </w:rPr>
        <w:lastRenderedPageBreak/>
        <w:drawing>
          <wp:inline distT="0" distB="0" distL="0" distR="0" wp14:anchorId="753C4FE2" wp14:editId="25D1853E">
            <wp:extent cx="5759450" cy="3240405"/>
            <wp:effectExtent l="0" t="0" r="0" b="0"/>
            <wp:docPr id="1176383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83905" name=""/>
                    <pic:cNvPicPr/>
                  </pic:nvPicPr>
                  <pic:blipFill>
                    <a:blip r:embed="rId58"/>
                    <a:stretch>
                      <a:fillRect/>
                    </a:stretch>
                  </pic:blipFill>
                  <pic:spPr>
                    <a:xfrm>
                      <a:off x="0" y="0"/>
                      <a:ext cx="5759450" cy="3240405"/>
                    </a:xfrm>
                    <a:prstGeom prst="rect">
                      <a:avLst/>
                    </a:prstGeom>
                  </pic:spPr>
                </pic:pic>
              </a:graphicData>
            </a:graphic>
          </wp:inline>
        </w:drawing>
      </w:r>
    </w:p>
    <w:p w14:paraId="0A78350A" w14:textId="77777777" w:rsidR="0075715F" w:rsidRPr="009C2D3B" w:rsidRDefault="0075715F" w:rsidP="0075715F">
      <w:pPr>
        <w:pStyle w:val="aff0"/>
        <w:spacing w:before="156" w:after="156"/>
        <w:ind w:firstLine="482"/>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13</w:t>
      </w:r>
      <w:r>
        <w:fldChar w:fldCharType="end"/>
      </w:r>
      <w:r>
        <w:t xml:space="preserve"> </w:t>
      </w:r>
      <w:r>
        <w:rPr>
          <w:rFonts w:hint="eastAsia"/>
        </w:rPr>
        <w:t>检测的脉冲流信息</w:t>
      </w:r>
    </w:p>
    <w:p w14:paraId="40977588" w14:textId="77777777" w:rsidR="0075715F" w:rsidRDefault="0075715F" w:rsidP="0075715F">
      <w:pPr>
        <w:pStyle w:val="C4"/>
      </w:pPr>
      <w:bookmarkStart w:id="24" w:name="_Ref137570407"/>
      <w:r>
        <w:rPr>
          <w:rFonts w:hint="eastAsia"/>
        </w:rPr>
        <w:t>匹配目标特征库</w:t>
      </w:r>
      <w:bookmarkEnd w:id="24"/>
    </w:p>
    <w:p w14:paraId="0D84C564" w14:textId="77777777" w:rsidR="0075715F" w:rsidRPr="009C2D3B" w:rsidRDefault="0075715F" w:rsidP="0075715F">
      <w:pPr>
        <w:pStyle w:val="D"/>
        <w:ind w:firstLine="480"/>
      </w:pPr>
      <w:r>
        <w:rPr>
          <w:rFonts w:hint="eastAsia"/>
        </w:rPr>
        <w:t>根据当前检测脉冲流信息，逐一与目标特征库的信息进行匹配计算，主要流程如下：</w:t>
      </w:r>
    </w:p>
    <w:p w14:paraId="39953EC8" w14:textId="77777777" w:rsidR="0075715F" w:rsidRPr="009C2D3B" w:rsidRDefault="0075715F" w:rsidP="0075715F">
      <w:pPr>
        <w:pStyle w:val="D"/>
        <w:ind w:firstLine="480"/>
      </w:pPr>
      <w:r>
        <w:rPr>
          <w:rFonts w:hint="eastAsia"/>
        </w:rPr>
        <w:t>a</w:t>
      </w:r>
      <w:r>
        <w:t>)</w:t>
      </w:r>
      <w:r>
        <w:tab/>
      </w:r>
      <w:r>
        <w:rPr>
          <w:rFonts w:hint="eastAsia"/>
        </w:rPr>
        <w:t>首先以频率信息快速度分选当前目标是否与检测脉冲流信息匹配，针对是否为固定频率采取不同措施，核心看当前列频率是否与目标的有效频率范围存在交集，若存在交集则认为匹配，并进行后续计算。</w:t>
      </w:r>
    </w:p>
    <w:p w14:paraId="2D965400" w14:textId="77777777" w:rsidR="0075715F" w:rsidRDefault="0075715F" w:rsidP="0075715F">
      <w:pPr>
        <w:pStyle w:val="D"/>
        <w:ind w:firstLine="480"/>
      </w:pPr>
      <w:r>
        <w:t>b)</w:t>
      </w:r>
      <w:r>
        <w:tab/>
      </w:r>
      <w:r>
        <w:rPr>
          <w:rFonts w:hint="eastAsia"/>
        </w:rPr>
        <w:t>当前目标频率满足条件后，进行脉宽的比较，分选出来的脉冲与特征库内存的几种脉宽均作比较，一是确认每一个脉冲是否属于该目标，若属于，归属于哪一种脉冲，最终计算结果包含有效脉冲个数及对应编号，每一种脉冲统计到的个数。此后进行脉冲个数的满足情况判决，若不满足则该目标的分类直接结束，若满足则进行后续计算。</w:t>
      </w:r>
    </w:p>
    <w:p w14:paraId="7B215991" w14:textId="77777777" w:rsidR="0075715F" w:rsidRDefault="0075715F" w:rsidP="0075715F">
      <w:pPr>
        <w:pStyle w:val="D"/>
        <w:ind w:firstLine="480"/>
      </w:pPr>
      <w:r>
        <w:t>c)</w:t>
      </w:r>
      <w:r>
        <w:tab/>
      </w:r>
      <w:r>
        <w:rPr>
          <w:rFonts w:hint="eastAsia"/>
        </w:rPr>
        <w:t>如果目标库存在脉冲周期特征，则进行脉冲周期特征计算，计算输入包括库内约束的脉冲周期、周期个数、周期容限、以及分选出的有效脉冲编号队列、有效脉冲个数及所有脉冲的结束时间队列，值得注意的是，周期的计算以脉冲结束时间为准。</w:t>
      </w:r>
    </w:p>
    <w:p w14:paraId="4975FA26" w14:textId="77777777" w:rsidR="0075715F" w:rsidRDefault="0075715F" w:rsidP="0075715F">
      <w:pPr>
        <w:pStyle w:val="D"/>
        <w:ind w:firstLine="480"/>
      </w:pPr>
      <w:r>
        <w:rPr>
          <w:rFonts w:hint="eastAsia"/>
        </w:rPr>
        <w:t>周期计算方法为：按时间顺序依次取当前有效脉冲作为基准脉冲，根据周期个数</w:t>
      </w:r>
      <w:r>
        <w:rPr>
          <w:rFonts w:hint="eastAsia"/>
        </w:rPr>
        <w:t>n</w:t>
      </w:r>
      <w:r>
        <w:rPr>
          <w:rFonts w:hint="eastAsia"/>
        </w:rPr>
        <w:t>，生成</w:t>
      </w:r>
      <w:r>
        <w:rPr>
          <w:rFonts w:hint="eastAsia"/>
        </w:rPr>
        <w:t>n</w:t>
      </w:r>
      <w:r>
        <w:rPr>
          <w:rFonts w:hint="eastAsia"/>
        </w:rPr>
        <w:t>个脉冲波门流（最大</w:t>
      </w:r>
      <w:r>
        <w:rPr>
          <w:rFonts w:hint="eastAsia"/>
        </w:rPr>
        <w:t>5</w:t>
      </w:r>
      <w:r>
        <w:t>0</w:t>
      </w:r>
      <w:r>
        <w:rPr>
          <w:rFonts w:hint="eastAsia"/>
        </w:rPr>
        <w:t>个脉冲波门位置），每个波门流与基准脉冲后续的有效脉冲进行比较计算，若后续有效脉冲与波门的误差小于周期容差，则认为该有效脉冲属于该脉冲波门流，最终看</w:t>
      </w:r>
      <w:r>
        <w:rPr>
          <w:rFonts w:hint="eastAsia"/>
        </w:rPr>
        <w:t>n</w:t>
      </w:r>
      <w:r>
        <w:rPr>
          <w:rFonts w:hint="eastAsia"/>
        </w:rPr>
        <w:t>个脉冲波门流中，哪一种可匹配的有效脉冲数最多，即为当前</w:t>
      </w:r>
      <w:r>
        <w:rPr>
          <w:rFonts w:hint="eastAsia"/>
        </w:rPr>
        <w:lastRenderedPageBreak/>
        <w:t>基准脉冲对应匹配脉冲数，直至完成所有脉冲作为基准脉冲的匹配脉冲计算（若脉冲数大于</w:t>
      </w:r>
      <w:r>
        <w:rPr>
          <w:rFonts w:hint="eastAsia"/>
        </w:rPr>
        <w:t>5</w:t>
      </w:r>
      <w:r>
        <w:t>0</w:t>
      </w:r>
      <w:r>
        <w:rPr>
          <w:rFonts w:hint="eastAsia"/>
        </w:rPr>
        <w:t>，则仅计算前</w:t>
      </w:r>
      <w:r>
        <w:rPr>
          <w:rFonts w:hint="eastAsia"/>
        </w:rPr>
        <w:t>5</w:t>
      </w:r>
      <w:r>
        <w:t>0</w:t>
      </w:r>
      <w:r>
        <w:rPr>
          <w:rFonts w:hint="eastAsia"/>
        </w:rPr>
        <w:t>个）。</w:t>
      </w:r>
    </w:p>
    <w:p w14:paraId="4E0A61FD" w14:textId="77777777" w:rsidR="0075715F" w:rsidRDefault="0075715F" w:rsidP="0075715F">
      <w:pPr>
        <w:pStyle w:val="D"/>
        <w:ind w:firstLine="480"/>
      </w:pPr>
      <w:r>
        <w:rPr>
          <w:rFonts w:hint="eastAsia"/>
        </w:rPr>
        <w:t>d</w:t>
      </w:r>
      <w:r>
        <w:t>)</w:t>
      </w:r>
      <w:r>
        <w:tab/>
      </w:r>
      <w:r>
        <w:rPr>
          <w:rFonts w:hint="eastAsia"/>
        </w:rPr>
        <w:t>若周期匹配个数满足目标特征库的要求，则认为该脉冲流与该目标特征库匹配。</w:t>
      </w:r>
      <w:r w:rsidRPr="009C2D3B">
        <w:rPr>
          <w:rFonts w:hint="eastAsia"/>
        </w:rPr>
        <w:t>只要有一个匹配上了，检测就结束了。也就是说，</w:t>
      </w:r>
      <w:r>
        <w:rPr>
          <w:rFonts w:hint="eastAsia"/>
        </w:rPr>
        <w:t>脉冲流</w:t>
      </w:r>
      <w:r w:rsidRPr="009C2D3B">
        <w:rPr>
          <w:rFonts w:hint="eastAsia"/>
        </w:rPr>
        <w:t>不可能同时与两个目标匹配</w:t>
      </w:r>
      <w:r>
        <w:rPr>
          <w:rFonts w:hint="eastAsia"/>
        </w:rPr>
        <w:t>。</w:t>
      </w:r>
    </w:p>
    <w:p w14:paraId="7F5E0D1C" w14:textId="77777777" w:rsidR="0075715F" w:rsidRDefault="0075715F" w:rsidP="0075715F">
      <w:pPr>
        <w:pStyle w:val="D"/>
        <w:ind w:firstLine="480"/>
      </w:pPr>
      <w:r>
        <w:rPr>
          <w:rFonts w:hint="eastAsia"/>
        </w:rPr>
        <w:t>e</w:t>
      </w:r>
      <w:r>
        <w:t>)</w:t>
      </w:r>
      <w:r>
        <w:tab/>
      </w:r>
      <w:r>
        <w:rPr>
          <w:rFonts w:hint="eastAsia"/>
        </w:rPr>
        <w:t>检测后，完成当前目标的频率、时域、幅度域信息的相关计算，并将目标检测信息添加至目标检测信息队列中，待完成剩余频率段检测后统一输出。其中，影响后续定位计算的核心参数为：</w:t>
      </w:r>
    </w:p>
    <w:p w14:paraId="5629E215" w14:textId="77777777" w:rsidR="0075715F" w:rsidRDefault="0075715F" w:rsidP="0075715F">
      <w:pPr>
        <w:pStyle w:val="D"/>
        <w:numPr>
          <w:ilvl w:val="0"/>
          <w:numId w:val="29"/>
        </w:numPr>
        <w:ind w:firstLineChars="0"/>
      </w:pPr>
      <w:r>
        <w:rPr>
          <w:rFonts w:hint="eastAsia"/>
        </w:rPr>
        <w:t>目标匹配编号；</w:t>
      </w:r>
    </w:p>
    <w:p w14:paraId="1FD323A9" w14:textId="77777777" w:rsidR="0075715F" w:rsidRDefault="0075715F" w:rsidP="0075715F">
      <w:pPr>
        <w:pStyle w:val="D"/>
        <w:numPr>
          <w:ilvl w:val="0"/>
          <w:numId w:val="29"/>
        </w:numPr>
        <w:ind w:firstLineChars="0"/>
      </w:pPr>
      <w:r>
        <w:rPr>
          <w:rFonts w:hint="eastAsia"/>
        </w:rPr>
        <w:t>脉冲频率范围。</w:t>
      </w:r>
    </w:p>
    <w:p w14:paraId="020BD0AE" w14:textId="77777777" w:rsidR="0075715F" w:rsidRDefault="0075715F" w:rsidP="002656D6">
      <w:pPr>
        <w:pStyle w:val="C4"/>
      </w:pPr>
      <w:r>
        <w:rPr>
          <w:rFonts w:hint="eastAsia"/>
        </w:rPr>
        <w:t>测向定位方案</w:t>
      </w:r>
    </w:p>
    <w:p w14:paraId="1A51653A" w14:textId="77777777" w:rsidR="0075715F" w:rsidRDefault="0075715F" w:rsidP="0075715F">
      <w:pPr>
        <w:pStyle w:val="D"/>
        <w:ind w:firstLine="480"/>
      </w:pPr>
      <w:r>
        <w:rPr>
          <w:rFonts w:hint="eastAsia"/>
        </w:rPr>
        <w:t>测向定位的</w:t>
      </w:r>
      <w:r w:rsidRPr="009C2D3B">
        <w:rPr>
          <w:rFonts w:hint="eastAsia"/>
        </w:rPr>
        <w:t>整个计算过程涉及</w:t>
      </w:r>
      <w:r w:rsidRPr="009C2D3B">
        <w:t>PL</w:t>
      </w:r>
      <w:r w:rsidRPr="009C2D3B">
        <w:t>部分</w:t>
      </w:r>
      <w:r w:rsidRPr="009C2D3B">
        <w:t>FPGA</w:t>
      </w:r>
      <w:r w:rsidRPr="009C2D3B">
        <w:t>运算及</w:t>
      </w:r>
      <w:r w:rsidRPr="009C2D3B">
        <w:t>PS</w:t>
      </w:r>
      <w:r w:rsidRPr="009C2D3B">
        <w:t>部分的处理器运算，</w:t>
      </w:r>
      <w:r>
        <w:rPr>
          <w:rFonts w:hint="eastAsia"/>
        </w:rPr>
        <w:t>其中</w:t>
      </w:r>
      <w:r>
        <w:rPr>
          <w:rFonts w:hint="eastAsia"/>
        </w:rPr>
        <w:t>PL</w:t>
      </w:r>
      <w:r>
        <w:rPr>
          <w:rFonts w:hint="eastAsia"/>
        </w:rPr>
        <w:t>部分主要完成定向天线与全向天</w:t>
      </w:r>
      <w:r w:rsidRPr="009C2D3B">
        <w:t>线</w:t>
      </w:r>
      <w:r>
        <w:rPr>
          <w:rFonts w:hint="eastAsia"/>
        </w:rPr>
        <w:t>的线</w:t>
      </w:r>
      <w:r w:rsidRPr="009C2D3B">
        <w:t>性时域信号至二维时频图信号的计算转换，</w:t>
      </w:r>
      <w:r>
        <w:rPr>
          <w:rFonts w:hint="eastAsia"/>
        </w:rPr>
        <w:t>其处理过程与频谱侦测一致，</w:t>
      </w:r>
      <w:r w:rsidRPr="009C2D3B">
        <w:t>PS</w:t>
      </w:r>
      <w:r w:rsidRPr="009C2D3B">
        <w:t>部分则基于</w:t>
      </w:r>
      <w:r>
        <w:rPr>
          <w:rFonts w:hint="eastAsia"/>
        </w:rPr>
        <w:t>全向</w:t>
      </w:r>
      <w:r>
        <w:rPr>
          <w:rFonts w:hint="eastAsia"/>
        </w:rPr>
        <w:t>/</w:t>
      </w:r>
      <w:r>
        <w:rPr>
          <w:rFonts w:hint="eastAsia"/>
        </w:rPr>
        <w:t>定向</w:t>
      </w:r>
      <w:r w:rsidRPr="009C2D3B">
        <w:t>时频图信息</w:t>
      </w:r>
      <w:r>
        <w:rPr>
          <w:rFonts w:hint="eastAsia"/>
        </w:rPr>
        <w:t>，结合侦测阶段已经锁定的目标编号及目标频率范围，直接进行脉冲分选及幅度测量。</w:t>
      </w:r>
    </w:p>
    <w:p w14:paraId="3FA51686" w14:textId="77777777" w:rsidR="0075715F" w:rsidRDefault="0075715F" w:rsidP="0075715F">
      <w:pPr>
        <w:pStyle w:val="D0"/>
        <w:spacing w:before="156"/>
        <w:ind w:firstLine="360"/>
      </w:pPr>
      <w:r>
        <w:object w:dxaOrig="8491" w:dyaOrig="9391" w14:anchorId="46979D3F">
          <v:shape id="_x0000_i1040" type="#_x0000_t75" style="width:421.25pt;height:465.85pt" o:ole="">
            <v:imagedata r:id="rId59" o:title=""/>
          </v:shape>
          <o:OLEObject Type="Embed" ProgID="Visio.Drawing.15" ShapeID="_x0000_i1040" DrawAspect="Content" ObjectID="_1748801144" r:id="rId60"/>
        </w:object>
      </w:r>
    </w:p>
    <w:p w14:paraId="3B5DE2DB" w14:textId="77777777" w:rsidR="0075715F" w:rsidRDefault="0075715F" w:rsidP="0075715F">
      <w:pPr>
        <w:pStyle w:val="aff0"/>
        <w:spacing w:before="156" w:after="156"/>
        <w:ind w:firstLine="482"/>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14</w:t>
      </w:r>
      <w:r>
        <w:fldChar w:fldCharType="end"/>
      </w:r>
      <w:r>
        <w:t xml:space="preserve"> </w:t>
      </w:r>
      <w:r>
        <w:rPr>
          <w:rFonts w:hint="eastAsia"/>
        </w:rPr>
        <w:t>测向定位流程图</w:t>
      </w:r>
    </w:p>
    <w:p w14:paraId="1BD4ACAC" w14:textId="77777777" w:rsidR="0075715F" w:rsidRDefault="0075715F" w:rsidP="0075715F">
      <w:pPr>
        <w:pStyle w:val="D"/>
        <w:ind w:firstLine="480"/>
      </w:pPr>
      <w:r>
        <w:rPr>
          <w:rFonts w:hint="eastAsia"/>
        </w:rPr>
        <w:t>计算过程如下：</w:t>
      </w:r>
    </w:p>
    <w:p w14:paraId="48F11667" w14:textId="77777777" w:rsidR="0075715F" w:rsidRDefault="0075715F" w:rsidP="0075715F">
      <w:pPr>
        <w:pStyle w:val="D"/>
        <w:ind w:firstLine="480"/>
      </w:pPr>
      <w:r>
        <w:rPr>
          <w:rFonts w:hint="eastAsia"/>
        </w:rPr>
        <w:t>a</w:t>
      </w:r>
      <w:r>
        <w:t>)</w:t>
      </w:r>
      <w:r>
        <w:tab/>
      </w:r>
      <w:r>
        <w:rPr>
          <w:rFonts w:hint="eastAsia"/>
        </w:rPr>
        <w:t>对全向天线时频图信息进行脉冲分选计算，计算过程同</w:t>
      </w:r>
      <w:r w:rsidRPr="009C2D3B">
        <w:rPr>
          <w:szCs w:val="24"/>
        </w:rPr>
        <w:fldChar w:fldCharType="begin"/>
      </w:r>
      <w:r w:rsidRPr="009C2D3B">
        <w:rPr>
          <w:szCs w:val="24"/>
        </w:rPr>
        <w:instrText xml:space="preserve"> </w:instrText>
      </w:r>
      <w:r w:rsidRPr="009C2D3B">
        <w:rPr>
          <w:rFonts w:hint="eastAsia"/>
          <w:szCs w:val="24"/>
        </w:rPr>
        <w:instrText>REF _Ref137570404 \r \h</w:instrText>
      </w:r>
      <w:r w:rsidRPr="009C2D3B">
        <w:rPr>
          <w:szCs w:val="24"/>
        </w:rPr>
        <w:instrText xml:space="preserve"> </w:instrText>
      </w:r>
      <w:r>
        <w:rPr>
          <w:szCs w:val="24"/>
        </w:rPr>
        <w:instrText xml:space="preserve"> \* MERGEFORMAT </w:instrText>
      </w:r>
      <w:r w:rsidRPr="009C2D3B">
        <w:rPr>
          <w:szCs w:val="24"/>
        </w:rPr>
      </w:r>
      <w:r w:rsidRPr="009C2D3B">
        <w:rPr>
          <w:szCs w:val="24"/>
        </w:rPr>
        <w:fldChar w:fldCharType="separate"/>
      </w:r>
      <w:r w:rsidRPr="009C2D3B">
        <w:rPr>
          <w:rFonts w:hint="eastAsia"/>
          <w:szCs w:val="24"/>
        </w:rPr>
        <w:t>4.2.3</w:t>
      </w:r>
      <w:r w:rsidRPr="009C2D3B">
        <w:rPr>
          <w:rFonts w:hint="eastAsia"/>
          <w:szCs w:val="24"/>
        </w:rPr>
        <w:t xml:space="preserve">　</w:t>
      </w:r>
      <w:r w:rsidRPr="009C2D3B">
        <w:rPr>
          <w:szCs w:val="24"/>
        </w:rPr>
        <w:fldChar w:fldCharType="end"/>
      </w:r>
      <w:r w:rsidRPr="009C2D3B">
        <w:rPr>
          <w:rFonts w:hint="eastAsia"/>
          <w:szCs w:val="24"/>
        </w:rPr>
        <w:t>、</w:t>
      </w:r>
      <w:r w:rsidRPr="009C2D3B">
        <w:rPr>
          <w:szCs w:val="24"/>
        </w:rPr>
        <w:fldChar w:fldCharType="begin"/>
      </w:r>
      <w:r w:rsidRPr="009C2D3B">
        <w:rPr>
          <w:szCs w:val="24"/>
        </w:rPr>
        <w:instrText xml:space="preserve"> REF _Ref137570406 \r \h </w:instrText>
      </w:r>
      <w:r>
        <w:rPr>
          <w:szCs w:val="24"/>
        </w:rPr>
        <w:instrText xml:space="preserve"> \* MERGEFORMAT </w:instrText>
      </w:r>
      <w:r w:rsidRPr="009C2D3B">
        <w:rPr>
          <w:szCs w:val="24"/>
        </w:rPr>
      </w:r>
      <w:r w:rsidRPr="009C2D3B">
        <w:rPr>
          <w:szCs w:val="24"/>
        </w:rPr>
        <w:fldChar w:fldCharType="separate"/>
      </w:r>
      <w:r w:rsidRPr="009C2D3B">
        <w:rPr>
          <w:rFonts w:hint="eastAsia"/>
          <w:szCs w:val="24"/>
        </w:rPr>
        <w:t>4.2.4</w:t>
      </w:r>
      <w:r w:rsidRPr="009C2D3B">
        <w:rPr>
          <w:rFonts w:hint="eastAsia"/>
          <w:szCs w:val="24"/>
        </w:rPr>
        <w:t xml:space="preserve">　</w:t>
      </w:r>
      <w:r w:rsidRPr="009C2D3B">
        <w:rPr>
          <w:szCs w:val="24"/>
        </w:rPr>
        <w:fldChar w:fldCharType="end"/>
      </w:r>
      <w:r w:rsidRPr="009C2D3B">
        <w:rPr>
          <w:rFonts w:hint="eastAsia"/>
          <w:szCs w:val="24"/>
        </w:rPr>
        <w:t>、</w:t>
      </w:r>
      <w:r w:rsidRPr="009C2D3B">
        <w:rPr>
          <w:szCs w:val="24"/>
        </w:rPr>
        <w:fldChar w:fldCharType="begin"/>
      </w:r>
      <w:r w:rsidRPr="009C2D3B">
        <w:rPr>
          <w:szCs w:val="24"/>
        </w:rPr>
        <w:instrText xml:space="preserve"> REF _Ref137570407 \r \h </w:instrText>
      </w:r>
      <w:r>
        <w:rPr>
          <w:szCs w:val="24"/>
        </w:rPr>
        <w:instrText xml:space="preserve"> \* MERGEFORMAT </w:instrText>
      </w:r>
      <w:r w:rsidRPr="009C2D3B">
        <w:rPr>
          <w:szCs w:val="24"/>
        </w:rPr>
      </w:r>
      <w:r w:rsidRPr="009C2D3B">
        <w:rPr>
          <w:szCs w:val="24"/>
        </w:rPr>
        <w:fldChar w:fldCharType="separate"/>
      </w:r>
      <w:r w:rsidRPr="009C2D3B">
        <w:rPr>
          <w:rFonts w:hint="eastAsia"/>
          <w:szCs w:val="24"/>
        </w:rPr>
        <w:t>4.2.5</w:t>
      </w:r>
      <w:r w:rsidRPr="009C2D3B">
        <w:rPr>
          <w:rFonts w:hint="eastAsia"/>
        </w:rPr>
        <w:t xml:space="preserve">　</w:t>
      </w:r>
      <w:r w:rsidRPr="009C2D3B">
        <w:fldChar w:fldCharType="end"/>
      </w:r>
      <w:r>
        <w:rPr>
          <w:rFonts w:hint="eastAsia"/>
        </w:rPr>
        <w:t>。获取匹配的脉冲流对应的时频图计算范围模板。如下图所示，其中黄色区域为有效的幅度信息计算范围。</w:t>
      </w:r>
    </w:p>
    <w:p w14:paraId="63F5580A" w14:textId="77777777" w:rsidR="0075715F" w:rsidRDefault="0075715F" w:rsidP="0075715F">
      <w:pPr>
        <w:pStyle w:val="D0"/>
        <w:spacing w:before="156"/>
        <w:ind w:firstLine="360"/>
      </w:pPr>
      <w:r w:rsidRPr="009C2D3B">
        <w:rPr>
          <w:noProof/>
        </w:rPr>
        <w:lastRenderedPageBreak/>
        <w:drawing>
          <wp:inline distT="0" distB="0" distL="0" distR="0" wp14:anchorId="71F163FA" wp14:editId="54956076">
            <wp:extent cx="5759450" cy="3240405"/>
            <wp:effectExtent l="0" t="0" r="0" b="0"/>
            <wp:docPr id="959137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37785" name=""/>
                    <pic:cNvPicPr/>
                  </pic:nvPicPr>
                  <pic:blipFill>
                    <a:blip r:embed="rId61"/>
                    <a:stretch>
                      <a:fillRect/>
                    </a:stretch>
                  </pic:blipFill>
                  <pic:spPr>
                    <a:xfrm>
                      <a:off x="0" y="0"/>
                      <a:ext cx="5759450" cy="3240405"/>
                    </a:xfrm>
                    <a:prstGeom prst="rect">
                      <a:avLst/>
                    </a:prstGeom>
                  </pic:spPr>
                </pic:pic>
              </a:graphicData>
            </a:graphic>
          </wp:inline>
        </w:drawing>
      </w:r>
    </w:p>
    <w:p w14:paraId="563F63AE" w14:textId="77777777" w:rsidR="0075715F" w:rsidRDefault="0075715F" w:rsidP="0075715F">
      <w:pPr>
        <w:pStyle w:val="aff0"/>
        <w:spacing w:before="156" w:after="156"/>
        <w:ind w:firstLine="482"/>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15</w:t>
      </w:r>
      <w:r>
        <w:fldChar w:fldCharType="end"/>
      </w:r>
      <w:r>
        <w:t xml:space="preserve"> </w:t>
      </w:r>
      <w:r>
        <w:rPr>
          <w:rFonts w:hint="eastAsia"/>
        </w:rPr>
        <w:t>信号幅度计算范围模板图</w:t>
      </w:r>
    </w:p>
    <w:p w14:paraId="58DFE134" w14:textId="77777777" w:rsidR="0075715F" w:rsidRDefault="0075715F" w:rsidP="0075715F">
      <w:pPr>
        <w:pStyle w:val="D"/>
        <w:ind w:firstLine="480"/>
      </w:pPr>
      <w:r>
        <w:rPr>
          <w:rFonts w:hint="eastAsia"/>
        </w:rPr>
        <w:t>b</w:t>
      </w:r>
      <w:r>
        <w:t>)</w:t>
      </w:r>
      <w:r>
        <w:tab/>
      </w:r>
      <w:r>
        <w:rPr>
          <w:rFonts w:hint="eastAsia"/>
        </w:rPr>
        <w:t>根据时频图计算范围模板信息，提取全向天线、定向天线对应位置的幅度测量信息，计算平均值，即为全向天线与定向天线的幅度测量值。</w:t>
      </w:r>
    </w:p>
    <w:p w14:paraId="1FCF5D50" w14:textId="77777777" w:rsidR="0075715F" w:rsidRDefault="0075715F" w:rsidP="0075715F">
      <w:pPr>
        <w:pStyle w:val="D"/>
        <w:ind w:firstLine="480"/>
      </w:pPr>
      <w:r>
        <w:rPr>
          <w:rFonts w:hint="eastAsia"/>
        </w:rPr>
        <w:t>值得注意的是，幅度测量值的计算要求全向天线与定向天线参与计算的频率与时机必须完全一致，因此需采用同一计算模板，考虑到定向天线对目标的检测无法稳定保持，因此模板的计算来源由全向天线提供。</w:t>
      </w:r>
    </w:p>
    <w:p w14:paraId="713B7C3C" w14:textId="77777777" w:rsidR="0075715F" w:rsidRDefault="0075715F" w:rsidP="0075715F">
      <w:pPr>
        <w:pStyle w:val="D"/>
        <w:ind w:firstLine="480"/>
      </w:pPr>
      <w:r>
        <w:rPr>
          <w:rFonts w:hint="eastAsia"/>
        </w:rPr>
        <w:t>c</w:t>
      </w:r>
      <w:r>
        <w:t xml:space="preserve">) </w:t>
      </w:r>
      <w:r>
        <w:rPr>
          <w:rFonts w:hint="eastAsia"/>
        </w:rPr>
        <w:t>根据全向天线与定向天线的幅度差异，计算目标定向匹配度。用于定向流程中，始终输出定向天线与全向天线功率差值计算结果，若定向天线的功率高于全向天线</w:t>
      </w:r>
      <w:r>
        <w:rPr>
          <w:rFonts w:hint="eastAsia"/>
        </w:rPr>
        <w:t>7dB</w:t>
      </w:r>
      <w:r>
        <w:rPr>
          <w:rFonts w:hint="eastAsia"/>
        </w:rPr>
        <w:t>以上，则提示目标匹配。</w:t>
      </w:r>
    </w:p>
    <w:p w14:paraId="3F970368" w14:textId="1219F027" w:rsidR="00E05339" w:rsidRDefault="0075715F" w:rsidP="0075715F">
      <w:pPr>
        <w:ind w:firstLine="480"/>
      </w:pPr>
      <w:r w:rsidRPr="009C2D3B">
        <w:rPr>
          <w:rFonts w:hint="eastAsia"/>
          <w:color w:val="FF0000"/>
        </w:rPr>
        <w:t>补充当前全向天线与定向天线方向图仿真结果。</w:t>
      </w:r>
    </w:p>
    <w:p w14:paraId="56873EBE" w14:textId="479CB50E" w:rsidR="00E05339" w:rsidRDefault="00E05339" w:rsidP="00E05339">
      <w:pPr>
        <w:pStyle w:val="C2"/>
      </w:pPr>
      <w:r>
        <w:rPr>
          <w:rFonts w:hint="eastAsia"/>
        </w:rPr>
        <w:t>Remote</w:t>
      </w:r>
      <w:r>
        <w:t xml:space="preserve"> ID</w:t>
      </w:r>
      <w:r w:rsidR="00185436">
        <w:rPr>
          <w:rFonts w:hint="eastAsia"/>
        </w:rPr>
        <w:t>协议</w:t>
      </w:r>
      <w:r w:rsidR="0080678B">
        <w:rPr>
          <w:rFonts w:hint="eastAsia"/>
        </w:rPr>
        <w:t>解析</w:t>
      </w:r>
    </w:p>
    <w:p w14:paraId="3BB5AD1C" w14:textId="77777777" w:rsidR="00A06EE8" w:rsidRPr="002201BB" w:rsidRDefault="00A06EE8" w:rsidP="00392363">
      <w:pPr>
        <w:pStyle w:val="C3"/>
      </w:pPr>
      <w:r w:rsidRPr="002201BB">
        <w:t>R</w:t>
      </w:r>
      <w:r w:rsidRPr="002201BB">
        <w:rPr>
          <w:rFonts w:hint="eastAsia"/>
        </w:rPr>
        <w:t>e</w:t>
      </w:r>
      <w:r w:rsidRPr="002201BB">
        <w:t>moteId</w:t>
      </w:r>
      <w:r>
        <w:rPr>
          <w:rFonts w:hint="eastAsia"/>
        </w:rPr>
        <w:t>信道扫描方案一：</w:t>
      </w:r>
    </w:p>
    <w:p w14:paraId="43BED1AE" w14:textId="77777777" w:rsidR="00A06EE8" w:rsidRPr="00392363" w:rsidRDefault="00A06EE8" w:rsidP="00392363">
      <w:pPr>
        <w:pStyle w:val="D"/>
        <w:ind w:firstLine="480"/>
        <w:rPr>
          <w:rStyle w:val="aff"/>
          <w:b w:val="0"/>
          <w:bCs w:val="0"/>
        </w:rPr>
      </w:pPr>
      <w:r w:rsidRPr="00392363">
        <w:rPr>
          <w:rStyle w:val="aff"/>
          <w:rFonts w:hint="eastAsia"/>
          <w:b w:val="0"/>
          <w:bCs w:val="0"/>
        </w:rPr>
        <w:t>本方案根据具体应用场景，采用信道轮询扫描模式接收</w:t>
      </w:r>
      <w:r w:rsidRPr="00392363">
        <w:rPr>
          <w:rStyle w:val="aff"/>
          <w:b w:val="0"/>
          <w:bCs w:val="0"/>
        </w:rPr>
        <w:t>R</w:t>
      </w:r>
      <w:r w:rsidRPr="00392363">
        <w:rPr>
          <w:rStyle w:val="aff"/>
          <w:rFonts w:hint="eastAsia"/>
          <w:b w:val="0"/>
          <w:bCs w:val="0"/>
        </w:rPr>
        <w:t>e</w:t>
      </w:r>
      <w:r w:rsidRPr="00392363">
        <w:rPr>
          <w:rStyle w:val="aff"/>
          <w:b w:val="0"/>
          <w:bCs w:val="0"/>
        </w:rPr>
        <w:t>moteId</w:t>
      </w:r>
      <w:r w:rsidRPr="00392363">
        <w:rPr>
          <w:rStyle w:val="aff"/>
          <w:rFonts w:hint="eastAsia"/>
          <w:b w:val="0"/>
          <w:bCs w:val="0"/>
        </w:rPr>
        <w:t>信号，且信道周期可以设置。</w:t>
      </w:r>
    </w:p>
    <w:p w14:paraId="0A7ED722" w14:textId="77777777" w:rsidR="00A06EE8" w:rsidRPr="00392363" w:rsidRDefault="00A06EE8" w:rsidP="00392363">
      <w:pPr>
        <w:pStyle w:val="D"/>
        <w:ind w:firstLine="480"/>
        <w:rPr>
          <w:rStyle w:val="aff1"/>
          <w:i w:val="0"/>
          <w:iCs w:val="0"/>
          <w:color w:val="auto"/>
        </w:rPr>
      </w:pPr>
      <w:r w:rsidRPr="00392363">
        <w:rPr>
          <w:rStyle w:val="aff"/>
          <w:rFonts w:hint="eastAsia"/>
          <w:b w:val="0"/>
          <w:bCs w:val="0"/>
        </w:rPr>
        <w:t>根据具体应用场景我们将</w:t>
      </w:r>
      <w:r w:rsidRPr="00392363">
        <w:rPr>
          <w:rStyle w:val="aff"/>
          <w:rFonts w:hint="eastAsia"/>
          <w:b w:val="0"/>
          <w:bCs w:val="0"/>
        </w:rPr>
        <w:t>Remote</w:t>
      </w:r>
      <w:r w:rsidRPr="00392363">
        <w:rPr>
          <w:rStyle w:val="aff"/>
          <w:b w:val="0"/>
          <w:bCs w:val="0"/>
        </w:rPr>
        <w:t>Id</w:t>
      </w:r>
      <w:r w:rsidRPr="00392363">
        <w:rPr>
          <w:rStyle w:val="aff"/>
          <w:rFonts w:hint="eastAsia"/>
          <w:b w:val="0"/>
          <w:bCs w:val="0"/>
        </w:rPr>
        <w:t>所有可能使用到的</w:t>
      </w:r>
      <w:r w:rsidRPr="00392363">
        <w:rPr>
          <w:rStyle w:val="aff"/>
          <w:rFonts w:hint="eastAsia"/>
          <w:b w:val="0"/>
          <w:bCs w:val="0"/>
        </w:rPr>
        <w:t>2</w:t>
      </w:r>
      <w:r w:rsidRPr="00392363">
        <w:rPr>
          <w:rStyle w:val="aff"/>
          <w:b w:val="0"/>
          <w:bCs w:val="0"/>
        </w:rPr>
        <w:t>3</w:t>
      </w:r>
      <w:r w:rsidRPr="00392363">
        <w:rPr>
          <w:rStyle w:val="aff"/>
          <w:rFonts w:hint="eastAsia"/>
          <w:b w:val="0"/>
          <w:bCs w:val="0"/>
        </w:rPr>
        <w:t>个信道分为活跃信道和空闲信道两部分，活跃信道数量可以根据具体情况进行设置，假设活跃信道数量设置为</w:t>
      </w:r>
      <w:r w:rsidRPr="00392363">
        <w:rPr>
          <w:rStyle w:val="aff"/>
          <w:rFonts w:hint="eastAsia"/>
          <w:b w:val="0"/>
          <w:bCs w:val="0"/>
        </w:rPr>
        <w:t>M</w:t>
      </w:r>
      <w:r w:rsidRPr="00392363">
        <w:rPr>
          <w:rStyle w:val="aff"/>
          <w:b w:val="0"/>
          <w:bCs w:val="0"/>
        </w:rPr>
        <w:t>(M</w:t>
      </w:r>
      <w:r w:rsidRPr="00392363">
        <w:rPr>
          <w:rStyle w:val="aff"/>
          <w:rFonts w:hint="eastAsia"/>
          <w:b w:val="0"/>
          <w:bCs w:val="0"/>
        </w:rPr>
        <w:t>大于</w:t>
      </w:r>
      <w:r w:rsidRPr="00392363">
        <w:rPr>
          <w:rStyle w:val="aff"/>
          <w:rFonts w:hint="eastAsia"/>
          <w:b w:val="0"/>
          <w:bCs w:val="0"/>
        </w:rPr>
        <w:t>0</w:t>
      </w:r>
      <w:r w:rsidRPr="00392363">
        <w:rPr>
          <w:rStyle w:val="aff"/>
          <w:rFonts w:hint="eastAsia"/>
          <w:b w:val="0"/>
          <w:bCs w:val="0"/>
        </w:rPr>
        <w:t>且小于等于</w:t>
      </w:r>
      <w:r w:rsidRPr="00392363">
        <w:rPr>
          <w:rStyle w:val="aff"/>
          <w:rFonts w:hint="eastAsia"/>
          <w:b w:val="0"/>
          <w:bCs w:val="0"/>
        </w:rPr>
        <w:t>2</w:t>
      </w:r>
      <w:r w:rsidRPr="00392363">
        <w:rPr>
          <w:rStyle w:val="aff"/>
          <w:b w:val="0"/>
          <w:bCs w:val="0"/>
        </w:rPr>
        <w:t>3)</w:t>
      </w:r>
      <w:r w:rsidRPr="00392363">
        <w:rPr>
          <w:rStyle w:val="aff"/>
          <w:rFonts w:hint="eastAsia"/>
          <w:b w:val="0"/>
          <w:bCs w:val="0"/>
        </w:rPr>
        <w:t>空闲信道数量则为</w:t>
      </w:r>
      <w:r w:rsidRPr="00392363">
        <w:rPr>
          <w:rStyle w:val="aff"/>
          <w:rFonts w:hint="eastAsia"/>
          <w:b w:val="0"/>
          <w:bCs w:val="0"/>
        </w:rPr>
        <w:t>2</w:t>
      </w:r>
      <w:r w:rsidRPr="00392363">
        <w:rPr>
          <w:rStyle w:val="aff"/>
          <w:b w:val="0"/>
          <w:bCs w:val="0"/>
        </w:rPr>
        <w:t>3-M</w:t>
      </w:r>
      <w:r w:rsidRPr="00392363">
        <w:rPr>
          <w:rStyle w:val="aff"/>
          <w:rFonts w:hint="eastAsia"/>
          <w:b w:val="0"/>
          <w:bCs w:val="0"/>
        </w:rPr>
        <w:t>。</w:t>
      </w:r>
    </w:p>
    <w:p w14:paraId="3F0FDB70" w14:textId="77777777" w:rsidR="00A06EE8" w:rsidRPr="00392363" w:rsidRDefault="00A06EE8" w:rsidP="00392363">
      <w:pPr>
        <w:pStyle w:val="D"/>
        <w:ind w:firstLine="480"/>
        <w:rPr>
          <w:rStyle w:val="aff1"/>
          <w:i w:val="0"/>
          <w:iCs w:val="0"/>
          <w:color w:val="auto"/>
        </w:rPr>
      </w:pPr>
      <w:r w:rsidRPr="00392363">
        <w:rPr>
          <w:rStyle w:val="aff"/>
          <w:rFonts w:hint="eastAsia"/>
          <w:b w:val="0"/>
          <w:bCs w:val="0"/>
        </w:rPr>
        <w:lastRenderedPageBreak/>
        <w:t>设备启动后立即对</w:t>
      </w:r>
      <w:r w:rsidRPr="00392363">
        <w:rPr>
          <w:rStyle w:val="aff"/>
          <w:rFonts w:hint="eastAsia"/>
          <w:b w:val="0"/>
          <w:bCs w:val="0"/>
        </w:rPr>
        <w:t>2</w:t>
      </w:r>
      <w:r w:rsidRPr="00392363">
        <w:rPr>
          <w:rStyle w:val="aff"/>
          <w:b w:val="0"/>
          <w:bCs w:val="0"/>
        </w:rPr>
        <w:t>3</w:t>
      </w:r>
      <w:r w:rsidRPr="00392363">
        <w:rPr>
          <w:rStyle w:val="aff"/>
          <w:rFonts w:hint="eastAsia"/>
          <w:b w:val="0"/>
          <w:bCs w:val="0"/>
        </w:rPr>
        <w:t>个信道依次轮询扫描，扫描</w:t>
      </w:r>
      <w:r w:rsidRPr="00392363">
        <w:rPr>
          <w:rStyle w:val="aff"/>
          <w:b w:val="0"/>
          <w:bCs w:val="0"/>
        </w:rPr>
        <w:t>10</w:t>
      </w:r>
      <w:r w:rsidRPr="00392363">
        <w:rPr>
          <w:rStyle w:val="aff"/>
          <w:rFonts w:hint="eastAsia"/>
          <w:b w:val="0"/>
          <w:bCs w:val="0"/>
        </w:rPr>
        <w:t>次后，检测到</w:t>
      </w:r>
      <w:r w:rsidRPr="00392363">
        <w:rPr>
          <w:rStyle w:val="aff"/>
          <w:rFonts w:hint="eastAsia"/>
          <w:b w:val="0"/>
          <w:bCs w:val="0"/>
        </w:rPr>
        <w:t>Re</w:t>
      </w:r>
      <w:r w:rsidRPr="00392363">
        <w:rPr>
          <w:rStyle w:val="aff"/>
          <w:b w:val="0"/>
          <w:bCs w:val="0"/>
        </w:rPr>
        <w:t>moteId</w:t>
      </w:r>
      <w:r w:rsidRPr="00392363">
        <w:rPr>
          <w:rStyle w:val="aff"/>
          <w:rFonts w:hint="eastAsia"/>
          <w:b w:val="0"/>
          <w:bCs w:val="0"/>
        </w:rPr>
        <w:t>信号的信道数量为</w:t>
      </w:r>
      <w:r w:rsidRPr="00392363">
        <w:rPr>
          <w:rStyle w:val="aff"/>
          <w:b w:val="0"/>
          <w:bCs w:val="0"/>
        </w:rPr>
        <w:t>N</w:t>
      </w:r>
      <w:r w:rsidRPr="00392363">
        <w:rPr>
          <w:rStyle w:val="aff"/>
          <w:rFonts w:hint="eastAsia"/>
          <w:b w:val="0"/>
          <w:bCs w:val="0"/>
        </w:rPr>
        <w:t>。</w:t>
      </w:r>
    </w:p>
    <w:p w14:paraId="5E623858" w14:textId="77777777" w:rsidR="00A06EE8" w:rsidRPr="00392363" w:rsidRDefault="00A06EE8" w:rsidP="00392363">
      <w:pPr>
        <w:pStyle w:val="D"/>
        <w:ind w:firstLine="480"/>
      </w:pPr>
      <w:r w:rsidRPr="00392363">
        <w:t>（</w:t>
      </w:r>
      <w:r w:rsidRPr="00392363">
        <w:rPr>
          <w:rFonts w:hint="eastAsia"/>
        </w:rPr>
        <w:t>1</w:t>
      </w:r>
      <w:r w:rsidRPr="00392363">
        <w:t>）</w:t>
      </w:r>
      <w:r w:rsidRPr="00392363">
        <w:rPr>
          <w:rFonts w:hint="eastAsia"/>
        </w:rPr>
        <w:t>如果</w:t>
      </w:r>
      <w:r w:rsidRPr="00392363">
        <w:t>N</w:t>
      </w:r>
      <w:r w:rsidRPr="00392363">
        <w:t>小于</w:t>
      </w:r>
      <w:r w:rsidRPr="00392363">
        <w:t>M</w:t>
      </w:r>
      <w:r w:rsidRPr="00392363">
        <w:t>，将这</w:t>
      </w:r>
      <w:r w:rsidRPr="00392363">
        <w:rPr>
          <w:rFonts w:hint="eastAsia"/>
        </w:rPr>
        <w:t>N</w:t>
      </w:r>
      <w:r w:rsidRPr="00392363">
        <w:t>个</w:t>
      </w:r>
      <w:r w:rsidRPr="00392363">
        <w:rPr>
          <w:rFonts w:hint="eastAsia"/>
        </w:rPr>
        <w:t>信道全部添加到活跃信道则活跃信道数量没有达到上限，剩余的</w:t>
      </w:r>
      <w:r w:rsidRPr="00392363">
        <w:rPr>
          <w:rFonts w:hint="eastAsia"/>
        </w:rPr>
        <w:t>2</w:t>
      </w:r>
      <w:r w:rsidRPr="00392363">
        <w:t>3-N</w:t>
      </w:r>
      <w:r w:rsidRPr="00392363">
        <w:t>个</w:t>
      </w:r>
      <w:r w:rsidRPr="00392363">
        <w:rPr>
          <w:rFonts w:hint="eastAsia"/>
        </w:rPr>
        <w:t>信道全部添加到空闲信道，接下来设备按照活跃信道依次扫描</w:t>
      </w:r>
      <w:r w:rsidRPr="00392363">
        <w:rPr>
          <w:rFonts w:hint="eastAsia"/>
        </w:rPr>
        <w:t>3</w:t>
      </w:r>
      <w:r w:rsidRPr="00392363">
        <w:rPr>
          <w:rFonts w:hint="eastAsia"/>
        </w:rPr>
        <w:t>次空闲</w:t>
      </w:r>
      <w:r w:rsidRPr="00392363">
        <w:t>信道</w:t>
      </w:r>
      <w:r w:rsidRPr="00392363">
        <w:rPr>
          <w:rFonts w:hint="eastAsia"/>
        </w:rPr>
        <w:t>依次</w:t>
      </w:r>
      <w:r w:rsidRPr="00392363">
        <w:t>扫描</w:t>
      </w:r>
      <w:r w:rsidRPr="00392363">
        <w:rPr>
          <w:rFonts w:hint="eastAsia"/>
        </w:rPr>
        <w:t>1</w:t>
      </w:r>
      <w:r w:rsidRPr="00392363">
        <w:rPr>
          <w:rFonts w:hint="eastAsia"/>
        </w:rPr>
        <w:t>次的频率进行扫描。</w:t>
      </w:r>
    </w:p>
    <w:p w14:paraId="79186DF1" w14:textId="77777777" w:rsidR="00A06EE8" w:rsidRPr="00392363" w:rsidRDefault="00A06EE8" w:rsidP="00392363">
      <w:pPr>
        <w:pStyle w:val="D"/>
        <w:ind w:firstLine="480"/>
      </w:pPr>
      <w:r w:rsidRPr="00392363">
        <w:rPr>
          <w:rFonts w:hint="eastAsia"/>
        </w:rPr>
        <w:t>（</w:t>
      </w:r>
      <w:r w:rsidRPr="00392363">
        <w:rPr>
          <w:rFonts w:hint="eastAsia"/>
        </w:rPr>
        <w:t>2</w:t>
      </w:r>
      <w:r w:rsidRPr="00392363">
        <w:rPr>
          <w:rFonts w:hint="eastAsia"/>
        </w:rPr>
        <w:t>）如果</w:t>
      </w:r>
      <w:r w:rsidRPr="00392363">
        <w:t>N</w:t>
      </w:r>
      <w:r w:rsidRPr="00392363">
        <w:rPr>
          <w:rFonts w:hint="eastAsia"/>
        </w:rPr>
        <w:t>大于等于</w:t>
      </w:r>
      <w:r w:rsidRPr="00392363">
        <w:t>M</w:t>
      </w:r>
      <w:r w:rsidRPr="00392363">
        <w:rPr>
          <w:rFonts w:hint="eastAsia"/>
        </w:rPr>
        <w:t>，将最先检测到</w:t>
      </w:r>
      <w:r w:rsidRPr="00392363">
        <w:rPr>
          <w:rFonts w:hint="eastAsia"/>
        </w:rPr>
        <w:t>Re</w:t>
      </w:r>
      <w:r w:rsidRPr="00392363">
        <w:t>moteId</w:t>
      </w:r>
      <w:r w:rsidRPr="00392363">
        <w:rPr>
          <w:rFonts w:hint="eastAsia"/>
        </w:rPr>
        <w:t>信号的</w:t>
      </w:r>
      <w:r w:rsidRPr="00392363">
        <w:rPr>
          <w:rFonts w:hint="eastAsia"/>
        </w:rPr>
        <w:t>M</w:t>
      </w:r>
      <w:r w:rsidRPr="00392363">
        <w:rPr>
          <w:rFonts w:hint="eastAsia"/>
        </w:rPr>
        <w:t>个信道添加到活跃信道，剩余的</w:t>
      </w:r>
      <w:r w:rsidRPr="00392363">
        <w:rPr>
          <w:rFonts w:hint="eastAsia"/>
        </w:rPr>
        <w:t>2</w:t>
      </w:r>
      <w:r w:rsidRPr="00392363">
        <w:t>3-M</w:t>
      </w:r>
      <w:r w:rsidRPr="00392363">
        <w:rPr>
          <w:rFonts w:hint="eastAsia"/>
        </w:rPr>
        <w:t>个信道全部添加到空闲信道，此时设备活跃信道数量达到上限，接下来设备只对活跃信道所占用的</w:t>
      </w:r>
      <w:r w:rsidRPr="00392363">
        <w:rPr>
          <w:rFonts w:hint="eastAsia"/>
        </w:rPr>
        <w:t>M</w:t>
      </w:r>
      <w:r w:rsidRPr="00392363">
        <w:rPr>
          <w:rFonts w:hint="eastAsia"/>
        </w:rPr>
        <w:t>个信道进行周期轮询扫描，不再扫描空闲信道。</w:t>
      </w:r>
    </w:p>
    <w:p w14:paraId="393EBEEC" w14:textId="77777777" w:rsidR="00A06EE8" w:rsidRPr="00392363" w:rsidRDefault="00A06EE8" w:rsidP="00392363">
      <w:pPr>
        <w:pStyle w:val="D"/>
        <w:ind w:firstLine="480"/>
      </w:pPr>
      <w:r w:rsidRPr="00392363">
        <w:rPr>
          <w:rFonts w:hint="eastAsia"/>
        </w:rPr>
        <w:t>（</w:t>
      </w:r>
      <w:r w:rsidRPr="00392363">
        <w:rPr>
          <w:rFonts w:hint="eastAsia"/>
        </w:rPr>
        <w:t>3</w:t>
      </w:r>
      <w:r w:rsidRPr="00392363">
        <w:rPr>
          <w:rFonts w:hint="eastAsia"/>
        </w:rPr>
        <w:t>）当检测目标减少，活跃信道数量由</w:t>
      </w:r>
      <w:r w:rsidRPr="00392363">
        <w:rPr>
          <w:rFonts w:hint="eastAsia"/>
        </w:rPr>
        <w:t>M</w:t>
      </w:r>
      <w:r w:rsidRPr="00392363">
        <w:rPr>
          <w:rFonts w:hint="eastAsia"/>
        </w:rPr>
        <w:t>个减少到</w:t>
      </w:r>
      <w:r w:rsidRPr="00392363">
        <w:t>N</w:t>
      </w:r>
      <w:r w:rsidRPr="00392363">
        <w:rPr>
          <w:rFonts w:hint="eastAsia"/>
        </w:rPr>
        <w:t>个时，设备首先依然按照之前记录的</w:t>
      </w:r>
      <w:r w:rsidRPr="00392363">
        <w:rPr>
          <w:rFonts w:hint="eastAsia"/>
        </w:rPr>
        <w:t>M</w:t>
      </w:r>
      <w:r w:rsidRPr="00392363">
        <w:rPr>
          <w:rFonts w:hint="eastAsia"/>
        </w:rPr>
        <w:t>个活跃信道进行扫描，扫描</w:t>
      </w:r>
      <w:r w:rsidRPr="00392363">
        <w:t>5</w:t>
      </w:r>
      <w:r w:rsidRPr="00392363">
        <w:rPr>
          <w:rFonts w:hint="eastAsia"/>
        </w:rPr>
        <w:t>次后，如果之前减少的活跃信道数量又恢复到</w:t>
      </w:r>
      <w:r w:rsidRPr="00392363">
        <w:rPr>
          <w:rFonts w:hint="eastAsia"/>
        </w:rPr>
        <w:t>M</w:t>
      </w:r>
      <w:r w:rsidRPr="00392363">
        <w:rPr>
          <w:rFonts w:hint="eastAsia"/>
        </w:rPr>
        <w:t>个，则按照（</w:t>
      </w:r>
      <w:r w:rsidRPr="00392363">
        <w:rPr>
          <w:rFonts w:hint="eastAsia"/>
        </w:rPr>
        <w:t>2</w:t>
      </w:r>
      <w:r w:rsidRPr="00392363">
        <w:rPr>
          <w:rFonts w:hint="eastAsia"/>
        </w:rPr>
        <w:t>）继续运行，如果减少的信道依然没有搜索到，活跃信道的实际数量仍为</w:t>
      </w:r>
      <w:r w:rsidRPr="00392363">
        <w:rPr>
          <w:rFonts w:hint="eastAsia"/>
        </w:rPr>
        <w:t>N</w:t>
      </w:r>
      <w:r w:rsidRPr="00392363">
        <w:rPr>
          <w:rFonts w:hint="eastAsia"/>
        </w:rPr>
        <w:t>个，则按照（</w:t>
      </w:r>
      <w:r w:rsidRPr="00392363">
        <w:t>1</w:t>
      </w:r>
      <w:r w:rsidRPr="00392363">
        <w:rPr>
          <w:rFonts w:hint="eastAsia"/>
        </w:rPr>
        <w:t>）继续运行。</w:t>
      </w:r>
    </w:p>
    <w:p w14:paraId="372F2DB1" w14:textId="77777777" w:rsidR="00A06EE8" w:rsidRPr="00392363" w:rsidRDefault="00A06EE8" w:rsidP="00392363">
      <w:pPr>
        <w:pStyle w:val="D"/>
        <w:ind w:firstLine="480"/>
      </w:pPr>
      <w:r w:rsidRPr="00392363">
        <w:rPr>
          <w:rFonts w:hint="eastAsia"/>
        </w:rPr>
        <w:t>（</w:t>
      </w:r>
      <w:r w:rsidRPr="00392363">
        <w:rPr>
          <w:rFonts w:hint="eastAsia"/>
        </w:rPr>
        <w:t>4</w:t>
      </w:r>
      <w:r w:rsidRPr="00392363">
        <w:rPr>
          <w:rFonts w:hint="eastAsia"/>
        </w:rPr>
        <w:t>）当活跃信道没达上限，检测目标增加，空闲信道检测到</w:t>
      </w:r>
      <w:r w:rsidRPr="00392363">
        <w:rPr>
          <w:rFonts w:hint="eastAsia"/>
        </w:rPr>
        <w:t>Re</w:t>
      </w:r>
      <w:r w:rsidRPr="00392363">
        <w:t>moteId</w:t>
      </w:r>
      <w:r w:rsidRPr="00392363">
        <w:rPr>
          <w:rFonts w:hint="eastAsia"/>
        </w:rPr>
        <w:t>信号的情况下，空闲信道中可检测到目标的信道数量加上活跃信道的数量为</w:t>
      </w:r>
      <w:r w:rsidRPr="00392363">
        <w:rPr>
          <w:rFonts w:hint="eastAsia"/>
        </w:rPr>
        <w:t>N</w:t>
      </w:r>
      <w:r w:rsidRPr="00392363">
        <w:rPr>
          <w:rFonts w:hint="eastAsia"/>
        </w:rPr>
        <w:t>，如果</w:t>
      </w:r>
      <w:r w:rsidRPr="00392363">
        <w:t>N</w:t>
      </w:r>
      <w:r w:rsidRPr="00392363">
        <w:rPr>
          <w:rFonts w:hint="eastAsia"/>
        </w:rPr>
        <w:t>小于</w:t>
      </w:r>
      <w:r w:rsidRPr="00392363">
        <w:t>M</w:t>
      </w:r>
      <w:r w:rsidRPr="00392363">
        <w:rPr>
          <w:rFonts w:hint="eastAsia"/>
        </w:rPr>
        <w:t>，按照（</w:t>
      </w:r>
      <w:r w:rsidRPr="00392363">
        <w:rPr>
          <w:rFonts w:hint="eastAsia"/>
        </w:rPr>
        <w:t>1</w:t>
      </w:r>
      <w:r w:rsidRPr="00392363">
        <w:rPr>
          <w:rFonts w:hint="eastAsia"/>
        </w:rPr>
        <w:t>）继续运行，如果</w:t>
      </w:r>
      <w:r w:rsidRPr="00392363">
        <w:t>N</w:t>
      </w:r>
      <w:r w:rsidRPr="00392363">
        <w:rPr>
          <w:rFonts w:hint="eastAsia"/>
        </w:rPr>
        <w:t>大于等于</w:t>
      </w:r>
      <w:r w:rsidRPr="00392363">
        <w:t>M</w:t>
      </w:r>
      <w:r w:rsidRPr="00392363">
        <w:rPr>
          <w:rFonts w:hint="eastAsia"/>
        </w:rPr>
        <w:t>，则按照（</w:t>
      </w:r>
      <w:r w:rsidRPr="00392363">
        <w:rPr>
          <w:rFonts w:hint="eastAsia"/>
        </w:rPr>
        <w:t>2</w:t>
      </w:r>
      <w:r w:rsidRPr="00392363">
        <w:rPr>
          <w:rFonts w:hint="eastAsia"/>
        </w:rPr>
        <w:t>）继续运行。</w:t>
      </w:r>
    </w:p>
    <w:p w14:paraId="27F89D7E" w14:textId="77777777" w:rsidR="00A06EE8" w:rsidRDefault="00A06EE8" w:rsidP="00A06EE8">
      <w:pPr>
        <w:ind w:firstLine="480"/>
      </w:pPr>
      <w:r>
        <w:rPr>
          <w:rFonts w:hint="eastAsia"/>
          <w:noProof/>
        </w:rPr>
        <w:lastRenderedPageBreak/>
        <w:drawing>
          <wp:inline distT="0" distB="0" distL="0" distR="0" wp14:anchorId="481C10CF" wp14:editId="77BDBE2C">
            <wp:extent cx="5274310" cy="4648200"/>
            <wp:effectExtent l="0" t="0" r="2540" b="0"/>
            <wp:docPr id="18183089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08935" name="图片 1818308935"/>
                    <pic:cNvPicPr/>
                  </pic:nvPicPr>
                  <pic:blipFill>
                    <a:blip r:embed="rId62">
                      <a:extLst>
                        <a:ext uri="{28A0092B-C50C-407E-A947-70E740481C1C}">
                          <a14:useLocalDpi xmlns:a14="http://schemas.microsoft.com/office/drawing/2010/main" val="0"/>
                        </a:ext>
                      </a:extLst>
                    </a:blip>
                    <a:stretch>
                      <a:fillRect/>
                    </a:stretch>
                  </pic:blipFill>
                  <pic:spPr>
                    <a:xfrm>
                      <a:off x="0" y="0"/>
                      <a:ext cx="5276027" cy="4649713"/>
                    </a:xfrm>
                    <a:prstGeom prst="rect">
                      <a:avLst/>
                    </a:prstGeom>
                  </pic:spPr>
                </pic:pic>
              </a:graphicData>
            </a:graphic>
          </wp:inline>
        </w:drawing>
      </w:r>
    </w:p>
    <w:p w14:paraId="07BEBB7A" w14:textId="77777777" w:rsidR="00A06EE8" w:rsidRPr="002201BB" w:rsidRDefault="00A06EE8" w:rsidP="00392363">
      <w:pPr>
        <w:pStyle w:val="C3"/>
      </w:pPr>
      <w:r w:rsidRPr="002201BB">
        <w:t>R</w:t>
      </w:r>
      <w:r w:rsidRPr="002201BB">
        <w:rPr>
          <w:rFonts w:hint="eastAsia"/>
        </w:rPr>
        <w:t>e</w:t>
      </w:r>
      <w:r w:rsidRPr="002201BB">
        <w:t>moteId</w:t>
      </w:r>
      <w:r>
        <w:rPr>
          <w:rFonts w:hint="eastAsia"/>
        </w:rPr>
        <w:t>信道扫描方案二：</w:t>
      </w:r>
    </w:p>
    <w:p w14:paraId="3B2ADC7C" w14:textId="77777777" w:rsidR="00A06EE8" w:rsidRPr="00392363" w:rsidRDefault="00A06EE8" w:rsidP="00392363">
      <w:pPr>
        <w:pStyle w:val="D"/>
        <w:ind w:firstLine="480"/>
        <w:rPr>
          <w:rStyle w:val="aff"/>
          <w:b w:val="0"/>
          <w:bCs w:val="0"/>
        </w:rPr>
      </w:pPr>
      <w:r w:rsidRPr="00392363">
        <w:rPr>
          <w:rStyle w:val="aff"/>
          <w:rFonts w:hint="eastAsia"/>
          <w:b w:val="0"/>
          <w:bCs w:val="0"/>
        </w:rPr>
        <w:t>本方案根据具体应用场景，采用信道轮询扫描模式接收</w:t>
      </w:r>
      <w:r w:rsidRPr="00392363">
        <w:rPr>
          <w:rStyle w:val="aff"/>
          <w:b w:val="0"/>
          <w:bCs w:val="0"/>
        </w:rPr>
        <w:t>R</w:t>
      </w:r>
      <w:r w:rsidRPr="00392363">
        <w:rPr>
          <w:rStyle w:val="aff"/>
          <w:rFonts w:hint="eastAsia"/>
          <w:b w:val="0"/>
          <w:bCs w:val="0"/>
        </w:rPr>
        <w:t>e</w:t>
      </w:r>
      <w:r w:rsidRPr="00392363">
        <w:rPr>
          <w:rStyle w:val="aff"/>
          <w:b w:val="0"/>
          <w:bCs w:val="0"/>
        </w:rPr>
        <w:t>moteId</w:t>
      </w:r>
      <w:r w:rsidRPr="00392363">
        <w:rPr>
          <w:rStyle w:val="aff"/>
          <w:rFonts w:hint="eastAsia"/>
          <w:b w:val="0"/>
          <w:bCs w:val="0"/>
        </w:rPr>
        <w:t>信号，且信道周期可以设置。</w:t>
      </w:r>
    </w:p>
    <w:p w14:paraId="76595E7B" w14:textId="77777777" w:rsidR="00A06EE8" w:rsidRPr="00392363" w:rsidRDefault="00A06EE8" w:rsidP="00392363">
      <w:pPr>
        <w:pStyle w:val="D"/>
        <w:ind w:firstLine="480"/>
        <w:rPr>
          <w:rStyle w:val="aff1"/>
          <w:i w:val="0"/>
          <w:iCs w:val="0"/>
          <w:color w:val="auto"/>
        </w:rPr>
      </w:pPr>
      <w:r w:rsidRPr="00392363">
        <w:rPr>
          <w:rStyle w:val="aff"/>
          <w:rFonts w:hint="eastAsia"/>
          <w:b w:val="0"/>
          <w:bCs w:val="0"/>
        </w:rPr>
        <w:t>根据具体应用场景我们将</w:t>
      </w:r>
      <w:r w:rsidRPr="00392363">
        <w:rPr>
          <w:rStyle w:val="aff"/>
          <w:rFonts w:hint="eastAsia"/>
          <w:b w:val="0"/>
          <w:bCs w:val="0"/>
        </w:rPr>
        <w:t>Remote</w:t>
      </w:r>
      <w:r w:rsidRPr="00392363">
        <w:rPr>
          <w:rStyle w:val="aff"/>
          <w:b w:val="0"/>
          <w:bCs w:val="0"/>
        </w:rPr>
        <w:t>Id</w:t>
      </w:r>
      <w:r w:rsidRPr="00392363">
        <w:rPr>
          <w:rStyle w:val="aff"/>
          <w:rFonts w:hint="eastAsia"/>
          <w:b w:val="0"/>
          <w:bCs w:val="0"/>
        </w:rPr>
        <w:t>所有可能使用到的</w:t>
      </w:r>
      <w:r w:rsidRPr="00392363">
        <w:rPr>
          <w:rStyle w:val="aff"/>
          <w:rFonts w:hint="eastAsia"/>
          <w:b w:val="0"/>
          <w:bCs w:val="0"/>
        </w:rPr>
        <w:t>2</w:t>
      </w:r>
      <w:r w:rsidRPr="00392363">
        <w:rPr>
          <w:rStyle w:val="aff"/>
          <w:b w:val="0"/>
          <w:bCs w:val="0"/>
        </w:rPr>
        <w:t>3</w:t>
      </w:r>
      <w:r w:rsidRPr="00392363">
        <w:rPr>
          <w:rStyle w:val="aff"/>
          <w:rFonts w:hint="eastAsia"/>
          <w:b w:val="0"/>
          <w:bCs w:val="0"/>
        </w:rPr>
        <w:t>个信道分为活跃信道和空闲信道两部分，活跃信道数量可以根据具体情况进行设置，假设活跃信道数量设置为</w:t>
      </w:r>
      <w:r w:rsidRPr="00392363">
        <w:rPr>
          <w:rStyle w:val="aff"/>
          <w:rFonts w:hint="eastAsia"/>
          <w:b w:val="0"/>
          <w:bCs w:val="0"/>
        </w:rPr>
        <w:t>M</w:t>
      </w:r>
      <w:r w:rsidRPr="00392363">
        <w:rPr>
          <w:rStyle w:val="aff"/>
          <w:b w:val="0"/>
          <w:bCs w:val="0"/>
        </w:rPr>
        <w:t>(M</w:t>
      </w:r>
      <w:r w:rsidRPr="00392363">
        <w:rPr>
          <w:rStyle w:val="aff"/>
          <w:rFonts w:hint="eastAsia"/>
          <w:b w:val="0"/>
          <w:bCs w:val="0"/>
        </w:rPr>
        <w:t>大于</w:t>
      </w:r>
      <w:r w:rsidRPr="00392363">
        <w:rPr>
          <w:rStyle w:val="aff"/>
          <w:rFonts w:hint="eastAsia"/>
          <w:b w:val="0"/>
          <w:bCs w:val="0"/>
        </w:rPr>
        <w:t>0</w:t>
      </w:r>
      <w:r w:rsidRPr="00392363">
        <w:rPr>
          <w:rStyle w:val="aff"/>
          <w:rFonts w:hint="eastAsia"/>
          <w:b w:val="0"/>
          <w:bCs w:val="0"/>
        </w:rPr>
        <w:t>且小于等于</w:t>
      </w:r>
      <w:r w:rsidRPr="00392363">
        <w:rPr>
          <w:rStyle w:val="aff"/>
          <w:rFonts w:hint="eastAsia"/>
          <w:b w:val="0"/>
          <w:bCs w:val="0"/>
        </w:rPr>
        <w:t>2</w:t>
      </w:r>
      <w:r w:rsidRPr="00392363">
        <w:rPr>
          <w:rStyle w:val="aff"/>
          <w:b w:val="0"/>
          <w:bCs w:val="0"/>
        </w:rPr>
        <w:t>3)</w:t>
      </w:r>
      <w:r w:rsidRPr="00392363">
        <w:rPr>
          <w:rStyle w:val="aff"/>
          <w:rFonts w:hint="eastAsia"/>
          <w:b w:val="0"/>
          <w:bCs w:val="0"/>
        </w:rPr>
        <w:t>空闲信道数量则为</w:t>
      </w:r>
      <w:r w:rsidRPr="00392363">
        <w:rPr>
          <w:rStyle w:val="aff"/>
          <w:rFonts w:hint="eastAsia"/>
          <w:b w:val="0"/>
          <w:bCs w:val="0"/>
        </w:rPr>
        <w:t>2</w:t>
      </w:r>
      <w:r w:rsidRPr="00392363">
        <w:rPr>
          <w:rStyle w:val="aff"/>
          <w:b w:val="0"/>
          <w:bCs w:val="0"/>
        </w:rPr>
        <w:t>3-M</w:t>
      </w:r>
      <w:r w:rsidRPr="00392363">
        <w:rPr>
          <w:rStyle w:val="aff"/>
          <w:rFonts w:hint="eastAsia"/>
          <w:b w:val="0"/>
          <w:bCs w:val="0"/>
        </w:rPr>
        <w:t>。</w:t>
      </w:r>
    </w:p>
    <w:p w14:paraId="5D8A81ED" w14:textId="77777777" w:rsidR="00A06EE8" w:rsidRPr="00392363" w:rsidRDefault="00A06EE8" w:rsidP="00392363">
      <w:pPr>
        <w:pStyle w:val="D"/>
        <w:ind w:firstLine="480"/>
        <w:rPr>
          <w:rStyle w:val="aff1"/>
          <w:i w:val="0"/>
          <w:iCs w:val="0"/>
          <w:color w:val="auto"/>
        </w:rPr>
      </w:pPr>
      <w:r w:rsidRPr="00392363">
        <w:rPr>
          <w:rStyle w:val="aff"/>
          <w:rFonts w:hint="eastAsia"/>
          <w:b w:val="0"/>
          <w:bCs w:val="0"/>
        </w:rPr>
        <w:t>设备启动后首先创建两个链表分别用来存储空闲信道和活跃信道，并对</w:t>
      </w:r>
      <w:r w:rsidRPr="00392363">
        <w:rPr>
          <w:rStyle w:val="aff"/>
          <w:rFonts w:hint="eastAsia"/>
          <w:b w:val="0"/>
          <w:bCs w:val="0"/>
        </w:rPr>
        <w:t>2</w:t>
      </w:r>
      <w:r w:rsidRPr="00392363">
        <w:rPr>
          <w:rStyle w:val="aff"/>
          <w:b w:val="0"/>
          <w:bCs w:val="0"/>
        </w:rPr>
        <w:t>3</w:t>
      </w:r>
      <w:r w:rsidRPr="00392363">
        <w:rPr>
          <w:rStyle w:val="aff"/>
          <w:rFonts w:hint="eastAsia"/>
          <w:b w:val="0"/>
          <w:bCs w:val="0"/>
        </w:rPr>
        <w:t>个信道依次轮询扫描，扫描</w:t>
      </w:r>
      <w:r w:rsidRPr="00392363">
        <w:rPr>
          <w:rStyle w:val="aff"/>
          <w:b w:val="0"/>
          <w:bCs w:val="0"/>
        </w:rPr>
        <w:t>10</w:t>
      </w:r>
      <w:r w:rsidRPr="00392363">
        <w:rPr>
          <w:rStyle w:val="aff"/>
          <w:rFonts w:hint="eastAsia"/>
          <w:b w:val="0"/>
          <w:bCs w:val="0"/>
        </w:rPr>
        <w:t>次后，检测到</w:t>
      </w:r>
      <w:r w:rsidRPr="00392363">
        <w:rPr>
          <w:rStyle w:val="aff"/>
          <w:rFonts w:hint="eastAsia"/>
          <w:b w:val="0"/>
          <w:bCs w:val="0"/>
        </w:rPr>
        <w:t>Re</w:t>
      </w:r>
      <w:r w:rsidRPr="00392363">
        <w:rPr>
          <w:rStyle w:val="aff"/>
          <w:b w:val="0"/>
          <w:bCs w:val="0"/>
        </w:rPr>
        <w:t>moteId</w:t>
      </w:r>
      <w:r w:rsidRPr="00392363">
        <w:rPr>
          <w:rStyle w:val="aff"/>
          <w:rFonts w:hint="eastAsia"/>
          <w:b w:val="0"/>
          <w:bCs w:val="0"/>
        </w:rPr>
        <w:t>信号的信道数量为</w:t>
      </w:r>
      <w:r w:rsidRPr="00392363">
        <w:rPr>
          <w:rStyle w:val="aff"/>
          <w:b w:val="0"/>
          <w:bCs w:val="0"/>
        </w:rPr>
        <w:t>N</w:t>
      </w:r>
      <w:r w:rsidRPr="00392363">
        <w:rPr>
          <w:rStyle w:val="aff"/>
          <w:rFonts w:hint="eastAsia"/>
          <w:b w:val="0"/>
          <w:bCs w:val="0"/>
        </w:rPr>
        <w:t>。</w:t>
      </w:r>
    </w:p>
    <w:p w14:paraId="25A75B02" w14:textId="77777777" w:rsidR="00A06EE8" w:rsidRPr="00392363" w:rsidRDefault="00A06EE8" w:rsidP="00392363">
      <w:pPr>
        <w:pStyle w:val="D"/>
        <w:ind w:firstLine="480"/>
      </w:pPr>
      <w:r w:rsidRPr="00392363">
        <w:t>（</w:t>
      </w:r>
      <w:r w:rsidRPr="00392363">
        <w:rPr>
          <w:rFonts w:hint="eastAsia"/>
        </w:rPr>
        <w:t>1</w:t>
      </w:r>
      <w:r w:rsidRPr="00392363">
        <w:t>）</w:t>
      </w:r>
      <w:r w:rsidRPr="00392363">
        <w:rPr>
          <w:rFonts w:hint="eastAsia"/>
        </w:rPr>
        <w:t>如果</w:t>
      </w:r>
      <w:r w:rsidRPr="00392363">
        <w:t>N</w:t>
      </w:r>
      <w:r w:rsidRPr="00392363">
        <w:t>小于</w:t>
      </w:r>
      <w:r w:rsidRPr="00392363">
        <w:t>M</w:t>
      </w:r>
      <w:r w:rsidRPr="00392363">
        <w:t>，将这</w:t>
      </w:r>
      <w:r w:rsidRPr="00392363">
        <w:rPr>
          <w:rFonts w:hint="eastAsia"/>
        </w:rPr>
        <w:t>N</w:t>
      </w:r>
      <w:r w:rsidRPr="00392363">
        <w:t>个</w:t>
      </w:r>
      <w:r w:rsidRPr="00392363">
        <w:rPr>
          <w:rFonts w:hint="eastAsia"/>
        </w:rPr>
        <w:t>信道全部添加到活跃信道，并从剩余的</w:t>
      </w:r>
      <w:r w:rsidRPr="00392363">
        <w:rPr>
          <w:rFonts w:hint="eastAsia"/>
        </w:rPr>
        <w:t>2</w:t>
      </w:r>
      <w:r w:rsidRPr="00392363">
        <w:t>3-N</w:t>
      </w:r>
      <w:r w:rsidRPr="00392363">
        <w:t>个</w:t>
      </w:r>
      <w:r w:rsidRPr="00392363">
        <w:rPr>
          <w:rFonts w:hint="eastAsia"/>
        </w:rPr>
        <w:t>信道中顺序找出</w:t>
      </w:r>
      <w:r w:rsidRPr="00392363">
        <w:rPr>
          <w:rFonts w:hint="eastAsia"/>
        </w:rPr>
        <w:t>M</w:t>
      </w:r>
      <w:r w:rsidRPr="00392363">
        <w:t>-N</w:t>
      </w:r>
      <w:r w:rsidRPr="00392363">
        <w:rPr>
          <w:rFonts w:hint="eastAsia"/>
        </w:rPr>
        <w:t>个信道添加到活跃信道，然后设备只对活跃信道所占用的</w:t>
      </w:r>
      <w:r w:rsidRPr="00392363">
        <w:rPr>
          <w:rFonts w:hint="eastAsia"/>
        </w:rPr>
        <w:t>M</w:t>
      </w:r>
      <w:r w:rsidRPr="00392363">
        <w:rPr>
          <w:rFonts w:hint="eastAsia"/>
        </w:rPr>
        <w:t>个信道进行周期轮询扫描，不扫描空闲信道。</w:t>
      </w:r>
    </w:p>
    <w:p w14:paraId="205B2383" w14:textId="77777777" w:rsidR="00A06EE8" w:rsidRPr="00392363" w:rsidRDefault="00A06EE8" w:rsidP="00392363">
      <w:pPr>
        <w:pStyle w:val="D"/>
        <w:ind w:firstLine="480"/>
      </w:pPr>
      <w:r w:rsidRPr="00392363">
        <w:rPr>
          <w:rFonts w:hint="eastAsia"/>
        </w:rPr>
        <w:t>（</w:t>
      </w:r>
      <w:r w:rsidRPr="00392363">
        <w:rPr>
          <w:rFonts w:hint="eastAsia"/>
        </w:rPr>
        <w:t>2</w:t>
      </w:r>
      <w:r w:rsidRPr="00392363">
        <w:rPr>
          <w:rFonts w:hint="eastAsia"/>
        </w:rPr>
        <w:t>）如果</w:t>
      </w:r>
      <w:r w:rsidRPr="00392363">
        <w:t>N</w:t>
      </w:r>
      <w:r w:rsidRPr="00392363">
        <w:rPr>
          <w:rFonts w:hint="eastAsia"/>
        </w:rPr>
        <w:t>大于等于</w:t>
      </w:r>
      <w:r w:rsidRPr="00392363">
        <w:t>M</w:t>
      </w:r>
      <w:r w:rsidRPr="00392363">
        <w:rPr>
          <w:rFonts w:hint="eastAsia"/>
        </w:rPr>
        <w:t>，将最先检测到</w:t>
      </w:r>
      <w:r w:rsidRPr="00392363">
        <w:rPr>
          <w:rFonts w:hint="eastAsia"/>
        </w:rPr>
        <w:t>Re</w:t>
      </w:r>
      <w:r w:rsidRPr="00392363">
        <w:t>moteId</w:t>
      </w:r>
      <w:r w:rsidRPr="00392363">
        <w:rPr>
          <w:rFonts w:hint="eastAsia"/>
        </w:rPr>
        <w:t>信号的</w:t>
      </w:r>
      <w:r w:rsidRPr="00392363">
        <w:rPr>
          <w:rFonts w:hint="eastAsia"/>
        </w:rPr>
        <w:t>M</w:t>
      </w:r>
      <w:r w:rsidRPr="00392363">
        <w:rPr>
          <w:rFonts w:hint="eastAsia"/>
        </w:rPr>
        <w:t>个信道添加到活跃信</w:t>
      </w:r>
      <w:r w:rsidRPr="00392363">
        <w:rPr>
          <w:rFonts w:hint="eastAsia"/>
        </w:rPr>
        <w:lastRenderedPageBreak/>
        <w:t>道，剩余的</w:t>
      </w:r>
      <w:r w:rsidRPr="00392363">
        <w:rPr>
          <w:rFonts w:hint="eastAsia"/>
        </w:rPr>
        <w:t>2</w:t>
      </w:r>
      <w:r w:rsidRPr="00392363">
        <w:t>3-M</w:t>
      </w:r>
      <w:r w:rsidRPr="00392363">
        <w:rPr>
          <w:rFonts w:hint="eastAsia"/>
        </w:rPr>
        <w:t>个信道全部添加到空闲信道，此时设备活跃信道数量达到上限，然后设备只对活跃信道所占用的</w:t>
      </w:r>
      <w:r w:rsidRPr="00392363">
        <w:rPr>
          <w:rFonts w:hint="eastAsia"/>
        </w:rPr>
        <w:t>M</w:t>
      </w:r>
      <w:r w:rsidRPr="00392363">
        <w:rPr>
          <w:rFonts w:hint="eastAsia"/>
        </w:rPr>
        <w:t>个信道进行周期轮询扫描，不扫描空闲信道。</w:t>
      </w:r>
    </w:p>
    <w:p w14:paraId="636E0C83" w14:textId="77777777" w:rsidR="00A06EE8" w:rsidRPr="00392363" w:rsidRDefault="00A06EE8" w:rsidP="00392363">
      <w:pPr>
        <w:pStyle w:val="D"/>
        <w:ind w:firstLine="480"/>
      </w:pPr>
      <w:r w:rsidRPr="00392363">
        <w:rPr>
          <w:rFonts w:hint="eastAsia"/>
        </w:rPr>
        <w:t>（</w:t>
      </w:r>
      <w:r w:rsidRPr="00392363">
        <w:rPr>
          <w:rFonts w:hint="eastAsia"/>
        </w:rPr>
        <w:t>3</w:t>
      </w:r>
      <w:r w:rsidRPr="00392363">
        <w:rPr>
          <w:rFonts w:hint="eastAsia"/>
        </w:rPr>
        <w:t>）将活跃信道根据热区门限值划分为热区和冷区，门限值固定不变，热区中存储相同时间内检测目标数量大于热区门限值的信道，冷区存储相同时间内检测目标数小于热区门限值的信道，如下图所示。</w:t>
      </w:r>
    </w:p>
    <w:p w14:paraId="0FE2F913" w14:textId="77777777" w:rsidR="00A06EE8" w:rsidRPr="00392363" w:rsidRDefault="00A06EE8" w:rsidP="00392363">
      <w:pPr>
        <w:pStyle w:val="D"/>
        <w:ind w:firstLine="480"/>
      </w:pPr>
      <w:r w:rsidRPr="00392363">
        <w:rPr>
          <w:rFonts w:hint="eastAsia"/>
          <w:noProof/>
        </w:rPr>
        <mc:AlternateContent>
          <mc:Choice Requires="wpc">
            <w:drawing>
              <wp:inline distT="0" distB="0" distL="0" distR="0" wp14:anchorId="45358A2E" wp14:editId="3202EBA4">
                <wp:extent cx="4622800" cy="1016000"/>
                <wp:effectExtent l="0" t="0" r="6350" b="0"/>
                <wp:docPr id="1921902205"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6064278" name="矩形 186064278"/>
                        <wps:cNvSpPr/>
                        <wps:spPr>
                          <a:xfrm>
                            <a:off x="749300" y="393700"/>
                            <a:ext cx="1397000" cy="82550"/>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839929" name="矩形 554839929"/>
                        <wps:cNvSpPr/>
                        <wps:spPr>
                          <a:xfrm>
                            <a:off x="2510450" y="393700"/>
                            <a:ext cx="1397000" cy="82550"/>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3460943" name="直接连接符 1443460943"/>
                        <wps:cNvCnPr/>
                        <wps:spPr>
                          <a:xfrm>
                            <a:off x="1301750" y="237400"/>
                            <a:ext cx="0" cy="4572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32692899" name="文本框 2032692899"/>
                        <wps:cNvSpPr txBox="1"/>
                        <wps:spPr>
                          <a:xfrm>
                            <a:off x="1193800" y="730500"/>
                            <a:ext cx="419100" cy="184150"/>
                          </a:xfrm>
                          <a:prstGeom prst="rect">
                            <a:avLst/>
                          </a:prstGeom>
                          <a:solidFill>
                            <a:schemeClr val="lt1"/>
                          </a:solidFill>
                          <a:ln w="6350">
                            <a:solidFill>
                              <a:schemeClr val="bg1"/>
                            </a:solidFill>
                          </a:ln>
                        </wps:spPr>
                        <wps:txbx>
                          <w:txbxContent>
                            <w:p w14:paraId="00296E85" w14:textId="77777777" w:rsidR="00A06EE8" w:rsidRPr="00A70384" w:rsidRDefault="00A06EE8" w:rsidP="00A06EE8">
                              <w:pPr>
                                <w:ind w:firstLine="260"/>
                                <w:rPr>
                                  <w:sz w:val="13"/>
                                  <w:szCs w:val="13"/>
                                </w:rPr>
                              </w:pPr>
                              <w:r w:rsidRPr="00A70384">
                                <w:rPr>
                                  <w:rFonts w:hint="eastAsia"/>
                                  <w:sz w:val="13"/>
                                  <w:szCs w:val="13"/>
                                </w:rPr>
                                <w:t>活跃信道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37998026" name="文本框 1"/>
                        <wps:cNvSpPr txBox="1"/>
                        <wps:spPr>
                          <a:xfrm>
                            <a:off x="3056550" y="694600"/>
                            <a:ext cx="419100" cy="184150"/>
                          </a:xfrm>
                          <a:prstGeom prst="rect">
                            <a:avLst/>
                          </a:prstGeom>
                          <a:solidFill>
                            <a:schemeClr val="lt1"/>
                          </a:solidFill>
                          <a:ln w="6350">
                            <a:solidFill>
                              <a:schemeClr val="bg1"/>
                            </a:solidFill>
                          </a:ln>
                        </wps:spPr>
                        <wps:txbx>
                          <w:txbxContent>
                            <w:p w14:paraId="1735F216"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空闲信道</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99852853" name="文本框 1"/>
                        <wps:cNvSpPr txBox="1"/>
                        <wps:spPr>
                          <a:xfrm>
                            <a:off x="878500" y="512650"/>
                            <a:ext cx="207350" cy="184150"/>
                          </a:xfrm>
                          <a:prstGeom prst="rect">
                            <a:avLst/>
                          </a:prstGeom>
                          <a:solidFill>
                            <a:schemeClr val="lt1"/>
                          </a:solidFill>
                          <a:ln w="6350">
                            <a:solidFill>
                              <a:schemeClr val="bg1"/>
                            </a:solidFill>
                          </a:ln>
                        </wps:spPr>
                        <wps:txbx>
                          <w:txbxContent>
                            <w:p w14:paraId="6B600BAB"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热区</w:t>
                              </w:r>
                            </w:p>
                          </w:txbxContent>
                        </wps:txbx>
                        <wps:bodyPr rot="0" spcFirstLastPara="0" vert="horz" wrap="square" lIns="0" tIns="0" rIns="0" bIns="0" numCol="1" spcCol="0" rtlCol="0" fromWordArt="0" anchor="t" anchorCtr="0" forceAA="0" compatLnSpc="1">
                          <a:prstTxWarp prst="textNoShape">
                            <a:avLst/>
                          </a:prstTxWarp>
                          <a:noAutofit/>
                        </wps:bodyPr>
                      </wps:wsp>
                      <wps:wsp>
                        <wps:cNvPr id="638494095" name="文本框 1"/>
                        <wps:cNvSpPr txBox="1"/>
                        <wps:spPr>
                          <a:xfrm>
                            <a:off x="1612900" y="519000"/>
                            <a:ext cx="220050" cy="184150"/>
                          </a:xfrm>
                          <a:prstGeom prst="rect">
                            <a:avLst/>
                          </a:prstGeom>
                          <a:solidFill>
                            <a:schemeClr val="lt1"/>
                          </a:solidFill>
                          <a:ln w="6350">
                            <a:solidFill>
                              <a:schemeClr val="bg1"/>
                            </a:solidFill>
                          </a:ln>
                        </wps:spPr>
                        <wps:txbx>
                          <w:txbxContent>
                            <w:p w14:paraId="1C97854A"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冷区</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62172542" name="文本框 1"/>
                        <wps:cNvSpPr txBox="1"/>
                        <wps:spPr>
                          <a:xfrm>
                            <a:off x="1085850" y="53250"/>
                            <a:ext cx="419100" cy="184150"/>
                          </a:xfrm>
                          <a:prstGeom prst="rect">
                            <a:avLst/>
                          </a:prstGeom>
                          <a:solidFill>
                            <a:schemeClr val="lt1"/>
                          </a:solidFill>
                          <a:ln w="6350">
                            <a:solidFill>
                              <a:schemeClr val="bg1"/>
                            </a:solidFill>
                          </a:ln>
                        </wps:spPr>
                        <wps:txbx>
                          <w:txbxContent>
                            <w:p w14:paraId="059B8D55"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热区门限值</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35968553" name="矩形 1735968553"/>
                        <wps:cNvSpPr/>
                        <wps:spPr>
                          <a:xfrm>
                            <a:off x="514350" y="53250"/>
                            <a:ext cx="3803650" cy="8992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5358A2E" id="画布 6" o:spid="_x0000_s1026" editas="canvas" style="width:364pt;height:80pt;mso-position-horizontal-relative:char;mso-position-vertical-relative:line" coordsize="46228,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">
                <v:shape id="_x0000_s1027" type="#_x0000_t75" style="position:absolute;width:46228;height:10160;visibility:visible;mso-wrap-style:square" filled="t">
                  <v:fill o:detectmouseclick="t"/>
                  <v:path o:connecttype="none"/>
                </v:shape>
                <v:rect id="矩形 186064278" o:spid="_x0000_s1028" style="position:absolute;left:7493;top:3937;width:139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" fillcolor="white [3212]" strokecolor="#091723 [484]" strokeweight=".25pt"/>
                <v:rect id="矩形 554839929" o:spid="_x0000_s1029" style="position:absolute;left:25104;top:3937;width:139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" fillcolor="white [3212]" strokecolor="#091723 [484]" strokeweight=".25pt"/>
                <v:line id="直接连接符 1443460943" o:spid="_x0000_s1030" style="position:absolute;visibility:visible;mso-wrap-style:square" from="13017,2374" to="13017,6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" strokecolor="black [3213]" strokeweight="1pt">
                  <v:stroke joinstyle="miter"/>
                </v:line>
                <v:shapetype id="_x0000_t202" coordsize="21600,21600" o:spt="202" path="m,l,21600r21600,l21600,xe">
                  <v:stroke joinstyle="miter"/>
                  <v:path gradientshapeok="t" o:connecttype="rect"/>
                </v:shapetype>
                <v:shape id="文本框 2032692899" o:spid="_x0000_s1031" type="#_x0000_t202" style="position:absolute;left:11938;top:7305;width:4191;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" fillcolor="white [3201]" strokecolor="white [3212]" strokeweight=".5pt">
                  <v:textbox inset="0,0,0,0">
                    <w:txbxContent>
                      <w:p w14:paraId="00296E85" w14:textId="77777777" w:rsidR="00A06EE8" w:rsidRPr="00A70384" w:rsidRDefault="00A06EE8" w:rsidP="00A06EE8">
                        <w:pPr>
                          <w:ind w:firstLine="260"/>
                          <w:rPr>
                            <w:sz w:val="13"/>
                            <w:szCs w:val="13"/>
                          </w:rPr>
                        </w:pPr>
                        <w:r w:rsidRPr="00A70384">
                          <w:rPr>
                            <w:rFonts w:hint="eastAsia"/>
                            <w:sz w:val="13"/>
                            <w:szCs w:val="13"/>
                          </w:rPr>
                          <w:t>活跃信道</w:t>
                        </w:r>
                      </w:p>
                    </w:txbxContent>
                  </v:textbox>
                </v:shape>
                <v:shape id="文本框 1" o:spid="_x0000_s1032" type="#_x0000_t202" style="position:absolute;left:30565;top:6946;width:4191;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" fillcolor="white [3201]" strokecolor="white [3212]" strokeweight=".5pt">
                  <v:textbox inset="0,0,0,0">
                    <w:txbxContent>
                      <w:p w14:paraId="1735F216"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空闲信道</w:t>
                        </w:r>
                      </w:p>
                    </w:txbxContent>
                  </v:textbox>
                </v:shape>
                <v:shape id="文本框 1" o:spid="_x0000_s1033" type="#_x0000_t202" style="position:absolute;left:8785;top:5126;width:2073;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" fillcolor="white [3201]" strokecolor="white [3212]" strokeweight=".5pt">
                  <v:textbox inset="0,0,0,0">
                    <w:txbxContent>
                      <w:p w14:paraId="6B600BAB"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热区</w:t>
                        </w:r>
                      </w:p>
                    </w:txbxContent>
                  </v:textbox>
                </v:shape>
                <v:shape id="文本框 1" o:spid="_x0000_s1034" type="#_x0000_t202" style="position:absolute;left:16129;top:5190;width:2200;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" fillcolor="white [3201]" strokecolor="white [3212]" strokeweight=".5pt">
                  <v:textbox inset="0,0,0,0">
                    <w:txbxContent>
                      <w:p w14:paraId="1C97854A"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冷区</w:t>
                        </w:r>
                      </w:p>
                    </w:txbxContent>
                  </v:textbox>
                </v:shape>
                <v:shape id="文本框 1" o:spid="_x0000_s1035" type="#_x0000_t202" style="position:absolute;left:10858;top:532;width:4191;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" fillcolor="white [3201]" strokecolor="white [3212]" strokeweight=".5pt">
                  <v:textbox inset="0,0,0,0">
                    <w:txbxContent>
                      <w:p w14:paraId="059B8D55"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热区门限值</w:t>
                        </w:r>
                      </w:p>
                    </w:txbxContent>
                  </v:textbox>
                </v:shape>
                <v:rect id="矩形 1735968553" o:spid="_x0000_s1036" style="position:absolute;left:5143;top:532;width:38037;height:8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" filled="f" strokecolor="black [3213]" strokeweight="1pt"/>
                <w10:anchorlock/>
              </v:group>
            </w:pict>
          </mc:Fallback>
        </mc:AlternateContent>
      </w:r>
    </w:p>
    <w:p w14:paraId="117A0E92" w14:textId="77777777" w:rsidR="00A06EE8" w:rsidRPr="00392363" w:rsidRDefault="00A06EE8" w:rsidP="00392363">
      <w:pPr>
        <w:pStyle w:val="D"/>
        <w:ind w:firstLine="480"/>
      </w:pPr>
      <w:r w:rsidRPr="00392363">
        <w:rPr>
          <w:rFonts w:hint="eastAsia"/>
        </w:rPr>
        <w:t>（</w:t>
      </w:r>
      <w:r w:rsidRPr="00392363">
        <w:rPr>
          <w:rFonts w:hint="eastAsia"/>
        </w:rPr>
        <w:t>4</w:t>
      </w:r>
      <w:r w:rsidRPr="00392363">
        <w:rPr>
          <w:rFonts w:hint="eastAsia"/>
        </w:rPr>
        <w:t>）存储在热区的某一个信道，如果在单位时间内检测的目标数小于热区门限值，则从热区移出添加到冷区，同时热区信道数减一冷区信道数加一，如下图所示。</w:t>
      </w:r>
    </w:p>
    <w:p w14:paraId="128DA127" w14:textId="77777777" w:rsidR="00A06EE8" w:rsidRPr="00392363" w:rsidRDefault="00A06EE8" w:rsidP="00392363">
      <w:pPr>
        <w:pStyle w:val="D"/>
        <w:ind w:firstLine="480"/>
      </w:pPr>
      <w:r w:rsidRPr="00392363">
        <w:rPr>
          <w:rFonts w:hint="eastAsia"/>
          <w:noProof/>
        </w:rPr>
        <mc:AlternateContent>
          <mc:Choice Requires="wpc">
            <w:drawing>
              <wp:inline distT="0" distB="0" distL="0" distR="0" wp14:anchorId="3516BFC1" wp14:editId="44C72C66">
                <wp:extent cx="4622800" cy="1174750"/>
                <wp:effectExtent l="0" t="0" r="6350" b="6350"/>
                <wp:docPr id="710250461" name="画布 710250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7267082" name="矩形 47267082"/>
                        <wps:cNvSpPr/>
                        <wps:spPr>
                          <a:xfrm>
                            <a:off x="749300" y="539750"/>
                            <a:ext cx="1397000" cy="82550"/>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8521610" name="矩形 1548521610"/>
                        <wps:cNvSpPr/>
                        <wps:spPr>
                          <a:xfrm>
                            <a:off x="2510450" y="539750"/>
                            <a:ext cx="1397000" cy="82550"/>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8194167" name="直接连接符 608194167"/>
                        <wps:cNvCnPr/>
                        <wps:spPr>
                          <a:xfrm>
                            <a:off x="1149350" y="282825"/>
                            <a:ext cx="0" cy="5578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1456238" name="文本框 811456238"/>
                        <wps:cNvSpPr txBox="1"/>
                        <wps:spPr>
                          <a:xfrm>
                            <a:off x="1193800" y="876550"/>
                            <a:ext cx="419100" cy="184150"/>
                          </a:xfrm>
                          <a:prstGeom prst="rect">
                            <a:avLst/>
                          </a:prstGeom>
                          <a:solidFill>
                            <a:schemeClr val="lt1"/>
                          </a:solidFill>
                          <a:ln w="6350">
                            <a:solidFill>
                              <a:schemeClr val="bg1"/>
                            </a:solidFill>
                          </a:ln>
                        </wps:spPr>
                        <wps:txbx>
                          <w:txbxContent>
                            <w:p w14:paraId="2955AF33" w14:textId="77777777" w:rsidR="00A06EE8" w:rsidRPr="00A70384" w:rsidRDefault="00A06EE8" w:rsidP="00A06EE8">
                              <w:pPr>
                                <w:ind w:firstLine="260"/>
                                <w:rPr>
                                  <w:sz w:val="13"/>
                                  <w:szCs w:val="13"/>
                                </w:rPr>
                              </w:pPr>
                              <w:r w:rsidRPr="00A70384">
                                <w:rPr>
                                  <w:rFonts w:hint="eastAsia"/>
                                  <w:sz w:val="13"/>
                                  <w:szCs w:val="13"/>
                                </w:rPr>
                                <w:t>活跃信道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78406564" name="文本框 1"/>
                        <wps:cNvSpPr txBox="1"/>
                        <wps:spPr>
                          <a:xfrm>
                            <a:off x="3056550" y="840650"/>
                            <a:ext cx="419100" cy="184150"/>
                          </a:xfrm>
                          <a:prstGeom prst="rect">
                            <a:avLst/>
                          </a:prstGeom>
                          <a:solidFill>
                            <a:schemeClr val="lt1"/>
                          </a:solidFill>
                          <a:ln w="6350">
                            <a:solidFill>
                              <a:schemeClr val="bg1"/>
                            </a:solidFill>
                          </a:ln>
                        </wps:spPr>
                        <wps:txbx>
                          <w:txbxContent>
                            <w:p w14:paraId="42B1A0B8"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空闲信道</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07918057" name="文本框 1"/>
                        <wps:cNvSpPr txBox="1"/>
                        <wps:spPr>
                          <a:xfrm>
                            <a:off x="878500" y="658700"/>
                            <a:ext cx="207350" cy="184150"/>
                          </a:xfrm>
                          <a:prstGeom prst="rect">
                            <a:avLst/>
                          </a:prstGeom>
                          <a:solidFill>
                            <a:schemeClr val="lt1"/>
                          </a:solidFill>
                          <a:ln w="6350">
                            <a:solidFill>
                              <a:schemeClr val="bg1"/>
                            </a:solidFill>
                          </a:ln>
                        </wps:spPr>
                        <wps:txbx>
                          <w:txbxContent>
                            <w:p w14:paraId="58B72FC8"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热区</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81857712" name="文本框 1"/>
                        <wps:cNvSpPr txBox="1"/>
                        <wps:spPr>
                          <a:xfrm>
                            <a:off x="1612900" y="665050"/>
                            <a:ext cx="220050" cy="184150"/>
                          </a:xfrm>
                          <a:prstGeom prst="rect">
                            <a:avLst/>
                          </a:prstGeom>
                          <a:solidFill>
                            <a:schemeClr val="lt1"/>
                          </a:solidFill>
                          <a:ln w="6350">
                            <a:solidFill>
                              <a:schemeClr val="bg1"/>
                            </a:solidFill>
                          </a:ln>
                        </wps:spPr>
                        <wps:txbx>
                          <w:txbxContent>
                            <w:p w14:paraId="4BD405A3"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冷区</w:t>
                              </w:r>
                            </w:p>
                          </w:txbxContent>
                        </wps:txbx>
                        <wps:bodyPr rot="0" spcFirstLastPara="0" vert="horz" wrap="square" lIns="0" tIns="0" rIns="0" bIns="0" numCol="1" spcCol="0" rtlCol="0" fromWordArt="0" anchor="t" anchorCtr="0" forceAA="0" compatLnSpc="1">
                          <a:prstTxWarp prst="textNoShape">
                            <a:avLst/>
                          </a:prstTxWarp>
                          <a:noAutofit/>
                        </wps:bodyPr>
                      </wps:wsp>
                      <wps:wsp>
                        <wps:cNvPr id="912450689" name="文本框 1"/>
                        <wps:cNvSpPr txBox="1"/>
                        <wps:spPr>
                          <a:xfrm>
                            <a:off x="1085850" y="107225"/>
                            <a:ext cx="419100" cy="184150"/>
                          </a:xfrm>
                          <a:prstGeom prst="rect">
                            <a:avLst/>
                          </a:prstGeom>
                          <a:solidFill>
                            <a:schemeClr val="lt1"/>
                          </a:solidFill>
                          <a:ln w="6350">
                            <a:solidFill>
                              <a:schemeClr val="bg1"/>
                            </a:solidFill>
                          </a:ln>
                        </wps:spPr>
                        <wps:txbx>
                          <w:txbxContent>
                            <w:p w14:paraId="4A867731"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热区门限值</w:t>
                              </w:r>
                            </w:p>
                          </w:txbxContent>
                        </wps:txbx>
                        <wps:bodyPr rot="0" spcFirstLastPara="0" vert="horz" wrap="square" lIns="0" tIns="0" rIns="0" bIns="0" numCol="1" spcCol="0" rtlCol="0" fromWordArt="0" anchor="t" anchorCtr="0" forceAA="0" compatLnSpc="1">
                          <a:prstTxWarp prst="textNoShape">
                            <a:avLst/>
                          </a:prstTxWarp>
                          <a:noAutofit/>
                        </wps:bodyPr>
                      </wps:wsp>
                      <wps:wsp>
                        <wps:cNvPr id="328366263" name="矩形 328366263"/>
                        <wps:cNvSpPr/>
                        <wps:spPr>
                          <a:xfrm>
                            <a:off x="514350" y="107225"/>
                            <a:ext cx="3803650" cy="95347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492632" name="箭头: 上弧形 419492632"/>
                        <wps:cNvSpPr/>
                        <wps:spPr>
                          <a:xfrm>
                            <a:off x="910250" y="330200"/>
                            <a:ext cx="505800" cy="158750"/>
                          </a:xfrm>
                          <a:prstGeom prst="curvedDownArrow">
                            <a:avLst/>
                          </a:prstGeom>
                          <a:solidFill>
                            <a:schemeClr val="bg1"/>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5179849" name="直接箭头连接符 1205179849"/>
                        <wps:cNvCnPr/>
                        <wps:spPr>
                          <a:xfrm flipH="1">
                            <a:off x="1312250" y="590550"/>
                            <a:ext cx="688000" cy="0"/>
                          </a:xfrm>
                          <a:prstGeom prst="straightConnector1">
                            <a:avLst/>
                          </a:prstGeom>
                          <a:ln>
                            <a:solidFill>
                              <a:schemeClr val="tx1"/>
                            </a:solidFill>
                            <a:tailEnd type="triangle"/>
                          </a:ln>
                        </wps:spPr>
                        <wps:style>
                          <a:lnRef idx="1">
                            <a:schemeClr val="accent3"/>
                          </a:lnRef>
                          <a:fillRef idx="0">
                            <a:schemeClr val="accent3"/>
                          </a:fillRef>
                          <a:effectRef idx="0">
                            <a:schemeClr val="accent3"/>
                          </a:effectRef>
                          <a:fontRef idx="minor">
                            <a:schemeClr val="tx1"/>
                          </a:fontRef>
                        </wps:style>
                        <wps:bodyPr/>
                      </wps:wsp>
                    </wpc:wpc>
                  </a:graphicData>
                </a:graphic>
              </wp:inline>
            </w:drawing>
          </mc:Choice>
          <mc:Fallback>
            <w:pict>
              <v:group w14:anchorId="3516BFC1" id="画布 710250461" o:spid="_x0000_s1037" editas="canvas" style="width:364pt;height:92.5pt;mso-position-horizontal-relative:char;mso-position-vertical-relative:line" coordsize="46228,1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">
                <v:shape id="_x0000_s1038" type="#_x0000_t75" style="position:absolute;width:46228;height:11747;visibility:visible;mso-wrap-style:square" filled="t">
                  <v:fill o:detectmouseclick="t"/>
                  <v:path o:connecttype="none"/>
                </v:shape>
                <v:rect id="矩形 47267082" o:spid="_x0000_s1039" style="position:absolute;left:7493;top:5397;width:13970;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" fillcolor="white [3212]" strokecolor="#091723 [484]" strokeweight=".25pt"/>
                <v:rect id="矩形 1548521610" o:spid="_x0000_s1040" style="position:absolute;left:25104;top:5397;width:13970;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" fillcolor="white [3212]" strokecolor="#091723 [484]" strokeweight=".25pt"/>
                <v:line id="直接连接符 608194167" o:spid="_x0000_s1041" style="position:absolute;visibility:visible;mso-wrap-style:square" from="11493,2828" to="11493,8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" strokecolor="black [3213]" strokeweight="1pt">
                  <v:stroke joinstyle="miter"/>
                </v:line>
                <v:shape id="文本框 811456238" o:spid="_x0000_s1042" type="#_x0000_t202" style="position:absolute;left:11938;top:8765;width:4191;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" fillcolor="white [3201]" strokecolor="white [3212]" strokeweight=".5pt">
                  <v:textbox inset="0,0,0,0">
                    <w:txbxContent>
                      <w:p w14:paraId="2955AF33" w14:textId="77777777" w:rsidR="00A06EE8" w:rsidRPr="00A70384" w:rsidRDefault="00A06EE8" w:rsidP="00A06EE8">
                        <w:pPr>
                          <w:ind w:firstLine="260"/>
                          <w:rPr>
                            <w:sz w:val="13"/>
                            <w:szCs w:val="13"/>
                          </w:rPr>
                        </w:pPr>
                        <w:r w:rsidRPr="00A70384">
                          <w:rPr>
                            <w:rFonts w:hint="eastAsia"/>
                            <w:sz w:val="13"/>
                            <w:szCs w:val="13"/>
                          </w:rPr>
                          <w:t>活跃信道</w:t>
                        </w:r>
                      </w:p>
                    </w:txbxContent>
                  </v:textbox>
                </v:shape>
                <v:shape id="文本框 1" o:spid="_x0000_s1043" type="#_x0000_t202" style="position:absolute;left:30565;top:8406;width:4191;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" fillcolor="white [3201]" strokecolor="white [3212]" strokeweight=".5pt">
                  <v:textbox inset="0,0,0,0">
                    <w:txbxContent>
                      <w:p w14:paraId="42B1A0B8"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空闲信道</w:t>
                        </w:r>
                      </w:p>
                    </w:txbxContent>
                  </v:textbox>
                </v:shape>
                <v:shape id="文本框 1" o:spid="_x0000_s1044" type="#_x0000_t202" style="position:absolute;left:8785;top:6587;width:2073;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" fillcolor="white [3201]" strokecolor="white [3212]" strokeweight=".5pt">
                  <v:textbox inset="0,0,0,0">
                    <w:txbxContent>
                      <w:p w14:paraId="58B72FC8"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热区</w:t>
                        </w:r>
                      </w:p>
                    </w:txbxContent>
                  </v:textbox>
                </v:shape>
                <v:shape id="文本框 1" o:spid="_x0000_s1045" type="#_x0000_t202" style="position:absolute;left:16129;top:6650;width:2200;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" fillcolor="white [3201]" strokecolor="white [3212]" strokeweight=".5pt">
                  <v:textbox inset="0,0,0,0">
                    <w:txbxContent>
                      <w:p w14:paraId="4BD405A3"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冷区</w:t>
                        </w:r>
                      </w:p>
                    </w:txbxContent>
                  </v:textbox>
                </v:shape>
                <v:shape id="文本框 1" o:spid="_x0000_s1046" type="#_x0000_t202" style="position:absolute;left:10858;top:1072;width:4191;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" fillcolor="white [3201]" strokecolor="white [3212]" strokeweight=".5pt">
                  <v:textbox inset="0,0,0,0">
                    <w:txbxContent>
                      <w:p w14:paraId="4A867731"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热区门限值</w:t>
                        </w:r>
                      </w:p>
                    </w:txbxContent>
                  </v:textbox>
                </v:shape>
                <v:rect id="矩形 328366263" o:spid="_x0000_s1047" style="position:absolute;left:5143;top:1072;width:38037;height:9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" filled="f" strokecolor="black [3213]" strokeweight="1p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箭头: 上弧形 419492632" o:spid="_x0000_s1048" type="#_x0000_t105" style="position:absolute;left:9102;top:3302;width:505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" adj="18210,20752,16200" fillcolor="white [3212]" strokecolor="#091723 [484]"/>
                <v:shapetype id="_x0000_t32" coordsize="21600,21600" o:spt="32" o:oned="t" path="m,l21600,21600e" filled="f">
                  <v:path arrowok="t" fillok="f" o:connecttype="none"/>
                  <o:lock v:ext="edit" shapetype="t"/>
                </v:shapetype>
                <v:shape id="直接箭头连接符 1205179849" o:spid="_x0000_s1049" type="#_x0000_t32" style="position:absolute;left:13122;top:5905;width:68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" strokecolor="black [3213]" strokeweight=".5pt">
                  <v:stroke endarrow="block" joinstyle="miter"/>
                </v:shape>
                <w10:anchorlock/>
              </v:group>
            </w:pict>
          </mc:Fallback>
        </mc:AlternateContent>
      </w:r>
    </w:p>
    <w:p w14:paraId="5E6C0BCA" w14:textId="77777777" w:rsidR="00A06EE8" w:rsidRPr="00392363" w:rsidRDefault="00A06EE8" w:rsidP="00392363">
      <w:pPr>
        <w:pStyle w:val="D"/>
        <w:ind w:firstLine="480"/>
      </w:pPr>
      <w:r w:rsidRPr="00392363">
        <w:rPr>
          <w:rFonts w:hint="eastAsia"/>
        </w:rPr>
        <w:t>（</w:t>
      </w:r>
      <w:r w:rsidRPr="00392363">
        <w:rPr>
          <w:rFonts w:hint="eastAsia"/>
        </w:rPr>
        <w:t>5</w:t>
      </w:r>
      <w:r w:rsidRPr="00392363">
        <w:rPr>
          <w:rFonts w:hint="eastAsia"/>
        </w:rPr>
        <w:t>）存储在冷区的信道按照相同时间内检测到的目标数进行降序排列，如果某一信道在单位时间内检测到的目标数大于热区门限值，则移入热区，同时热区信道数加一冷区信道数减一。如果某一信道在单位时间内检测到的目标数小于冷区门限值，则从冷区移出添加到空闲信道列表尾部，同时选择空闲信道链表头部的信道添加到活跃信道的冷区，确保活跃信道和空闲信道各自信道总数不变，如下图所示。</w:t>
      </w:r>
    </w:p>
    <w:p w14:paraId="720D2E2E" w14:textId="77777777" w:rsidR="00A06EE8" w:rsidRPr="00392363" w:rsidRDefault="00A06EE8" w:rsidP="00392363">
      <w:pPr>
        <w:pStyle w:val="D"/>
        <w:ind w:firstLine="480"/>
      </w:pPr>
      <w:r w:rsidRPr="00392363">
        <w:rPr>
          <w:rFonts w:hint="eastAsia"/>
          <w:noProof/>
        </w:rPr>
        <mc:AlternateContent>
          <mc:Choice Requires="wpc">
            <w:drawing>
              <wp:inline distT="0" distB="0" distL="0" distR="0" wp14:anchorId="27FF245E" wp14:editId="0222DF6D">
                <wp:extent cx="4622800" cy="1219200"/>
                <wp:effectExtent l="0" t="0" r="6350" b="0"/>
                <wp:docPr id="878129429" name="画布 8781294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16815570" name="矩形 416815570"/>
                        <wps:cNvSpPr/>
                        <wps:spPr>
                          <a:xfrm>
                            <a:off x="749300" y="571500"/>
                            <a:ext cx="1397000" cy="82550"/>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232483" name="矩形 395232483"/>
                        <wps:cNvSpPr/>
                        <wps:spPr>
                          <a:xfrm>
                            <a:off x="2510450" y="571500"/>
                            <a:ext cx="1397000" cy="82550"/>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2728013" name="直接连接符 1692728013"/>
                        <wps:cNvCnPr/>
                        <wps:spPr>
                          <a:xfrm>
                            <a:off x="1295400" y="314575"/>
                            <a:ext cx="0" cy="5578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7863144" name="文本框 1077863144"/>
                        <wps:cNvSpPr txBox="1"/>
                        <wps:spPr>
                          <a:xfrm>
                            <a:off x="1193800" y="908300"/>
                            <a:ext cx="419100" cy="184150"/>
                          </a:xfrm>
                          <a:prstGeom prst="rect">
                            <a:avLst/>
                          </a:prstGeom>
                          <a:solidFill>
                            <a:schemeClr val="lt1"/>
                          </a:solidFill>
                          <a:ln w="6350">
                            <a:solidFill>
                              <a:schemeClr val="bg1"/>
                            </a:solidFill>
                          </a:ln>
                        </wps:spPr>
                        <wps:txbx>
                          <w:txbxContent>
                            <w:p w14:paraId="02F623D7" w14:textId="77777777" w:rsidR="00A06EE8" w:rsidRPr="00A70384" w:rsidRDefault="00A06EE8" w:rsidP="00A06EE8">
                              <w:pPr>
                                <w:ind w:firstLine="260"/>
                                <w:rPr>
                                  <w:sz w:val="13"/>
                                  <w:szCs w:val="13"/>
                                </w:rPr>
                              </w:pPr>
                              <w:r w:rsidRPr="00A70384">
                                <w:rPr>
                                  <w:rFonts w:hint="eastAsia"/>
                                  <w:sz w:val="13"/>
                                  <w:szCs w:val="13"/>
                                </w:rPr>
                                <w:t>活跃信道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3315434" name="文本框 1"/>
                        <wps:cNvSpPr txBox="1"/>
                        <wps:spPr>
                          <a:xfrm>
                            <a:off x="3056550" y="872400"/>
                            <a:ext cx="419100" cy="184150"/>
                          </a:xfrm>
                          <a:prstGeom prst="rect">
                            <a:avLst/>
                          </a:prstGeom>
                          <a:solidFill>
                            <a:schemeClr val="lt1"/>
                          </a:solidFill>
                          <a:ln w="6350">
                            <a:solidFill>
                              <a:schemeClr val="bg1"/>
                            </a:solidFill>
                          </a:ln>
                        </wps:spPr>
                        <wps:txbx>
                          <w:txbxContent>
                            <w:p w14:paraId="4E3836C0"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空闲信道</w:t>
                              </w:r>
                            </w:p>
                          </w:txbxContent>
                        </wps:txbx>
                        <wps:bodyPr rot="0" spcFirstLastPara="0" vert="horz" wrap="square" lIns="0" tIns="0" rIns="0" bIns="0" numCol="1" spcCol="0" rtlCol="0" fromWordArt="0" anchor="t" anchorCtr="0" forceAA="0" compatLnSpc="1">
                          <a:prstTxWarp prst="textNoShape">
                            <a:avLst/>
                          </a:prstTxWarp>
                          <a:noAutofit/>
                        </wps:bodyPr>
                      </wps:wsp>
                      <wps:wsp>
                        <wps:cNvPr id="654612345" name="文本框 1"/>
                        <wps:cNvSpPr txBox="1"/>
                        <wps:spPr>
                          <a:xfrm>
                            <a:off x="878500" y="690450"/>
                            <a:ext cx="207350" cy="184150"/>
                          </a:xfrm>
                          <a:prstGeom prst="rect">
                            <a:avLst/>
                          </a:prstGeom>
                          <a:solidFill>
                            <a:schemeClr val="lt1"/>
                          </a:solidFill>
                          <a:ln w="6350">
                            <a:solidFill>
                              <a:schemeClr val="bg1"/>
                            </a:solidFill>
                          </a:ln>
                        </wps:spPr>
                        <wps:txbx>
                          <w:txbxContent>
                            <w:p w14:paraId="5B413700"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热区</w:t>
                              </w:r>
                            </w:p>
                          </w:txbxContent>
                        </wps:txbx>
                        <wps:bodyPr rot="0" spcFirstLastPara="0" vert="horz" wrap="square" lIns="0" tIns="0" rIns="0" bIns="0" numCol="1" spcCol="0" rtlCol="0" fromWordArt="0" anchor="t" anchorCtr="0" forceAA="0" compatLnSpc="1">
                          <a:prstTxWarp prst="textNoShape">
                            <a:avLst/>
                          </a:prstTxWarp>
                          <a:noAutofit/>
                        </wps:bodyPr>
                      </wps:wsp>
                      <wps:wsp>
                        <wps:cNvPr id="712815116" name="文本框 1"/>
                        <wps:cNvSpPr txBox="1"/>
                        <wps:spPr>
                          <a:xfrm>
                            <a:off x="1612900" y="696800"/>
                            <a:ext cx="220050" cy="184150"/>
                          </a:xfrm>
                          <a:prstGeom prst="rect">
                            <a:avLst/>
                          </a:prstGeom>
                          <a:solidFill>
                            <a:schemeClr val="lt1"/>
                          </a:solidFill>
                          <a:ln w="6350">
                            <a:solidFill>
                              <a:schemeClr val="bg1"/>
                            </a:solidFill>
                          </a:ln>
                        </wps:spPr>
                        <wps:txbx>
                          <w:txbxContent>
                            <w:p w14:paraId="2D2D5EA6"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冷区</w:t>
                              </w:r>
                            </w:p>
                          </w:txbxContent>
                        </wps:txbx>
                        <wps:bodyPr rot="0" spcFirstLastPara="0" vert="horz" wrap="square" lIns="0" tIns="0" rIns="0" bIns="0" numCol="1" spcCol="0" rtlCol="0" fromWordArt="0" anchor="t" anchorCtr="0" forceAA="0" compatLnSpc="1">
                          <a:prstTxWarp prst="textNoShape">
                            <a:avLst/>
                          </a:prstTxWarp>
                          <a:noAutofit/>
                        </wps:bodyPr>
                      </wps:wsp>
                      <wps:wsp>
                        <wps:cNvPr id="428753849" name="文本框 1"/>
                        <wps:cNvSpPr txBox="1"/>
                        <wps:spPr>
                          <a:xfrm>
                            <a:off x="1085850" y="138975"/>
                            <a:ext cx="419100" cy="184150"/>
                          </a:xfrm>
                          <a:prstGeom prst="rect">
                            <a:avLst/>
                          </a:prstGeom>
                          <a:solidFill>
                            <a:schemeClr val="lt1"/>
                          </a:solidFill>
                          <a:ln w="6350">
                            <a:solidFill>
                              <a:schemeClr val="bg1"/>
                            </a:solidFill>
                          </a:ln>
                        </wps:spPr>
                        <wps:txbx>
                          <w:txbxContent>
                            <w:p w14:paraId="2714E365"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热区门限值</w:t>
                              </w:r>
                            </w:p>
                          </w:txbxContent>
                        </wps:txbx>
                        <wps:bodyPr rot="0" spcFirstLastPara="0" vert="horz" wrap="square" lIns="0" tIns="0" rIns="0" bIns="0" numCol="1" spcCol="0" rtlCol="0" fromWordArt="0" anchor="t" anchorCtr="0" forceAA="0" compatLnSpc="1">
                          <a:prstTxWarp prst="textNoShape">
                            <a:avLst/>
                          </a:prstTxWarp>
                          <a:noAutofit/>
                        </wps:bodyPr>
                      </wps:wsp>
                      <wps:wsp>
                        <wps:cNvPr id="450028702" name="矩形 450028702"/>
                        <wps:cNvSpPr/>
                        <wps:spPr>
                          <a:xfrm>
                            <a:off x="514350" y="138975"/>
                            <a:ext cx="3803650" cy="95347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2257354" name="箭头: 上弧形 1002257354"/>
                        <wps:cNvSpPr/>
                        <wps:spPr>
                          <a:xfrm flipH="1">
                            <a:off x="1001100" y="383950"/>
                            <a:ext cx="503850" cy="166800"/>
                          </a:xfrm>
                          <a:prstGeom prst="curvedDownArrow">
                            <a:avLst/>
                          </a:prstGeom>
                          <a:solidFill>
                            <a:schemeClr val="bg1"/>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534988" name="直接箭头连接符 702534988"/>
                        <wps:cNvCnPr/>
                        <wps:spPr>
                          <a:xfrm flipH="1">
                            <a:off x="1416050" y="618150"/>
                            <a:ext cx="637200" cy="0"/>
                          </a:xfrm>
                          <a:prstGeom prst="straightConnector1">
                            <a:avLst/>
                          </a:prstGeom>
                          <a:ln>
                            <a:solidFill>
                              <a:schemeClr val="tx1"/>
                            </a:solidFill>
                            <a:tailEnd type="triangle"/>
                          </a:ln>
                        </wps:spPr>
                        <wps:style>
                          <a:lnRef idx="1">
                            <a:schemeClr val="accent3"/>
                          </a:lnRef>
                          <a:fillRef idx="0">
                            <a:schemeClr val="accent3"/>
                          </a:fillRef>
                          <a:effectRef idx="0">
                            <a:schemeClr val="accent3"/>
                          </a:effectRef>
                          <a:fontRef idx="minor">
                            <a:schemeClr val="tx1"/>
                          </a:fontRef>
                        </wps:style>
                        <wps:bodyPr/>
                      </wps:wsp>
                    </wpc:wpc>
                  </a:graphicData>
                </a:graphic>
              </wp:inline>
            </w:drawing>
          </mc:Choice>
          <mc:Fallback>
            <w:pict>
              <v:group w14:anchorId="27FF245E" id="画布 878129429" o:spid="_x0000_s1050" editas="canvas" style="width:364pt;height:96pt;mso-position-horizontal-relative:char;mso-position-vertical-relative:line" coordsize="46228,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">
                <v:shape id="_x0000_s1051" type="#_x0000_t75" style="position:absolute;width:46228;height:12192;visibility:visible;mso-wrap-style:square" filled="t">
                  <v:fill o:detectmouseclick="t"/>
                  <v:path o:connecttype="none"/>
                </v:shape>
                <v:rect id="矩形 416815570" o:spid="_x0000_s1052" style="position:absolute;left:7493;top:5715;width:139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" fillcolor="white [3212]" strokecolor="#091723 [484]" strokeweight=".25pt"/>
                <v:rect id="矩形 395232483" o:spid="_x0000_s1053" style="position:absolute;left:25104;top:5715;width:139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" fillcolor="white [3212]" strokecolor="#091723 [484]" strokeweight=".25pt"/>
                <v:line id="直接连接符 1692728013" o:spid="_x0000_s1054" style="position:absolute;visibility:visible;mso-wrap-style:square" from="12954,3145" to="12954,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" strokecolor="black [3213]" strokeweight="1pt">
                  <v:stroke joinstyle="miter"/>
                </v:line>
                <v:shape id="文本框 1077863144" o:spid="_x0000_s1055" type="#_x0000_t202" style="position:absolute;left:11938;top:9083;width:4191;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" fillcolor="white [3201]" strokecolor="white [3212]" strokeweight=".5pt">
                  <v:textbox inset="0,0,0,0">
                    <w:txbxContent>
                      <w:p w14:paraId="02F623D7" w14:textId="77777777" w:rsidR="00A06EE8" w:rsidRPr="00A70384" w:rsidRDefault="00A06EE8" w:rsidP="00A06EE8">
                        <w:pPr>
                          <w:ind w:firstLine="260"/>
                          <w:rPr>
                            <w:sz w:val="13"/>
                            <w:szCs w:val="13"/>
                          </w:rPr>
                        </w:pPr>
                        <w:r w:rsidRPr="00A70384">
                          <w:rPr>
                            <w:rFonts w:hint="eastAsia"/>
                            <w:sz w:val="13"/>
                            <w:szCs w:val="13"/>
                          </w:rPr>
                          <w:t>活跃信道</w:t>
                        </w:r>
                      </w:p>
                    </w:txbxContent>
                  </v:textbox>
                </v:shape>
                <v:shape id="文本框 1" o:spid="_x0000_s1056" type="#_x0000_t202" style="position:absolute;left:30565;top:8724;width:4191;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" fillcolor="white [3201]" strokecolor="white [3212]" strokeweight=".5pt">
                  <v:textbox inset="0,0,0,0">
                    <w:txbxContent>
                      <w:p w14:paraId="4E3836C0"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空闲信道</w:t>
                        </w:r>
                      </w:p>
                    </w:txbxContent>
                  </v:textbox>
                </v:shape>
                <v:shape id="文本框 1" o:spid="_x0000_s1057" type="#_x0000_t202" style="position:absolute;left:8785;top:6904;width:2073;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" fillcolor="white [3201]" strokecolor="white [3212]" strokeweight=".5pt">
                  <v:textbox inset="0,0,0,0">
                    <w:txbxContent>
                      <w:p w14:paraId="5B413700"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热区</w:t>
                        </w:r>
                      </w:p>
                    </w:txbxContent>
                  </v:textbox>
                </v:shape>
                <v:shape id="文本框 1" o:spid="_x0000_s1058" type="#_x0000_t202" style="position:absolute;left:16129;top:6968;width:2200;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" fillcolor="white [3201]" strokecolor="white [3212]" strokeweight=".5pt">
                  <v:textbox inset="0,0,0,0">
                    <w:txbxContent>
                      <w:p w14:paraId="2D2D5EA6"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冷区</w:t>
                        </w:r>
                      </w:p>
                    </w:txbxContent>
                  </v:textbox>
                </v:shape>
                <v:shape id="文本框 1" o:spid="_x0000_s1059" type="#_x0000_t202" style="position:absolute;left:10858;top:1389;width:4191;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" fillcolor="white [3201]" strokecolor="white [3212]" strokeweight=".5pt">
                  <v:textbox inset="0,0,0,0">
                    <w:txbxContent>
                      <w:p w14:paraId="2714E365"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热区门限值</w:t>
                        </w:r>
                      </w:p>
                    </w:txbxContent>
                  </v:textbox>
                </v:shape>
                <v:rect id="矩形 450028702" o:spid="_x0000_s1060" style="position:absolute;left:5143;top:1389;width:38037;height:9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" filled="f" strokecolor="black [3213]" strokeweight="1pt"/>
                <v:shape id="箭头: 上弧形 1002257354" o:spid="_x0000_s1061" type="#_x0000_t105" style="position:absolute;left:10011;top:3839;width:5038;height:166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" adj="18025,20706,16200" fillcolor="white [3212]" strokecolor="#091723 [484]"/>
                <v:shape id="直接箭头连接符 702534988" o:spid="_x0000_s1062" type="#_x0000_t32" style="position:absolute;left:14160;top:6181;width:63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" strokecolor="black [3213]" strokeweight=".5pt">
                  <v:stroke endarrow="block" joinstyle="miter"/>
                </v:shape>
                <w10:anchorlock/>
              </v:group>
            </w:pict>
          </mc:Fallback>
        </mc:AlternateContent>
      </w:r>
    </w:p>
    <w:p w14:paraId="7EB186D4" w14:textId="77777777" w:rsidR="00A06EE8" w:rsidRPr="00392363" w:rsidRDefault="00A06EE8" w:rsidP="00392363">
      <w:pPr>
        <w:pStyle w:val="D"/>
        <w:ind w:firstLine="480"/>
      </w:pPr>
      <w:r w:rsidRPr="00392363">
        <w:rPr>
          <w:rFonts w:hint="eastAsia"/>
          <w:noProof/>
        </w:rPr>
        <w:lastRenderedPageBreak/>
        <mc:AlternateContent>
          <mc:Choice Requires="wpc">
            <w:drawing>
              <wp:inline distT="0" distB="0" distL="0" distR="0" wp14:anchorId="0EE211B2" wp14:editId="11CD9CE1">
                <wp:extent cx="4622800" cy="1473200"/>
                <wp:effectExtent l="0" t="0" r="6350" b="0"/>
                <wp:docPr id="601540414" name="画布 6015404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31820816" name="矩形 1531820816"/>
                        <wps:cNvSpPr/>
                        <wps:spPr>
                          <a:xfrm>
                            <a:off x="749300" y="577850"/>
                            <a:ext cx="1397000" cy="82550"/>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7493312" name="矩形 1327493312"/>
                        <wps:cNvSpPr/>
                        <wps:spPr>
                          <a:xfrm>
                            <a:off x="2510450" y="577850"/>
                            <a:ext cx="1397000" cy="82550"/>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8283879" name="直接连接符 258283879"/>
                        <wps:cNvCnPr/>
                        <wps:spPr>
                          <a:xfrm>
                            <a:off x="1295400" y="320925"/>
                            <a:ext cx="0" cy="5578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7892232" name="文本框 1177892232"/>
                        <wps:cNvSpPr txBox="1"/>
                        <wps:spPr>
                          <a:xfrm>
                            <a:off x="1193800" y="1062900"/>
                            <a:ext cx="419100" cy="184150"/>
                          </a:xfrm>
                          <a:prstGeom prst="rect">
                            <a:avLst/>
                          </a:prstGeom>
                          <a:solidFill>
                            <a:schemeClr val="lt1"/>
                          </a:solidFill>
                          <a:ln w="6350">
                            <a:solidFill>
                              <a:schemeClr val="bg1"/>
                            </a:solidFill>
                          </a:ln>
                        </wps:spPr>
                        <wps:txbx>
                          <w:txbxContent>
                            <w:p w14:paraId="1274C84F" w14:textId="77777777" w:rsidR="00A06EE8" w:rsidRPr="00A70384" w:rsidRDefault="00A06EE8" w:rsidP="00A06EE8">
                              <w:pPr>
                                <w:ind w:firstLine="260"/>
                                <w:rPr>
                                  <w:sz w:val="13"/>
                                  <w:szCs w:val="13"/>
                                </w:rPr>
                              </w:pPr>
                              <w:r w:rsidRPr="00A70384">
                                <w:rPr>
                                  <w:rFonts w:hint="eastAsia"/>
                                  <w:sz w:val="13"/>
                                  <w:szCs w:val="13"/>
                                </w:rPr>
                                <w:t>活跃信道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3448883" name="文本框 1"/>
                        <wps:cNvSpPr txBox="1"/>
                        <wps:spPr>
                          <a:xfrm>
                            <a:off x="3024800" y="1062900"/>
                            <a:ext cx="419100" cy="184150"/>
                          </a:xfrm>
                          <a:prstGeom prst="rect">
                            <a:avLst/>
                          </a:prstGeom>
                          <a:solidFill>
                            <a:schemeClr val="lt1"/>
                          </a:solidFill>
                          <a:ln w="6350">
                            <a:solidFill>
                              <a:schemeClr val="bg1"/>
                            </a:solidFill>
                          </a:ln>
                        </wps:spPr>
                        <wps:txbx>
                          <w:txbxContent>
                            <w:p w14:paraId="03B346F5"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空闲信道</w:t>
                              </w:r>
                            </w:p>
                          </w:txbxContent>
                        </wps:txbx>
                        <wps:bodyPr rot="0" spcFirstLastPara="0" vert="horz" wrap="square" lIns="0" tIns="0" rIns="0" bIns="0" numCol="1" spcCol="0" rtlCol="0" fromWordArt="0" anchor="t" anchorCtr="0" forceAA="0" compatLnSpc="1">
                          <a:prstTxWarp prst="textNoShape">
                            <a:avLst/>
                          </a:prstTxWarp>
                          <a:noAutofit/>
                        </wps:bodyPr>
                      </wps:wsp>
                      <wps:wsp>
                        <wps:cNvPr id="416061462" name="文本框 1"/>
                        <wps:cNvSpPr txBox="1"/>
                        <wps:spPr>
                          <a:xfrm>
                            <a:off x="878500" y="696800"/>
                            <a:ext cx="207350" cy="184150"/>
                          </a:xfrm>
                          <a:prstGeom prst="rect">
                            <a:avLst/>
                          </a:prstGeom>
                          <a:solidFill>
                            <a:schemeClr val="lt1"/>
                          </a:solidFill>
                          <a:ln w="6350">
                            <a:solidFill>
                              <a:schemeClr val="bg1"/>
                            </a:solidFill>
                          </a:ln>
                        </wps:spPr>
                        <wps:txbx>
                          <w:txbxContent>
                            <w:p w14:paraId="4CB20A34"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热区</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0156418" name="文本框 1"/>
                        <wps:cNvSpPr txBox="1"/>
                        <wps:spPr>
                          <a:xfrm>
                            <a:off x="1612900" y="703150"/>
                            <a:ext cx="220050" cy="184150"/>
                          </a:xfrm>
                          <a:prstGeom prst="rect">
                            <a:avLst/>
                          </a:prstGeom>
                          <a:solidFill>
                            <a:schemeClr val="lt1"/>
                          </a:solidFill>
                          <a:ln w="6350">
                            <a:solidFill>
                              <a:schemeClr val="bg1"/>
                            </a:solidFill>
                          </a:ln>
                        </wps:spPr>
                        <wps:txbx>
                          <w:txbxContent>
                            <w:p w14:paraId="20185206"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冷区</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10986891" name="文本框 1"/>
                        <wps:cNvSpPr txBox="1"/>
                        <wps:spPr>
                          <a:xfrm>
                            <a:off x="1085850" y="145325"/>
                            <a:ext cx="419100" cy="184150"/>
                          </a:xfrm>
                          <a:prstGeom prst="rect">
                            <a:avLst/>
                          </a:prstGeom>
                          <a:solidFill>
                            <a:schemeClr val="lt1"/>
                          </a:solidFill>
                          <a:ln w="6350">
                            <a:solidFill>
                              <a:schemeClr val="bg1"/>
                            </a:solidFill>
                          </a:ln>
                        </wps:spPr>
                        <wps:txbx>
                          <w:txbxContent>
                            <w:p w14:paraId="4B29A1C9"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热区门限值</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61822521" name="矩形 1961822521"/>
                        <wps:cNvSpPr/>
                        <wps:spPr>
                          <a:xfrm>
                            <a:off x="514350" y="145324"/>
                            <a:ext cx="3803650" cy="110172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693543" name="箭头: 上弧形 1280693543"/>
                        <wps:cNvSpPr/>
                        <wps:spPr>
                          <a:xfrm flipH="1">
                            <a:off x="1936750" y="285750"/>
                            <a:ext cx="713400" cy="242550"/>
                          </a:xfrm>
                          <a:prstGeom prst="curvedDownArrow">
                            <a:avLst/>
                          </a:prstGeom>
                          <a:solidFill>
                            <a:schemeClr val="bg1"/>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542643" name="直接箭头连接符 521542643"/>
                        <wps:cNvCnPr/>
                        <wps:spPr>
                          <a:xfrm flipH="1">
                            <a:off x="1416050" y="624500"/>
                            <a:ext cx="637200" cy="0"/>
                          </a:xfrm>
                          <a:prstGeom prst="straightConnector1">
                            <a:avLst/>
                          </a:prstGeom>
                          <a:ln>
                            <a:solidFill>
                              <a:schemeClr val="tx1"/>
                            </a:solidFill>
                            <a:tailEnd type="triangle"/>
                          </a:ln>
                        </wps:spPr>
                        <wps:style>
                          <a:lnRef idx="1">
                            <a:schemeClr val="accent3"/>
                          </a:lnRef>
                          <a:fillRef idx="0">
                            <a:schemeClr val="accent3"/>
                          </a:fillRef>
                          <a:effectRef idx="0">
                            <a:schemeClr val="accent3"/>
                          </a:effectRef>
                          <a:fontRef idx="minor">
                            <a:schemeClr val="tx1"/>
                          </a:fontRef>
                        </wps:style>
                        <wps:bodyPr/>
                      </wps:wsp>
                      <wps:wsp>
                        <wps:cNvPr id="1376240903" name="箭头: 下弧形 1376240903"/>
                        <wps:cNvSpPr/>
                        <wps:spPr>
                          <a:xfrm>
                            <a:off x="1968500" y="696800"/>
                            <a:ext cx="1835150" cy="366100"/>
                          </a:xfrm>
                          <a:prstGeom prst="curved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EE211B2" id="画布 601540414" o:spid="_x0000_s1063" editas="canvas" style="width:364pt;height:116pt;mso-position-horizontal-relative:char;mso-position-vertical-relative:line" coordsize="46228,14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">
                <v:shape id="_x0000_s1064" type="#_x0000_t75" style="position:absolute;width:46228;height:14732;visibility:visible;mso-wrap-style:square" filled="t">
                  <v:fill o:detectmouseclick="t"/>
                  <v:path o:connecttype="none"/>
                </v:shape>
                <v:rect id="矩形 1531820816" o:spid="_x0000_s1065" style="position:absolute;left:7493;top:5778;width:13970;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" fillcolor="white [3212]" strokecolor="#091723 [484]" strokeweight=".25pt"/>
                <v:rect id="矩形 1327493312" o:spid="_x0000_s1066" style="position:absolute;left:25104;top:5778;width:13970;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" fillcolor="white [3212]" strokecolor="#091723 [484]" strokeweight=".25pt"/>
                <v:line id="直接连接符 258283879" o:spid="_x0000_s1067" style="position:absolute;visibility:visible;mso-wrap-style:square" from="12954,3209" to="12954,8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" strokecolor="black [3213]" strokeweight="1pt">
                  <v:stroke joinstyle="miter"/>
                </v:line>
                <v:shape id="文本框 1177892232" o:spid="_x0000_s1068" type="#_x0000_t202" style="position:absolute;left:11938;top:10629;width:4191;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" fillcolor="white [3201]" strokecolor="white [3212]" strokeweight=".5pt">
                  <v:textbox inset="0,0,0,0">
                    <w:txbxContent>
                      <w:p w14:paraId="1274C84F" w14:textId="77777777" w:rsidR="00A06EE8" w:rsidRPr="00A70384" w:rsidRDefault="00A06EE8" w:rsidP="00A06EE8">
                        <w:pPr>
                          <w:ind w:firstLine="260"/>
                          <w:rPr>
                            <w:sz w:val="13"/>
                            <w:szCs w:val="13"/>
                          </w:rPr>
                        </w:pPr>
                        <w:r w:rsidRPr="00A70384">
                          <w:rPr>
                            <w:rFonts w:hint="eastAsia"/>
                            <w:sz w:val="13"/>
                            <w:szCs w:val="13"/>
                          </w:rPr>
                          <w:t>活跃信道</w:t>
                        </w:r>
                      </w:p>
                    </w:txbxContent>
                  </v:textbox>
                </v:shape>
                <v:shape id="文本框 1" o:spid="_x0000_s1069" type="#_x0000_t202" style="position:absolute;left:30248;top:10629;width:4191;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" fillcolor="white [3201]" strokecolor="white [3212]" strokeweight=".5pt">
                  <v:textbox inset="0,0,0,0">
                    <w:txbxContent>
                      <w:p w14:paraId="03B346F5"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空闲信道</w:t>
                        </w:r>
                      </w:p>
                    </w:txbxContent>
                  </v:textbox>
                </v:shape>
                <v:shape id="文本框 1" o:spid="_x0000_s1070" type="#_x0000_t202" style="position:absolute;left:8785;top:6968;width:2073;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" fillcolor="white [3201]" strokecolor="white [3212]" strokeweight=".5pt">
                  <v:textbox inset="0,0,0,0">
                    <w:txbxContent>
                      <w:p w14:paraId="4CB20A34"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热区</w:t>
                        </w:r>
                      </w:p>
                    </w:txbxContent>
                  </v:textbox>
                </v:shape>
                <v:shape id="文本框 1" o:spid="_x0000_s1071" type="#_x0000_t202" style="position:absolute;left:16129;top:7031;width:2200;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" fillcolor="white [3201]" strokecolor="white [3212]" strokeweight=".5pt">
                  <v:textbox inset="0,0,0,0">
                    <w:txbxContent>
                      <w:p w14:paraId="20185206"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冷区</w:t>
                        </w:r>
                      </w:p>
                    </w:txbxContent>
                  </v:textbox>
                </v:shape>
                <v:shape id="文本框 1" o:spid="_x0000_s1072" type="#_x0000_t202" style="position:absolute;left:10858;top:1453;width:4191;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" fillcolor="white [3201]" strokecolor="white [3212]" strokeweight=".5pt">
                  <v:textbox inset="0,0,0,0">
                    <w:txbxContent>
                      <w:p w14:paraId="4B29A1C9" w14:textId="77777777" w:rsidR="00A06EE8" w:rsidRDefault="00A06EE8" w:rsidP="00A06EE8">
                        <w:pPr>
                          <w:ind w:firstLine="260"/>
                          <w:rPr>
                            <w:rFonts w:ascii="等线" w:eastAsia="等线" w:hAnsi="等线"/>
                            <w:sz w:val="13"/>
                            <w:szCs w:val="13"/>
                          </w:rPr>
                        </w:pPr>
                        <w:r>
                          <w:rPr>
                            <w:rFonts w:ascii="等线" w:eastAsia="等线" w:hAnsi="等线" w:hint="eastAsia"/>
                            <w:sz w:val="13"/>
                            <w:szCs w:val="13"/>
                          </w:rPr>
                          <w:t>热区门限值</w:t>
                        </w:r>
                      </w:p>
                    </w:txbxContent>
                  </v:textbox>
                </v:shape>
                <v:rect id="矩形 1961822521" o:spid="_x0000_s1073" style="position:absolute;left:5143;top:1453;width:38037;height:11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" filled="f" strokecolor="black [3213]" strokeweight="1pt"/>
                <v:shape id="箭头: 上弧形 1280693543" o:spid="_x0000_s1074" type="#_x0000_t105" style="position:absolute;left:19367;top:2857;width:7134;height:242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" adj="17928,20682,16200" fillcolor="white [3212]" strokecolor="#091723 [484]"/>
                <v:shape id="直接箭头连接符 521542643" o:spid="_x0000_s1075" type="#_x0000_t32" style="position:absolute;left:14160;top:6245;width:63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" strokecolor="black [3213]" strokeweight=".5pt">
                  <v:stroke endarrow="block" joinstyle="miter"/>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箭头: 下弧形 1376240903" o:spid="_x0000_s1076" type="#_x0000_t104" style="position:absolute;left:19685;top:6968;width:18351;height:3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" adj="19445,21061,5400" fillcolor="white [3212]" strokecolor="#091723 [484]" strokeweight="1pt"/>
                <w10:anchorlock/>
              </v:group>
            </w:pict>
          </mc:Fallback>
        </mc:AlternateContent>
      </w:r>
    </w:p>
    <w:p w14:paraId="7B8E7769" w14:textId="77777777" w:rsidR="00A06EE8" w:rsidRPr="00392363" w:rsidRDefault="00A06EE8" w:rsidP="00392363">
      <w:pPr>
        <w:pStyle w:val="D"/>
        <w:ind w:firstLine="480"/>
      </w:pPr>
    </w:p>
    <w:p w14:paraId="2387F5DA" w14:textId="77777777" w:rsidR="00A06EE8" w:rsidRPr="00392363" w:rsidRDefault="00A06EE8" w:rsidP="00392363">
      <w:pPr>
        <w:pStyle w:val="D"/>
        <w:ind w:firstLine="480"/>
      </w:pPr>
      <w:r w:rsidRPr="00392363">
        <w:rPr>
          <w:rFonts w:hint="eastAsia"/>
          <w:noProof/>
        </w:rPr>
        <w:drawing>
          <wp:inline distT="0" distB="0" distL="0" distR="0" wp14:anchorId="18082B99" wp14:editId="0C7D477B">
            <wp:extent cx="5274310" cy="5090795"/>
            <wp:effectExtent l="0" t="0" r="2540" b="0"/>
            <wp:docPr id="19254589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58938" name="图片 1925458938"/>
                    <pic:cNvPicPr/>
                  </pic:nvPicPr>
                  <pic:blipFill>
                    <a:blip r:embed="rId63">
                      <a:extLst>
                        <a:ext uri="{28A0092B-C50C-407E-A947-70E740481C1C}">
                          <a14:useLocalDpi xmlns:a14="http://schemas.microsoft.com/office/drawing/2010/main" val="0"/>
                        </a:ext>
                      </a:extLst>
                    </a:blip>
                    <a:stretch>
                      <a:fillRect/>
                    </a:stretch>
                  </pic:blipFill>
                  <pic:spPr>
                    <a:xfrm>
                      <a:off x="0" y="0"/>
                      <a:ext cx="5274310" cy="5090795"/>
                    </a:xfrm>
                    <a:prstGeom prst="rect">
                      <a:avLst/>
                    </a:prstGeom>
                  </pic:spPr>
                </pic:pic>
              </a:graphicData>
            </a:graphic>
          </wp:inline>
        </w:drawing>
      </w:r>
    </w:p>
    <w:p w14:paraId="31EF65AB" w14:textId="77777777" w:rsidR="00A06EE8" w:rsidRPr="00392363" w:rsidRDefault="00A06EE8" w:rsidP="00392363">
      <w:pPr>
        <w:pStyle w:val="D"/>
        <w:ind w:firstLine="480"/>
      </w:pPr>
      <w:r w:rsidRPr="00392363">
        <w:rPr>
          <w:rFonts w:hint="eastAsia"/>
        </w:rPr>
        <w:t>结论：经过对比方案二比方案一更好，主要表现有两点，</w:t>
      </w:r>
      <w:r w:rsidRPr="00392363">
        <w:rPr>
          <w:rFonts w:hint="eastAsia"/>
        </w:rPr>
        <w:t>1</w:t>
      </w:r>
      <w:r w:rsidRPr="00392363">
        <w:rPr>
          <w:rFonts w:hint="eastAsia"/>
        </w:rPr>
        <w:t>方案一在选择活跃信道时等概率轮询扫描，而方案二做了优化主动选择概率较大的信道添加到活跃信道；</w:t>
      </w:r>
      <w:r w:rsidRPr="00392363">
        <w:rPr>
          <w:rFonts w:hint="eastAsia"/>
        </w:rPr>
        <w:t>2</w:t>
      </w:r>
      <w:r w:rsidRPr="00392363">
        <w:rPr>
          <w:rFonts w:hint="eastAsia"/>
        </w:rPr>
        <w:t>方案一不仅要对活跃信道进行扫描还要周期性扫描空闲信道，而方案二只选择少量概率较大的信道进行轮询扫描，效率更高。</w:t>
      </w:r>
    </w:p>
    <w:p w14:paraId="46B83150" w14:textId="77777777" w:rsidR="00B1019D" w:rsidRPr="00A06EE8" w:rsidRDefault="00B1019D" w:rsidP="00B1019D">
      <w:pPr>
        <w:ind w:firstLine="480"/>
      </w:pPr>
    </w:p>
    <w:p w14:paraId="22DC7870" w14:textId="7C9B0372" w:rsidR="00DC53FE" w:rsidRDefault="00DC53FE" w:rsidP="00DC53FE">
      <w:pPr>
        <w:pStyle w:val="C2"/>
      </w:pPr>
      <w:r>
        <w:rPr>
          <w:rFonts w:hint="eastAsia"/>
        </w:rPr>
        <w:lastRenderedPageBreak/>
        <w:t>D</w:t>
      </w:r>
      <w:r>
        <w:t>FT</w:t>
      </w:r>
    </w:p>
    <w:p w14:paraId="30227688" w14:textId="010C0692" w:rsidR="00314A82" w:rsidRDefault="00503495" w:rsidP="00314A82">
      <w:pPr>
        <w:ind w:firstLine="480"/>
      </w:pPr>
      <w:r>
        <w:rPr>
          <w:rFonts w:hint="eastAsia"/>
        </w:rPr>
        <w:t>F</w:t>
      </w:r>
      <w:r>
        <w:t>PGA</w:t>
      </w:r>
      <w:r w:rsidR="00DC6D71">
        <w:rPr>
          <w:rFonts w:hint="eastAsia"/>
        </w:rPr>
        <w:t>所有</w:t>
      </w:r>
      <w:r>
        <w:rPr>
          <w:rFonts w:hint="eastAsia"/>
        </w:rPr>
        <w:t>功能共用</w:t>
      </w:r>
      <w:r>
        <w:rPr>
          <w:rFonts w:hint="eastAsia"/>
        </w:rPr>
        <w:t>D</w:t>
      </w:r>
      <w:r>
        <w:t>FT</w:t>
      </w:r>
      <w:r>
        <w:rPr>
          <w:rFonts w:hint="eastAsia"/>
        </w:rPr>
        <w:t>模块</w:t>
      </w:r>
      <w:r w:rsidR="00B91661">
        <w:rPr>
          <w:rFonts w:hint="eastAsia"/>
        </w:rPr>
        <w:t>。</w:t>
      </w:r>
      <w:r>
        <w:rPr>
          <w:rFonts w:hint="eastAsia"/>
        </w:rPr>
        <w:t>P</w:t>
      </w:r>
      <w:r>
        <w:t>S</w:t>
      </w:r>
      <w:r>
        <w:rPr>
          <w:rFonts w:hint="eastAsia"/>
        </w:rPr>
        <w:t>允许上位机通过</w:t>
      </w:r>
      <w:r>
        <w:rPr>
          <w:rFonts w:hint="eastAsia"/>
        </w:rPr>
        <w:t>U</w:t>
      </w:r>
      <w:r>
        <w:t>SB-C</w:t>
      </w:r>
      <w:r>
        <w:rPr>
          <w:rFonts w:hint="eastAsia"/>
        </w:rPr>
        <w:t>，写</w:t>
      </w:r>
      <w:r>
        <w:rPr>
          <w:rFonts w:hint="eastAsia"/>
        </w:rPr>
        <w:t>dummy</w:t>
      </w:r>
      <w:r>
        <w:rPr>
          <w:rFonts w:hint="eastAsia"/>
        </w:rPr>
        <w:t>数据至</w:t>
      </w:r>
      <w:r>
        <w:rPr>
          <w:rFonts w:hint="eastAsia"/>
        </w:rPr>
        <w:t>D</w:t>
      </w:r>
      <w:r>
        <w:t>DR</w:t>
      </w:r>
      <w:r>
        <w:rPr>
          <w:rFonts w:hint="eastAsia"/>
        </w:rPr>
        <w:t>，</w:t>
      </w:r>
      <w:r>
        <w:rPr>
          <w:rFonts w:hint="eastAsia"/>
        </w:rPr>
        <w:t>P</w:t>
      </w:r>
      <w:r>
        <w:t>L</w:t>
      </w:r>
      <w:r>
        <w:rPr>
          <w:rFonts w:hint="eastAsia"/>
        </w:rPr>
        <w:t>使用</w:t>
      </w:r>
      <w:r>
        <w:rPr>
          <w:rFonts w:hint="eastAsia"/>
        </w:rPr>
        <w:t>D</w:t>
      </w:r>
      <w:r>
        <w:t>MA</w:t>
      </w:r>
      <w:r>
        <w:rPr>
          <w:rFonts w:hint="eastAsia"/>
        </w:rPr>
        <w:t>访问</w:t>
      </w:r>
      <w:r>
        <w:rPr>
          <w:rFonts w:hint="eastAsia"/>
        </w:rPr>
        <w:t>D</w:t>
      </w:r>
      <w:r>
        <w:t>DR</w:t>
      </w:r>
      <w:r>
        <w:rPr>
          <w:rFonts w:hint="eastAsia"/>
        </w:rPr>
        <w:t>获取</w:t>
      </w:r>
      <w:r>
        <w:rPr>
          <w:rFonts w:hint="eastAsia"/>
        </w:rPr>
        <w:t>dummy</w:t>
      </w:r>
      <w:r>
        <w:rPr>
          <w:rFonts w:hint="eastAsia"/>
        </w:rPr>
        <w:t>数据，作为模拟</w:t>
      </w:r>
      <w:r>
        <w:rPr>
          <w:rFonts w:hint="eastAsia"/>
        </w:rPr>
        <w:t>R</w:t>
      </w:r>
      <w:r>
        <w:t>F</w:t>
      </w:r>
      <w:r>
        <w:rPr>
          <w:rFonts w:hint="eastAsia"/>
        </w:rPr>
        <w:t>输入，使整个</w:t>
      </w:r>
      <w:r>
        <w:rPr>
          <w:rFonts w:hint="eastAsia"/>
        </w:rPr>
        <w:t>F</w:t>
      </w:r>
      <w:r>
        <w:t>PGA</w:t>
      </w:r>
      <w:r>
        <w:rPr>
          <w:rFonts w:hint="eastAsia"/>
        </w:rPr>
        <w:t>系统（包括</w:t>
      </w:r>
      <w:r>
        <w:rPr>
          <w:rFonts w:hint="eastAsia"/>
        </w:rPr>
        <w:t>P</w:t>
      </w:r>
      <w:r>
        <w:t>L</w:t>
      </w:r>
      <w:r>
        <w:rPr>
          <w:rFonts w:hint="eastAsia"/>
        </w:rPr>
        <w:t>和</w:t>
      </w:r>
      <w:r>
        <w:rPr>
          <w:rFonts w:hint="eastAsia"/>
        </w:rPr>
        <w:t>P</w:t>
      </w:r>
      <w:r>
        <w:t>S</w:t>
      </w:r>
      <w:r>
        <w:rPr>
          <w:rFonts w:hint="eastAsia"/>
        </w:rPr>
        <w:t>）可以运行起来。</w:t>
      </w:r>
    </w:p>
    <w:p w14:paraId="28E1D525" w14:textId="336B77DB" w:rsidR="00503495" w:rsidRDefault="00BE4E81" w:rsidP="00314A82">
      <w:pPr>
        <w:ind w:firstLine="480"/>
      </w:pPr>
      <w:r>
        <w:rPr>
          <w:rFonts w:hint="eastAsia"/>
        </w:rPr>
        <w:t>在使用</w:t>
      </w:r>
      <w:r>
        <w:rPr>
          <w:rFonts w:hint="eastAsia"/>
        </w:rPr>
        <w:t>dummy</w:t>
      </w:r>
      <w:r>
        <w:rPr>
          <w:rFonts w:hint="eastAsia"/>
        </w:rPr>
        <w:t>数据作为输入时，</w:t>
      </w:r>
      <w:r w:rsidR="00503495">
        <w:rPr>
          <w:rFonts w:hint="eastAsia"/>
        </w:rPr>
        <w:t>F</w:t>
      </w:r>
      <w:r w:rsidR="00503495">
        <w:t>PGA</w:t>
      </w:r>
      <w:r>
        <w:rPr>
          <w:rFonts w:hint="eastAsia"/>
        </w:rPr>
        <w:t>主要节点的数据通过</w:t>
      </w:r>
      <w:r>
        <w:rPr>
          <w:rFonts w:hint="eastAsia"/>
        </w:rPr>
        <w:t>D</w:t>
      </w:r>
      <w:r>
        <w:t>MA</w:t>
      </w:r>
      <w:r>
        <w:rPr>
          <w:rFonts w:hint="eastAsia"/>
        </w:rPr>
        <w:t>可以再次写回</w:t>
      </w:r>
      <w:r>
        <w:rPr>
          <w:rFonts w:hint="eastAsia"/>
        </w:rPr>
        <w:t>D</w:t>
      </w:r>
      <w:r>
        <w:t>DR</w:t>
      </w:r>
      <w:r>
        <w:rPr>
          <w:rFonts w:hint="eastAsia"/>
        </w:rPr>
        <w:t>，</w:t>
      </w:r>
      <w:r>
        <w:rPr>
          <w:rFonts w:hint="eastAsia"/>
        </w:rPr>
        <w:t>P</w:t>
      </w:r>
      <w:r>
        <w:t>S</w:t>
      </w:r>
      <w:r>
        <w:rPr>
          <w:rFonts w:hint="eastAsia"/>
        </w:rPr>
        <w:t>配合上位机取</w:t>
      </w:r>
      <w:r>
        <w:rPr>
          <w:rFonts w:hint="eastAsia"/>
        </w:rPr>
        <w:t>D</w:t>
      </w:r>
      <w:r>
        <w:t>DR</w:t>
      </w:r>
      <w:r>
        <w:rPr>
          <w:rFonts w:hint="eastAsia"/>
        </w:rPr>
        <w:t>数据到上位机</w:t>
      </w:r>
      <w:r w:rsidR="00B334D8">
        <w:rPr>
          <w:rFonts w:hint="eastAsia"/>
        </w:rPr>
        <w:t>，方便做数据分析测试验证。</w:t>
      </w:r>
    </w:p>
    <w:p w14:paraId="4B719A1C" w14:textId="3FA29359" w:rsidR="00D01CE8" w:rsidRDefault="009B6694" w:rsidP="00724E26">
      <w:pPr>
        <w:ind w:firstLineChars="0" w:firstLine="0"/>
      </w:pPr>
      <w:r>
        <w:object w:dxaOrig="15841" w:dyaOrig="8536" w14:anchorId="24063CC7">
          <v:shape id="_x0000_i1041" type="#_x0000_t75" style="width:458.35pt;height:247.15pt" o:ole="">
            <v:imagedata r:id="rId64" o:title=""/>
          </v:shape>
          <o:OLEObject Type="Embed" ProgID="Visio.Drawing.15" ShapeID="_x0000_i1041" DrawAspect="Content" ObjectID="_1748801145" r:id="rId65"/>
        </w:object>
      </w:r>
    </w:p>
    <w:p w14:paraId="16E3018C" w14:textId="77777777" w:rsidR="00764AE9" w:rsidRDefault="00764AE9" w:rsidP="00724E26">
      <w:pPr>
        <w:ind w:firstLineChars="0" w:firstLine="0"/>
      </w:pPr>
    </w:p>
    <w:p w14:paraId="48478FB4" w14:textId="77777777" w:rsidR="00764AE9" w:rsidRPr="00D01CE8" w:rsidRDefault="00764AE9" w:rsidP="00724E26">
      <w:pPr>
        <w:ind w:firstLineChars="0" w:firstLine="0"/>
      </w:pPr>
    </w:p>
    <w:sectPr w:rsidR="00764AE9" w:rsidRPr="00D01CE8" w:rsidSect="001D6127">
      <w:headerReference w:type="default" r:id="rId66"/>
      <w:footerReference w:type="default" r:id="rId67"/>
      <w:pgSz w:w="11906" w:h="16838"/>
      <w:pgMar w:top="1381" w:right="1361" w:bottom="1440" w:left="1361" w:header="851" w:footer="0"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李吉星" w:date="2023-06-19T10:39:00Z" w:initials="李吉星">
    <w:p w14:paraId="765929A0" w14:textId="77777777" w:rsidR="00C33560" w:rsidRDefault="00C33560">
      <w:pPr>
        <w:pStyle w:val="af"/>
        <w:ind w:firstLine="420"/>
      </w:pPr>
      <w:r>
        <w:rPr>
          <w:rStyle w:val="a8"/>
        </w:rPr>
        <w:annotationRef/>
      </w:r>
      <w:r>
        <w:rPr>
          <w:rFonts w:hint="eastAsia"/>
        </w:rPr>
        <w:t>刘博：功率到底是多少？</w:t>
      </w:r>
    </w:p>
    <w:p w14:paraId="2B30E0E9" w14:textId="56412982" w:rsidR="00D074AE" w:rsidRDefault="00D074AE">
      <w:pPr>
        <w:pStyle w:val="af"/>
        <w:ind w:firstLine="480"/>
      </w:pPr>
      <w:r>
        <w:rPr>
          <w:rFonts w:hint="eastAsia"/>
        </w:rPr>
        <w:t>1</w:t>
      </w:r>
      <w:r>
        <w:rPr>
          <w:rFonts w:hint="eastAsia"/>
        </w:rPr>
        <w:t>）正向：原厂，标准，</w:t>
      </w:r>
    </w:p>
    <w:p w14:paraId="3A8C0A7C" w14:textId="0D54CDF8" w:rsidR="00D074AE" w:rsidRDefault="00D074AE" w:rsidP="00D074AE">
      <w:pPr>
        <w:pStyle w:val="af"/>
        <w:ind w:firstLine="480"/>
      </w:pPr>
      <w:r>
        <w:rPr>
          <w:rFonts w:hint="eastAsia"/>
        </w:rPr>
        <w:t>2</w:t>
      </w:r>
      <w:r>
        <w:rPr>
          <w:rFonts w:hint="eastAsia"/>
        </w:rPr>
        <w:t>）逆向：外场地面测试，借用安诺尼设备</w:t>
      </w:r>
    </w:p>
  </w:comment>
  <w:comment w:id="12" w:author="李吉星" w:date="2023-06-19T11:16:00Z" w:initials="李吉星">
    <w:p w14:paraId="613832E2" w14:textId="77777777" w:rsidR="0015714E" w:rsidRDefault="0015714E">
      <w:pPr>
        <w:pStyle w:val="af"/>
        <w:ind w:firstLine="420"/>
      </w:pPr>
      <w:r>
        <w:rPr>
          <w:rStyle w:val="a8"/>
        </w:rPr>
        <w:annotationRef/>
      </w:r>
      <w:r>
        <w:rPr>
          <w:rFonts w:hint="eastAsia"/>
        </w:rPr>
        <w:t>最小功率是多少，</w:t>
      </w:r>
    </w:p>
    <w:p w14:paraId="074B6F34" w14:textId="77777777" w:rsidR="0015714E" w:rsidRDefault="0015714E">
      <w:pPr>
        <w:pStyle w:val="af"/>
        <w:ind w:firstLine="480"/>
      </w:pPr>
      <w:r>
        <w:rPr>
          <w:rFonts w:hint="eastAsia"/>
        </w:rPr>
        <w:t>在</w:t>
      </w:r>
      <w:r>
        <w:rPr>
          <w:rFonts w:hint="eastAsia"/>
        </w:rPr>
        <w:t>9</w:t>
      </w:r>
      <w:r>
        <w:t>361</w:t>
      </w:r>
      <w:r>
        <w:rPr>
          <w:rFonts w:hint="eastAsia"/>
        </w:rPr>
        <w:t>占多少幅值</w:t>
      </w:r>
    </w:p>
    <w:p w14:paraId="3AE078A1" w14:textId="77777777" w:rsidR="00CE5903" w:rsidRDefault="00CE5903">
      <w:pPr>
        <w:pStyle w:val="af"/>
        <w:ind w:firstLine="480"/>
      </w:pPr>
    </w:p>
    <w:p w14:paraId="7FA6EB05" w14:textId="7279B68E" w:rsidR="00CE5903" w:rsidRDefault="00DF7099">
      <w:pPr>
        <w:pStyle w:val="af"/>
        <w:ind w:firstLine="480"/>
      </w:pPr>
      <w:r>
        <w:t>&lt;</w:t>
      </w:r>
      <w:r w:rsidR="00CE5903">
        <w:rPr>
          <w:rFonts w:hint="eastAsia"/>
        </w:rPr>
        <w:t>I</w:t>
      </w:r>
      <w:r w:rsidR="00CE5903">
        <w:t>IP3</w:t>
      </w:r>
    </w:p>
  </w:comment>
  <w:comment w:id="13" w:author="李吉星" w:date="2023-06-19T10:48:00Z" w:initials="李吉星">
    <w:p w14:paraId="096E55AD" w14:textId="3378450D" w:rsidR="00D074AE" w:rsidRDefault="00D074AE">
      <w:pPr>
        <w:pStyle w:val="af"/>
        <w:ind w:firstLine="420"/>
      </w:pPr>
      <w:r>
        <w:rPr>
          <w:rStyle w:val="a8"/>
        </w:rPr>
        <w:annotationRef/>
      </w:r>
      <w:r>
        <w:rPr>
          <w:rFonts w:hint="eastAsia"/>
        </w:rPr>
        <w:t>N</w:t>
      </w:r>
      <w:r>
        <w:t>F</w:t>
      </w:r>
      <w:r>
        <w:rPr>
          <w:rFonts w:hint="eastAsia"/>
        </w:rPr>
        <w:t>未计入天线，未计入</w:t>
      </w:r>
      <w:r>
        <w:rPr>
          <w:rFonts w:hint="eastAsia"/>
        </w:rPr>
        <w:t>9</w:t>
      </w:r>
      <w:r>
        <w:t>361</w:t>
      </w:r>
    </w:p>
  </w:comment>
  <w:comment w:id="14" w:author="李吉星" w:date="2023-06-19T11:40:00Z" w:initials="李吉星">
    <w:p w14:paraId="55B1BD10" w14:textId="1E0DF17B" w:rsidR="00807694" w:rsidRDefault="00807694">
      <w:pPr>
        <w:pStyle w:val="af"/>
        <w:ind w:firstLine="420"/>
      </w:pPr>
      <w:r>
        <w:rPr>
          <w:rStyle w:val="a8"/>
        </w:rPr>
        <w:annotationRef/>
      </w:r>
      <w:r>
        <w:rPr>
          <w:rFonts w:hint="eastAsia"/>
        </w:rPr>
        <w:t>与增益无关？</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8C0A7C" w15:done="0"/>
  <w15:commentEx w15:paraId="7FA6EB05" w15:done="0"/>
  <w15:commentEx w15:paraId="096E55AD" w15:done="0"/>
  <w15:commentEx w15:paraId="55B1BD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AAEFE" w16cex:dateUtc="2023-06-19T02:39:00Z"/>
  <w16cex:commentExtensible w16cex:durableId="283AB783" w16cex:dateUtc="2023-06-19T03:16:00Z"/>
  <w16cex:commentExtensible w16cex:durableId="283AB0FA" w16cex:dateUtc="2023-06-19T02:48:00Z"/>
  <w16cex:commentExtensible w16cex:durableId="283ABD33" w16cex:dateUtc="2023-06-19T03: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8C0A7C" w16cid:durableId="283AAEFE"/>
  <w16cid:commentId w16cid:paraId="7FA6EB05" w16cid:durableId="283AB783"/>
  <w16cid:commentId w16cid:paraId="096E55AD" w16cid:durableId="283AB0FA"/>
  <w16cid:commentId w16cid:paraId="55B1BD10" w16cid:durableId="283ABD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9DD2B" w14:textId="77777777" w:rsidR="00B32E14" w:rsidRDefault="00B32E14">
      <w:pPr>
        <w:ind w:firstLine="480"/>
      </w:pPr>
      <w:r>
        <w:separator/>
      </w:r>
    </w:p>
  </w:endnote>
  <w:endnote w:type="continuationSeparator" w:id="0">
    <w:p w14:paraId="21752089" w14:textId="77777777" w:rsidR="00B32E14" w:rsidRDefault="00B32E1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auto"/>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07CDE" w14:textId="77777777" w:rsidR="002F05EE" w:rsidRDefault="002F05EE">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54649" w14:textId="77777777" w:rsidR="002F05EE" w:rsidRDefault="002F05EE">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67CC5" w14:textId="4D7D0B0E" w:rsidR="0074368D" w:rsidRPr="0074368D" w:rsidRDefault="0074368D">
    <w:pPr>
      <w:pStyle w:val="ab"/>
      <w:ind w:firstLine="360"/>
    </w:pPr>
    <w:r>
      <w:rPr>
        <w:rFonts w:ascii="宋体" w:hAnsi="宋体" w:hint="eastAsia"/>
      </w:rPr>
      <w:t>本资料及其包含的所有内容为深圳市</w:t>
    </w:r>
    <w:r w:rsidR="00B12C35">
      <w:rPr>
        <w:rFonts w:ascii="宋体" w:hAnsi="宋体" w:hint="eastAsia"/>
      </w:rPr>
      <w:t>塞防</w:t>
    </w:r>
    <w:r>
      <w:rPr>
        <w:rFonts w:ascii="宋体" w:hAnsi="宋体" w:hint="eastAsia"/>
      </w:rPr>
      <w:t>科技有限公司所有，受中国法律及适用之国际公约中相关法律的保护。未经道通书面授权，任何人不得以任何形式复制、传播、散布、改动或以其它方式使用本资料的部分或全部内容，违者将被依法追究责任。</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4F5E3" w14:textId="2229238E" w:rsidR="000B0E18" w:rsidRPr="0074368D" w:rsidRDefault="0074368D" w:rsidP="000B0E18">
    <w:pPr>
      <w:pStyle w:val="ab"/>
      <w:ind w:firstLine="360"/>
    </w:pPr>
    <w:r>
      <w:rPr>
        <w:rFonts w:ascii="宋体" w:hAnsi="宋体" w:hint="eastAsia"/>
      </w:rPr>
      <w:t>本资料及其包含的所有内容为深圳市</w:t>
    </w:r>
    <w:r w:rsidR="00B12C35">
      <w:rPr>
        <w:rFonts w:ascii="宋体" w:hAnsi="宋体" w:hint="eastAsia"/>
      </w:rPr>
      <w:t>塞防</w:t>
    </w:r>
    <w:r>
      <w:rPr>
        <w:rFonts w:ascii="宋体" w:hAnsi="宋体" w:hint="eastAsia"/>
      </w:rPr>
      <w:t>科技有限公司所有，受中国法律及适用之国际公约中相关法律的保护。未经道通书面授权，任何人不得以任何形式复制、传播、散布、改动或以其它方式使用本资料的部分或全部内容，违者将被依法追究责任。</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4D9DF" w14:textId="77777777" w:rsidR="00B32E14" w:rsidRDefault="00B32E14">
      <w:pPr>
        <w:ind w:firstLine="480"/>
      </w:pPr>
      <w:r>
        <w:separator/>
      </w:r>
    </w:p>
  </w:footnote>
  <w:footnote w:type="continuationSeparator" w:id="0">
    <w:p w14:paraId="736CF46F" w14:textId="77777777" w:rsidR="00B32E14" w:rsidRDefault="00B32E1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B2F4C" w14:textId="77777777" w:rsidR="002F05EE" w:rsidRDefault="002F05EE">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674"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5706"/>
      <w:gridCol w:w="1361"/>
      <w:gridCol w:w="2325"/>
    </w:tblGrid>
    <w:tr w:rsidR="009278BF" w:rsidRPr="009278BF" w14:paraId="34562C31" w14:textId="77777777" w:rsidTr="00B12C35">
      <w:trPr>
        <w:trHeight w:hRule="exact" w:val="270"/>
        <w:jc w:val="center"/>
      </w:trPr>
      <w:tc>
        <w:tcPr>
          <w:tcW w:w="5211" w:type="dxa"/>
          <w:vMerge w:val="restart"/>
          <w:vAlign w:val="center"/>
        </w:tcPr>
        <w:p w14:paraId="065E63B6" w14:textId="62101F8F" w:rsidR="009278BF" w:rsidRPr="009278BF" w:rsidRDefault="00B12C35" w:rsidP="009278BF">
          <w:pPr>
            <w:tabs>
              <w:tab w:val="left" w:pos="2130"/>
            </w:tabs>
            <w:spacing w:before="0" w:after="0"/>
            <w:ind w:firstLineChars="0" w:firstLine="0"/>
            <w:jc w:val="right"/>
            <w:rPr>
              <w:rFonts w:ascii="宋体" w:hAnsi="宋体"/>
            </w:rPr>
          </w:pPr>
          <w:r>
            <w:rPr>
              <w:noProof/>
            </w:rPr>
            <w:drawing>
              <wp:inline distT="0" distB="0" distL="0" distR="0" wp14:anchorId="1F979402" wp14:editId="444AE8D5">
                <wp:extent cx="3477891" cy="482600"/>
                <wp:effectExtent l="0" t="0" r="8890" b="0"/>
                <wp:docPr id="13" name="图片 1">
                  <a:extLst xmlns:a="http://schemas.openxmlformats.org/drawingml/2006/main">
                    <a:ext uri="{FF2B5EF4-FFF2-40B4-BE49-F238E27FC236}">
                      <a16:creationId xmlns:a16="http://schemas.microsoft.com/office/drawing/2014/main" id="{D619BAF8-E6DC-728E-EFA7-AABF6DC39D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D619BAF8-E6DC-728E-EFA7-AABF6DC39D34}"/>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9945" cy="482885"/>
                        </a:xfrm>
                        <a:prstGeom prst="rect">
                          <a:avLst/>
                        </a:prstGeom>
                        <a:noFill/>
                      </pic:spPr>
                    </pic:pic>
                  </a:graphicData>
                </a:graphic>
              </wp:inline>
            </w:drawing>
          </w:r>
        </w:p>
      </w:tc>
      <w:tc>
        <w:tcPr>
          <w:tcW w:w="1510" w:type="dxa"/>
          <w:tcBorders>
            <w:bottom w:val="single" w:sz="4" w:space="0" w:color="auto"/>
            <w:right w:val="single" w:sz="4" w:space="0" w:color="auto"/>
          </w:tcBorders>
          <w:vAlign w:val="center"/>
        </w:tcPr>
        <w:p w14:paraId="6E23F8D5" w14:textId="77777777" w:rsidR="009278BF" w:rsidRPr="009278BF" w:rsidRDefault="009278BF" w:rsidP="009278BF">
          <w:pPr>
            <w:spacing w:before="0" w:after="0"/>
            <w:ind w:firstLineChars="0" w:firstLine="0"/>
            <w:rPr>
              <w:rFonts w:ascii="宋体" w:hAnsi="宋体"/>
              <w:sz w:val="21"/>
              <w:szCs w:val="21"/>
            </w:rPr>
          </w:pPr>
          <w:r w:rsidRPr="009278BF">
            <w:rPr>
              <w:rFonts w:ascii="宋体" w:hAnsi="宋体" w:hint="eastAsia"/>
              <w:sz w:val="21"/>
              <w:szCs w:val="21"/>
            </w:rPr>
            <w:t>文件名称：</w:t>
          </w:r>
        </w:p>
      </w:tc>
      <w:tc>
        <w:tcPr>
          <w:tcW w:w="2671" w:type="dxa"/>
          <w:tcBorders>
            <w:left w:val="single" w:sz="4" w:space="0" w:color="auto"/>
            <w:bottom w:val="single" w:sz="4" w:space="0" w:color="auto"/>
          </w:tcBorders>
          <w:vAlign w:val="center"/>
        </w:tcPr>
        <w:p w14:paraId="750DFAA9" w14:textId="064CEB29" w:rsidR="009278BF" w:rsidRPr="009278BF" w:rsidRDefault="0031117E" w:rsidP="00CF5EC1">
          <w:pPr>
            <w:spacing w:before="0" w:after="0"/>
            <w:ind w:firstLineChars="0" w:firstLine="0"/>
            <w:rPr>
              <w:rFonts w:ascii="宋体" w:hAnsi="宋体"/>
              <w:b/>
              <w:sz w:val="21"/>
              <w:szCs w:val="21"/>
            </w:rPr>
          </w:pPr>
          <w:r>
            <w:rPr>
              <w:rFonts w:ascii="宋体" w:hAnsi="宋体" w:hint="eastAsia"/>
              <w:b/>
              <w:sz w:val="21"/>
              <w:szCs w:val="21"/>
            </w:rPr>
            <w:t>S</w:t>
          </w:r>
          <w:r>
            <w:rPr>
              <w:rFonts w:ascii="宋体" w:hAnsi="宋体"/>
              <w:b/>
              <w:sz w:val="21"/>
              <w:szCs w:val="21"/>
            </w:rPr>
            <w:t>HRD</w:t>
          </w:r>
          <w:r w:rsidR="00CF5EC1">
            <w:rPr>
              <w:rFonts w:ascii="宋体" w:hAnsi="宋体"/>
              <w:b/>
              <w:sz w:val="21"/>
              <w:szCs w:val="21"/>
            </w:rPr>
            <w:t>系统</w:t>
          </w:r>
          <w:r w:rsidR="009278BF" w:rsidRPr="009278BF">
            <w:rPr>
              <w:rFonts w:ascii="宋体" w:hAnsi="宋体" w:hint="eastAsia"/>
              <w:b/>
              <w:sz w:val="21"/>
              <w:szCs w:val="21"/>
            </w:rPr>
            <w:t>设计说明书</w:t>
          </w:r>
        </w:p>
      </w:tc>
    </w:tr>
    <w:tr w:rsidR="009278BF" w:rsidRPr="009278BF" w14:paraId="25FFE85C" w14:textId="77777777" w:rsidTr="00B12C35">
      <w:trPr>
        <w:trHeight w:hRule="exact" w:val="270"/>
        <w:jc w:val="center"/>
      </w:trPr>
      <w:tc>
        <w:tcPr>
          <w:tcW w:w="5211" w:type="dxa"/>
          <w:vMerge/>
          <w:vAlign w:val="center"/>
        </w:tcPr>
        <w:p w14:paraId="68EA24F2" w14:textId="77777777" w:rsidR="009278BF" w:rsidRPr="009278BF" w:rsidRDefault="009278BF" w:rsidP="009278BF">
          <w:pPr>
            <w:spacing w:before="0" w:after="0" w:line="300" w:lineRule="exact"/>
            <w:ind w:firstLineChars="0" w:firstLine="0"/>
            <w:jc w:val="right"/>
            <w:rPr>
              <w:rFonts w:ascii="Cambria" w:hAnsi="Cambria"/>
              <w:b/>
              <w:noProof/>
              <w:sz w:val="28"/>
              <w:szCs w:val="28"/>
            </w:rPr>
          </w:pPr>
        </w:p>
      </w:tc>
      <w:tc>
        <w:tcPr>
          <w:tcW w:w="1510" w:type="dxa"/>
          <w:tcBorders>
            <w:top w:val="single" w:sz="4" w:space="0" w:color="auto"/>
            <w:right w:val="single" w:sz="4" w:space="0" w:color="auto"/>
          </w:tcBorders>
          <w:vAlign w:val="center"/>
        </w:tcPr>
        <w:p w14:paraId="79984D40" w14:textId="77777777" w:rsidR="009278BF" w:rsidRPr="009278BF" w:rsidRDefault="009278BF" w:rsidP="009278BF">
          <w:pPr>
            <w:spacing w:before="0" w:after="0"/>
            <w:ind w:firstLineChars="0" w:firstLine="0"/>
            <w:rPr>
              <w:rFonts w:ascii="宋体" w:hAnsi="宋体"/>
              <w:sz w:val="21"/>
              <w:szCs w:val="21"/>
            </w:rPr>
          </w:pPr>
          <w:r w:rsidRPr="009278BF">
            <w:rPr>
              <w:rFonts w:ascii="宋体" w:hAnsi="宋体" w:hint="eastAsia"/>
              <w:sz w:val="21"/>
              <w:szCs w:val="21"/>
            </w:rPr>
            <w:t>文件编号:</w:t>
          </w:r>
        </w:p>
      </w:tc>
      <w:tc>
        <w:tcPr>
          <w:tcW w:w="2671" w:type="dxa"/>
          <w:tcBorders>
            <w:top w:val="single" w:sz="4" w:space="0" w:color="auto"/>
            <w:left w:val="single" w:sz="4" w:space="0" w:color="auto"/>
          </w:tcBorders>
          <w:vAlign w:val="center"/>
        </w:tcPr>
        <w:p w14:paraId="62D87B52" w14:textId="77777777" w:rsidR="009278BF" w:rsidRPr="009278BF" w:rsidRDefault="009278BF" w:rsidP="009278BF">
          <w:pPr>
            <w:spacing w:before="0" w:after="0"/>
            <w:ind w:firstLineChars="0" w:firstLine="0"/>
            <w:rPr>
              <w:rFonts w:ascii="宋体" w:hAnsi="宋体"/>
              <w:sz w:val="21"/>
              <w:szCs w:val="21"/>
            </w:rPr>
          </w:pPr>
        </w:p>
      </w:tc>
    </w:tr>
    <w:tr w:rsidR="009278BF" w:rsidRPr="009278BF" w14:paraId="52C20426" w14:textId="77777777" w:rsidTr="00B12C35">
      <w:trPr>
        <w:trHeight w:hRule="exact" w:val="270"/>
        <w:jc w:val="center"/>
      </w:trPr>
      <w:tc>
        <w:tcPr>
          <w:tcW w:w="5211" w:type="dxa"/>
          <w:vMerge/>
        </w:tcPr>
        <w:p w14:paraId="6581D6A7" w14:textId="77777777" w:rsidR="009278BF" w:rsidRPr="009278BF" w:rsidRDefault="009278BF" w:rsidP="009278BF">
          <w:pPr>
            <w:spacing w:before="0" w:after="0"/>
            <w:ind w:firstLineChars="0" w:firstLine="0"/>
            <w:rPr>
              <w:rFonts w:ascii="Arial" w:hAnsi="Arial"/>
              <w:sz w:val="20"/>
            </w:rPr>
          </w:pPr>
        </w:p>
      </w:tc>
      <w:tc>
        <w:tcPr>
          <w:tcW w:w="1510" w:type="dxa"/>
          <w:tcBorders>
            <w:right w:val="single" w:sz="4" w:space="0" w:color="auto"/>
          </w:tcBorders>
          <w:vAlign w:val="center"/>
        </w:tcPr>
        <w:p w14:paraId="4114BE94" w14:textId="77777777" w:rsidR="009278BF" w:rsidRPr="009278BF" w:rsidRDefault="009278BF" w:rsidP="009278BF">
          <w:pPr>
            <w:spacing w:before="0" w:after="0"/>
            <w:ind w:firstLineChars="0" w:firstLine="0"/>
            <w:rPr>
              <w:rFonts w:ascii="宋体" w:hAnsi="宋体"/>
              <w:sz w:val="21"/>
              <w:szCs w:val="21"/>
            </w:rPr>
          </w:pPr>
          <w:r w:rsidRPr="009278BF">
            <w:rPr>
              <w:rFonts w:ascii="宋体" w:hAnsi="宋体" w:hint="eastAsia"/>
              <w:sz w:val="21"/>
              <w:szCs w:val="21"/>
            </w:rPr>
            <w:t>版    本：</w:t>
          </w:r>
        </w:p>
      </w:tc>
      <w:tc>
        <w:tcPr>
          <w:tcW w:w="2671" w:type="dxa"/>
          <w:tcBorders>
            <w:left w:val="single" w:sz="4" w:space="0" w:color="auto"/>
          </w:tcBorders>
          <w:vAlign w:val="center"/>
        </w:tcPr>
        <w:p w14:paraId="53DFFB8C" w14:textId="27EED115" w:rsidR="009278BF" w:rsidRPr="009278BF" w:rsidRDefault="009278BF" w:rsidP="009278BF">
          <w:pPr>
            <w:spacing w:before="0" w:after="0"/>
            <w:ind w:firstLineChars="0" w:firstLine="0"/>
            <w:rPr>
              <w:rFonts w:ascii="宋体" w:hAnsi="宋体"/>
              <w:sz w:val="21"/>
              <w:szCs w:val="21"/>
            </w:rPr>
          </w:pPr>
          <w:r w:rsidRPr="009278BF">
            <w:rPr>
              <w:rFonts w:ascii="宋体" w:hAnsi="宋体"/>
              <w:sz w:val="21"/>
              <w:szCs w:val="21"/>
            </w:rPr>
            <w:t>V</w:t>
          </w:r>
          <w:r w:rsidR="0031117E">
            <w:rPr>
              <w:rFonts w:ascii="宋体" w:hAnsi="宋体"/>
              <w:sz w:val="21"/>
              <w:szCs w:val="21"/>
            </w:rPr>
            <w:t>1</w:t>
          </w:r>
          <w:r w:rsidRPr="009278BF">
            <w:rPr>
              <w:rFonts w:ascii="宋体" w:hAnsi="宋体"/>
              <w:sz w:val="21"/>
              <w:szCs w:val="21"/>
            </w:rPr>
            <w:t>.0</w:t>
          </w:r>
        </w:p>
      </w:tc>
    </w:tr>
    <w:tr w:rsidR="009278BF" w:rsidRPr="009278BF" w14:paraId="7FDE44EA" w14:textId="77777777" w:rsidTr="00B12C35">
      <w:trPr>
        <w:trHeight w:hRule="exact" w:val="270"/>
        <w:jc w:val="center"/>
      </w:trPr>
      <w:tc>
        <w:tcPr>
          <w:tcW w:w="5211" w:type="dxa"/>
          <w:vMerge/>
        </w:tcPr>
        <w:p w14:paraId="7825FAEC" w14:textId="77777777" w:rsidR="009278BF" w:rsidRPr="009278BF" w:rsidRDefault="009278BF" w:rsidP="009278BF">
          <w:pPr>
            <w:spacing w:before="0" w:after="0"/>
            <w:ind w:firstLineChars="0" w:firstLine="0"/>
            <w:rPr>
              <w:rFonts w:ascii="Arial" w:hAnsi="Arial"/>
              <w:sz w:val="20"/>
            </w:rPr>
          </w:pPr>
        </w:p>
      </w:tc>
      <w:tc>
        <w:tcPr>
          <w:tcW w:w="1510" w:type="dxa"/>
          <w:tcBorders>
            <w:right w:val="single" w:sz="4" w:space="0" w:color="auto"/>
          </w:tcBorders>
          <w:vAlign w:val="center"/>
        </w:tcPr>
        <w:p w14:paraId="641816C2" w14:textId="77777777" w:rsidR="009278BF" w:rsidRPr="009278BF" w:rsidRDefault="009278BF" w:rsidP="009278BF">
          <w:pPr>
            <w:spacing w:before="0" w:after="0"/>
            <w:ind w:firstLineChars="0" w:firstLine="0"/>
            <w:rPr>
              <w:rFonts w:ascii="Arial" w:hAnsi="Arial"/>
              <w:sz w:val="21"/>
              <w:szCs w:val="21"/>
            </w:rPr>
          </w:pPr>
          <w:r w:rsidRPr="009278BF">
            <w:rPr>
              <w:rFonts w:ascii="宋体" w:hAnsi="宋体" w:hint="eastAsia"/>
              <w:sz w:val="21"/>
              <w:szCs w:val="21"/>
            </w:rPr>
            <w:t>页    数：</w:t>
          </w:r>
          <w:r w:rsidRPr="009278BF">
            <w:rPr>
              <w:rFonts w:ascii="Arial" w:hAnsi="Arial"/>
              <w:sz w:val="21"/>
              <w:szCs w:val="21"/>
              <w:lang w:val="zh-CN"/>
            </w:rPr>
            <w:t xml:space="preserve"> </w:t>
          </w:r>
        </w:p>
      </w:tc>
      <w:tc>
        <w:tcPr>
          <w:tcW w:w="2671" w:type="dxa"/>
          <w:tcBorders>
            <w:left w:val="single" w:sz="4" w:space="0" w:color="auto"/>
          </w:tcBorders>
          <w:vAlign w:val="center"/>
        </w:tcPr>
        <w:p w14:paraId="0B2E0764" w14:textId="140C4EEA" w:rsidR="009278BF" w:rsidRPr="009278BF" w:rsidRDefault="009278BF" w:rsidP="009278BF">
          <w:pPr>
            <w:spacing w:before="0" w:after="0"/>
            <w:ind w:firstLineChars="0" w:firstLine="0"/>
            <w:rPr>
              <w:rFonts w:ascii="Arial" w:hAnsi="Arial"/>
              <w:sz w:val="21"/>
              <w:szCs w:val="21"/>
            </w:rPr>
          </w:pPr>
          <w:r w:rsidRPr="009278BF">
            <w:rPr>
              <w:rFonts w:ascii="宋体" w:hAnsi="宋体"/>
              <w:sz w:val="21"/>
              <w:szCs w:val="21"/>
            </w:rPr>
            <w:fldChar w:fldCharType="begin"/>
          </w:r>
          <w:r w:rsidRPr="009278BF">
            <w:rPr>
              <w:rFonts w:ascii="宋体" w:hAnsi="宋体"/>
              <w:sz w:val="21"/>
              <w:szCs w:val="21"/>
            </w:rPr>
            <w:instrText xml:space="preserve"> PAGE </w:instrText>
          </w:r>
          <w:r w:rsidRPr="009278BF">
            <w:rPr>
              <w:rFonts w:ascii="宋体" w:hAnsi="宋体"/>
              <w:sz w:val="21"/>
              <w:szCs w:val="21"/>
            </w:rPr>
            <w:fldChar w:fldCharType="separate"/>
          </w:r>
          <w:r w:rsidR="00BF364B">
            <w:rPr>
              <w:rFonts w:ascii="宋体" w:hAnsi="宋体"/>
              <w:noProof/>
              <w:sz w:val="21"/>
              <w:szCs w:val="21"/>
            </w:rPr>
            <w:t>3</w:t>
          </w:r>
          <w:r w:rsidRPr="009278BF">
            <w:rPr>
              <w:rFonts w:ascii="宋体" w:hAnsi="宋体"/>
              <w:sz w:val="21"/>
              <w:szCs w:val="21"/>
            </w:rPr>
            <w:fldChar w:fldCharType="end"/>
          </w:r>
          <w:r w:rsidR="002335E7">
            <w:rPr>
              <w:rFonts w:ascii="宋体" w:hAnsi="宋体"/>
              <w:sz w:val="21"/>
              <w:szCs w:val="21"/>
              <w:lang w:val="zh-CN"/>
            </w:rPr>
            <w:t>/</w:t>
          </w:r>
          <w:r w:rsidRPr="009278BF">
            <w:rPr>
              <w:rFonts w:ascii="宋体" w:hAnsi="宋体"/>
              <w:sz w:val="21"/>
              <w:szCs w:val="21"/>
            </w:rPr>
            <w:fldChar w:fldCharType="begin"/>
          </w:r>
          <w:r w:rsidRPr="009278BF">
            <w:rPr>
              <w:rFonts w:ascii="宋体" w:hAnsi="宋体"/>
              <w:sz w:val="21"/>
              <w:szCs w:val="21"/>
            </w:rPr>
            <w:instrText xml:space="preserve"> NUMPAGES  </w:instrText>
          </w:r>
          <w:r w:rsidRPr="009278BF">
            <w:rPr>
              <w:rFonts w:ascii="宋体" w:hAnsi="宋体"/>
              <w:sz w:val="21"/>
              <w:szCs w:val="21"/>
            </w:rPr>
            <w:fldChar w:fldCharType="separate"/>
          </w:r>
          <w:r w:rsidR="00BF364B">
            <w:rPr>
              <w:rFonts w:ascii="宋体" w:hAnsi="宋体"/>
              <w:noProof/>
              <w:sz w:val="21"/>
              <w:szCs w:val="21"/>
            </w:rPr>
            <w:t>47</w:t>
          </w:r>
          <w:r w:rsidRPr="009278BF">
            <w:rPr>
              <w:rFonts w:ascii="宋体" w:hAnsi="宋体"/>
              <w:sz w:val="21"/>
              <w:szCs w:val="21"/>
            </w:rPr>
            <w:fldChar w:fldCharType="end"/>
          </w:r>
        </w:p>
      </w:tc>
    </w:tr>
  </w:tbl>
  <w:p w14:paraId="0D06D10D" w14:textId="77777777" w:rsidR="009278BF" w:rsidRPr="009278BF" w:rsidRDefault="009278BF" w:rsidP="009278BF">
    <w:pPr>
      <w:pStyle w:val="a9"/>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0C593" w14:textId="2657E195" w:rsidR="0074368D" w:rsidRPr="0074368D" w:rsidRDefault="00B12C35" w:rsidP="009278BF">
    <w:pPr>
      <w:pStyle w:val="a9"/>
      <w:ind w:firstLine="360"/>
      <w:jc w:val="right"/>
    </w:pPr>
    <w:r>
      <w:rPr>
        <w:noProof/>
      </w:rPr>
      <w:drawing>
        <wp:anchor distT="0" distB="0" distL="114300" distR="114300" simplePos="0" relativeHeight="251658240" behindDoc="1" locked="0" layoutInCell="1" allowOverlap="1" wp14:anchorId="1475EA99" wp14:editId="635C71CA">
          <wp:simplePos x="0" y="0"/>
          <wp:positionH relativeFrom="column">
            <wp:posOffset>38922</wp:posOffset>
          </wp:positionH>
          <wp:positionV relativeFrom="paragraph">
            <wp:posOffset>-144035</wp:posOffset>
          </wp:positionV>
          <wp:extent cx="1473200" cy="376161"/>
          <wp:effectExtent l="0" t="0" r="0" b="5080"/>
          <wp:wrapNone/>
          <wp:docPr id="14" name="图片 6">
            <a:extLst xmlns:a="http://schemas.openxmlformats.org/drawingml/2006/main">
              <a:ext uri="{FF2B5EF4-FFF2-40B4-BE49-F238E27FC236}">
                <a16:creationId xmlns:a16="http://schemas.microsoft.com/office/drawing/2014/main" id="{20FE5217-F0E4-4EA8-A748-31E70914A0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0FE5217-F0E4-4EA8-A748-31E70914A072}"/>
                      </a:ext>
                    </a:extLst>
                  </pic:cNvPr>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3200" cy="376161"/>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74368D">
      <w:rPr>
        <w:rFonts w:hint="eastAsia"/>
      </w:rPr>
      <w:t xml:space="preserve">                            </w:t>
    </w:r>
    <w:r w:rsidR="009278BF">
      <w:rPr>
        <w:rFonts w:hint="eastAsia"/>
      </w:rPr>
      <w:t xml:space="preserve">                         </w:t>
    </w:r>
    <w:r w:rsidR="009278BF">
      <w:t xml:space="preserve"> </w:t>
    </w:r>
    <w:r w:rsidR="0074368D">
      <w:rPr>
        <w:rFonts w:hint="eastAsia"/>
      </w:rPr>
      <w:t xml:space="preserve"> </w:t>
    </w:r>
    <w:r w:rsidR="0074368D">
      <w:rPr>
        <w:rFonts w:hint="eastAsia"/>
        <w:b/>
        <w:sz w:val="24"/>
        <w:szCs w:val="24"/>
      </w:rPr>
      <w:t>第</w:t>
    </w:r>
    <w:r w:rsidR="0074368D" w:rsidRPr="00406764">
      <w:rPr>
        <w:b/>
        <w:sz w:val="24"/>
        <w:szCs w:val="24"/>
      </w:rPr>
      <w:fldChar w:fldCharType="begin"/>
    </w:r>
    <w:r w:rsidR="0074368D" w:rsidRPr="00406764">
      <w:rPr>
        <w:b/>
        <w:sz w:val="24"/>
        <w:szCs w:val="24"/>
      </w:rPr>
      <w:instrText>PAGE</w:instrText>
    </w:r>
    <w:r w:rsidR="0074368D" w:rsidRPr="00406764">
      <w:rPr>
        <w:b/>
        <w:sz w:val="24"/>
        <w:szCs w:val="24"/>
      </w:rPr>
      <w:fldChar w:fldCharType="separate"/>
    </w:r>
    <w:r w:rsidR="00BF364B">
      <w:rPr>
        <w:b/>
        <w:noProof/>
        <w:sz w:val="24"/>
        <w:szCs w:val="24"/>
      </w:rPr>
      <w:t>4</w:t>
    </w:r>
    <w:r w:rsidR="0074368D" w:rsidRPr="00406764">
      <w:rPr>
        <w:b/>
        <w:sz w:val="24"/>
        <w:szCs w:val="24"/>
      </w:rPr>
      <w:fldChar w:fldCharType="end"/>
    </w:r>
    <w:r w:rsidR="0074368D">
      <w:rPr>
        <w:rFonts w:hint="eastAsia"/>
        <w:b/>
        <w:sz w:val="24"/>
        <w:szCs w:val="24"/>
      </w:rPr>
      <w:t>页</w:t>
    </w:r>
    <w:r w:rsidR="0074368D" w:rsidRPr="00406764">
      <w:rPr>
        <w:b/>
        <w:sz w:val="24"/>
        <w:szCs w:val="24"/>
        <w:lang w:val="zh-CN"/>
      </w:rPr>
      <w:t xml:space="preserve"> </w:t>
    </w:r>
    <w:r w:rsidR="0074368D" w:rsidRPr="00406764">
      <w:rPr>
        <w:rFonts w:hint="eastAsia"/>
        <w:b/>
        <w:sz w:val="24"/>
        <w:szCs w:val="24"/>
        <w:lang w:val="zh-CN"/>
      </w:rPr>
      <w:t>/</w:t>
    </w:r>
    <w:r w:rsidR="0074368D" w:rsidRPr="00406764">
      <w:rPr>
        <w:rFonts w:hint="eastAsia"/>
        <w:b/>
        <w:sz w:val="24"/>
        <w:szCs w:val="24"/>
      </w:rPr>
      <w:t>共</w:t>
    </w:r>
    <w:r w:rsidR="0074368D" w:rsidRPr="00406764">
      <w:rPr>
        <w:b/>
        <w:sz w:val="24"/>
        <w:szCs w:val="24"/>
      </w:rPr>
      <w:t xml:space="preserve"> </w:t>
    </w:r>
    <w:r w:rsidR="0074368D">
      <w:rPr>
        <w:b/>
        <w:sz w:val="24"/>
        <w:szCs w:val="24"/>
      </w:rPr>
      <w:fldChar w:fldCharType="begin"/>
    </w:r>
    <w:r w:rsidR="0074368D" w:rsidRPr="00406764">
      <w:rPr>
        <w:b/>
        <w:sz w:val="24"/>
        <w:szCs w:val="24"/>
      </w:rPr>
      <w:instrText>NUMPAGES</w:instrText>
    </w:r>
    <w:r w:rsidR="0074368D">
      <w:rPr>
        <w:b/>
        <w:sz w:val="24"/>
        <w:szCs w:val="24"/>
      </w:rPr>
      <w:fldChar w:fldCharType="separate"/>
    </w:r>
    <w:r w:rsidR="00BF364B">
      <w:rPr>
        <w:b/>
        <w:noProof/>
        <w:sz w:val="24"/>
        <w:szCs w:val="24"/>
      </w:rPr>
      <w:t>47</w:t>
    </w:r>
    <w:r w:rsidR="0074368D">
      <w:rPr>
        <w:b/>
        <w:sz w:val="24"/>
        <w:szCs w:val="24"/>
      </w:rPr>
      <w:fldChar w:fldCharType="end"/>
    </w:r>
    <w:r w:rsidR="0074368D">
      <w:rPr>
        <w:rFonts w:hint="eastAsia"/>
        <w:b/>
        <w:sz w:val="24"/>
        <w:szCs w:val="24"/>
      </w:rPr>
      <w:t>页</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5B13F" w14:textId="4326CC45" w:rsidR="000B0E18" w:rsidRPr="002F05EE" w:rsidRDefault="00B12C35" w:rsidP="002F05EE">
    <w:pPr>
      <w:pStyle w:val="a9"/>
      <w:ind w:firstLineChars="111"/>
      <w:jc w:val="both"/>
    </w:pPr>
    <w:r>
      <w:rPr>
        <w:noProof/>
      </w:rPr>
      <w:drawing>
        <wp:inline distT="0" distB="0" distL="0" distR="0" wp14:anchorId="42774556" wp14:editId="74ABDF03">
          <wp:extent cx="1473200" cy="376161"/>
          <wp:effectExtent l="0" t="0" r="0" b="5080"/>
          <wp:docPr id="15" name="图片 6">
            <a:extLst xmlns:a="http://schemas.openxmlformats.org/drawingml/2006/main">
              <a:ext uri="{FF2B5EF4-FFF2-40B4-BE49-F238E27FC236}">
                <a16:creationId xmlns:a16="http://schemas.microsoft.com/office/drawing/2014/main" id="{20FE5217-F0E4-4EA8-A748-31E70914A0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0FE5217-F0E4-4EA8-A748-31E70914A072}"/>
                      </a:ext>
                    </a:extLst>
                  </pic:cNvPr>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3200" cy="37616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002F05EE">
      <w:rPr>
        <w:rFonts w:hint="eastAsia"/>
        <w:lang w:eastAsia="zh-CN"/>
      </w:rPr>
      <w:t xml:space="preserve"> </w:t>
    </w:r>
    <w:r w:rsidR="002F05EE">
      <w:rPr>
        <w:lang w:eastAsia="zh-CN"/>
      </w:rPr>
      <w:t xml:space="preserve">                                                       </w:t>
    </w:r>
    <w:r w:rsidR="002F05EE">
      <w:rPr>
        <w:rFonts w:hint="eastAsia"/>
        <w:b/>
        <w:sz w:val="24"/>
        <w:szCs w:val="24"/>
      </w:rPr>
      <w:t>第</w:t>
    </w:r>
    <w:r w:rsidR="002F05EE" w:rsidRPr="00406764">
      <w:rPr>
        <w:b/>
        <w:sz w:val="24"/>
        <w:szCs w:val="24"/>
      </w:rPr>
      <w:fldChar w:fldCharType="begin"/>
    </w:r>
    <w:r w:rsidR="002F05EE" w:rsidRPr="00406764">
      <w:rPr>
        <w:b/>
        <w:sz w:val="24"/>
        <w:szCs w:val="24"/>
      </w:rPr>
      <w:instrText>PAGE</w:instrText>
    </w:r>
    <w:r w:rsidR="002F05EE" w:rsidRPr="00406764">
      <w:rPr>
        <w:b/>
        <w:sz w:val="24"/>
        <w:szCs w:val="24"/>
      </w:rPr>
      <w:fldChar w:fldCharType="separate"/>
    </w:r>
    <w:r w:rsidR="00BF364B">
      <w:rPr>
        <w:b/>
        <w:noProof/>
        <w:sz w:val="24"/>
        <w:szCs w:val="24"/>
      </w:rPr>
      <w:t>12</w:t>
    </w:r>
    <w:r w:rsidR="002F05EE" w:rsidRPr="00406764">
      <w:rPr>
        <w:b/>
        <w:sz w:val="24"/>
        <w:szCs w:val="24"/>
      </w:rPr>
      <w:fldChar w:fldCharType="end"/>
    </w:r>
    <w:r w:rsidR="002F05EE">
      <w:rPr>
        <w:rFonts w:hint="eastAsia"/>
        <w:b/>
        <w:sz w:val="24"/>
        <w:szCs w:val="24"/>
      </w:rPr>
      <w:t>页</w:t>
    </w:r>
    <w:r w:rsidR="002F05EE" w:rsidRPr="00406764">
      <w:rPr>
        <w:rFonts w:hint="eastAsia"/>
        <w:b/>
        <w:sz w:val="24"/>
        <w:szCs w:val="24"/>
        <w:lang w:val="zh-CN"/>
      </w:rPr>
      <w:t>/</w:t>
    </w:r>
    <w:r w:rsidR="002F05EE" w:rsidRPr="00406764">
      <w:rPr>
        <w:rFonts w:hint="eastAsia"/>
        <w:b/>
        <w:sz w:val="24"/>
        <w:szCs w:val="24"/>
      </w:rPr>
      <w:t>共</w:t>
    </w:r>
    <w:r w:rsidR="002F05EE">
      <w:rPr>
        <w:b/>
        <w:sz w:val="24"/>
        <w:szCs w:val="24"/>
      </w:rPr>
      <w:fldChar w:fldCharType="begin"/>
    </w:r>
    <w:r w:rsidR="002F05EE" w:rsidRPr="00406764">
      <w:rPr>
        <w:b/>
        <w:sz w:val="24"/>
        <w:szCs w:val="24"/>
      </w:rPr>
      <w:instrText>NUMPAGES</w:instrText>
    </w:r>
    <w:r w:rsidR="002F05EE">
      <w:rPr>
        <w:b/>
        <w:sz w:val="24"/>
        <w:szCs w:val="24"/>
      </w:rPr>
      <w:fldChar w:fldCharType="separate"/>
    </w:r>
    <w:r w:rsidR="00BF364B">
      <w:rPr>
        <w:b/>
        <w:noProof/>
        <w:sz w:val="24"/>
        <w:szCs w:val="24"/>
      </w:rPr>
      <w:t>47</w:t>
    </w:r>
    <w:r w:rsidR="002F05EE">
      <w:rPr>
        <w:b/>
        <w:sz w:val="24"/>
        <w:szCs w:val="24"/>
      </w:rPr>
      <w:fldChar w:fldCharType="end"/>
    </w:r>
    <w:r w:rsidR="002F05EE">
      <w:rPr>
        <w:b/>
        <w:sz w:val="24"/>
        <w:szCs w:val="24"/>
      </w:rPr>
      <w:t>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1478"/>
    <w:multiLevelType w:val="hybridMultilevel"/>
    <w:tmpl w:val="1FFA286A"/>
    <w:lvl w:ilvl="0" w:tplc="B3765A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540507"/>
    <w:multiLevelType w:val="hybridMultilevel"/>
    <w:tmpl w:val="90E298F8"/>
    <w:lvl w:ilvl="0" w:tplc="83CA74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6673D20"/>
    <w:multiLevelType w:val="hybridMultilevel"/>
    <w:tmpl w:val="36FA68E6"/>
    <w:lvl w:ilvl="0" w:tplc="DA84AABA">
      <w:start w:val="1"/>
      <w:numFmt w:val="decimal"/>
      <w:lvlText w:val="%1）"/>
      <w:lvlJc w:val="left"/>
      <w:pPr>
        <w:ind w:left="360" w:hanging="360"/>
      </w:pPr>
      <w:rPr>
        <w:rFonts w:ascii="Times New Roman" w:hAnsi="Times New Roman" w:cs="Times New Roman" w:hint="default"/>
        <w:color w:val="auto"/>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C2B7746"/>
    <w:multiLevelType w:val="multilevel"/>
    <w:tmpl w:val="39EA5848"/>
    <w:lvl w:ilvl="0">
      <w:start w:val="1"/>
      <w:numFmt w:val="decimal"/>
      <w:pStyle w:val="C1"/>
      <w:lvlText w:val="%1."/>
      <w:lvlJc w:val="left"/>
      <w:pPr>
        <w:ind w:left="425" w:hanging="425"/>
      </w:pPr>
    </w:lvl>
    <w:lvl w:ilvl="1">
      <w:start w:val="1"/>
      <w:numFmt w:val="decimal"/>
      <w:pStyle w:val="C2"/>
      <w:lvlText w:val="%1.%2."/>
      <w:lvlJc w:val="left"/>
      <w:pPr>
        <w:ind w:left="567" w:hanging="567"/>
      </w:pPr>
    </w:lvl>
    <w:lvl w:ilvl="2">
      <w:start w:val="1"/>
      <w:numFmt w:val="decimal"/>
      <w:pStyle w:val="C3"/>
      <w:lvlText w:val="%1.%2.%3."/>
      <w:lvlJc w:val="left"/>
      <w:pPr>
        <w:ind w:left="709" w:hanging="709"/>
      </w:pPr>
    </w:lvl>
    <w:lvl w:ilvl="3">
      <w:start w:val="1"/>
      <w:numFmt w:val="decimal"/>
      <w:pStyle w:val="C4"/>
      <w:lvlText w:val="%1.%2.%3.%4."/>
      <w:lvlJc w:val="left"/>
      <w:pPr>
        <w:ind w:left="851" w:hanging="851"/>
      </w:pPr>
    </w:lvl>
    <w:lvl w:ilvl="4">
      <w:start w:val="1"/>
      <w:numFmt w:val="decimal"/>
      <w:pStyle w:val="C5"/>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0CF0048C"/>
    <w:multiLevelType w:val="hybridMultilevel"/>
    <w:tmpl w:val="D9542E28"/>
    <w:lvl w:ilvl="0" w:tplc="CF50A6C2">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DB4620D"/>
    <w:multiLevelType w:val="multilevel"/>
    <w:tmpl w:val="E1424B7E"/>
    <w:lvl w:ilvl="0">
      <w:start w:val="1"/>
      <w:numFmt w:val="decimal"/>
      <w:pStyle w:val="D1"/>
      <w:suff w:val="nothing"/>
      <w:lvlText w:val="%1　"/>
      <w:lvlJc w:val="left"/>
      <w:pPr>
        <w:ind w:left="0" w:firstLine="0"/>
      </w:pPr>
      <w:rPr>
        <w:rFonts w:ascii="Times New Roman" w:eastAsia="黑体" w:hAnsi="Times New Roman" w:hint="default"/>
      </w:rPr>
    </w:lvl>
    <w:lvl w:ilvl="1">
      <w:start w:val="1"/>
      <w:numFmt w:val="decimal"/>
      <w:pStyle w:val="D2"/>
      <w:suff w:val="nothing"/>
      <w:lvlText w:val="%1.%2　"/>
      <w:lvlJc w:val="left"/>
      <w:pPr>
        <w:ind w:left="0" w:firstLine="0"/>
      </w:pPr>
      <w:rPr>
        <w:rFonts w:ascii="Times New Roman" w:hAnsi="Times New Roman" w:hint="default"/>
      </w:rPr>
    </w:lvl>
    <w:lvl w:ilvl="2">
      <w:start w:val="1"/>
      <w:numFmt w:val="decimal"/>
      <w:pStyle w:val="D3"/>
      <w:suff w:val="nothing"/>
      <w:lvlText w:val="%1.%2.%3　"/>
      <w:lvlJc w:val="left"/>
      <w:pPr>
        <w:ind w:left="0" w:firstLine="0"/>
      </w:pPr>
      <w:rPr>
        <w:rFonts w:ascii="Times New Roman" w:hAnsi="Times New Roman" w:hint="default"/>
      </w:rPr>
    </w:lvl>
    <w:lvl w:ilvl="3">
      <w:start w:val="1"/>
      <w:numFmt w:val="decimal"/>
      <w:pStyle w:val="D4"/>
      <w:suff w:val="nothing"/>
      <w:lvlText w:val="%1.%2.%3.%4　"/>
      <w:lvlJc w:val="left"/>
      <w:pPr>
        <w:ind w:left="0" w:firstLine="0"/>
      </w:pPr>
      <w:rPr>
        <w:rFonts w:ascii="Times New Roman" w:hAnsi="Times New Roman" w:hint="default"/>
      </w:rPr>
    </w:lvl>
    <w:lvl w:ilvl="4">
      <w:start w:val="1"/>
      <w:numFmt w:val="decimal"/>
      <w:pStyle w:val="D5"/>
      <w:suff w:val="nothing"/>
      <w:lvlText w:val="%1.%2.%3.%4.%5　"/>
      <w:lvlJc w:val="left"/>
      <w:pPr>
        <w:ind w:left="0" w:firstLine="0"/>
      </w:pPr>
      <w:rPr>
        <w:rFonts w:ascii="Times New Roman" w:hAnsi="Times New Roman" w:hint="default"/>
      </w:rPr>
    </w:lvl>
    <w:lvl w:ilvl="5">
      <w:start w:val="1"/>
      <w:numFmt w:val="decimal"/>
      <w:pStyle w:val="D6"/>
      <w:suff w:val="nothing"/>
      <w:lvlText w:val="%1.%2.%3.%4.%5.%6　"/>
      <w:lvlJc w:val="left"/>
      <w:pPr>
        <w:ind w:left="0" w:firstLine="0"/>
      </w:pPr>
      <w:rPr>
        <w:rFonts w:ascii="Times New Roman" w:hAnsi="Times New Roman" w:hint="default"/>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16AF710C"/>
    <w:multiLevelType w:val="hybridMultilevel"/>
    <w:tmpl w:val="764CB18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1ED3462"/>
    <w:multiLevelType w:val="hybridMultilevel"/>
    <w:tmpl w:val="EE46711C"/>
    <w:lvl w:ilvl="0" w:tplc="04090019">
      <w:start w:val="1"/>
      <w:numFmt w:val="lowerLetter"/>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8" w15:restartNumberingAfterBreak="0">
    <w:nsid w:val="22420472"/>
    <w:multiLevelType w:val="hybridMultilevel"/>
    <w:tmpl w:val="93D6E79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9" w15:restartNumberingAfterBreak="0">
    <w:nsid w:val="225B3790"/>
    <w:multiLevelType w:val="hybridMultilevel"/>
    <w:tmpl w:val="808E29C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A9F4180"/>
    <w:multiLevelType w:val="hybridMultilevel"/>
    <w:tmpl w:val="4C105E06"/>
    <w:lvl w:ilvl="0" w:tplc="0409000F">
      <w:start w:val="1"/>
      <w:numFmt w:val="decimal"/>
      <w:lvlText w:val="%1."/>
      <w:lvlJc w:val="left"/>
      <w:pPr>
        <w:ind w:left="920" w:hanging="440"/>
      </w:pPr>
    </w:lvl>
    <w:lvl w:ilvl="1" w:tplc="8F704F88">
      <w:start w:val="1"/>
      <w:numFmt w:val="lowerLetter"/>
      <w:lvlText w:val="%2)"/>
      <w:lvlJc w:val="left"/>
      <w:pPr>
        <w:ind w:left="1360" w:hanging="440"/>
      </w:pPr>
      <w:rPr>
        <w:color w:val="000000" w:themeColor="text1"/>
      </w:rPr>
    </w:lvl>
    <w:lvl w:ilvl="2" w:tplc="04090011">
      <w:start w:val="1"/>
      <w:numFmt w:val="decimal"/>
      <w:lvlText w:val="%3)"/>
      <w:lvlJc w:val="lef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DAD00D6"/>
    <w:multiLevelType w:val="hybridMultilevel"/>
    <w:tmpl w:val="4C105E06"/>
    <w:lvl w:ilvl="0" w:tplc="0409000F">
      <w:start w:val="1"/>
      <w:numFmt w:val="decimal"/>
      <w:lvlText w:val="%1."/>
      <w:lvlJc w:val="left"/>
      <w:pPr>
        <w:ind w:left="920" w:hanging="440"/>
      </w:pPr>
    </w:lvl>
    <w:lvl w:ilvl="1" w:tplc="8F704F88">
      <w:start w:val="1"/>
      <w:numFmt w:val="lowerLetter"/>
      <w:lvlText w:val="%2)"/>
      <w:lvlJc w:val="left"/>
      <w:pPr>
        <w:ind w:left="1360" w:hanging="440"/>
      </w:pPr>
      <w:rPr>
        <w:color w:val="000000" w:themeColor="text1"/>
      </w:rPr>
    </w:lvl>
    <w:lvl w:ilvl="2" w:tplc="04090011">
      <w:start w:val="1"/>
      <w:numFmt w:val="decimal"/>
      <w:lvlText w:val="%3)"/>
      <w:lvlJc w:val="lef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03105BA"/>
    <w:multiLevelType w:val="hybridMultilevel"/>
    <w:tmpl w:val="9E34D96A"/>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3F63356"/>
    <w:multiLevelType w:val="hybridMultilevel"/>
    <w:tmpl w:val="2B56CF2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34DD4745"/>
    <w:multiLevelType w:val="hybridMultilevel"/>
    <w:tmpl w:val="53A0AECE"/>
    <w:lvl w:ilvl="0" w:tplc="7F624B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AFF1644"/>
    <w:multiLevelType w:val="hybridMultilevel"/>
    <w:tmpl w:val="F12CCF90"/>
    <w:lvl w:ilvl="0" w:tplc="FFFFFFFF">
      <w:start w:val="1"/>
      <w:numFmt w:val="decimal"/>
      <w:lvlText w:val="%1."/>
      <w:lvlJc w:val="left"/>
      <w:pPr>
        <w:ind w:left="920" w:hanging="440"/>
      </w:pPr>
    </w:lvl>
    <w:lvl w:ilvl="1" w:tplc="FFFFFFFF">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6" w15:restartNumberingAfterBreak="0">
    <w:nsid w:val="3B2A00A3"/>
    <w:multiLevelType w:val="hybridMultilevel"/>
    <w:tmpl w:val="4C105E06"/>
    <w:lvl w:ilvl="0" w:tplc="0409000F">
      <w:start w:val="1"/>
      <w:numFmt w:val="decimal"/>
      <w:lvlText w:val="%1."/>
      <w:lvlJc w:val="left"/>
      <w:pPr>
        <w:ind w:left="920" w:hanging="440"/>
      </w:pPr>
    </w:lvl>
    <w:lvl w:ilvl="1" w:tplc="8F704F88">
      <w:start w:val="1"/>
      <w:numFmt w:val="lowerLetter"/>
      <w:lvlText w:val="%2)"/>
      <w:lvlJc w:val="left"/>
      <w:pPr>
        <w:ind w:left="1360" w:hanging="440"/>
      </w:pPr>
      <w:rPr>
        <w:color w:val="000000" w:themeColor="text1"/>
      </w:rPr>
    </w:lvl>
    <w:lvl w:ilvl="2" w:tplc="04090011">
      <w:start w:val="1"/>
      <w:numFmt w:val="decimal"/>
      <w:lvlText w:val="%3)"/>
      <w:lvlJc w:val="lef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3D302D83"/>
    <w:multiLevelType w:val="hybridMultilevel"/>
    <w:tmpl w:val="F96E9E1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8" w15:restartNumberingAfterBreak="0">
    <w:nsid w:val="423A6F33"/>
    <w:multiLevelType w:val="hybridMultilevel"/>
    <w:tmpl w:val="6DF0325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28706EA"/>
    <w:multiLevelType w:val="hybridMultilevel"/>
    <w:tmpl w:val="8FBCB4FA"/>
    <w:lvl w:ilvl="0" w:tplc="95E4E45E">
      <w:start w:val="1"/>
      <w:numFmt w:val="decimal"/>
      <w:pStyle w:val="5"/>
      <w:lvlText w:val="%1)"/>
      <w:lvlJc w:val="left"/>
      <w:pPr>
        <w:tabs>
          <w:tab w:val="num" w:pos="840"/>
        </w:tabs>
        <w:ind w:left="840" w:hanging="420"/>
      </w:pPr>
      <w:rPr>
        <w:rFonts w:hint="default"/>
      </w:rPr>
    </w:lvl>
    <w:lvl w:ilvl="1" w:tplc="26F4B61A">
      <w:start w:val="1"/>
      <w:numFmt w:val="bullet"/>
      <w:lvlText w:val=""/>
      <w:lvlJc w:val="left"/>
      <w:pPr>
        <w:tabs>
          <w:tab w:val="num" w:pos="840"/>
        </w:tabs>
        <w:ind w:left="840" w:hanging="420"/>
      </w:pPr>
      <w:rPr>
        <w:rFonts w:ascii="Wingdings" w:hAnsi="Wingdings" w:hint="default"/>
      </w:rPr>
    </w:lvl>
    <w:lvl w:ilvl="2" w:tplc="26F4B61A">
      <w:start w:val="1"/>
      <w:numFmt w:val="bullet"/>
      <w:lvlText w:val=""/>
      <w:lvlJc w:val="left"/>
      <w:pPr>
        <w:tabs>
          <w:tab w:val="num" w:pos="1260"/>
        </w:tabs>
        <w:ind w:left="1260" w:hanging="420"/>
      </w:pPr>
      <w:rPr>
        <w:rFonts w:ascii="Wingdings" w:hAnsi="Wingdings" w:hint="default"/>
      </w:rPr>
    </w:lvl>
    <w:lvl w:ilvl="3" w:tplc="0409000D">
      <w:start w:val="1"/>
      <w:numFmt w:val="bullet"/>
      <w:lvlText w:val=""/>
      <w:lvlJc w:val="left"/>
      <w:pPr>
        <w:tabs>
          <w:tab w:val="num" w:pos="1680"/>
        </w:tabs>
        <w:ind w:left="1680" w:hanging="420"/>
      </w:pPr>
      <w:rPr>
        <w:rFonts w:ascii="Wingdings" w:hAnsi="Wingding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654455D"/>
    <w:multiLevelType w:val="hybridMultilevel"/>
    <w:tmpl w:val="4C105E06"/>
    <w:lvl w:ilvl="0" w:tplc="0409000F">
      <w:start w:val="1"/>
      <w:numFmt w:val="decimal"/>
      <w:lvlText w:val="%1."/>
      <w:lvlJc w:val="left"/>
      <w:pPr>
        <w:ind w:left="920" w:hanging="440"/>
      </w:pPr>
    </w:lvl>
    <w:lvl w:ilvl="1" w:tplc="8F704F88">
      <w:start w:val="1"/>
      <w:numFmt w:val="lowerLetter"/>
      <w:lvlText w:val="%2)"/>
      <w:lvlJc w:val="left"/>
      <w:pPr>
        <w:ind w:left="1360" w:hanging="440"/>
      </w:pPr>
      <w:rPr>
        <w:color w:val="000000" w:themeColor="text1"/>
      </w:rPr>
    </w:lvl>
    <w:lvl w:ilvl="2" w:tplc="04090011">
      <w:start w:val="1"/>
      <w:numFmt w:val="decimal"/>
      <w:lvlText w:val="%3)"/>
      <w:lvlJc w:val="lef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46A55D91"/>
    <w:multiLevelType w:val="hybridMultilevel"/>
    <w:tmpl w:val="832A59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FB3DC7"/>
    <w:multiLevelType w:val="hybridMultilevel"/>
    <w:tmpl w:val="98BA95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AEE45F6"/>
    <w:multiLevelType w:val="hybridMultilevel"/>
    <w:tmpl w:val="AA30A1CE"/>
    <w:lvl w:ilvl="0" w:tplc="90D6C636">
      <w:start w:val="1"/>
      <w:numFmt w:val="decimal"/>
      <w:lvlText w:val="%1"/>
      <w:lvlJc w:val="left"/>
      <w:pPr>
        <w:ind w:left="360" w:hanging="36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2054065"/>
    <w:multiLevelType w:val="hybridMultilevel"/>
    <w:tmpl w:val="2C0E75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6076D7"/>
    <w:multiLevelType w:val="hybridMultilevel"/>
    <w:tmpl w:val="4670BCD4"/>
    <w:lvl w:ilvl="0" w:tplc="DB3883C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5B034EE1"/>
    <w:multiLevelType w:val="hybridMultilevel"/>
    <w:tmpl w:val="87F8BC7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7" w15:restartNumberingAfterBreak="0">
    <w:nsid w:val="5E5103BB"/>
    <w:multiLevelType w:val="hybridMultilevel"/>
    <w:tmpl w:val="A58C891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8" w15:restartNumberingAfterBreak="0">
    <w:nsid w:val="5FA63740"/>
    <w:multiLevelType w:val="hybridMultilevel"/>
    <w:tmpl w:val="1FFA286A"/>
    <w:lvl w:ilvl="0" w:tplc="B3765A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2291AD9"/>
    <w:multiLevelType w:val="hybridMultilevel"/>
    <w:tmpl w:val="198A181A"/>
    <w:lvl w:ilvl="0" w:tplc="A3C0692C">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58748EA"/>
    <w:multiLevelType w:val="hybridMultilevel"/>
    <w:tmpl w:val="93F0DCFE"/>
    <w:lvl w:ilvl="0" w:tplc="9732DAA0">
      <w:start w:val="1"/>
      <w:numFmt w:val="lowerLetter"/>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A4B7AFF"/>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0"/>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2" w15:restartNumberingAfterBreak="0">
    <w:nsid w:val="6DF47542"/>
    <w:multiLevelType w:val="hybridMultilevel"/>
    <w:tmpl w:val="F12CCF90"/>
    <w:lvl w:ilvl="0" w:tplc="FFFFFFFF">
      <w:start w:val="1"/>
      <w:numFmt w:val="decimal"/>
      <w:lvlText w:val="%1."/>
      <w:lvlJc w:val="left"/>
      <w:pPr>
        <w:ind w:left="920" w:hanging="440"/>
      </w:pPr>
    </w:lvl>
    <w:lvl w:ilvl="1" w:tplc="FFFFFFFF">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33" w15:restartNumberingAfterBreak="0">
    <w:nsid w:val="704319B7"/>
    <w:multiLevelType w:val="hybridMultilevel"/>
    <w:tmpl w:val="00C028F0"/>
    <w:lvl w:ilvl="0" w:tplc="8EB2EEE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4" w15:restartNumberingAfterBreak="0">
    <w:nsid w:val="709B4512"/>
    <w:multiLevelType w:val="hybridMultilevel"/>
    <w:tmpl w:val="D1D2EFB2"/>
    <w:lvl w:ilvl="0" w:tplc="F2A4FC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574170966">
    <w:abstractNumId w:val="19"/>
  </w:num>
  <w:num w:numId="2" w16cid:durableId="1254556493">
    <w:abstractNumId w:val="31"/>
  </w:num>
  <w:num w:numId="3" w16cid:durableId="1406414385">
    <w:abstractNumId w:val="3"/>
  </w:num>
  <w:num w:numId="4" w16cid:durableId="1597513557">
    <w:abstractNumId w:val="6"/>
  </w:num>
  <w:num w:numId="5" w16cid:durableId="933635685">
    <w:abstractNumId w:val="0"/>
  </w:num>
  <w:num w:numId="6" w16cid:durableId="185024393">
    <w:abstractNumId w:val="28"/>
  </w:num>
  <w:num w:numId="7" w16cid:durableId="1499224546">
    <w:abstractNumId w:val="3"/>
  </w:num>
  <w:num w:numId="8" w16cid:durableId="2057384949">
    <w:abstractNumId w:val="34"/>
  </w:num>
  <w:num w:numId="9" w16cid:durableId="17237515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79265228">
    <w:abstractNumId w:val="4"/>
  </w:num>
  <w:num w:numId="11" w16cid:durableId="2001033377">
    <w:abstractNumId w:val="1"/>
  </w:num>
  <w:num w:numId="12" w16cid:durableId="1816296494">
    <w:abstractNumId w:val="29"/>
  </w:num>
  <w:num w:numId="13" w16cid:durableId="840316176">
    <w:abstractNumId w:val="3"/>
  </w:num>
  <w:num w:numId="14" w16cid:durableId="1056392416">
    <w:abstractNumId w:val="3"/>
  </w:num>
  <w:num w:numId="15" w16cid:durableId="1312566397">
    <w:abstractNumId w:val="3"/>
  </w:num>
  <w:num w:numId="16" w16cid:durableId="1428959277">
    <w:abstractNumId w:val="3"/>
  </w:num>
  <w:num w:numId="17" w16cid:durableId="183906795">
    <w:abstractNumId w:val="3"/>
  </w:num>
  <w:num w:numId="18" w16cid:durableId="766578093">
    <w:abstractNumId w:val="30"/>
  </w:num>
  <w:num w:numId="19" w16cid:durableId="293369545">
    <w:abstractNumId w:val="18"/>
  </w:num>
  <w:num w:numId="20" w16cid:durableId="489910324">
    <w:abstractNumId w:val="3"/>
  </w:num>
  <w:num w:numId="21" w16cid:durableId="1464034164">
    <w:abstractNumId w:val="3"/>
  </w:num>
  <w:num w:numId="22" w16cid:durableId="72357895">
    <w:abstractNumId w:val="3"/>
  </w:num>
  <w:num w:numId="23" w16cid:durableId="419641947">
    <w:abstractNumId w:val="3"/>
  </w:num>
  <w:num w:numId="24" w16cid:durableId="1848985161">
    <w:abstractNumId w:val="12"/>
  </w:num>
  <w:num w:numId="25" w16cid:durableId="1286548615">
    <w:abstractNumId w:val="7"/>
  </w:num>
  <w:num w:numId="26" w16cid:durableId="755177032">
    <w:abstractNumId w:val="2"/>
  </w:num>
  <w:num w:numId="27" w16cid:durableId="1321032926">
    <w:abstractNumId w:val="25"/>
  </w:num>
  <w:num w:numId="28" w16cid:durableId="58478806">
    <w:abstractNumId w:val="5"/>
  </w:num>
  <w:num w:numId="29" w16cid:durableId="2030717200">
    <w:abstractNumId w:val="8"/>
  </w:num>
  <w:num w:numId="30" w16cid:durableId="1715500242">
    <w:abstractNumId w:val="27"/>
  </w:num>
  <w:num w:numId="31" w16cid:durableId="12712753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56553643">
    <w:abstractNumId w:val="26"/>
  </w:num>
  <w:num w:numId="33" w16cid:durableId="21399117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747993699">
    <w:abstractNumId w:val="17"/>
  </w:num>
  <w:num w:numId="35" w16cid:durableId="1743673689">
    <w:abstractNumId w:val="23"/>
  </w:num>
  <w:num w:numId="36" w16cid:durableId="34475936">
    <w:abstractNumId w:val="9"/>
  </w:num>
  <w:num w:numId="37" w16cid:durableId="2127499943">
    <w:abstractNumId w:val="13"/>
  </w:num>
  <w:num w:numId="38" w16cid:durableId="1646088375">
    <w:abstractNumId w:val="16"/>
  </w:num>
  <w:num w:numId="39" w16cid:durableId="1251238625">
    <w:abstractNumId w:val="32"/>
  </w:num>
  <w:num w:numId="40" w16cid:durableId="503788902">
    <w:abstractNumId w:val="15"/>
  </w:num>
  <w:num w:numId="41" w16cid:durableId="1202325434">
    <w:abstractNumId w:val="14"/>
  </w:num>
  <w:num w:numId="42" w16cid:durableId="696852927">
    <w:abstractNumId w:val="24"/>
  </w:num>
  <w:num w:numId="43" w16cid:durableId="1184589030">
    <w:abstractNumId w:val="21"/>
  </w:num>
  <w:num w:numId="44" w16cid:durableId="580483914">
    <w:abstractNumId w:val="10"/>
  </w:num>
  <w:num w:numId="45" w16cid:durableId="712730226">
    <w:abstractNumId w:val="20"/>
  </w:num>
  <w:num w:numId="46" w16cid:durableId="1930578408">
    <w:abstractNumId w:val="11"/>
  </w:num>
  <w:num w:numId="47" w16cid:durableId="411121530">
    <w:abstractNumId w:val="22"/>
  </w:num>
  <w:num w:numId="48" w16cid:durableId="1010959181">
    <w:abstractNumId w:val="33"/>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李吉星">
    <w15:presenceInfo w15:providerId="AD" w15:userId="S::lijixing@skyfend.com::0c47be8d-5bcf-4ba1-9129-591b338cee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6DA"/>
    <w:rsid w:val="00001B72"/>
    <w:rsid w:val="000058AC"/>
    <w:rsid w:val="00006026"/>
    <w:rsid w:val="00007EE2"/>
    <w:rsid w:val="00011610"/>
    <w:rsid w:val="0001227B"/>
    <w:rsid w:val="000139DB"/>
    <w:rsid w:val="0001457E"/>
    <w:rsid w:val="00016C17"/>
    <w:rsid w:val="00017F1A"/>
    <w:rsid w:val="00020E0E"/>
    <w:rsid w:val="00022D61"/>
    <w:rsid w:val="000258F9"/>
    <w:rsid w:val="00026B7E"/>
    <w:rsid w:val="00026D2F"/>
    <w:rsid w:val="0003088A"/>
    <w:rsid w:val="00031F85"/>
    <w:rsid w:val="00032EBB"/>
    <w:rsid w:val="0003431B"/>
    <w:rsid w:val="00037070"/>
    <w:rsid w:val="0003779B"/>
    <w:rsid w:val="00041F88"/>
    <w:rsid w:val="00042854"/>
    <w:rsid w:val="000432B1"/>
    <w:rsid w:val="00047C15"/>
    <w:rsid w:val="000523FC"/>
    <w:rsid w:val="00055E73"/>
    <w:rsid w:val="00056A41"/>
    <w:rsid w:val="00060737"/>
    <w:rsid w:val="00060F6D"/>
    <w:rsid w:val="0006371F"/>
    <w:rsid w:val="0006446E"/>
    <w:rsid w:val="00071829"/>
    <w:rsid w:val="000726F7"/>
    <w:rsid w:val="00073043"/>
    <w:rsid w:val="00073856"/>
    <w:rsid w:val="00073E87"/>
    <w:rsid w:val="00081C16"/>
    <w:rsid w:val="00082B51"/>
    <w:rsid w:val="00083E78"/>
    <w:rsid w:val="000841E2"/>
    <w:rsid w:val="00085476"/>
    <w:rsid w:val="000855E4"/>
    <w:rsid w:val="00087A5A"/>
    <w:rsid w:val="00092929"/>
    <w:rsid w:val="000929B5"/>
    <w:rsid w:val="00093DDB"/>
    <w:rsid w:val="00094EEB"/>
    <w:rsid w:val="0009501F"/>
    <w:rsid w:val="000953AC"/>
    <w:rsid w:val="0009765C"/>
    <w:rsid w:val="000A04BD"/>
    <w:rsid w:val="000A0969"/>
    <w:rsid w:val="000A09FB"/>
    <w:rsid w:val="000A1433"/>
    <w:rsid w:val="000A167F"/>
    <w:rsid w:val="000A27FA"/>
    <w:rsid w:val="000A285F"/>
    <w:rsid w:val="000A2ACC"/>
    <w:rsid w:val="000A556D"/>
    <w:rsid w:val="000A6496"/>
    <w:rsid w:val="000A7D23"/>
    <w:rsid w:val="000B02A5"/>
    <w:rsid w:val="000B056B"/>
    <w:rsid w:val="000B0E18"/>
    <w:rsid w:val="000B104F"/>
    <w:rsid w:val="000B2637"/>
    <w:rsid w:val="000B3ED5"/>
    <w:rsid w:val="000B4D7B"/>
    <w:rsid w:val="000B6B6C"/>
    <w:rsid w:val="000C0EAC"/>
    <w:rsid w:val="000C2F54"/>
    <w:rsid w:val="000C3CFE"/>
    <w:rsid w:val="000C48D0"/>
    <w:rsid w:val="000C5CE4"/>
    <w:rsid w:val="000D6B54"/>
    <w:rsid w:val="000D7AE4"/>
    <w:rsid w:val="000D7E68"/>
    <w:rsid w:val="000E3BD0"/>
    <w:rsid w:val="000E628F"/>
    <w:rsid w:val="000E7449"/>
    <w:rsid w:val="000E7EE8"/>
    <w:rsid w:val="000F139C"/>
    <w:rsid w:val="000F3E05"/>
    <w:rsid w:val="000F47F5"/>
    <w:rsid w:val="000F4A2C"/>
    <w:rsid w:val="000F5B07"/>
    <w:rsid w:val="000F6859"/>
    <w:rsid w:val="001027DC"/>
    <w:rsid w:val="001045B8"/>
    <w:rsid w:val="001063F2"/>
    <w:rsid w:val="001071A1"/>
    <w:rsid w:val="001105CA"/>
    <w:rsid w:val="001117EF"/>
    <w:rsid w:val="00111EFE"/>
    <w:rsid w:val="00114D8C"/>
    <w:rsid w:val="00117D9E"/>
    <w:rsid w:val="00120E97"/>
    <w:rsid w:val="00122712"/>
    <w:rsid w:val="00124239"/>
    <w:rsid w:val="001246AF"/>
    <w:rsid w:val="001253FF"/>
    <w:rsid w:val="00125C20"/>
    <w:rsid w:val="001279B9"/>
    <w:rsid w:val="00127BDF"/>
    <w:rsid w:val="0013273A"/>
    <w:rsid w:val="00135141"/>
    <w:rsid w:val="00135DC5"/>
    <w:rsid w:val="00136707"/>
    <w:rsid w:val="0013787C"/>
    <w:rsid w:val="00137B21"/>
    <w:rsid w:val="00137DCC"/>
    <w:rsid w:val="00140055"/>
    <w:rsid w:val="00140FD0"/>
    <w:rsid w:val="0014318B"/>
    <w:rsid w:val="00143327"/>
    <w:rsid w:val="00143A5B"/>
    <w:rsid w:val="0014424B"/>
    <w:rsid w:val="00145461"/>
    <w:rsid w:val="00145A12"/>
    <w:rsid w:val="00146F7D"/>
    <w:rsid w:val="001475AF"/>
    <w:rsid w:val="0015084A"/>
    <w:rsid w:val="00150A7D"/>
    <w:rsid w:val="00151489"/>
    <w:rsid w:val="00152568"/>
    <w:rsid w:val="00152FBD"/>
    <w:rsid w:val="0015314E"/>
    <w:rsid w:val="00153890"/>
    <w:rsid w:val="0015671A"/>
    <w:rsid w:val="0015714E"/>
    <w:rsid w:val="00157308"/>
    <w:rsid w:val="0015740A"/>
    <w:rsid w:val="0015758F"/>
    <w:rsid w:val="00162828"/>
    <w:rsid w:val="0016486D"/>
    <w:rsid w:val="00164E78"/>
    <w:rsid w:val="00165FFB"/>
    <w:rsid w:val="00166694"/>
    <w:rsid w:val="00167969"/>
    <w:rsid w:val="001713E9"/>
    <w:rsid w:val="001732C5"/>
    <w:rsid w:val="00173531"/>
    <w:rsid w:val="00173717"/>
    <w:rsid w:val="00173867"/>
    <w:rsid w:val="00175A4F"/>
    <w:rsid w:val="001763C8"/>
    <w:rsid w:val="0017745F"/>
    <w:rsid w:val="0018154C"/>
    <w:rsid w:val="00181650"/>
    <w:rsid w:val="0018267A"/>
    <w:rsid w:val="00183333"/>
    <w:rsid w:val="00183C1B"/>
    <w:rsid w:val="00183C54"/>
    <w:rsid w:val="00185436"/>
    <w:rsid w:val="00192235"/>
    <w:rsid w:val="001931A4"/>
    <w:rsid w:val="0019623A"/>
    <w:rsid w:val="00197CFF"/>
    <w:rsid w:val="001A1DA8"/>
    <w:rsid w:val="001A3197"/>
    <w:rsid w:val="001A3B17"/>
    <w:rsid w:val="001A5D3C"/>
    <w:rsid w:val="001A5D84"/>
    <w:rsid w:val="001A7E0A"/>
    <w:rsid w:val="001B20D4"/>
    <w:rsid w:val="001B4741"/>
    <w:rsid w:val="001B4B09"/>
    <w:rsid w:val="001B5D08"/>
    <w:rsid w:val="001B5E64"/>
    <w:rsid w:val="001B60FF"/>
    <w:rsid w:val="001B619D"/>
    <w:rsid w:val="001B61DD"/>
    <w:rsid w:val="001C23EF"/>
    <w:rsid w:val="001C42A7"/>
    <w:rsid w:val="001C640B"/>
    <w:rsid w:val="001D04CC"/>
    <w:rsid w:val="001D3714"/>
    <w:rsid w:val="001D4991"/>
    <w:rsid w:val="001D6127"/>
    <w:rsid w:val="001D6D00"/>
    <w:rsid w:val="001E1A02"/>
    <w:rsid w:val="001E7B71"/>
    <w:rsid w:val="001E7E3E"/>
    <w:rsid w:val="001F06FB"/>
    <w:rsid w:val="001F2FF4"/>
    <w:rsid w:val="001F31E0"/>
    <w:rsid w:val="001F3241"/>
    <w:rsid w:val="001F5525"/>
    <w:rsid w:val="001F57BE"/>
    <w:rsid w:val="001F624A"/>
    <w:rsid w:val="001F74FA"/>
    <w:rsid w:val="0020077B"/>
    <w:rsid w:val="002021B1"/>
    <w:rsid w:val="00202A61"/>
    <w:rsid w:val="002078FE"/>
    <w:rsid w:val="00207EB1"/>
    <w:rsid w:val="00210967"/>
    <w:rsid w:val="00210A34"/>
    <w:rsid w:val="00213698"/>
    <w:rsid w:val="002144CA"/>
    <w:rsid w:val="00214657"/>
    <w:rsid w:val="00214CBC"/>
    <w:rsid w:val="00214E8B"/>
    <w:rsid w:val="0021531E"/>
    <w:rsid w:val="00215F8F"/>
    <w:rsid w:val="00216B4A"/>
    <w:rsid w:val="00220226"/>
    <w:rsid w:val="00223768"/>
    <w:rsid w:val="002251E7"/>
    <w:rsid w:val="00225293"/>
    <w:rsid w:val="0022659F"/>
    <w:rsid w:val="002300EA"/>
    <w:rsid w:val="00231B55"/>
    <w:rsid w:val="002335E7"/>
    <w:rsid w:val="00235188"/>
    <w:rsid w:val="00242434"/>
    <w:rsid w:val="002514DF"/>
    <w:rsid w:val="002516C3"/>
    <w:rsid w:val="002570A9"/>
    <w:rsid w:val="00257668"/>
    <w:rsid w:val="00260904"/>
    <w:rsid w:val="00261E6B"/>
    <w:rsid w:val="00262C97"/>
    <w:rsid w:val="002656D6"/>
    <w:rsid w:val="00265B26"/>
    <w:rsid w:val="00265C8E"/>
    <w:rsid w:val="00265F8C"/>
    <w:rsid w:val="0026614F"/>
    <w:rsid w:val="00267B97"/>
    <w:rsid w:val="00272A77"/>
    <w:rsid w:val="002737C5"/>
    <w:rsid w:val="00273BCE"/>
    <w:rsid w:val="0027449D"/>
    <w:rsid w:val="002778FF"/>
    <w:rsid w:val="0028101B"/>
    <w:rsid w:val="00281407"/>
    <w:rsid w:val="0028209A"/>
    <w:rsid w:val="00282F26"/>
    <w:rsid w:val="00285C1F"/>
    <w:rsid w:val="00285CC4"/>
    <w:rsid w:val="00286886"/>
    <w:rsid w:val="002912E3"/>
    <w:rsid w:val="002921DA"/>
    <w:rsid w:val="0029245D"/>
    <w:rsid w:val="00292F99"/>
    <w:rsid w:val="00293AF0"/>
    <w:rsid w:val="00293B67"/>
    <w:rsid w:val="002947F2"/>
    <w:rsid w:val="00295289"/>
    <w:rsid w:val="0029540C"/>
    <w:rsid w:val="0029589E"/>
    <w:rsid w:val="00297310"/>
    <w:rsid w:val="00297656"/>
    <w:rsid w:val="00297822"/>
    <w:rsid w:val="002A007F"/>
    <w:rsid w:val="002A0980"/>
    <w:rsid w:val="002A122F"/>
    <w:rsid w:val="002A203A"/>
    <w:rsid w:val="002A2A60"/>
    <w:rsid w:val="002A2ECC"/>
    <w:rsid w:val="002A6CD5"/>
    <w:rsid w:val="002A7124"/>
    <w:rsid w:val="002B0301"/>
    <w:rsid w:val="002B129B"/>
    <w:rsid w:val="002B2244"/>
    <w:rsid w:val="002B3166"/>
    <w:rsid w:val="002B4DCC"/>
    <w:rsid w:val="002B524F"/>
    <w:rsid w:val="002B783B"/>
    <w:rsid w:val="002C166A"/>
    <w:rsid w:val="002C273D"/>
    <w:rsid w:val="002C6B07"/>
    <w:rsid w:val="002C7EA6"/>
    <w:rsid w:val="002D41E8"/>
    <w:rsid w:val="002D4809"/>
    <w:rsid w:val="002D6251"/>
    <w:rsid w:val="002D7F08"/>
    <w:rsid w:val="002E0D9F"/>
    <w:rsid w:val="002E1B13"/>
    <w:rsid w:val="002E1C6E"/>
    <w:rsid w:val="002E24A9"/>
    <w:rsid w:val="002E342C"/>
    <w:rsid w:val="002E4FCD"/>
    <w:rsid w:val="002F05EE"/>
    <w:rsid w:val="002F0904"/>
    <w:rsid w:val="002F30A8"/>
    <w:rsid w:val="002F4032"/>
    <w:rsid w:val="002F55CC"/>
    <w:rsid w:val="002F55D3"/>
    <w:rsid w:val="002F6A23"/>
    <w:rsid w:val="0030156E"/>
    <w:rsid w:val="003023B5"/>
    <w:rsid w:val="00302CFB"/>
    <w:rsid w:val="00304D45"/>
    <w:rsid w:val="0030518A"/>
    <w:rsid w:val="00306621"/>
    <w:rsid w:val="00306A1C"/>
    <w:rsid w:val="00306CA1"/>
    <w:rsid w:val="0031117E"/>
    <w:rsid w:val="0031179C"/>
    <w:rsid w:val="00311A56"/>
    <w:rsid w:val="00313973"/>
    <w:rsid w:val="00313C73"/>
    <w:rsid w:val="00314348"/>
    <w:rsid w:val="0031468F"/>
    <w:rsid w:val="00314A82"/>
    <w:rsid w:val="00315582"/>
    <w:rsid w:val="00316B1E"/>
    <w:rsid w:val="003242B5"/>
    <w:rsid w:val="003251E5"/>
    <w:rsid w:val="003274BC"/>
    <w:rsid w:val="0032785D"/>
    <w:rsid w:val="003313ED"/>
    <w:rsid w:val="003324D4"/>
    <w:rsid w:val="003334F7"/>
    <w:rsid w:val="00337BDC"/>
    <w:rsid w:val="00337E50"/>
    <w:rsid w:val="00342C01"/>
    <w:rsid w:val="003439EA"/>
    <w:rsid w:val="003449D4"/>
    <w:rsid w:val="00346A22"/>
    <w:rsid w:val="003518FB"/>
    <w:rsid w:val="00351948"/>
    <w:rsid w:val="00355149"/>
    <w:rsid w:val="00360DCF"/>
    <w:rsid w:val="0036149E"/>
    <w:rsid w:val="003634EA"/>
    <w:rsid w:val="00364252"/>
    <w:rsid w:val="00367EE0"/>
    <w:rsid w:val="00372C21"/>
    <w:rsid w:val="00373456"/>
    <w:rsid w:val="00373923"/>
    <w:rsid w:val="003751A1"/>
    <w:rsid w:val="00375CAF"/>
    <w:rsid w:val="003769BC"/>
    <w:rsid w:val="00377577"/>
    <w:rsid w:val="00386731"/>
    <w:rsid w:val="00390721"/>
    <w:rsid w:val="00390AAD"/>
    <w:rsid w:val="00391649"/>
    <w:rsid w:val="00392363"/>
    <w:rsid w:val="00393640"/>
    <w:rsid w:val="00394AA7"/>
    <w:rsid w:val="00396310"/>
    <w:rsid w:val="003A190D"/>
    <w:rsid w:val="003A361E"/>
    <w:rsid w:val="003A3DD1"/>
    <w:rsid w:val="003A6075"/>
    <w:rsid w:val="003A7034"/>
    <w:rsid w:val="003B1651"/>
    <w:rsid w:val="003B2348"/>
    <w:rsid w:val="003B4552"/>
    <w:rsid w:val="003B458C"/>
    <w:rsid w:val="003B4C4F"/>
    <w:rsid w:val="003B560A"/>
    <w:rsid w:val="003B76AE"/>
    <w:rsid w:val="003C19E9"/>
    <w:rsid w:val="003C229F"/>
    <w:rsid w:val="003C25E4"/>
    <w:rsid w:val="003C3E4C"/>
    <w:rsid w:val="003C67E8"/>
    <w:rsid w:val="003C6FE9"/>
    <w:rsid w:val="003C7132"/>
    <w:rsid w:val="003C718B"/>
    <w:rsid w:val="003C7DB0"/>
    <w:rsid w:val="003D03ED"/>
    <w:rsid w:val="003D2703"/>
    <w:rsid w:val="003D2E8D"/>
    <w:rsid w:val="003D38A3"/>
    <w:rsid w:val="003D5E3E"/>
    <w:rsid w:val="003E15AB"/>
    <w:rsid w:val="003E171D"/>
    <w:rsid w:val="003E2CA0"/>
    <w:rsid w:val="003E47A2"/>
    <w:rsid w:val="003E498E"/>
    <w:rsid w:val="003E6DBB"/>
    <w:rsid w:val="003E782E"/>
    <w:rsid w:val="003F0084"/>
    <w:rsid w:val="003F0271"/>
    <w:rsid w:val="003F0F0E"/>
    <w:rsid w:val="003F369C"/>
    <w:rsid w:val="003F3E41"/>
    <w:rsid w:val="003F5EC5"/>
    <w:rsid w:val="003F70BD"/>
    <w:rsid w:val="00402B85"/>
    <w:rsid w:val="00402EE1"/>
    <w:rsid w:val="00403A97"/>
    <w:rsid w:val="00403B31"/>
    <w:rsid w:val="00405B8A"/>
    <w:rsid w:val="00406A48"/>
    <w:rsid w:val="004104BC"/>
    <w:rsid w:val="0041212E"/>
    <w:rsid w:val="004124BB"/>
    <w:rsid w:val="00412F44"/>
    <w:rsid w:val="00414881"/>
    <w:rsid w:val="00414B54"/>
    <w:rsid w:val="00414DEE"/>
    <w:rsid w:val="00415BA6"/>
    <w:rsid w:val="00416873"/>
    <w:rsid w:val="0042194D"/>
    <w:rsid w:val="00422069"/>
    <w:rsid w:val="00422910"/>
    <w:rsid w:val="00422A72"/>
    <w:rsid w:val="00422CB4"/>
    <w:rsid w:val="00425754"/>
    <w:rsid w:val="00427A55"/>
    <w:rsid w:val="00431353"/>
    <w:rsid w:val="004327D9"/>
    <w:rsid w:val="00432AED"/>
    <w:rsid w:val="00433357"/>
    <w:rsid w:val="00434CDE"/>
    <w:rsid w:val="004359B1"/>
    <w:rsid w:val="00437B20"/>
    <w:rsid w:val="004418C8"/>
    <w:rsid w:val="004479EE"/>
    <w:rsid w:val="004516A4"/>
    <w:rsid w:val="00452BA0"/>
    <w:rsid w:val="00453DD2"/>
    <w:rsid w:val="00454401"/>
    <w:rsid w:val="004551EE"/>
    <w:rsid w:val="0045566A"/>
    <w:rsid w:val="00460476"/>
    <w:rsid w:val="004659D3"/>
    <w:rsid w:val="00467B99"/>
    <w:rsid w:val="004714F6"/>
    <w:rsid w:val="00472987"/>
    <w:rsid w:val="00472EC1"/>
    <w:rsid w:val="00473CFD"/>
    <w:rsid w:val="004742D1"/>
    <w:rsid w:val="00477D18"/>
    <w:rsid w:val="00480A4D"/>
    <w:rsid w:val="00481C92"/>
    <w:rsid w:val="00483318"/>
    <w:rsid w:val="00485BD4"/>
    <w:rsid w:val="004924AE"/>
    <w:rsid w:val="00492A94"/>
    <w:rsid w:val="0049303F"/>
    <w:rsid w:val="0049307A"/>
    <w:rsid w:val="004930EB"/>
    <w:rsid w:val="00493CCF"/>
    <w:rsid w:val="00494A18"/>
    <w:rsid w:val="0049550A"/>
    <w:rsid w:val="004956C3"/>
    <w:rsid w:val="00495D65"/>
    <w:rsid w:val="00497202"/>
    <w:rsid w:val="004A1B51"/>
    <w:rsid w:val="004A1D80"/>
    <w:rsid w:val="004A2A28"/>
    <w:rsid w:val="004A3A18"/>
    <w:rsid w:val="004A3D69"/>
    <w:rsid w:val="004A67AE"/>
    <w:rsid w:val="004A7CAD"/>
    <w:rsid w:val="004B0966"/>
    <w:rsid w:val="004B0D10"/>
    <w:rsid w:val="004B15E1"/>
    <w:rsid w:val="004B2E95"/>
    <w:rsid w:val="004B3400"/>
    <w:rsid w:val="004B3C11"/>
    <w:rsid w:val="004B444F"/>
    <w:rsid w:val="004C0318"/>
    <w:rsid w:val="004C475B"/>
    <w:rsid w:val="004C4C6E"/>
    <w:rsid w:val="004C5BCB"/>
    <w:rsid w:val="004D13BD"/>
    <w:rsid w:val="004D1AB6"/>
    <w:rsid w:val="004D1B5D"/>
    <w:rsid w:val="004D28AE"/>
    <w:rsid w:val="004D3620"/>
    <w:rsid w:val="004D3F61"/>
    <w:rsid w:val="004D7BC6"/>
    <w:rsid w:val="004E0962"/>
    <w:rsid w:val="004E15B4"/>
    <w:rsid w:val="004E2222"/>
    <w:rsid w:val="004E338B"/>
    <w:rsid w:val="004E3DDE"/>
    <w:rsid w:val="004E3F70"/>
    <w:rsid w:val="004E5F92"/>
    <w:rsid w:val="004E6468"/>
    <w:rsid w:val="004E7C48"/>
    <w:rsid w:val="004E7F8D"/>
    <w:rsid w:val="004F0451"/>
    <w:rsid w:val="004F1FF2"/>
    <w:rsid w:val="004F3EA6"/>
    <w:rsid w:val="004F4564"/>
    <w:rsid w:val="004F6759"/>
    <w:rsid w:val="004F707F"/>
    <w:rsid w:val="005007EF"/>
    <w:rsid w:val="005028BF"/>
    <w:rsid w:val="00503495"/>
    <w:rsid w:val="00503FCC"/>
    <w:rsid w:val="005046BD"/>
    <w:rsid w:val="00504733"/>
    <w:rsid w:val="00504E67"/>
    <w:rsid w:val="00505762"/>
    <w:rsid w:val="00510CE4"/>
    <w:rsid w:val="0051205C"/>
    <w:rsid w:val="00512814"/>
    <w:rsid w:val="00513686"/>
    <w:rsid w:val="00514526"/>
    <w:rsid w:val="00514C6E"/>
    <w:rsid w:val="005207C1"/>
    <w:rsid w:val="00520EA2"/>
    <w:rsid w:val="005227BE"/>
    <w:rsid w:val="00523F30"/>
    <w:rsid w:val="005244B9"/>
    <w:rsid w:val="00524D1B"/>
    <w:rsid w:val="00525610"/>
    <w:rsid w:val="00526C8B"/>
    <w:rsid w:val="00533AE2"/>
    <w:rsid w:val="00534B2D"/>
    <w:rsid w:val="0053571B"/>
    <w:rsid w:val="005409D3"/>
    <w:rsid w:val="00540EA9"/>
    <w:rsid w:val="00544693"/>
    <w:rsid w:val="00544AC8"/>
    <w:rsid w:val="00545E9A"/>
    <w:rsid w:val="00547B18"/>
    <w:rsid w:val="00551142"/>
    <w:rsid w:val="005634CA"/>
    <w:rsid w:val="005645F8"/>
    <w:rsid w:val="00564E32"/>
    <w:rsid w:val="00565480"/>
    <w:rsid w:val="00574CEE"/>
    <w:rsid w:val="005755F1"/>
    <w:rsid w:val="005759ED"/>
    <w:rsid w:val="005820F3"/>
    <w:rsid w:val="00586C8B"/>
    <w:rsid w:val="00587F81"/>
    <w:rsid w:val="00590DF3"/>
    <w:rsid w:val="005910FE"/>
    <w:rsid w:val="0059183E"/>
    <w:rsid w:val="00592CFF"/>
    <w:rsid w:val="00595577"/>
    <w:rsid w:val="00596396"/>
    <w:rsid w:val="0059699A"/>
    <w:rsid w:val="0059738B"/>
    <w:rsid w:val="00597F23"/>
    <w:rsid w:val="005A0A28"/>
    <w:rsid w:val="005A0CCD"/>
    <w:rsid w:val="005A0F32"/>
    <w:rsid w:val="005A17D1"/>
    <w:rsid w:val="005A3EB5"/>
    <w:rsid w:val="005A48AE"/>
    <w:rsid w:val="005A53B7"/>
    <w:rsid w:val="005A5C48"/>
    <w:rsid w:val="005C1EB4"/>
    <w:rsid w:val="005C36F5"/>
    <w:rsid w:val="005C4BF1"/>
    <w:rsid w:val="005C66F6"/>
    <w:rsid w:val="005C6CAB"/>
    <w:rsid w:val="005C78F1"/>
    <w:rsid w:val="005C7934"/>
    <w:rsid w:val="005C7D39"/>
    <w:rsid w:val="005C7F4D"/>
    <w:rsid w:val="005D1A0A"/>
    <w:rsid w:val="005D24C4"/>
    <w:rsid w:val="005D2DD0"/>
    <w:rsid w:val="005D3BC2"/>
    <w:rsid w:val="005D449B"/>
    <w:rsid w:val="005D6303"/>
    <w:rsid w:val="005D7815"/>
    <w:rsid w:val="005D7FCD"/>
    <w:rsid w:val="005E03FE"/>
    <w:rsid w:val="005E063D"/>
    <w:rsid w:val="005E0B01"/>
    <w:rsid w:val="005E11C9"/>
    <w:rsid w:val="005E51F7"/>
    <w:rsid w:val="005E6525"/>
    <w:rsid w:val="005F6FD6"/>
    <w:rsid w:val="005F71DD"/>
    <w:rsid w:val="005F774C"/>
    <w:rsid w:val="00600E62"/>
    <w:rsid w:val="00601289"/>
    <w:rsid w:val="00602D98"/>
    <w:rsid w:val="00610526"/>
    <w:rsid w:val="00610E77"/>
    <w:rsid w:val="0061149C"/>
    <w:rsid w:val="006119AB"/>
    <w:rsid w:val="00613554"/>
    <w:rsid w:val="00616625"/>
    <w:rsid w:val="00621C58"/>
    <w:rsid w:val="0062207A"/>
    <w:rsid w:val="0062274A"/>
    <w:rsid w:val="00622CE3"/>
    <w:rsid w:val="00622D7C"/>
    <w:rsid w:val="0062406F"/>
    <w:rsid w:val="0062604E"/>
    <w:rsid w:val="00626691"/>
    <w:rsid w:val="0062753D"/>
    <w:rsid w:val="00631729"/>
    <w:rsid w:val="00631AB2"/>
    <w:rsid w:val="0063707E"/>
    <w:rsid w:val="00640219"/>
    <w:rsid w:val="006423B0"/>
    <w:rsid w:val="00642D85"/>
    <w:rsid w:val="00644C58"/>
    <w:rsid w:val="0065223E"/>
    <w:rsid w:val="006541BB"/>
    <w:rsid w:val="00654822"/>
    <w:rsid w:val="00657DBE"/>
    <w:rsid w:val="0066015F"/>
    <w:rsid w:val="006626D1"/>
    <w:rsid w:val="00665375"/>
    <w:rsid w:val="0066621F"/>
    <w:rsid w:val="00666841"/>
    <w:rsid w:val="00666B7C"/>
    <w:rsid w:val="006670C6"/>
    <w:rsid w:val="00670249"/>
    <w:rsid w:val="00670A02"/>
    <w:rsid w:val="00670A72"/>
    <w:rsid w:val="0067385F"/>
    <w:rsid w:val="00673A37"/>
    <w:rsid w:val="00675D0A"/>
    <w:rsid w:val="00677268"/>
    <w:rsid w:val="00680489"/>
    <w:rsid w:val="00683BCC"/>
    <w:rsid w:val="00685742"/>
    <w:rsid w:val="006879A7"/>
    <w:rsid w:val="00693E00"/>
    <w:rsid w:val="0069520A"/>
    <w:rsid w:val="0069690C"/>
    <w:rsid w:val="00697467"/>
    <w:rsid w:val="006A0E4D"/>
    <w:rsid w:val="006A1259"/>
    <w:rsid w:val="006A41DF"/>
    <w:rsid w:val="006A4E21"/>
    <w:rsid w:val="006A5A53"/>
    <w:rsid w:val="006A6EFA"/>
    <w:rsid w:val="006A6EFD"/>
    <w:rsid w:val="006B1350"/>
    <w:rsid w:val="006B3459"/>
    <w:rsid w:val="006B4276"/>
    <w:rsid w:val="006B59AA"/>
    <w:rsid w:val="006B62F2"/>
    <w:rsid w:val="006B737F"/>
    <w:rsid w:val="006B7CFC"/>
    <w:rsid w:val="006C431A"/>
    <w:rsid w:val="006C49E2"/>
    <w:rsid w:val="006C5FAA"/>
    <w:rsid w:val="006D2C58"/>
    <w:rsid w:val="006D3A76"/>
    <w:rsid w:val="006D406D"/>
    <w:rsid w:val="006D4648"/>
    <w:rsid w:val="006D4F69"/>
    <w:rsid w:val="006D6079"/>
    <w:rsid w:val="006D7028"/>
    <w:rsid w:val="006E0C22"/>
    <w:rsid w:val="006E19C7"/>
    <w:rsid w:val="006E7AAB"/>
    <w:rsid w:val="006E7D30"/>
    <w:rsid w:val="006F09C5"/>
    <w:rsid w:val="006F25E9"/>
    <w:rsid w:val="006F3DC9"/>
    <w:rsid w:val="006F65BE"/>
    <w:rsid w:val="006F7B00"/>
    <w:rsid w:val="00701777"/>
    <w:rsid w:val="00705AF4"/>
    <w:rsid w:val="00706CB8"/>
    <w:rsid w:val="007074BD"/>
    <w:rsid w:val="00710E30"/>
    <w:rsid w:val="00714326"/>
    <w:rsid w:val="0071569F"/>
    <w:rsid w:val="00716949"/>
    <w:rsid w:val="00716A55"/>
    <w:rsid w:val="00724E26"/>
    <w:rsid w:val="00726F7F"/>
    <w:rsid w:val="00730D82"/>
    <w:rsid w:val="00731208"/>
    <w:rsid w:val="007313B5"/>
    <w:rsid w:val="00733C52"/>
    <w:rsid w:val="007353C0"/>
    <w:rsid w:val="00735D28"/>
    <w:rsid w:val="00736738"/>
    <w:rsid w:val="00737DBB"/>
    <w:rsid w:val="00742502"/>
    <w:rsid w:val="0074368D"/>
    <w:rsid w:val="00743846"/>
    <w:rsid w:val="0074582A"/>
    <w:rsid w:val="00751930"/>
    <w:rsid w:val="007533E6"/>
    <w:rsid w:val="0075715F"/>
    <w:rsid w:val="007613A7"/>
    <w:rsid w:val="00761807"/>
    <w:rsid w:val="00762E9F"/>
    <w:rsid w:val="007636DA"/>
    <w:rsid w:val="00763B32"/>
    <w:rsid w:val="00763FB5"/>
    <w:rsid w:val="0076402F"/>
    <w:rsid w:val="00764AE9"/>
    <w:rsid w:val="00765828"/>
    <w:rsid w:val="007658FE"/>
    <w:rsid w:val="007676DA"/>
    <w:rsid w:val="00767F0A"/>
    <w:rsid w:val="00770887"/>
    <w:rsid w:val="007716B4"/>
    <w:rsid w:val="007727EF"/>
    <w:rsid w:val="00772D40"/>
    <w:rsid w:val="00773752"/>
    <w:rsid w:val="00773EBD"/>
    <w:rsid w:val="0077572C"/>
    <w:rsid w:val="00775DF5"/>
    <w:rsid w:val="0078061A"/>
    <w:rsid w:val="007820CD"/>
    <w:rsid w:val="00782106"/>
    <w:rsid w:val="00784931"/>
    <w:rsid w:val="007854BD"/>
    <w:rsid w:val="007873E5"/>
    <w:rsid w:val="00787556"/>
    <w:rsid w:val="00791B96"/>
    <w:rsid w:val="00793A4D"/>
    <w:rsid w:val="00793E5A"/>
    <w:rsid w:val="007A2BEE"/>
    <w:rsid w:val="007A4C49"/>
    <w:rsid w:val="007A5182"/>
    <w:rsid w:val="007A75AC"/>
    <w:rsid w:val="007B0D32"/>
    <w:rsid w:val="007B0F94"/>
    <w:rsid w:val="007B1854"/>
    <w:rsid w:val="007B1A1D"/>
    <w:rsid w:val="007B1A51"/>
    <w:rsid w:val="007B2B5E"/>
    <w:rsid w:val="007B50ED"/>
    <w:rsid w:val="007B6D6B"/>
    <w:rsid w:val="007C04B0"/>
    <w:rsid w:val="007C10E8"/>
    <w:rsid w:val="007C1731"/>
    <w:rsid w:val="007C2092"/>
    <w:rsid w:val="007C6764"/>
    <w:rsid w:val="007C76EF"/>
    <w:rsid w:val="007C78C3"/>
    <w:rsid w:val="007C7B2A"/>
    <w:rsid w:val="007D48BB"/>
    <w:rsid w:val="007D548E"/>
    <w:rsid w:val="007D5A1D"/>
    <w:rsid w:val="007D5DD4"/>
    <w:rsid w:val="007E0EB7"/>
    <w:rsid w:val="007E241F"/>
    <w:rsid w:val="007E55E2"/>
    <w:rsid w:val="007E5DB1"/>
    <w:rsid w:val="007E6E9D"/>
    <w:rsid w:val="007E758F"/>
    <w:rsid w:val="007F0AB8"/>
    <w:rsid w:val="007F1611"/>
    <w:rsid w:val="007F16BC"/>
    <w:rsid w:val="007F1D58"/>
    <w:rsid w:val="007F6ABE"/>
    <w:rsid w:val="00802382"/>
    <w:rsid w:val="008041E3"/>
    <w:rsid w:val="008043F4"/>
    <w:rsid w:val="008058E3"/>
    <w:rsid w:val="00805A56"/>
    <w:rsid w:val="0080678B"/>
    <w:rsid w:val="0080760C"/>
    <w:rsid w:val="00807694"/>
    <w:rsid w:val="00807BCB"/>
    <w:rsid w:val="00811708"/>
    <w:rsid w:val="00811B96"/>
    <w:rsid w:val="008122BD"/>
    <w:rsid w:val="00812979"/>
    <w:rsid w:val="00813AAB"/>
    <w:rsid w:val="008152F5"/>
    <w:rsid w:val="00815AE7"/>
    <w:rsid w:val="00815B47"/>
    <w:rsid w:val="0081654B"/>
    <w:rsid w:val="008169D2"/>
    <w:rsid w:val="00825426"/>
    <w:rsid w:val="00825BE1"/>
    <w:rsid w:val="00827EF5"/>
    <w:rsid w:val="008328AE"/>
    <w:rsid w:val="00835CA2"/>
    <w:rsid w:val="00835E6D"/>
    <w:rsid w:val="008364E1"/>
    <w:rsid w:val="00836858"/>
    <w:rsid w:val="00842BBD"/>
    <w:rsid w:val="0084368C"/>
    <w:rsid w:val="008449E1"/>
    <w:rsid w:val="008508FA"/>
    <w:rsid w:val="0085109B"/>
    <w:rsid w:val="00851AA5"/>
    <w:rsid w:val="008548EA"/>
    <w:rsid w:val="0085617C"/>
    <w:rsid w:val="008606E4"/>
    <w:rsid w:val="00862236"/>
    <w:rsid w:val="00862A60"/>
    <w:rsid w:val="00862AB5"/>
    <w:rsid w:val="008639DE"/>
    <w:rsid w:val="008662D8"/>
    <w:rsid w:val="00871149"/>
    <w:rsid w:val="008721C8"/>
    <w:rsid w:val="00872A3A"/>
    <w:rsid w:val="008746BB"/>
    <w:rsid w:val="00874901"/>
    <w:rsid w:val="00876A8C"/>
    <w:rsid w:val="00876DC1"/>
    <w:rsid w:val="00883668"/>
    <w:rsid w:val="00884C1D"/>
    <w:rsid w:val="00886C68"/>
    <w:rsid w:val="00891875"/>
    <w:rsid w:val="00891DD3"/>
    <w:rsid w:val="008953C1"/>
    <w:rsid w:val="008956BC"/>
    <w:rsid w:val="00895A63"/>
    <w:rsid w:val="008A1C8C"/>
    <w:rsid w:val="008A2965"/>
    <w:rsid w:val="008A2E46"/>
    <w:rsid w:val="008A4B47"/>
    <w:rsid w:val="008A5A1C"/>
    <w:rsid w:val="008B10D3"/>
    <w:rsid w:val="008B31C9"/>
    <w:rsid w:val="008B671C"/>
    <w:rsid w:val="008B755D"/>
    <w:rsid w:val="008B7D45"/>
    <w:rsid w:val="008C0EE1"/>
    <w:rsid w:val="008C2315"/>
    <w:rsid w:val="008C733D"/>
    <w:rsid w:val="008D0945"/>
    <w:rsid w:val="008D1130"/>
    <w:rsid w:val="008D340D"/>
    <w:rsid w:val="008D4261"/>
    <w:rsid w:val="008D5136"/>
    <w:rsid w:val="008D660B"/>
    <w:rsid w:val="008E0E4F"/>
    <w:rsid w:val="008E1674"/>
    <w:rsid w:val="008E2C28"/>
    <w:rsid w:val="008E3C8D"/>
    <w:rsid w:val="008E61C8"/>
    <w:rsid w:val="008E61E8"/>
    <w:rsid w:val="008E66EB"/>
    <w:rsid w:val="008E6CA4"/>
    <w:rsid w:val="008F02B9"/>
    <w:rsid w:val="008F60CD"/>
    <w:rsid w:val="00900368"/>
    <w:rsid w:val="009008B2"/>
    <w:rsid w:val="00901011"/>
    <w:rsid w:val="009013C4"/>
    <w:rsid w:val="00903F8A"/>
    <w:rsid w:val="00905B7B"/>
    <w:rsid w:val="00905EA7"/>
    <w:rsid w:val="00910615"/>
    <w:rsid w:val="0091258B"/>
    <w:rsid w:val="00912D00"/>
    <w:rsid w:val="009170B9"/>
    <w:rsid w:val="00917C54"/>
    <w:rsid w:val="0092064A"/>
    <w:rsid w:val="00921062"/>
    <w:rsid w:val="0092106E"/>
    <w:rsid w:val="00924D2C"/>
    <w:rsid w:val="00924D6D"/>
    <w:rsid w:val="00926767"/>
    <w:rsid w:val="009274F4"/>
    <w:rsid w:val="009278BF"/>
    <w:rsid w:val="00927A95"/>
    <w:rsid w:val="0093027D"/>
    <w:rsid w:val="00932A13"/>
    <w:rsid w:val="00932FF1"/>
    <w:rsid w:val="00934142"/>
    <w:rsid w:val="0093667B"/>
    <w:rsid w:val="00936FFF"/>
    <w:rsid w:val="00941C87"/>
    <w:rsid w:val="009425EA"/>
    <w:rsid w:val="00946309"/>
    <w:rsid w:val="0094676B"/>
    <w:rsid w:val="00946F9C"/>
    <w:rsid w:val="0095036F"/>
    <w:rsid w:val="009507E3"/>
    <w:rsid w:val="00950981"/>
    <w:rsid w:val="00956530"/>
    <w:rsid w:val="00957B6B"/>
    <w:rsid w:val="00961A73"/>
    <w:rsid w:val="00962F3F"/>
    <w:rsid w:val="009652EF"/>
    <w:rsid w:val="00970D03"/>
    <w:rsid w:val="00970F8B"/>
    <w:rsid w:val="0097273B"/>
    <w:rsid w:val="009746AA"/>
    <w:rsid w:val="00977B20"/>
    <w:rsid w:val="00980299"/>
    <w:rsid w:val="00980BD7"/>
    <w:rsid w:val="0098458E"/>
    <w:rsid w:val="009859ED"/>
    <w:rsid w:val="00986C75"/>
    <w:rsid w:val="009870E9"/>
    <w:rsid w:val="009914A9"/>
    <w:rsid w:val="0099312F"/>
    <w:rsid w:val="00995416"/>
    <w:rsid w:val="00996B4A"/>
    <w:rsid w:val="009A1151"/>
    <w:rsid w:val="009A272D"/>
    <w:rsid w:val="009A2C63"/>
    <w:rsid w:val="009A499F"/>
    <w:rsid w:val="009A4FA0"/>
    <w:rsid w:val="009A5664"/>
    <w:rsid w:val="009A6537"/>
    <w:rsid w:val="009A72EB"/>
    <w:rsid w:val="009A7CD9"/>
    <w:rsid w:val="009B186F"/>
    <w:rsid w:val="009B1B28"/>
    <w:rsid w:val="009B347E"/>
    <w:rsid w:val="009B6694"/>
    <w:rsid w:val="009D20D7"/>
    <w:rsid w:val="009D22B1"/>
    <w:rsid w:val="009D3A30"/>
    <w:rsid w:val="009D5CC1"/>
    <w:rsid w:val="009D683C"/>
    <w:rsid w:val="009E070B"/>
    <w:rsid w:val="009E093B"/>
    <w:rsid w:val="009E223E"/>
    <w:rsid w:val="009E28CA"/>
    <w:rsid w:val="009E36F9"/>
    <w:rsid w:val="009E3A3E"/>
    <w:rsid w:val="009E499F"/>
    <w:rsid w:val="009E50A7"/>
    <w:rsid w:val="009E583F"/>
    <w:rsid w:val="009E58AD"/>
    <w:rsid w:val="009E682A"/>
    <w:rsid w:val="009E6A88"/>
    <w:rsid w:val="009E6E0A"/>
    <w:rsid w:val="009E6E1D"/>
    <w:rsid w:val="009F1AA1"/>
    <w:rsid w:val="009F35F1"/>
    <w:rsid w:val="009F434A"/>
    <w:rsid w:val="00A02C69"/>
    <w:rsid w:val="00A05986"/>
    <w:rsid w:val="00A05DEF"/>
    <w:rsid w:val="00A06E39"/>
    <w:rsid w:val="00A06EE8"/>
    <w:rsid w:val="00A074AC"/>
    <w:rsid w:val="00A074D0"/>
    <w:rsid w:val="00A104FD"/>
    <w:rsid w:val="00A10BD8"/>
    <w:rsid w:val="00A10DE8"/>
    <w:rsid w:val="00A1354E"/>
    <w:rsid w:val="00A147C1"/>
    <w:rsid w:val="00A15122"/>
    <w:rsid w:val="00A160F0"/>
    <w:rsid w:val="00A2270C"/>
    <w:rsid w:val="00A229BF"/>
    <w:rsid w:val="00A306EB"/>
    <w:rsid w:val="00A32A52"/>
    <w:rsid w:val="00A34427"/>
    <w:rsid w:val="00A41345"/>
    <w:rsid w:val="00A46490"/>
    <w:rsid w:val="00A471AB"/>
    <w:rsid w:val="00A5142D"/>
    <w:rsid w:val="00A51531"/>
    <w:rsid w:val="00A53380"/>
    <w:rsid w:val="00A545EE"/>
    <w:rsid w:val="00A548B3"/>
    <w:rsid w:val="00A55319"/>
    <w:rsid w:val="00A55C66"/>
    <w:rsid w:val="00A56E31"/>
    <w:rsid w:val="00A570C8"/>
    <w:rsid w:val="00A575B0"/>
    <w:rsid w:val="00A60122"/>
    <w:rsid w:val="00A605DC"/>
    <w:rsid w:val="00A618BD"/>
    <w:rsid w:val="00A6237C"/>
    <w:rsid w:val="00A6276C"/>
    <w:rsid w:val="00A629E0"/>
    <w:rsid w:val="00A678A1"/>
    <w:rsid w:val="00A71109"/>
    <w:rsid w:val="00A71688"/>
    <w:rsid w:val="00A72855"/>
    <w:rsid w:val="00A72A88"/>
    <w:rsid w:val="00A734FA"/>
    <w:rsid w:val="00A775D1"/>
    <w:rsid w:val="00A80750"/>
    <w:rsid w:val="00A831AA"/>
    <w:rsid w:val="00A857D6"/>
    <w:rsid w:val="00A85F62"/>
    <w:rsid w:val="00A86054"/>
    <w:rsid w:val="00A924FD"/>
    <w:rsid w:val="00A93231"/>
    <w:rsid w:val="00A9345C"/>
    <w:rsid w:val="00A96572"/>
    <w:rsid w:val="00A96662"/>
    <w:rsid w:val="00A96BCC"/>
    <w:rsid w:val="00AA25ED"/>
    <w:rsid w:val="00AA2EDC"/>
    <w:rsid w:val="00AA40D5"/>
    <w:rsid w:val="00AA5489"/>
    <w:rsid w:val="00AA64A1"/>
    <w:rsid w:val="00AA6B59"/>
    <w:rsid w:val="00AB0798"/>
    <w:rsid w:val="00AB2D92"/>
    <w:rsid w:val="00AB4C27"/>
    <w:rsid w:val="00AB4EF3"/>
    <w:rsid w:val="00AB60F6"/>
    <w:rsid w:val="00AB7077"/>
    <w:rsid w:val="00AB7401"/>
    <w:rsid w:val="00AC0CEE"/>
    <w:rsid w:val="00AC471E"/>
    <w:rsid w:val="00AC48EF"/>
    <w:rsid w:val="00AC5D1B"/>
    <w:rsid w:val="00AC5DEA"/>
    <w:rsid w:val="00AD118B"/>
    <w:rsid w:val="00AD18E4"/>
    <w:rsid w:val="00AD22B9"/>
    <w:rsid w:val="00AD40D0"/>
    <w:rsid w:val="00AD502D"/>
    <w:rsid w:val="00AE00D6"/>
    <w:rsid w:val="00AE0FCA"/>
    <w:rsid w:val="00AE2E3B"/>
    <w:rsid w:val="00AE4B56"/>
    <w:rsid w:val="00AE6138"/>
    <w:rsid w:val="00AE6791"/>
    <w:rsid w:val="00AF4DDD"/>
    <w:rsid w:val="00AF574F"/>
    <w:rsid w:val="00AF613C"/>
    <w:rsid w:val="00AF6932"/>
    <w:rsid w:val="00AF6F61"/>
    <w:rsid w:val="00AF7A8B"/>
    <w:rsid w:val="00B014B8"/>
    <w:rsid w:val="00B03A20"/>
    <w:rsid w:val="00B047B0"/>
    <w:rsid w:val="00B04E9C"/>
    <w:rsid w:val="00B0670C"/>
    <w:rsid w:val="00B07235"/>
    <w:rsid w:val="00B1019D"/>
    <w:rsid w:val="00B1080E"/>
    <w:rsid w:val="00B10D43"/>
    <w:rsid w:val="00B117DB"/>
    <w:rsid w:val="00B12C35"/>
    <w:rsid w:val="00B133F6"/>
    <w:rsid w:val="00B136F5"/>
    <w:rsid w:val="00B137B0"/>
    <w:rsid w:val="00B150C6"/>
    <w:rsid w:val="00B15B02"/>
    <w:rsid w:val="00B16EDC"/>
    <w:rsid w:val="00B16FA0"/>
    <w:rsid w:val="00B17613"/>
    <w:rsid w:val="00B214EC"/>
    <w:rsid w:val="00B2282B"/>
    <w:rsid w:val="00B235B7"/>
    <w:rsid w:val="00B23A2A"/>
    <w:rsid w:val="00B24FE6"/>
    <w:rsid w:val="00B26020"/>
    <w:rsid w:val="00B30E42"/>
    <w:rsid w:val="00B31CF7"/>
    <w:rsid w:val="00B32E14"/>
    <w:rsid w:val="00B334D8"/>
    <w:rsid w:val="00B3369F"/>
    <w:rsid w:val="00B3607F"/>
    <w:rsid w:val="00B37020"/>
    <w:rsid w:val="00B3702F"/>
    <w:rsid w:val="00B40C35"/>
    <w:rsid w:val="00B4166C"/>
    <w:rsid w:val="00B4489B"/>
    <w:rsid w:val="00B44E3B"/>
    <w:rsid w:val="00B55725"/>
    <w:rsid w:val="00B5671F"/>
    <w:rsid w:val="00B56EBB"/>
    <w:rsid w:val="00B57102"/>
    <w:rsid w:val="00B57684"/>
    <w:rsid w:val="00B60447"/>
    <w:rsid w:val="00B61414"/>
    <w:rsid w:val="00B621B8"/>
    <w:rsid w:val="00B6416A"/>
    <w:rsid w:val="00B64CDA"/>
    <w:rsid w:val="00B65A1E"/>
    <w:rsid w:val="00B66B35"/>
    <w:rsid w:val="00B670CC"/>
    <w:rsid w:val="00B706F5"/>
    <w:rsid w:val="00B70880"/>
    <w:rsid w:val="00B73A08"/>
    <w:rsid w:val="00B744AD"/>
    <w:rsid w:val="00B759B5"/>
    <w:rsid w:val="00B80328"/>
    <w:rsid w:val="00B8135F"/>
    <w:rsid w:val="00B81E01"/>
    <w:rsid w:val="00B8228D"/>
    <w:rsid w:val="00B8314A"/>
    <w:rsid w:val="00B83ABA"/>
    <w:rsid w:val="00B908BF"/>
    <w:rsid w:val="00B91661"/>
    <w:rsid w:val="00B92867"/>
    <w:rsid w:val="00B92F1A"/>
    <w:rsid w:val="00B95266"/>
    <w:rsid w:val="00B95A00"/>
    <w:rsid w:val="00B96672"/>
    <w:rsid w:val="00BA1EA6"/>
    <w:rsid w:val="00BA32E0"/>
    <w:rsid w:val="00BA418F"/>
    <w:rsid w:val="00BA5275"/>
    <w:rsid w:val="00BA710C"/>
    <w:rsid w:val="00BA7D68"/>
    <w:rsid w:val="00BB2359"/>
    <w:rsid w:val="00BB3B36"/>
    <w:rsid w:val="00BB51B0"/>
    <w:rsid w:val="00BB5CC9"/>
    <w:rsid w:val="00BB7D40"/>
    <w:rsid w:val="00BC2901"/>
    <w:rsid w:val="00BC3E27"/>
    <w:rsid w:val="00BC4DB3"/>
    <w:rsid w:val="00BC6FDA"/>
    <w:rsid w:val="00BC7C3C"/>
    <w:rsid w:val="00BD0DC0"/>
    <w:rsid w:val="00BD2752"/>
    <w:rsid w:val="00BD2E6D"/>
    <w:rsid w:val="00BD5DE2"/>
    <w:rsid w:val="00BD61DA"/>
    <w:rsid w:val="00BD7070"/>
    <w:rsid w:val="00BE0FDC"/>
    <w:rsid w:val="00BE17FA"/>
    <w:rsid w:val="00BE4E81"/>
    <w:rsid w:val="00BE5976"/>
    <w:rsid w:val="00BF0734"/>
    <w:rsid w:val="00BF1B7F"/>
    <w:rsid w:val="00BF364B"/>
    <w:rsid w:val="00BF624B"/>
    <w:rsid w:val="00BF7C0A"/>
    <w:rsid w:val="00C00B1F"/>
    <w:rsid w:val="00C03F4D"/>
    <w:rsid w:val="00C052AB"/>
    <w:rsid w:val="00C0709A"/>
    <w:rsid w:val="00C07330"/>
    <w:rsid w:val="00C10D86"/>
    <w:rsid w:val="00C12678"/>
    <w:rsid w:val="00C13A79"/>
    <w:rsid w:val="00C13D83"/>
    <w:rsid w:val="00C143F6"/>
    <w:rsid w:val="00C164F7"/>
    <w:rsid w:val="00C1788B"/>
    <w:rsid w:val="00C20DA9"/>
    <w:rsid w:val="00C22451"/>
    <w:rsid w:val="00C24659"/>
    <w:rsid w:val="00C259C1"/>
    <w:rsid w:val="00C27025"/>
    <w:rsid w:val="00C30145"/>
    <w:rsid w:val="00C325BD"/>
    <w:rsid w:val="00C33560"/>
    <w:rsid w:val="00C345C3"/>
    <w:rsid w:val="00C35040"/>
    <w:rsid w:val="00C351BF"/>
    <w:rsid w:val="00C3698A"/>
    <w:rsid w:val="00C40575"/>
    <w:rsid w:val="00C437DF"/>
    <w:rsid w:val="00C45782"/>
    <w:rsid w:val="00C47A03"/>
    <w:rsid w:val="00C503C8"/>
    <w:rsid w:val="00C53124"/>
    <w:rsid w:val="00C542DE"/>
    <w:rsid w:val="00C54D50"/>
    <w:rsid w:val="00C55BB2"/>
    <w:rsid w:val="00C604A4"/>
    <w:rsid w:val="00C611EB"/>
    <w:rsid w:val="00C61515"/>
    <w:rsid w:val="00C61684"/>
    <w:rsid w:val="00C616FA"/>
    <w:rsid w:val="00C61DBC"/>
    <w:rsid w:val="00C626B4"/>
    <w:rsid w:val="00C62FC9"/>
    <w:rsid w:val="00C65D4F"/>
    <w:rsid w:val="00C6695B"/>
    <w:rsid w:val="00C7050C"/>
    <w:rsid w:val="00C72BE7"/>
    <w:rsid w:val="00C73965"/>
    <w:rsid w:val="00C73A17"/>
    <w:rsid w:val="00C7574C"/>
    <w:rsid w:val="00C757AA"/>
    <w:rsid w:val="00C765F0"/>
    <w:rsid w:val="00C76C65"/>
    <w:rsid w:val="00C826F9"/>
    <w:rsid w:val="00C831D6"/>
    <w:rsid w:val="00C833D2"/>
    <w:rsid w:val="00C83738"/>
    <w:rsid w:val="00C92BCB"/>
    <w:rsid w:val="00C940A9"/>
    <w:rsid w:val="00C94E5D"/>
    <w:rsid w:val="00C95E88"/>
    <w:rsid w:val="00C961C4"/>
    <w:rsid w:val="00CA05C5"/>
    <w:rsid w:val="00CA1402"/>
    <w:rsid w:val="00CA3395"/>
    <w:rsid w:val="00CA6D90"/>
    <w:rsid w:val="00CA72A4"/>
    <w:rsid w:val="00CB05F5"/>
    <w:rsid w:val="00CB0945"/>
    <w:rsid w:val="00CB2FED"/>
    <w:rsid w:val="00CB5837"/>
    <w:rsid w:val="00CB59C5"/>
    <w:rsid w:val="00CC197B"/>
    <w:rsid w:val="00CC1B59"/>
    <w:rsid w:val="00CC25EC"/>
    <w:rsid w:val="00CC2671"/>
    <w:rsid w:val="00CC283A"/>
    <w:rsid w:val="00CC3580"/>
    <w:rsid w:val="00CC3E17"/>
    <w:rsid w:val="00CC4535"/>
    <w:rsid w:val="00CC68EE"/>
    <w:rsid w:val="00CC7691"/>
    <w:rsid w:val="00CC7767"/>
    <w:rsid w:val="00CD0214"/>
    <w:rsid w:val="00CD40FF"/>
    <w:rsid w:val="00CD4826"/>
    <w:rsid w:val="00CE063E"/>
    <w:rsid w:val="00CE23B7"/>
    <w:rsid w:val="00CE2622"/>
    <w:rsid w:val="00CE5903"/>
    <w:rsid w:val="00CE7BA9"/>
    <w:rsid w:val="00CE7D4A"/>
    <w:rsid w:val="00CF0FC0"/>
    <w:rsid w:val="00CF242D"/>
    <w:rsid w:val="00CF49AF"/>
    <w:rsid w:val="00CF5EC1"/>
    <w:rsid w:val="00CF709B"/>
    <w:rsid w:val="00D00001"/>
    <w:rsid w:val="00D00684"/>
    <w:rsid w:val="00D01CE8"/>
    <w:rsid w:val="00D01DE3"/>
    <w:rsid w:val="00D02FD1"/>
    <w:rsid w:val="00D03754"/>
    <w:rsid w:val="00D03B95"/>
    <w:rsid w:val="00D05C79"/>
    <w:rsid w:val="00D05CF5"/>
    <w:rsid w:val="00D0604F"/>
    <w:rsid w:val="00D06788"/>
    <w:rsid w:val="00D074AE"/>
    <w:rsid w:val="00D14B5F"/>
    <w:rsid w:val="00D15081"/>
    <w:rsid w:val="00D15511"/>
    <w:rsid w:val="00D16799"/>
    <w:rsid w:val="00D1684C"/>
    <w:rsid w:val="00D21DBF"/>
    <w:rsid w:val="00D22149"/>
    <w:rsid w:val="00D22BC4"/>
    <w:rsid w:val="00D22FB5"/>
    <w:rsid w:val="00D24462"/>
    <w:rsid w:val="00D27A62"/>
    <w:rsid w:val="00D30035"/>
    <w:rsid w:val="00D30558"/>
    <w:rsid w:val="00D30C8B"/>
    <w:rsid w:val="00D33DB5"/>
    <w:rsid w:val="00D340E4"/>
    <w:rsid w:val="00D34AA2"/>
    <w:rsid w:val="00D34D51"/>
    <w:rsid w:val="00D3788E"/>
    <w:rsid w:val="00D40506"/>
    <w:rsid w:val="00D415BF"/>
    <w:rsid w:val="00D42934"/>
    <w:rsid w:val="00D42D9D"/>
    <w:rsid w:val="00D43B91"/>
    <w:rsid w:val="00D441B3"/>
    <w:rsid w:val="00D44A75"/>
    <w:rsid w:val="00D500D3"/>
    <w:rsid w:val="00D50F17"/>
    <w:rsid w:val="00D53721"/>
    <w:rsid w:val="00D5417C"/>
    <w:rsid w:val="00D55771"/>
    <w:rsid w:val="00D60B7E"/>
    <w:rsid w:val="00D66C90"/>
    <w:rsid w:val="00D675BC"/>
    <w:rsid w:val="00D704B1"/>
    <w:rsid w:val="00D71A73"/>
    <w:rsid w:val="00D7275A"/>
    <w:rsid w:val="00D73406"/>
    <w:rsid w:val="00D7559D"/>
    <w:rsid w:val="00D76729"/>
    <w:rsid w:val="00D76CFE"/>
    <w:rsid w:val="00D7773D"/>
    <w:rsid w:val="00D8040B"/>
    <w:rsid w:val="00D80CD1"/>
    <w:rsid w:val="00D817A8"/>
    <w:rsid w:val="00D84F70"/>
    <w:rsid w:val="00D859A5"/>
    <w:rsid w:val="00D86F36"/>
    <w:rsid w:val="00D90093"/>
    <w:rsid w:val="00D91DF9"/>
    <w:rsid w:val="00D91ED7"/>
    <w:rsid w:val="00D95F59"/>
    <w:rsid w:val="00D97330"/>
    <w:rsid w:val="00D97DEA"/>
    <w:rsid w:val="00DA0DD8"/>
    <w:rsid w:val="00DA157E"/>
    <w:rsid w:val="00DA591F"/>
    <w:rsid w:val="00DB1EC3"/>
    <w:rsid w:val="00DB2CE8"/>
    <w:rsid w:val="00DB52BE"/>
    <w:rsid w:val="00DB5C0A"/>
    <w:rsid w:val="00DB76F0"/>
    <w:rsid w:val="00DB77EB"/>
    <w:rsid w:val="00DC53FE"/>
    <w:rsid w:val="00DC6AD0"/>
    <w:rsid w:val="00DC6D71"/>
    <w:rsid w:val="00DC6F87"/>
    <w:rsid w:val="00DC7595"/>
    <w:rsid w:val="00DD010B"/>
    <w:rsid w:val="00DD0746"/>
    <w:rsid w:val="00DD11C4"/>
    <w:rsid w:val="00DD37EA"/>
    <w:rsid w:val="00DD531A"/>
    <w:rsid w:val="00DD6BAB"/>
    <w:rsid w:val="00DD7A53"/>
    <w:rsid w:val="00DE0EBC"/>
    <w:rsid w:val="00DE2E68"/>
    <w:rsid w:val="00DE734E"/>
    <w:rsid w:val="00DE7538"/>
    <w:rsid w:val="00DF00E7"/>
    <w:rsid w:val="00DF0409"/>
    <w:rsid w:val="00DF090E"/>
    <w:rsid w:val="00DF47E5"/>
    <w:rsid w:val="00DF49F1"/>
    <w:rsid w:val="00DF5514"/>
    <w:rsid w:val="00DF580F"/>
    <w:rsid w:val="00DF5B1C"/>
    <w:rsid w:val="00DF7099"/>
    <w:rsid w:val="00E00203"/>
    <w:rsid w:val="00E00299"/>
    <w:rsid w:val="00E00DC1"/>
    <w:rsid w:val="00E01798"/>
    <w:rsid w:val="00E03D25"/>
    <w:rsid w:val="00E05339"/>
    <w:rsid w:val="00E05F11"/>
    <w:rsid w:val="00E06786"/>
    <w:rsid w:val="00E07389"/>
    <w:rsid w:val="00E11BFA"/>
    <w:rsid w:val="00E11CD8"/>
    <w:rsid w:val="00E12399"/>
    <w:rsid w:val="00E124F7"/>
    <w:rsid w:val="00E16E3A"/>
    <w:rsid w:val="00E2047E"/>
    <w:rsid w:val="00E216E7"/>
    <w:rsid w:val="00E22352"/>
    <w:rsid w:val="00E27C44"/>
    <w:rsid w:val="00E30A6C"/>
    <w:rsid w:val="00E31785"/>
    <w:rsid w:val="00E33BEB"/>
    <w:rsid w:val="00E34836"/>
    <w:rsid w:val="00E3560A"/>
    <w:rsid w:val="00E35692"/>
    <w:rsid w:val="00E3657F"/>
    <w:rsid w:val="00E3768B"/>
    <w:rsid w:val="00E458F1"/>
    <w:rsid w:val="00E45C41"/>
    <w:rsid w:val="00E4651A"/>
    <w:rsid w:val="00E46997"/>
    <w:rsid w:val="00E50A0C"/>
    <w:rsid w:val="00E51800"/>
    <w:rsid w:val="00E51D95"/>
    <w:rsid w:val="00E51DE0"/>
    <w:rsid w:val="00E53637"/>
    <w:rsid w:val="00E567A7"/>
    <w:rsid w:val="00E568C5"/>
    <w:rsid w:val="00E60758"/>
    <w:rsid w:val="00E60A5D"/>
    <w:rsid w:val="00E60B07"/>
    <w:rsid w:val="00E60B6E"/>
    <w:rsid w:val="00E60F6D"/>
    <w:rsid w:val="00E623C9"/>
    <w:rsid w:val="00E633D0"/>
    <w:rsid w:val="00E639DC"/>
    <w:rsid w:val="00E64393"/>
    <w:rsid w:val="00E655C7"/>
    <w:rsid w:val="00E67F92"/>
    <w:rsid w:val="00E70B2B"/>
    <w:rsid w:val="00E710A3"/>
    <w:rsid w:val="00E738EA"/>
    <w:rsid w:val="00E7403C"/>
    <w:rsid w:val="00E74F9C"/>
    <w:rsid w:val="00E762E5"/>
    <w:rsid w:val="00E76E01"/>
    <w:rsid w:val="00E82931"/>
    <w:rsid w:val="00E855AD"/>
    <w:rsid w:val="00E85681"/>
    <w:rsid w:val="00E876BE"/>
    <w:rsid w:val="00E956F0"/>
    <w:rsid w:val="00E97E4C"/>
    <w:rsid w:val="00EA283F"/>
    <w:rsid w:val="00EA440C"/>
    <w:rsid w:val="00EA521E"/>
    <w:rsid w:val="00EA5D69"/>
    <w:rsid w:val="00EB0AAA"/>
    <w:rsid w:val="00EB45E5"/>
    <w:rsid w:val="00EB541B"/>
    <w:rsid w:val="00EB5C6E"/>
    <w:rsid w:val="00EB7320"/>
    <w:rsid w:val="00EB7C63"/>
    <w:rsid w:val="00EC3E37"/>
    <w:rsid w:val="00EC4139"/>
    <w:rsid w:val="00EC778A"/>
    <w:rsid w:val="00ED0579"/>
    <w:rsid w:val="00ED2E3C"/>
    <w:rsid w:val="00ED3080"/>
    <w:rsid w:val="00ED4F63"/>
    <w:rsid w:val="00ED5734"/>
    <w:rsid w:val="00EE2451"/>
    <w:rsid w:val="00EE2888"/>
    <w:rsid w:val="00EE2FA2"/>
    <w:rsid w:val="00EE4822"/>
    <w:rsid w:val="00EE5013"/>
    <w:rsid w:val="00EE54E8"/>
    <w:rsid w:val="00EE6B39"/>
    <w:rsid w:val="00EF1510"/>
    <w:rsid w:val="00EF27C6"/>
    <w:rsid w:val="00EF349B"/>
    <w:rsid w:val="00EF4C30"/>
    <w:rsid w:val="00EF5436"/>
    <w:rsid w:val="00EF5827"/>
    <w:rsid w:val="00F01BED"/>
    <w:rsid w:val="00F043F7"/>
    <w:rsid w:val="00F04C1D"/>
    <w:rsid w:val="00F05DFD"/>
    <w:rsid w:val="00F124F8"/>
    <w:rsid w:val="00F13D07"/>
    <w:rsid w:val="00F13D28"/>
    <w:rsid w:val="00F145BA"/>
    <w:rsid w:val="00F14A8F"/>
    <w:rsid w:val="00F15D01"/>
    <w:rsid w:val="00F17345"/>
    <w:rsid w:val="00F22FD8"/>
    <w:rsid w:val="00F24456"/>
    <w:rsid w:val="00F26ED3"/>
    <w:rsid w:val="00F27B96"/>
    <w:rsid w:val="00F31B83"/>
    <w:rsid w:val="00F3252D"/>
    <w:rsid w:val="00F32B92"/>
    <w:rsid w:val="00F3484C"/>
    <w:rsid w:val="00F35412"/>
    <w:rsid w:val="00F3785D"/>
    <w:rsid w:val="00F424AD"/>
    <w:rsid w:val="00F43A1C"/>
    <w:rsid w:val="00F446B4"/>
    <w:rsid w:val="00F47EA2"/>
    <w:rsid w:val="00F501DA"/>
    <w:rsid w:val="00F537EC"/>
    <w:rsid w:val="00F567AD"/>
    <w:rsid w:val="00F5738E"/>
    <w:rsid w:val="00F602BD"/>
    <w:rsid w:val="00F612E2"/>
    <w:rsid w:val="00F63380"/>
    <w:rsid w:val="00F64A56"/>
    <w:rsid w:val="00F6561F"/>
    <w:rsid w:val="00F816D2"/>
    <w:rsid w:val="00F83EEE"/>
    <w:rsid w:val="00F905DA"/>
    <w:rsid w:val="00F91F9E"/>
    <w:rsid w:val="00F92841"/>
    <w:rsid w:val="00F92E0C"/>
    <w:rsid w:val="00F93F6A"/>
    <w:rsid w:val="00F96B95"/>
    <w:rsid w:val="00F97F9B"/>
    <w:rsid w:val="00FA099C"/>
    <w:rsid w:val="00FA1455"/>
    <w:rsid w:val="00FA24CB"/>
    <w:rsid w:val="00FA397C"/>
    <w:rsid w:val="00FA3FF0"/>
    <w:rsid w:val="00FB1943"/>
    <w:rsid w:val="00FB1E8E"/>
    <w:rsid w:val="00FB25E5"/>
    <w:rsid w:val="00FB521B"/>
    <w:rsid w:val="00FB5638"/>
    <w:rsid w:val="00FB5BCE"/>
    <w:rsid w:val="00FB5D2B"/>
    <w:rsid w:val="00FB7E92"/>
    <w:rsid w:val="00FC1BFA"/>
    <w:rsid w:val="00FC2A3D"/>
    <w:rsid w:val="00FC2B0D"/>
    <w:rsid w:val="00FC44A9"/>
    <w:rsid w:val="00FC5D80"/>
    <w:rsid w:val="00FD1F26"/>
    <w:rsid w:val="00FD3C6C"/>
    <w:rsid w:val="00FD4C06"/>
    <w:rsid w:val="00FD7524"/>
    <w:rsid w:val="00FE0C1D"/>
    <w:rsid w:val="00FE1C64"/>
    <w:rsid w:val="00FE27E4"/>
    <w:rsid w:val="00FE6EE5"/>
    <w:rsid w:val="00FF22AD"/>
    <w:rsid w:val="00FF5791"/>
    <w:rsid w:val="00FF75AF"/>
    <w:rsid w:val="00FF7864"/>
    <w:rsid w:val="00FF7B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405553"/>
  <w15:chartTrackingRefBased/>
  <w15:docId w15:val="{95F8E39C-85E4-4580-9D1E-8316BBDA2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toc 1" w:uiPriority="39"/>
    <w:lsdException w:name="toc 2" w:uiPriority="39"/>
    <w:lsdException w:name="toc 3" w:uiPriority="39"/>
    <w:lsdException w:name="header" w:uiPriority="99"/>
    <w:lsdException w:name="caption" w:semiHidden="1" w:uiPriority="35"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65B26"/>
    <w:pPr>
      <w:widowControl w:val="0"/>
      <w:spacing w:before="120" w:after="120" w:line="360" w:lineRule="auto"/>
      <w:ind w:firstLineChars="200" w:firstLine="200"/>
      <w:jc w:val="both"/>
    </w:pPr>
    <w:rPr>
      <w:kern w:val="21"/>
      <w:sz w:val="24"/>
      <w:szCs w:val="24"/>
    </w:rPr>
  </w:style>
  <w:style w:type="paragraph" w:styleId="1">
    <w:name w:val="heading 1"/>
    <w:basedOn w:val="a"/>
    <w:next w:val="a"/>
    <w:rsid w:val="00C616FA"/>
    <w:pPr>
      <w:keepNext/>
      <w:keepLines/>
      <w:numPr>
        <w:numId w:val="2"/>
      </w:numPr>
      <w:spacing w:before="240" w:after="60"/>
      <w:jc w:val="left"/>
      <w:outlineLvl w:val="0"/>
    </w:pPr>
    <w:rPr>
      <w:b/>
      <w:bCs/>
      <w:kern w:val="44"/>
      <w:sz w:val="28"/>
      <w:szCs w:val="28"/>
    </w:rPr>
  </w:style>
  <w:style w:type="paragraph" w:styleId="2">
    <w:name w:val="heading 2"/>
    <w:basedOn w:val="a"/>
    <w:next w:val="a"/>
    <w:rsid w:val="00C616FA"/>
    <w:pPr>
      <w:keepNext/>
      <w:keepLines/>
      <w:numPr>
        <w:ilvl w:val="1"/>
        <w:numId w:val="2"/>
      </w:numPr>
      <w:spacing w:before="240" w:after="60"/>
      <w:jc w:val="left"/>
      <w:outlineLvl w:val="1"/>
    </w:pPr>
    <w:rPr>
      <w:b/>
      <w:bCs/>
      <w:kern w:val="24"/>
      <w:szCs w:val="32"/>
    </w:rPr>
  </w:style>
  <w:style w:type="paragraph" w:styleId="3">
    <w:name w:val="heading 3"/>
    <w:basedOn w:val="a"/>
    <w:next w:val="a"/>
    <w:rsid w:val="0069690C"/>
    <w:pPr>
      <w:keepNext/>
      <w:keepLines/>
      <w:numPr>
        <w:ilvl w:val="2"/>
        <w:numId w:val="2"/>
      </w:numPr>
      <w:tabs>
        <w:tab w:val="left" w:pos="720"/>
      </w:tabs>
      <w:spacing w:before="240" w:after="60"/>
      <w:jc w:val="left"/>
      <w:outlineLvl w:val="2"/>
    </w:pPr>
    <w:rPr>
      <w:b/>
    </w:rPr>
  </w:style>
  <w:style w:type="paragraph" w:styleId="4">
    <w:name w:val="heading 4"/>
    <w:basedOn w:val="a"/>
    <w:next w:val="a"/>
    <w:rsid w:val="00C616FA"/>
    <w:pPr>
      <w:keepNext/>
      <w:keepLines/>
      <w:numPr>
        <w:ilvl w:val="3"/>
        <w:numId w:val="2"/>
      </w:numPr>
      <w:spacing w:before="240" w:after="60"/>
      <w:jc w:val="left"/>
      <w:outlineLvl w:val="3"/>
    </w:pPr>
    <w:rPr>
      <w:b/>
      <w:bCs/>
      <w:kern w:val="24"/>
      <w:szCs w:val="28"/>
    </w:rPr>
  </w:style>
  <w:style w:type="paragraph" w:styleId="50">
    <w:name w:val="heading 5"/>
    <w:aliases w:val="heading 5"/>
    <w:basedOn w:val="a"/>
    <w:next w:val="a"/>
    <w:link w:val="51"/>
    <w:rsid w:val="00C345C3"/>
    <w:pPr>
      <w:widowControl/>
      <w:numPr>
        <w:ilvl w:val="4"/>
        <w:numId w:val="2"/>
      </w:numPr>
      <w:spacing w:before="240" w:after="60"/>
      <w:jc w:val="left"/>
      <w:outlineLvl w:val="4"/>
    </w:pPr>
    <w:rPr>
      <w:kern w:val="0"/>
      <w:sz w:val="22"/>
      <w:szCs w:val="20"/>
      <w:lang w:val="en-GB" w:eastAsia="x-none"/>
    </w:rPr>
  </w:style>
  <w:style w:type="paragraph" w:styleId="6">
    <w:name w:val="heading 6"/>
    <w:aliases w:val="heading 6"/>
    <w:basedOn w:val="a"/>
    <w:next w:val="a"/>
    <w:link w:val="60"/>
    <w:rsid w:val="00C345C3"/>
    <w:pPr>
      <w:widowControl/>
      <w:numPr>
        <w:ilvl w:val="5"/>
        <w:numId w:val="2"/>
      </w:numPr>
      <w:spacing w:before="240" w:after="60"/>
      <w:jc w:val="left"/>
      <w:outlineLvl w:val="5"/>
    </w:pPr>
    <w:rPr>
      <w:i/>
      <w:kern w:val="0"/>
      <w:sz w:val="22"/>
      <w:szCs w:val="20"/>
      <w:lang w:val="en-GB" w:eastAsia="x-none"/>
    </w:rPr>
  </w:style>
  <w:style w:type="paragraph" w:styleId="7">
    <w:name w:val="heading 7"/>
    <w:aliases w:val="heading 7"/>
    <w:basedOn w:val="a"/>
    <w:next w:val="a"/>
    <w:link w:val="70"/>
    <w:rsid w:val="00C345C3"/>
    <w:pPr>
      <w:widowControl/>
      <w:numPr>
        <w:ilvl w:val="6"/>
        <w:numId w:val="2"/>
      </w:numPr>
      <w:spacing w:before="240" w:after="60"/>
      <w:jc w:val="left"/>
      <w:outlineLvl w:val="6"/>
    </w:pPr>
    <w:rPr>
      <w:kern w:val="0"/>
      <w:sz w:val="20"/>
      <w:szCs w:val="20"/>
      <w:lang w:val="en-GB" w:eastAsia="x-none"/>
    </w:rPr>
  </w:style>
  <w:style w:type="paragraph" w:styleId="8">
    <w:name w:val="heading 8"/>
    <w:aliases w:val="heading 8"/>
    <w:basedOn w:val="a"/>
    <w:next w:val="a"/>
    <w:link w:val="80"/>
    <w:rsid w:val="00C345C3"/>
    <w:pPr>
      <w:widowControl/>
      <w:numPr>
        <w:ilvl w:val="7"/>
        <w:numId w:val="2"/>
      </w:numPr>
      <w:spacing w:before="240" w:after="60"/>
      <w:jc w:val="left"/>
      <w:outlineLvl w:val="7"/>
    </w:pPr>
    <w:rPr>
      <w:i/>
      <w:kern w:val="0"/>
      <w:sz w:val="20"/>
      <w:szCs w:val="20"/>
      <w:lang w:val="en-GB" w:eastAsia="x-none"/>
    </w:rPr>
  </w:style>
  <w:style w:type="paragraph" w:styleId="9">
    <w:name w:val="heading 9"/>
    <w:aliases w:val="heading 9"/>
    <w:basedOn w:val="a"/>
    <w:next w:val="a"/>
    <w:link w:val="90"/>
    <w:rsid w:val="00C345C3"/>
    <w:pPr>
      <w:widowControl/>
      <w:numPr>
        <w:ilvl w:val="8"/>
        <w:numId w:val="2"/>
      </w:numPr>
      <w:spacing w:before="240" w:after="60"/>
      <w:jc w:val="left"/>
      <w:outlineLvl w:val="8"/>
    </w:pPr>
    <w:rPr>
      <w:b/>
      <w:i/>
      <w:kern w:val="0"/>
      <w:sz w:val="18"/>
      <w:szCs w:val="20"/>
      <w:lang w:val="en-GB"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
    <w:name w:val="标题5"/>
    <w:basedOn w:val="a"/>
    <w:next w:val="a"/>
    <w:rsid w:val="0069690C"/>
    <w:pPr>
      <w:keepNext/>
      <w:keepLines/>
      <w:numPr>
        <w:numId w:val="1"/>
      </w:numPr>
      <w:tabs>
        <w:tab w:val="clear" w:pos="840"/>
        <w:tab w:val="left" w:pos="1008"/>
      </w:tabs>
      <w:outlineLvl w:val="4"/>
    </w:pPr>
  </w:style>
  <w:style w:type="paragraph" w:customStyle="1" w:styleId="a3">
    <w:name w:val="正文提示"/>
    <w:basedOn w:val="a"/>
    <w:next w:val="a"/>
    <w:link w:val="Char"/>
    <w:rsid w:val="00C616FA"/>
    <w:rPr>
      <w:i/>
      <w:color w:val="0000FF"/>
      <w:lang w:val="x-none" w:eastAsia="x-none"/>
    </w:rPr>
  </w:style>
  <w:style w:type="table" w:customStyle="1" w:styleId="a4">
    <w:name w:val="表格"/>
    <w:basedOn w:val="a1"/>
    <w:rsid w:val="00C616FA"/>
    <w:pPr>
      <w:jc w:val="center"/>
    </w:pPr>
    <w:rPr>
      <w:sz w:val="21"/>
    </w:rPr>
    <w:tblP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Pr>
    <w:tcPr>
      <w:vAlign w:val="center"/>
    </w:tcPr>
    <w:tblStylePr w:type="firstRow">
      <w:pPr>
        <w:jc w:val="center"/>
      </w:pPr>
      <w:rPr>
        <w:rFonts w:eastAsia="宋体"/>
        <w:b/>
        <w:sz w:val="21"/>
      </w:rPr>
      <w:tblPr/>
      <w:tcPr>
        <w:tcBorders>
          <w:top w:val="single" w:sz="12" w:space="0" w:color="auto"/>
          <w:left w:val="single" w:sz="12" w:space="0" w:color="auto"/>
          <w:bottom w:val="single" w:sz="12" w:space="0" w:color="auto"/>
          <w:right w:val="single" w:sz="12" w:space="0" w:color="auto"/>
          <w:insideH w:val="nil"/>
          <w:insideV w:val="single" w:sz="8" w:space="0" w:color="auto"/>
          <w:tl2br w:val="nil"/>
          <w:tr2bl w:val="nil"/>
        </w:tcBorders>
        <w:shd w:val="clear" w:color="auto" w:fill="E6E6E6"/>
      </w:tcPr>
    </w:tblStylePr>
  </w:style>
  <w:style w:type="paragraph" w:styleId="a5">
    <w:name w:val="Document Map"/>
    <w:basedOn w:val="a"/>
    <w:semiHidden/>
    <w:rsid w:val="00C616FA"/>
    <w:pPr>
      <w:shd w:val="clear" w:color="auto" w:fill="000080"/>
    </w:pPr>
  </w:style>
  <w:style w:type="paragraph" w:styleId="TOC2">
    <w:name w:val="toc 2"/>
    <w:basedOn w:val="a"/>
    <w:next w:val="a"/>
    <w:autoRedefine/>
    <w:uiPriority w:val="39"/>
    <w:rsid w:val="00273BCE"/>
    <w:pPr>
      <w:tabs>
        <w:tab w:val="left" w:pos="840"/>
        <w:tab w:val="left" w:pos="1470"/>
        <w:tab w:val="right" w:leader="dot" w:pos="8296"/>
      </w:tabs>
      <w:spacing w:line="240" w:lineRule="auto"/>
      <w:ind w:left="210" w:firstLine="480"/>
      <w:jc w:val="left"/>
    </w:pPr>
    <w:rPr>
      <w:rFonts w:ascii="楷体_GB2312" w:eastAsia="楷体_GB2312"/>
      <w:smallCaps/>
      <w:noProof/>
      <w:kern w:val="2"/>
    </w:rPr>
  </w:style>
  <w:style w:type="paragraph" w:styleId="TOC1">
    <w:name w:val="toc 1"/>
    <w:basedOn w:val="a"/>
    <w:next w:val="a"/>
    <w:autoRedefine/>
    <w:uiPriority w:val="39"/>
    <w:rsid w:val="00273BCE"/>
    <w:pPr>
      <w:tabs>
        <w:tab w:val="left" w:pos="420"/>
        <w:tab w:val="left" w:pos="1260"/>
        <w:tab w:val="right" w:leader="dot" w:pos="8296"/>
      </w:tabs>
      <w:spacing w:line="240" w:lineRule="auto"/>
      <w:ind w:firstLine="562"/>
      <w:jc w:val="left"/>
    </w:pPr>
    <w:rPr>
      <w:rFonts w:ascii="宋体" w:hAnsi="宋体" w:cs="Arial"/>
      <w:b/>
      <w:bCs/>
      <w:noProof/>
      <w:kern w:val="2"/>
      <w:sz w:val="28"/>
      <w:szCs w:val="28"/>
    </w:rPr>
  </w:style>
  <w:style w:type="paragraph" w:styleId="TOC3">
    <w:name w:val="toc 3"/>
    <w:basedOn w:val="a"/>
    <w:next w:val="a"/>
    <w:autoRedefine/>
    <w:uiPriority w:val="39"/>
    <w:rsid w:val="00C616FA"/>
    <w:pPr>
      <w:spacing w:line="240" w:lineRule="auto"/>
      <w:ind w:left="420"/>
      <w:jc w:val="left"/>
    </w:pPr>
    <w:rPr>
      <w:i/>
      <w:iCs/>
      <w:kern w:val="2"/>
    </w:rPr>
  </w:style>
  <w:style w:type="character" w:styleId="a6">
    <w:name w:val="Hyperlink"/>
    <w:uiPriority w:val="99"/>
    <w:rsid w:val="00082B51"/>
    <w:rPr>
      <w:color w:val="0000FF"/>
      <w:u w:val="single"/>
    </w:rPr>
  </w:style>
  <w:style w:type="table" w:styleId="a7">
    <w:name w:val="Table Grid"/>
    <w:basedOn w:val="a1"/>
    <w:uiPriority w:val="39"/>
    <w:rsid w:val="008953C1"/>
    <w:pPr>
      <w:widowControl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semiHidden/>
    <w:rsid w:val="00D95F59"/>
    <w:rPr>
      <w:sz w:val="21"/>
      <w:szCs w:val="21"/>
    </w:rPr>
  </w:style>
  <w:style w:type="paragraph" w:styleId="a9">
    <w:name w:val="header"/>
    <w:basedOn w:val="a"/>
    <w:link w:val="aa"/>
    <w:uiPriority w:val="99"/>
    <w:rsid w:val="00C616FA"/>
    <w:pPr>
      <w:pBdr>
        <w:bottom w:val="single" w:sz="6" w:space="1" w:color="auto"/>
      </w:pBdr>
      <w:tabs>
        <w:tab w:val="center" w:pos="4153"/>
        <w:tab w:val="right" w:pos="8306"/>
      </w:tabs>
      <w:snapToGrid w:val="0"/>
      <w:spacing w:line="240" w:lineRule="auto"/>
      <w:jc w:val="center"/>
    </w:pPr>
    <w:rPr>
      <w:sz w:val="18"/>
      <w:szCs w:val="18"/>
      <w:lang w:val="x-none" w:eastAsia="x-none"/>
    </w:rPr>
  </w:style>
  <w:style w:type="paragraph" w:styleId="ab">
    <w:name w:val="footer"/>
    <w:basedOn w:val="a"/>
    <w:rsid w:val="00C616FA"/>
    <w:pPr>
      <w:tabs>
        <w:tab w:val="center" w:pos="4153"/>
        <w:tab w:val="right" w:pos="8306"/>
      </w:tabs>
      <w:snapToGrid w:val="0"/>
      <w:spacing w:line="240" w:lineRule="auto"/>
      <w:jc w:val="left"/>
    </w:pPr>
    <w:rPr>
      <w:sz w:val="18"/>
      <w:szCs w:val="18"/>
    </w:rPr>
  </w:style>
  <w:style w:type="paragraph" w:customStyle="1" w:styleId="ac">
    <w:name w:val="封面密级"/>
    <w:basedOn w:val="a"/>
    <w:rsid w:val="00C616FA"/>
    <w:pPr>
      <w:jc w:val="center"/>
    </w:pPr>
    <w:rPr>
      <w:rFonts w:cs="宋体"/>
      <w:b/>
      <w:bCs/>
      <w:szCs w:val="20"/>
    </w:rPr>
  </w:style>
  <w:style w:type="paragraph" w:customStyle="1" w:styleId="ad">
    <w:name w:val="封面标题"/>
    <w:basedOn w:val="a"/>
    <w:rsid w:val="00C616FA"/>
    <w:pPr>
      <w:jc w:val="center"/>
    </w:pPr>
    <w:rPr>
      <w:rFonts w:eastAsia="黑体" w:cs="宋体"/>
      <w:b/>
      <w:bCs/>
      <w:sz w:val="56"/>
      <w:szCs w:val="20"/>
    </w:rPr>
  </w:style>
  <w:style w:type="paragraph" w:customStyle="1" w:styleId="ae">
    <w:name w:val="封面表格文本"/>
    <w:rsid w:val="00C616FA"/>
    <w:pPr>
      <w:autoSpaceDE w:val="0"/>
      <w:autoSpaceDN w:val="0"/>
      <w:adjustRightInd w:val="0"/>
      <w:jc w:val="center"/>
    </w:pPr>
    <w:rPr>
      <w:rFonts w:ascii="Arial" w:hAnsi="Arial"/>
      <w:b/>
      <w:sz w:val="24"/>
    </w:rPr>
  </w:style>
  <w:style w:type="paragraph" w:styleId="af">
    <w:name w:val="annotation text"/>
    <w:basedOn w:val="a"/>
    <w:link w:val="af0"/>
    <w:semiHidden/>
    <w:rsid w:val="00D95F59"/>
    <w:pPr>
      <w:jc w:val="left"/>
    </w:pPr>
  </w:style>
  <w:style w:type="paragraph" w:styleId="af1">
    <w:name w:val="annotation subject"/>
    <w:basedOn w:val="af"/>
    <w:next w:val="af"/>
    <w:semiHidden/>
    <w:rsid w:val="00D95F59"/>
    <w:rPr>
      <w:b/>
      <w:bCs/>
    </w:rPr>
  </w:style>
  <w:style w:type="paragraph" w:styleId="af2">
    <w:name w:val="Balloon Text"/>
    <w:basedOn w:val="a"/>
    <w:semiHidden/>
    <w:rsid w:val="00D95F59"/>
    <w:rPr>
      <w:sz w:val="18"/>
      <w:szCs w:val="18"/>
    </w:rPr>
  </w:style>
  <w:style w:type="paragraph" w:styleId="z-">
    <w:name w:val="HTML Bottom of Form"/>
    <w:basedOn w:val="a"/>
    <w:next w:val="a"/>
    <w:hidden/>
    <w:rsid w:val="000E628F"/>
    <w:pPr>
      <w:pBdr>
        <w:top w:val="single" w:sz="6" w:space="1" w:color="auto"/>
      </w:pBdr>
      <w:jc w:val="center"/>
    </w:pPr>
    <w:rPr>
      <w:rFonts w:cs="Arial"/>
      <w:vanish/>
      <w:sz w:val="16"/>
      <w:szCs w:val="16"/>
    </w:rPr>
  </w:style>
  <w:style w:type="paragraph" w:styleId="z-0">
    <w:name w:val="HTML Top of Form"/>
    <w:basedOn w:val="a"/>
    <w:next w:val="a"/>
    <w:hidden/>
    <w:rsid w:val="000E628F"/>
    <w:pPr>
      <w:pBdr>
        <w:bottom w:val="single" w:sz="6" w:space="1" w:color="auto"/>
      </w:pBdr>
      <w:jc w:val="center"/>
    </w:pPr>
    <w:rPr>
      <w:rFonts w:cs="Arial"/>
      <w:vanish/>
      <w:sz w:val="16"/>
      <w:szCs w:val="16"/>
    </w:rPr>
  </w:style>
  <w:style w:type="character" w:customStyle="1" w:styleId="51">
    <w:name w:val="标题 5 字符"/>
    <w:aliases w:val="heading 5 字符"/>
    <w:link w:val="50"/>
    <w:rsid w:val="00C345C3"/>
    <w:rPr>
      <w:sz w:val="22"/>
      <w:lang w:val="en-GB" w:eastAsia="x-none"/>
    </w:rPr>
  </w:style>
  <w:style w:type="character" w:customStyle="1" w:styleId="60">
    <w:name w:val="标题 6 字符"/>
    <w:aliases w:val="heading 6 字符"/>
    <w:link w:val="6"/>
    <w:rsid w:val="00C345C3"/>
    <w:rPr>
      <w:i/>
      <w:sz w:val="22"/>
      <w:lang w:val="en-GB" w:eastAsia="x-none"/>
    </w:rPr>
  </w:style>
  <w:style w:type="character" w:customStyle="1" w:styleId="70">
    <w:name w:val="标题 7 字符"/>
    <w:aliases w:val="heading 7 字符"/>
    <w:link w:val="7"/>
    <w:rsid w:val="00C345C3"/>
    <w:rPr>
      <w:lang w:val="en-GB" w:eastAsia="x-none"/>
    </w:rPr>
  </w:style>
  <w:style w:type="character" w:customStyle="1" w:styleId="80">
    <w:name w:val="标题 8 字符"/>
    <w:aliases w:val="heading 8 字符"/>
    <w:link w:val="8"/>
    <w:rsid w:val="00C345C3"/>
    <w:rPr>
      <w:i/>
      <w:lang w:val="en-GB" w:eastAsia="x-none"/>
    </w:rPr>
  </w:style>
  <w:style w:type="character" w:customStyle="1" w:styleId="90">
    <w:name w:val="标题 9 字符"/>
    <w:aliases w:val="heading 9 字符"/>
    <w:link w:val="9"/>
    <w:rsid w:val="00C345C3"/>
    <w:rPr>
      <w:b/>
      <w:i/>
      <w:sz w:val="18"/>
      <w:lang w:val="en-GB" w:eastAsia="x-none"/>
    </w:rPr>
  </w:style>
  <w:style w:type="paragraph" w:customStyle="1" w:styleId="af3">
    <w:name w:val="缺省文本"/>
    <w:basedOn w:val="a"/>
    <w:rsid w:val="00C345C3"/>
    <w:pPr>
      <w:autoSpaceDE w:val="0"/>
      <w:autoSpaceDN w:val="0"/>
      <w:adjustRightInd w:val="0"/>
      <w:jc w:val="left"/>
    </w:pPr>
    <w:rPr>
      <w:kern w:val="0"/>
      <w:szCs w:val="20"/>
    </w:rPr>
  </w:style>
  <w:style w:type="paragraph" w:styleId="af4">
    <w:name w:val="Body Text"/>
    <w:basedOn w:val="a"/>
    <w:link w:val="af5"/>
    <w:rsid w:val="00C345C3"/>
    <w:rPr>
      <w:lang w:val="x-none" w:eastAsia="x-none"/>
    </w:rPr>
  </w:style>
  <w:style w:type="character" w:customStyle="1" w:styleId="af5">
    <w:name w:val="正文文本 字符"/>
    <w:link w:val="af4"/>
    <w:rsid w:val="00C345C3"/>
    <w:rPr>
      <w:rFonts w:ascii="Arial" w:hAnsi="Arial"/>
      <w:kern w:val="21"/>
      <w:sz w:val="21"/>
      <w:szCs w:val="24"/>
    </w:rPr>
  </w:style>
  <w:style w:type="paragraph" w:styleId="af6">
    <w:name w:val="Body Text First Indent"/>
    <w:basedOn w:val="a"/>
    <w:link w:val="af7"/>
    <w:rsid w:val="00C345C3"/>
    <w:pPr>
      <w:autoSpaceDE w:val="0"/>
      <w:autoSpaceDN w:val="0"/>
      <w:adjustRightInd w:val="0"/>
      <w:ind w:left="1134"/>
    </w:pPr>
    <w:rPr>
      <w:kern w:val="0"/>
      <w:szCs w:val="20"/>
    </w:rPr>
  </w:style>
  <w:style w:type="character" w:customStyle="1" w:styleId="af7">
    <w:name w:val="正文文本首行缩进 字符"/>
    <w:basedOn w:val="af5"/>
    <w:link w:val="af6"/>
    <w:rsid w:val="00C345C3"/>
    <w:rPr>
      <w:rFonts w:ascii="Arial" w:hAnsi="Arial"/>
      <w:kern w:val="21"/>
      <w:sz w:val="21"/>
      <w:szCs w:val="24"/>
    </w:rPr>
  </w:style>
  <w:style w:type="character" w:customStyle="1" w:styleId="Char">
    <w:name w:val="正文提示 Char"/>
    <w:link w:val="a3"/>
    <w:rsid w:val="00C345C3"/>
    <w:rPr>
      <w:rFonts w:ascii="Arial" w:hAnsi="Arial"/>
      <w:i/>
      <w:color w:val="0000FF"/>
      <w:kern w:val="21"/>
      <w:sz w:val="21"/>
      <w:szCs w:val="24"/>
    </w:rPr>
  </w:style>
  <w:style w:type="character" w:customStyle="1" w:styleId="aa">
    <w:name w:val="页眉 字符"/>
    <w:link w:val="a9"/>
    <w:uiPriority w:val="99"/>
    <w:rsid w:val="0074368D"/>
    <w:rPr>
      <w:rFonts w:ascii="Arial" w:hAnsi="Arial"/>
      <w:kern w:val="21"/>
      <w:sz w:val="18"/>
      <w:szCs w:val="18"/>
    </w:rPr>
  </w:style>
  <w:style w:type="paragraph" w:customStyle="1" w:styleId="artcon">
    <w:name w:val="artcon"/>
    <w:basedOn w:val="a"/>
    <w:rsid w:val="00525610"/>
    <w:pPr>
      <w:widowControl/>
      <w:spacing w:before="100" w:beforeAutospacing="1" w:after="100" w:afterAutospacing="1" w:line="240" w:lineRule="auto"/>
      <w:jc w:val="left"/>
    </w:pPr>
    <w:rPr>
      <w:rFonts w:ascii="宋体" w:hAnsi="宋体" w:cs="宋体"/>
      <w:kern w:val="0"/>
    </w:rPr>
  </w:style>
  <w:style w:type="character" w:customStyle="1" w:styleId="im-content1">
    <w:name w:val="im-content1"/>
    <w:rsid w:val="00304D45"/>
    <w:rPr>
      <w:vanish w:val="0"/>
      <w:webHidden w:val="0"/>
      <w:color w:val="000000"/>
      <w:specVanish w:val="0"/>
    </w:rPr>
  </w:style>
  <w:style w:type="paragraph" w:styleId="af8">
    <w:name w:val="Normal (Web)"/>
    <w:basedOn w:val="a"/>
    <w:uiPriority w:val="99"/>
    <w:unhideWhenUsed/>
    <w:rsid w:val="00304D45"/>
    <w:pPr>
      <w:widowControl/>
      <w:spacing w:before="100" w:beforeAutospacing="1" w:after="100" w:afterAutospacing="1" w:line="240" w:lineRule="auto"/>
      <w:jc w:val="left"/>
    </w:pPr>
    <w:rPr>
      <w:rFonts w:ascii="宋体" w:hAnsi="宋体" w:cs="宋体"/>
      <w:kern w:val="0"/>
    </w:rPr>
  </w:style>
  <w:style w:type="paragraph" w:customStyle="1" w:styleId="af9">
    <w:name w:val="参数值"/>
    <w:basedOn w:val="a"/>
    <w:rsid w:val="00304D45"/>
    <w:pPr>
      <w:spacing w:line="200" w:lineRule="exact"/>
    </w:pPr>
    <w:rPr>
      <w:kern w:val="2"/>
      <w:sz w:val="18"/>
      <w:szCs w:val="22"/>
    </w:rPr>
  </w:style>
  <w:style w:type="paragraph" w:styleId="afa">
    <w:name w:val="List Paragraph"/>
    <w:aliases w:val="（黄底红字）,M列出段落,段落-二代,编号a.,正文内容"/>
    <w:basedOn w:val="a"/>
    <w:link w:val="afb"/>
    <w:uiPriority w:val="34"/>
    <w:qFormat/>
    <w:rsid w:val="00EC4139"/>
    <w:pPr>
      <w:spacing w:line="240" w:lineRule="auto"/>
      <w:ind w:firstLine="420"/>
    </w:pPr>
    <w:rPr>
      <w:rFonts w:ascii="等线" w:eastAsia="等线" w:hAnsi="等线"/>
      <w:kern w:val="2"/>
      <w:szCs w:val="22"/>
    </w:rPr>
  </w:style>
  <w:style w:type="paragraph" w:styleId="TOC">
    <w:name w:val="TOC Heading"/>
    <w:basedOn w:val="1"/>
    <w:next w:val="a"/>
    <w:uiPriority w:val="39"/>
    <w:unhideWhenUsed/>
    <w:qFormat/>
    <w:rsid w:val="00DB77EB"/>
    <w:pPr>
      <w:widowControl/>
      <w:numPr>
        <w:numId w:val="0"/>
      </w:numPr>
      <w:spacing w:after="0" w:line="259" w:lineRule="auto"/>
      <w:outlineLvl w:val="9"/>
    </w:pPr>
    <w:rPr>
      <w:rFonts w:ascii="Calibri Light" w:hAnsi="Calibri Light"/>
      <w:b w:val="0"/>
      <w:bCs w:val="0"/>
      <w:color w:val="2E74B5"/>
      <w:kern w:val="0"/>
      <w:sz w:val="32"/>
      <w:szCs w:val="32"/>
    </w:rPr>
  </w:style>
  <w:style w:type="paragraph" w:customStyle="1" w:styleId="C1">
    <w:name w:val="C标题1"/>
    <w:next w:val="a"/>
    <w:link w:val="C1Char"/>
    <w:qFormat/>
    <w:rsid w:val="002F05EE"/>
    <w:pPr>
      <w:numPr>
        <w:numId w:val="3"/>
      </w:numPr>
      <w:spacing w:line="360" w:lineRule="auto"/>
      <w:ind w:left="0" w:firstLine="0"/>
      <w:outlineLvl w:val="0"/>
    </w:pPr>
    <w:rPr>
      <w:rFonts w:cstheme="minorBidi"/>
      <w:b/>
      <w:kern w:val="2"/>
      <w:sz w:val="32"/>
      <w:szCs w:val="32"/>
    </w:rPr>
  </w:style>
  <w:style w:type="paragraph" w:customStyle="1" w:styleId="C2">
    <w:name w:val="C标题2"/>
    <w:next w:val="a"/>
    <w:link w:val="C2Char"/>
    <w:qFormat/>
    <w:rsid w:val="002F05EE"/>
    <w:pPr>
      <w:numPr>
        <w:ilvl w:val="1"/>
        <w:numId w:val="3"/>
      </w:numPr>
      <w:spacing w:line="360" w:lineRule="auto"/>
      <w:outlineLvl w:val="1"/>
    </w:pPr>
    <w:rPr>
      <w:rFonts w:cstheme="minorBidi"/>
      <w:b/>
      <w:kern w:val="2"/>
      <w:sz w:val="24"/>
      <w:szCs w:val="22"/>
    </w:rPr>
  </w:style>
  <w:style w:type="character" w:customStyle="1" w:styleId="C1Char">
    <w:name w:val="C标题1 Char"/>
    <w:basedOn w:val="a0"/>
    <w:link w:val="C1"/>
    <w:rsid w:val="002F05EE"/>
    <w:rPr>
      <w:rFonts w:cstheme="minorBidi"/>
      <w:b/>
      <w:kern w:val="2"/>
      <w:sz w:val="32"/>
      <w:szCs w:val="32"/>
    </w:rPr>
  </w:style>
  <w:style w:type="paragraph" w:customStyle="1" w:styleId="C3">
    <w:name w:val="C标题3"/>
    <w:next w:val="a"/>
    <w:link w:val="C3Char"/>
    <w:qFormat/>
    <w:rsid w:val="00761807"/>
    <w:pPr>
      <w:numPr>
        <w:ilvl w:val="2"/>
        <w:numId w:val="3"/>
      </w:numPr>
      <w:spacing w:line="360" w:lineRule="auto"/>
      <w:outlineLvl w:val="2"/>
    </w:pPr>
    <w:rPr>
      <w:rFonts w:cstheme="minorBidi"/>
      <w:b/>
      <w:kern w:val="2"/>
      <w:sz w:val="24"/>
      <w:szCs w:val="22"/>
    </w:rPr>
  </w:style>
  <w:style w:type="character" w:customStyle="1" w:styleId="C2Char">
    <w:name w:val="C标题2 Char"/>
    <w:basedOn w:val="a0"/>
    <w:link w:val="C2"/>
    <w:rsid w:val="002F05EE"/>
    <w:rPr>
      <w:rFonts w:cstheme="minorBidi"/>
      <w:b/>
      <w:kern w:val="2"/>
      <w:sz w:val="24"/>
      <w:szCs w:val="22"/>
    </w:rPr>
  </w:style>
  <w:style w:type="paragraph" w:customStyle="1" w:styleId="C4">
    <w:name w:val="C标题4"/>
    <w:next w:val="a"/>
    <w:qFormat/>
    <w:rsid w:val="00AB60F6"/>
    <w:pPr>
      <w:numPr>
        <w:ilvl w:val="3"/>
        <w:numId w:val="3"/>
      </w:numPr>
      <w:spacing w:line="360" w:lineRule="auto"/>
      <w:outlineLvl w:val="3"/>
    </w:pPr>
    <w:rPr>
      <w:rFonts w:cstheme="minorBidi"/>
      <w:kern w:val="2"/>
      <w:sz w:val="24"/>
      <w:szCs w:val="22"/>
    </w:rPr>
  </w:style>
  <w:style w:type="character" w:customStyle="1" w:styleId="C3Char">
    <w:name w:val="C标题3 Char"/>
    <w:basedOn w:val="C2Char"/>
    <w:link w:val="C3"/>
    <w:rsid w:val="00761807"/>
    <w:rPr>
      <w:rFonts w:cstheme="minorBidi"/>
      <w:b/>
      <w:kern w:val="2"/>
      <w:sz w:val="24"/>
      <w:szCs w:val="22"/>
    </w:rPr>
  </w:style>
  <w:style w:type="paragraph" w:customStyle="1" w:styleId="C5">
    <w:name w:val="C标题5"/>
    <w:basedOn w:val="C4"/>
    <w:next w:val="a"/>
    <w:qFormat/>
    <w:rsid w:val="009425EA"/>
    <w:pPr>
      <w:numPr>
        <w:ilvl w:val="4"/>
      </w:numPr>
      <w:outlineLvl w:val="4"/>
    </w:pPr>
  </w:style>
  <w:style w:type="character" w:customStyle="1" w:styleId="10">
    <w:name w:val="未处理的提及1"/>
    <w:basedOn w:val="a0"/>
    <w:uiPriority w:val="99"/>
    <w:semiHidden/>
    <w:unhideWhenUsed/>
    <w:rPr>
      <w:color w:val="605E5C"/>
      <w:shd w:val="clear" w:color="auto" w:fill="E1DFDD"/>
    </w:rPr>
  </w:style>
  <w:style w:type="paragraph" w:customStyle="1" w:styleId="1GF">
    <w:name w:val="1.GF报告正文"/>
    <w:basedOn w:val="a"/>
    <w:rsid w:val="00493CCF"/>
    <w:pPr>
      <w:widowControl/>
      <w:spacing w:before="0" w:after="0" w:line="360" w:lineRule="atLeast"/>
      <w:ind w:firstLineChars="0" w:firstLine="432"/>
    </w:pPr>
    <w:rPr>
      <w:rFonts w:ascii="宋体"/>
      <w:kern w:val="0"/>
      <w:sz w:val="21"/>
      <w:szCs w:val="20"/>
    </w:rPr>
  </w:style>
  <w:style w:type="paragraph" w:customStyle="1" w:styleId="Char0">
    <w:name w:val="Char"/>
    <w:basedOn w:val="a"/>
    <w:autoRedefine/>
    <w:rsid w:val="00493CCF"/>
    <w:pPr>
      <w:widowControl/>
      <w:tabs>
        <w:tab w:val="left" w:pos="480"/>
      </w:tabs>
      <w:topLinePunct/>
      <w:adjustRightInd w:val="0"/>
      <w:snapToGrid w:val="0"/>
      <w:spacing w:before="0" w:afterLines="50" w:after="50"/>
      <w:contextualSpacing/>
      <w:textAlignment w:val="baseline"/>
    </w:pPr>
    <w:rPr>
      <w:rFonts w:eastAsia="黑体"/>
      <w:snapToGrid w:val="0"/>
      <w:kern w:val="0"/>
      <w:szCs w:val="20"/>
    </w:rPr>
  </w:style>
  <w:style w:type="paragraph" w:customStyle="1" w:styleId="Char1">
    <w:name w:val="Char"/>
    <w:basedOn w:val="a"/>
    <w:autoRedefine/>
    <w:rsid w:val="00D05CF5"/>
    <w:pPr>
      <w:widowControl/>
      <w:tabs>
        <w:tab w:val="left" w:pos="480"/>
      </w:tabs>
      <w:topLinePunct/>
      <w:adjustRightInd w:val="0"/>
      <w:snapToGrid w:val="0"/>
      <w:spacing w:before="0" w:afterLines="50" w:after="50"/>
      <w:contextualSpacing/>
      <w:textAlignment w:val="baseline"/>
    </w:pPr>
    <w:rPr>
      <w:rFonts w:eastAsia="黑体"/>
      <w:snapToGrid w:val="0"/>
      <w:kern w:val="0"/>
      <w:szCs w:val="20"/>
    </w:rPr>
  </w:style>
  <w:style w:type="paragraph" w:customStyle="1" w:styleId="Char2">
    <w:name w:val="Char"/>
    <w:basedOn w:val="a"/>
    <w:autoRedefine/>
    <w:rsid w:val="00874901"/>
    <w:pPr>
      <w:widowControl/>
      <w:tabs>
        <w:tab w:val="left" w:pos="480"/>
      </w:tabs>
      <w:topLinePunct/>
      <w:adjustRightInd w:val="0"/>
      <w:snapToGrid w:val="0"/>
      <w:spacing w:before="0" w:afterLines="50" w:after="50"/>
      <w:contextualSpacing/>
      <w:textAlignment w:val="baseline"/>
    </w:pPr>
    <w:rPr>
      <w:rFonts w:eastAsia="黑体"/>
      <w:snapToGrid w:val="0"/>
      <w:kern w:val="0"/>
      <w:szCs w:val="20"/>
    </w:rPr>
  </w:style>
  <w:style w:type="character" w:customStyle="1" w:styleId="afb">
    <w:name w:val="列表段落 字符"/>
    <w:aliases w:val="（黄底红字） 字符,M列出段落 字符,段落-二代 字符,编号a. 字符,正文内容 字符"/>
    <w:basedOn w:val="a0"/>
    <w:link w:val="afa"/>
    <w:uiPriority w:val="34"/>
    <w:rsid w:val="000B02A5"/>
    <w:rPr>
      <w:rFonts w:ascii="等线" w:eastAsia="等线" w:hAnsi="等线"/>
      <w:kern w:val="2"/>
      <w:sz w:val="24"/>
      <w:szCs w:val="22"/>
    </w:rPr>
  </w:style>
  <w:style w:type="character" w:customStyle="1" w:styleId="af0">
    <w:name w:val="批注文字 字符"/>
    <w:basedOn w:val="a0"/>
    <w:link w:val="af"/>
    <w:semiHidden/>
    <w:rsid w:val="00BB7D40"/>
    <w:rPr>
      <w:kern w:val="21"/>
      <w:sz w:val="24"/>
      <w:szCs w:val="24"/>
    </w:rPr>
  </w:style>
  <w:style w:type="paragraph" w:styleId="afc">
    <w:name w:val="Revision"/>
    <w:hidden/>
    <w:uiPriority w:val="99"/>
    <w:semiHidden/>
    <w:rsid w:val="009A4FA0"/>
    <w:rPr>
      <w:kern w:val="21"/>
      <w:sz w:val="24"/>
      <w:szCs w:val="24"/>
    </w:rPr>
  </w:style>
  <w:style w:type="character" w:customStyle="1" w:styleId="fontstyle01">
    <w:name w:val="fontstyle01"/>
    <w:basedOn w:val="a0"/>
    <w:rsid w:val="004E2222"/>
    <w:rPr>
      <w:rFonts w:ascii="Calibri" w:hAnsi="Calibri" w:cs="Calibri" w:hint="default"/>
      <w:b w:val="0"/>
      <w:bCs w:val="0"/>
      <w:i w:val="0"/>
      <w:iCs w:val="0"/>
      <w:color w:val="0C0C0C"/>
      <w:sz w:val="22"/>
      <w:szCs w:val="22"/>
    </w:rPr>
  </w:style>
  <w:style w:type="character" w:styleId="afd">
    <w:name w:val="Unresolved Mention"/>
    <w:basedOn w:val="a0"/>
    <w:uiPriority w:val="99"/>
    <w:semiHidden/>
    <w:unhideWhenUsed/>
    <w:rsid w:val="00E45C41"/>
    <w:rPr>
      <w:color w:val="605E5C"/>
      <w:shd w:val="clear" w:color="auto" w:fill="E1DFDD"/>
    </w:rPr>
  </w:style>
  <w:style w:type="paragraph" w:styleId="afe">
    <w:name w:val="No Spacing"/>
    <w:uiPriority w:val="1"/>
    <w:qFormat/>
    <w:rsid w:val="00C351BF"/>
    <w:pPr>
      <w:widowControl w:val="0"/>
      <w:ind w:firstLineChars="200" w:firstLine="200"/>
      <w:jc w:val="both"/>
    </w:pPr>
    <w:rPr>
      <w:kern w:val="21"/>
      <w:sz w:val="24"/>
      <w:szCs w:val="24"/>
    </w:rPr>
  </w:style>
  <w:style w:type="character" w:styleId="aff">
    <w:name w:val="Strong"/>
    <w:basedOn w:val="a0"/>
    <w:uiPriority w:val="22"/>
    <w:qFormat/>
    <w:rsid w:val="00C351BF"/>
    <w:rPr>
      <w:b/>
      <w:bCs/>
    </w:rPr>
  </w:style>
  <w:style w:type="paragraph" w:customStyle="1" w:styleId="D">
    <w:name w:val="[D]正文"/>
    <w:basedOn w:val="a"/>
    <w:qFormat/>
    <w:rsid w:val="0075715F"/>
    <w:pPr>
      <w:spacing w:before="0" w:after="0"/>
      <w:ind w:firstLine="560"/>
    </w:pPr>
    <w:rPr>
      <w:rFonts w:cstheme="minorBidi"/>
      <w:kern w:val="2"/>
      <w:szCs w:val="28"/>
      <w14:ligatures w14:val="standardContextual"/>
    </w:rPr>
  </w:style>
  <w:style w:type="paragraph" w:customStyle="1" w:styleId="D1">
    <w:name w:val="[D]标题1"/>
    <w:next w:val="D"/>
    <w:qFormat/>
    <w:rsid w:val="0075715F"/>
    <w:pPr>
      <w:numPr>
        <w:numId w:val="28"/>
      </w:numPr>
      <w:spacing w:beforeLines="50" w:before="50" w:afterLines="50" w:after="50"/>
      <w:outlineLvl w:val="0"/>
    </w:pPr>
    <w:rPr>
      <w:rFonts w:eastAsia="黑体" w:cstheme="minorBidi"/>
      <w:kern w:val="2"/>
      <w:sz w:val="24"/>
      <w:szCs w:val="24"/>
      <w14:ligatures w14:val="standardContextual"/>
    </w:rPr>
  </w:style>
  <w:style w:type="paragraph" w:customStyle="1" w:styleId="D2">
    <w:name w:val="[D]标题2"/>
    <w:next w:val="D"/>
    <w:qFormat/>
    <w:rsid w:val="0075715F"/>
    <w:pPr>
      <w:numPr>
        <w:ilvl w:val="1"/>
        <w:numId w:val="28"/>
      </w:numPr>
      <w:spacing w:beforeLines="50" w:before="50" w:afterLines="50" w:after="50"/>
      <w:jc w:val="both"/>
      <w:outlineLvl w:val="1"/>
    </w:pPr>
    <w:rPr>
      <w:rFonts w:eastAsia="黑体" w:cstheme="minorBidi"/>
      <w:kern w:val="2"/>
      <w:sz w:val="24"/>
      <w:szCs w:val="24"/>
      <w14:ligatures w14:val="standardContextual"/>
    </w:rPr>
  </w:style>
  <w:style w:type="paragraph" w:customStyle="1" w:styleId="D3">
    <w:name w:val="[D]标题3"/>
    <w:next w:val="D"/>
    <w:qFormat/>
    <w:rsid w:val="0075715F"/>
    <w:pPr>
      <w:numPr>
        <w:ilvl w:val="2"/>
        <w:numId w:val="28"/>
      </w:numPr>
      <w:spacing w:beforeLines="50" w:before="50" w:afterLines="50" w:after="50"/>
      <w:jc w:val="both"/>
      <w:outlineLvl w:val="2"/>
    </w:pPr>
    <w:rPr>
      <w:rFonts w:eastAsia="黑体" w:cstheme="minorBidi"/>
      <w:kern w:val="2"/>
      <w:sz w:val="24"/>
      <w:szCs w:val="24"/>
      <w14:ligatures w14:val="standardContextual"/>
    </w:rPr>
  </w:style>
  <w:style w:type="paragraph" w:customStyle="1" w:styleId="D4">
    <w:name w:val="[D]标题4"/>
    <w:next w:val="D"/>
    <w:qFormat/>
    <w:rsid w:val="0075715F"/>
    <w:pPr>
      <w:numPr>
        <w:ilvl w:val="3"/>
        <w:numId w:val="28"/>
      </w:numPr>
      <w:spacing w:beforeLines="50" w:before="50" w:afterLines="50" w:after="50"/>
      <w:jc w:val="both"/>
      <w:outlineLvl w:val="3"/>
    </w:pPr>
    <w:rPr>
      <w:rFonts w:eastAsia="黑体" w:cstheme="minorBidi"/>
      <w:kern w:val="2"/>
      <w:sz w:val="24"/>
      <w:szCs w:val="24"/>
      <w14:ligatures w14:val="standardContextual"/>
    </w:rPr>
  </w:style>
  <w:style w:type="paragraph" w:customStyle="1" w:styleId="D5">
    <w:name w:val="[D]标题5"/>
    <w:next w:val="D"/>
    <w:qFormat/>
    <w:rsid w:val="0075715F"/>
    <w:pPr>
      <w:numPr>
        <w:ilvl w:val="4"/>
        <w:numId w:val="28"/>
      </w:numPr>
      <w:spacing w:beforeLines="50" w:before="50" w:afterLines="50" w:after="50"/>
      <w:jc w:val="both"/>
      <w:outlineLvl w:val="4"/>
    </w:pPr>
    <w:rPr>
      <w:rFonts w:eastAsia="黑体" w:cstheme="minorBidi"/>
      <w:kern w:val="2"/>
      <w:sz w:val="24"/>
      <w:szCs w:val="24"/>
      <w14:ligatures w14:val="standardContextual"/>
    </w:rPr>
  </w:style>
  <w:style w:type="paragraph" w:customStyle="1" w:styleId="D6">
    <w:name w:val="[D]标题6"/>
    <w:next w:val="D"/>
    <w:qFormat/>
    <w:rsid w:val="0075715F"/>
    <w:pPr>
      <w:numPr>
        <w:ilvl w:val="5"/>
        <w:numId w:val="28"/>
      </w:numPr>
      <w:spacing w:beforeLines="50" w:before="50" w:afterLines="50" w:after="50"/>
      <w:jc w:val="both"/>
      <w:outlineLvl w:val="5"/>
      <w15:collapsed/>
    </w:pPr>
    <w:rPr>
      <w:rFonts w:eastAsia="黑体" w:cstheme="minorBidi"/>
      <w:kern w:val="2"/>
      <w:sz w:val="24"/>
      <w:szCs w:val="24"/>
      <w14:ligatures w14:val="standardContextual"/>
    </w:rPr>
  </w:style>
  <w:style w:type="paragraph" w:customStyle="1" w:styleId="D0">
    <w:name w:val="[D]插图"/>
    <w:next w:val="D"/>
    <w:qFormat/>
    <w:rsid w:val="0075715F"/>
    <w:pPr>
      <w:keepNext/>
      <w:spacing w:beforeLines="50" w:before="50"/>
      <w:jc w:val="center"/>
    </w:pPr>
    <w:rPr>
      <w:rFonts w:cstheme="minorBidi"/>
      <w:kern w:val="2"/>
      <w:sz w:val="24"/>
      <w:szCs w:val="28"/>
      <w14:ligatures w14:val="standardContextual"/>
    </w:rPr>
  </w:style>
  <w:style w:type="paragraph" w:styleId="aff0">
    <w:name w:val="caption"/>
    <w:basedOn w:val="a"/>
    <w:next w:val="a"/>
    <w:uiPriority w:val="35"/>
    <w:unhideWhenUsed/>
    <w:qFormat/>
    <w:rsid w:val="0075715F"/>
    <w:pPr>
      <w:spacing w:beforeLines="50" w:before="50" w:afterLines="50" w:after="50" w:line="240" w:lineRule="auto"/>
      <w:ind w:firstLineChars="0" w:firstLine="0"/>
      <w:jc w:val="center"/>
    </w:pPr>
    <w:rPr>
      <w:rFonts w:eastAsia="黑体" w:cstheme="majorBidi"/>
      <w:kern w:val="2"/>
      <w:sz w:val="20"/>
      <w:szCs w:val="20"/>
      <w14:ligatures w14:val="standardContextual"/>
    </w:rPr>
  </w:style>
  <w:style w:type="character" w:styleId="aff1">
    <w:name w:val="Subtle Emphasis"/>
    <w:basedOn w:val="a0"/>
    <w:uiPriority w:val="19"/>
    <w:qFormat/>
    <w:rsid w:val="00A06EE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073788">
      <w:bodyDiv w:val="1"/>
      <w:marLeft w:val="0"/>
      <w:marRight w:val="0"/>
      <w:marTop w:val="0"/>
      <w:marBottom w:val="0"/>
      <w:divBdr>
        <w:top w:val="none" w:sz="0" w:space="0" w:color="auto"/>
        <w:left w:val="none" w:sz="0" w:space="0" w:color="auto"/>
        <w:bottom w:val="none" w:sz="0" w:space="0" w:color="auto"/>
        <w:right w:val="none" w:sz="0" w:space="0" w:color="auto"/>
      </w:divBdr>
    </w:div>
    <w:div w:id="293100800">
      <w:bodyDiv w:val="1"/>
      <w:marLeft w:val="0"/>
      <w:marRight w:val="0"/>
      <w:marTop w:val="0"/>
      <w:marBottom w:val="0"/>
      <w:divBdr>
        <w:top w:val="none" w:sz="0" w:space="0" w:color="auto"/>
        <w:left w:val="none" w:sz="0" w:space="0" w:color="auto"/>
        <w:bottom w:val="none" w:sz="0" w:space="0" w:color="auto"/>
        <w:right w:val="none" w:sz="0" w:space="0" w:color="auto"/>
      </w:divBdr>
    </w:div>
    <w:div w:id="488399504">
      <w:bodyDiv w:val="1"/>
      <w:marLeft w:val="0"/>
      <w:marRight w:val="0"/>
      <w:marTop w:val="0"/>
      <w:marBottom w:val="0"/>
      <w:divBdr>
        <w:top w:val="none" w:sz="0" w:space="0" w:color="auto"/>
        <w:left w:val="none" w:sz="0" w:space="0" w:color="auto"/>
        <w:bottom w:val="none" w:sz="0" w:space="0" w:color="auto"/>
        <w:right w:val="none" w:sz="0" w:space="0" w:color="auto"/>
      </w:divBdr>
    </w:div>
    <w:div w:id="525099379">
      <w:bodyDiv w:val="1"/>
      <w:marLeft w:val="0"/>
      <w:marRight w:val="0"/>
      <w:marTop w:val="0"/>
      <w:marBottom w:val="0"/>
      <w:divBdr>
        <w:top w:val="none" w:sz="0" w:space="0" w:color="auto"/>
        <w:left w:val="none" w:sz="0" w:space="0" w:color="auto"/>
        <w:bottom w:val="none" w:sz="0" w:space="0" w:color="auto"/>
        <w:right w:val="none" w:sz="0" w:space="0" w:color="auto"/>
      </w:divBdr>
    </w:div>
    <w:div w:id="817724175">
      <w:bodyDiv w:val="1"/>
      <w:marLeft w:val="0"/>
      <w:marRight w:val="0"/>
      <w:marTop w:val="0"/>
      <w:marBottom w:val="0"/>
      <w:divBdr>
        <w:top w:val="none" w:sz="0" w:space="0" w:color="auto"/>
        <w:left w:val="none" w:sz="0" w:space="0" w:color="auto"/>
        <w:bottom w:val="none" w:sz="0" w:space="0" w:color="auto"/>
        <w:right w:val="none" w:sz="0" w:space="0" w:color="auto"/>
      </w:divBdr>
    </w:div>
    <w:div w:id="932011275">
      <w:bodyDiv w:val="1"/>
      <w:marLeft w:val="0"/>
      <w:marRight w:val="0"/>
      <w:marTop w:val="0"/>
      <w:marBottom w:val="0"/>
      <w:divBdr>
        <w:top w:val="none" w:sz="0" w:space="0" w:color="auto"/>
        <w:left w:val="none" w:sz="0" w:space="0" w:color="auto"/>
        <w:bottom w:val="none" w:sz="0" w:space="0" w:color="auto"/>
        <w:right w:val="none" w:sz="0" w:space="0" w:color="auto"/>
      </w:divBdr>
    </w:div>
    <w:div w:id="934478006">
      <w:bodyDiv w:val="1"/>
      <w:marLeft w:val="0"/>
      <w:marRight w:val="0"/>
      <w:marTop w:val="0"/>
      <w:marBottom w:val="0"/>
      <w:divBdr>
        <w:top w:val="none" w:sz="0" w:space="0" w:color="auto"/>
        <w:left w:val="none" w:sz="0" w:space="0" w:color="auto"/>
        <w:bottom w:val="none" w:sz="0" w:space="0" w:color="auto"/>
        <w:right w:val="none" w:sz="0" w:space="0" w:color="auto"/>
      </w:divBdr>
    </w:div>
    <w:div w:id="982083904">
      <w:bodyDiv w:val="1"/>
      <w:marLeft w:val="0"/>
      <w:marRight w:val="0"/>
      <w:marTop w:val="0"/>
      <w:marBottom w:val="0"/>
      <w:divBdr>
        <w:top w:val="none" w:sz="0" w:space="0" w:color="auto"/>
        <w:left w:val="none" w:sz="0" w:space="0" w:color="auto"/>
        <w:bottom w:val="none" w:sz="0" w:space="0" w:color="auto"/>
        <w:right w:val="none" w:sz="0" w:space="0" w:color="auto"/>
      </w:divBdr>
    </w:div>
    <w:div w:id="1196773132">
      <w:bodyDiv w:val="1"/>
      <w:marLeft w:val="0"/>
      <w:marRight w:val="0"/>
      <w:marTop w:val="0"/>
      <w:marBottom w:val="0"/>
      <w:divBdr>
        <w:top w:val="none" w:sz="0" w:space="0" w:color="auto"/>
        <w:left w:val="none" w:sz="0" w:space="0" w:color="auto"/>
        <w:bottom w:val="none" w:sz="0" w:space="0" w:color="auto"/>
        <w:right w:val="none" w:sz="0" w:space="0" w:color="auto"/>
      </w:divBdr>
    </w:div>
    <w:div w:id="1316183580">
      <w:bodyDiv w:val="1"/>
      <w:marLeft w:val="0"/>
      <w:marRight w:val="0"/>
      <w:marTop w:val="0"/>
      <w:marBottom w:val="0"/>
      <w:divBdr>
        <w:top w:val="none" w:sz="0" w:space="0" w:color="auto"/>
        <w:left w:val="none" w:sz="0" w:space="0" w:color="auto"/>
        <w:bottom w:val="none" w:sz="0" w:space="0" w:color="auto"/>
        <w:right w:val="none" w:sz="0" w:space="0" w:color="auto"/>
      </w:divBdr>
    </w:div>
    <w:div w:id="1446266015">
      <w:bodyDiv w:val="1"/>
      <w:marLeft w:val="0"/>
      <w:marRight w:val="0"/>
      <w:marTop w:val="0"/>
      <w:marBottom w:val="0"/>
      <w:divBdr>
        <w:top w:val="none" w:sz="0" w:space="0" w:color="auto"/>
        <w:left w:val="none" w:sz="0" w:space="0" w:color="auto"/>
        <w:bottom w:val="none" w:sz="0" w:space="0" w:color="auto"/>
        <w:right w:val="none" w:sz="0" w:space="0" w:color="auto"/>
      </w:divBdr>
      <w:divsChild>
        <w:div w:id="924263503">
          <w:marLeft w:val="547"/>
          <w:marRight w:val="0"/>
          <w:marTop w:val="0"/>
          <w:marBottom w:val="0"/>
          <w:divBdr>
            <w:top w:val="none" w:sz="0" w:space="0" w:color="auto"/>
            <w:left w:val="none" w:sz="0" w:space="0" w:color="auto"/>
            <w:bottom w:val="none" w:sz="0" w:space="0" w:color="auto"/>
            <w:right w:val="none" w:sz="0" w:space="0" w:color="auto"/>
          </w:divBdr>
        </w:div>
        <w:div w:id="2077777345">
          <w:marLeft w:val="547"/>
          <w:marRight w:val="0"/>
          <w:marTop w:val="0"/>
          <w:marBottom w:val="0"/>
          <w:divBdr>
            <w:top w:val="none" w:sz="0" w:space="0" w:color="auto"/>
            <w:left w:val="none" w:sz="0" w:space="0" w:color="auto"/>
            <w:bottom w:val="none" w:sz="0" w:space="0" w:color="auto"/>
            <w:right w:val="none" w:sz="0" w:space="0" w:color="auto"/>
          </w:divBdr>
        </w:div>
      </w:divsChild>
    </w:div>
    <w:div w:id="1493912936">
      <w:bodyDiv w:val="1"/>
      <w:marLeft w:val="0"/>
      <w:marRight w:val="0"/>
      <w:marTop w:val="0"/>
      <w:marBottom w:val="0"/>
      <w:divBdr>
        <w:top w:val="none" w:sz="0" w:space="0" w:color="auto"/>
        <w:left w:val="none" w:sz="0" w:space="0" w:color="auto"/>
        <w:bottom w:val="none" w:sz="0" w:space="0" w:color="auto"/>
        <w:right w:val="none" w:sz="0" w:space="0" w:color="auto"/>
      </w:divBdr>
    </w:div>
    <w:div w:id="1878197489">
      <w:bodyDiv w:val="1"/>
      <w:marLeft w:val="0"/>
      <w:marRight w:val="0"/>
      <w:marTop w:val="0"/>
      <w:marBottom w:val="0"/>
      <w:divBdr>
        <w:top w:val="none" w:sz="0" w:space="0" w:color="auto"/>
        <w:left w:val="none" w:sz="0" w:space="0" w:color="auto"/>
        <w:bottom w:val="none" w:sz="0" w:space="0" w:color="auto"/>
        <w:right w:val="none" w:sz="0" w:space="0" w:color="auto"/>
      </w:divBdr>
    </w:div>
    <w:div w:id="1890796618">
      <w:bodyDiv w:val="1"/>
      <w:marLeft w:val="0"/>
      <w:marRight w:val="0"/>
      <w:marTop w:val="0"/>
      <w:marBottom w:val="0"/>
      <w:divBdr>
        <w:top w:val="none" w:sz="0" w:space="0" w:color="auto"/>
        <w:left w:val="none" w:sz="0" w:space="0" w:color="auto"/>
        <w:bottom w:val="none" w:sz="0" w:space="0" w:color="auto"/>
        <w:right w:val="none" w:sz="0" w:space="0" w:color="auto"/>
      </w:divBdr>
    </w:div>
    <w:div w:id="1894080691">
      <w:bodyDiv w:val="1"/>
      <w:marLeft w:val="0"/>
      <w:marRight w:val="0"/>
      <w:marTop w:val="0"/>
      <w:marBottom w:val="0"/>
      <w:divBdr>
        <w:top w:val="none" w:sz="0" w:space="0" w:color="auto"/>
        <w:left w:val="none" w:sz="0" w:space="0" w:color="auto"/>
        <w:bottom w:val="none" w:sz="0" w:space="0" w:color="auto"/>
        <w:right w:val="none" w:sz="0" w:space="0" w:color="auto"/>
      </w:divBdr>
    </w:div>
    <w:div w:id="194302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microsoft.com/office/2018/08/relationships/commentsExtensible" Target="commentsExtensible.xml"/><Relationship Id="rId42" Type="http://schemas.openxmlformats.org/officeDocument/2006/relationships/package" Target="embeddings/Microsoft_Visio_Drawing10.vsdx"/><Relationship Id="rId47" Type="http://schemas.openxmlformats.org/officeDocument/2006/relationships/image" Target="media/image19.emf"/><Relationship Id="rId63" Type="http://schemas.openxmlformats.org/officeDocument/2006/relationships/image" Target="media/image3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Drawing4.vsdx"/><Relationship Id="rId11" Type="http://schemas.openxmlformats.org/officeDocument/2006/relationships/footer" Target="footer2.xml"/><Relationship Id="rId24" Type="http://schemas.openxmlformats.org/officeDocument/2006/relationships/package" Target="embeddings/Microsoft_Visio_Drawing2.vsdx"/><Relationship Id="rId32" Type="http://schemas.openxmlformats.org/officeDocument/2006/relationships/image" Target="media/image11.emf"/><Relationship Id="rId37" Type="http://schemas.openxmlformats.org/officeDocument/2006/relationships/image" Target="media/image14.emf"/><Relationship Id="rId40" Type="http://schemas.openxmlformats.org/officeDocument/2006/relationships/package" Target="embeddings/Microsoft_Visio_Drawing9.vsdx"/><Relationship Id="rId45" Type="http://schemas.openxmlformats.org/officeDocument/2006/relationships/image" Target="media/image18.emf"/><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30.png"/><Relationship Id="rId1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5.png"/><Relationship Id="rId27" Type="http://schemas.openxmlformats.org/officeDocument/2006/relationships/package" Target="embeddings/Microsoft_Visio_Drawing3.vsdx"/><Relationship Id="rId30" Type="http://schemas.openxmlformats.org/officeDocument/2006/relationships/image" Target="media/image10.emf"/><Relationship Id="rId35" Type="http://schemas.openxmlformats.org/officeDocument/2006/relationships/package" Target="embeddings/Microsoft_Visio_Drawing7.vsdx"/><Relationship Id="rId43" Type="http://schemas.openxmlformats.org/officeDocument/2006/relationships/image" Target="media/image17.emf"/><Relationship Id="rId48" Type="http://schemas.openxmlformats.org/officeDocument/2006/relationships/package" Target="embeddings/Microsoft_Visio_Drawing13.vsdx"/><Relationship Id="rId56" Type="http://schemas.openxmlformats.org/officeDocument/2006/relationships/image" Target="media/image26.png"/><Relationship Id="rId64" Type="http://schemas.openxmlformats.org/officeDocument/2006/relationships/image" Target="media/image33.emf"/><Relationship Id="rId69"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Visio_Drawing1.vsdx"/><Relationship Id="rId25" Type="http://schemas.openxmlformats.org/officeDocument/2006/relationships/image" Target="media/image7.emf"/><Relationship Id="rId33" Type="http://schemas.openxmlformats.org/officeDocument/2006/relationships/package" Target="embeddings/Microsoft_Visio_Drawing6.vsdx"/><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59" Type="http://schemas.openxmlformats.org/officeDocument/2006/relationships/image" Target="media/image29.emf"/><Relationship Id="rId67" Type="http://schemas.openxmlformats.org/officeDocument/2006/relationships/footer" Target="footer4.xml"/><Relationship Id="rId20" Type="http://schemas.microsoft.com/office/2016/09/relationships/commentsIds" Target="commentsIds.xml"/><Relationship Id="rId41" Type="http://schemas.openxmlformats.org/officeDocument/2006/relationships/image" Target="media/image16.png"/><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image" Target="media/image13.png"/><Relationship Id="rId49" Type="http://schemas.openxmlformats.org/officeDocument/2006/relationships/image" Target="media/image20.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package" Target="embeddings/Microsoft_Visio_Drawing5.vsdx"/><Relationship Id="rId44" Type="http://schemas.openxmlformats.org/officeDocument/2006/relationships/package" Target="embeddings/Microsoft_Visio_Drawing11.vsdx"/><Relationship Id="rId52" Type="http://schemas.openxmlformats.org/officeDocument/2006/relationships/package" Target="embeddings/Microsoft_Visio_Drawing14.vsdx"/><Relationship Id="rId60" Type="http://schemas.openxmlformats.org/officeDocument/2006/relationships/package" Target="embeddings/Microsoft_Visio_Drawing15.vsdx"/><Relationship Id="rId65" Type="http://schemas.openxmlformats.org/officeDocument/2006/relationships/package" Target="embeddings/Microsoft_Visio_Drawing16.vsdx"/><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comments" Target="comments.xml"/><Relationship Id="rId39" Type="http://schemas.openxmlformats.org/officeDocument/2006/relationships/image" Target="media/image15.emf"/><Relationship Id="rId34" Type="http://schemas.openxmlformats.org/officeDocument/2006/relationships/image" Target="media/image12.emf"/><Relationship Id="rId50" Type="http://schemas.openxmlformats.org/officeDocument/2006/relationships/image" Target="media/image21.png"/><Relationship Id="rId55"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xiang&#24429;&#24819;\&#26700;&#38754;\~2927784.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B5110C-3778-48F7-91D3-532659C7D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~2927784.dot</Template>
  <TotalTime>59950</TotalTime>
  <Pages>51</Pages>
  <Words>2841</Words>
  <Characters>16198</Characters>
  <Application>Microsoft Office Word</Application>
  <DocSecurity>0</DocSecurity>
  <Lines>134</Lines>
  <Paragraphs>38</Paragraphs>
  <ScaleCrop>false</ScaleCrop>
  <Company>www.xunchi.com</Company>
  <LinksUpToDate>false</LinksUpToDate>
  <CharactersWithSpaces>19001</CharactersWithSpaces>
  <SharedDoc>false</SharedDoc>
  <HLinks>
    <vt:vector size="108" baseType="variant">
      <vt:variant>
        <vt:i4>2883629</vt:i4>
      </vt:variant>
      <vt:variant>
        <vt:i4>108</vt:i4>
      </vt:variant>
      <vt:variant>
        <vt:i4>0</vt:i4>
      </vt:variant>
      <vt:variant>
        <vt:i4>5</vt:i4>
      </vt:variant>
      <vt:variant>
        <vt:lpwstr>https://docs.microsoft.com/en-us/xamarin/xamarin-forms/enterprise-application-patterns/mvvm</vt:lpwstr>
      </vt:variant>
      <vt:variant>
        <vt:lpwstr/>
      </vt:variant>
      <vt:variant>
        <vt:i4>1310783</vt:i4>
      </vt:variant>
      <vt:variant>
        <vt:i4>98</vt:i4>
      </vt:variant>
      <vt:variant>
        <vt:i4>0</vt:i4>
      </vt:variant>
      <vt:variant>
        <vt:i4>5</vt:i4>
      </vt:variant>
      <vt:variant>
        <vt:lpwstr/>
      </vt:variant>
      <vt:variant>
        <vt:lpwstr>_Toc46339214</vt:lpwstr>
      </vt:variant>
      <vt:variant>
        <vt:i4>1245247</vt:i4>
      </vt:variant>
      <vt:variant>
        <vt:i4>92</vt:i4>
      </vt:variant>
      <vt:variant>
        <vt:i4>0</vt:i4>
      </vt:variant>
      <vt:variant>
        <vt:i4>5</vt:i4>
      </vt:variant>
      <vt:variant>
        <vt:lpwstr/>
      </vt:variant>
      <vt:variant>
        <vt:lpwstr>_Toc46339213</vt:lpwstr>
      </vt:variant>
      <vt:variant>
        <vt:i4>1179711</vt:i4>
      </vt:variant>
      <vt:variant>
        <vt:i4>86</vt:i4>
      </vt:variant>
      <vt:variant>
        <vt:i4>0</vt:i4>
      </vt:variant>
      <vt:variant>
        <vt:i4>5</vt:i4>
      </vt:variant>
      <vt:variant>
        <vt:lpwstr/>
      </vt:variant>
      <vt:variant>
        <vt:lpwstr>_Toc46339212</vt:lpwstr>
      </vt:variant>
      <vt:variant>
        <vt:i4>1114175</vt:i4>
      </vt:variant>
      <vt:variant>
        <vt:i4>80</vt:i4>
      </vt:variant>
      <vt:variant>
        <vt:i4>0</vt:i4>
      </vt:variant>
      <vt:variant>
        <vt:i4>5</vt:i4>
      </vt:variant>
      <vt:variant>
        <vt:lpwstr/>
      </vt:variant>
      <vt:variant>
        <vt:lpwstr>_Toc46339211</vt:lpwstr>
      </vt:variant>
      <vt:variant>
        <vt:i4>1048639</vt:i4>
      </vt:variant>
      <vt:variant>
        <vt:i4>74</vt:i4>
      </vt:variant>
      <vt:variant>
        <vt:i4>0</vt:i4>
      </vt:variant>
      <vt:variant>
        <vt:i4>5</vt:i4>
      </vt:variant>
      <vt:variant>
        <vt:lpwstr/>
      </vt:variant>
      <vt:variant>
        <vt:lpwstr>_Toc46339210</vt:lpwstr>
      </vt:variant>
      <vt:variant>
        <vt:i4>1638462</vt:i4>
      </vt:variant>
      <vt:variant>
        <vt:i4>68</vt:i4>
      </vt:variant>
      <vt:variant>
        <vt:i4>0</vt:i4>
      </vt:variant>
      <vt:variant>
        <vt:i4>5</vt:i4>
      </vt:variant>
      <vt:variant>
        <vt:lpwstr/>
      </vt:variant>
      <vt:variant>
        <vt:lpwstr>_Toc46339209</vt:lpwstr>
      </vt:variant>
      <vt:variant>
        <vt:i4>1572926</vt:i4>
      </vt:variant>
      <vt:variant>
        <vt:i4>62</vt:i4>
      </vt:variant>
      <vt:variant>
        <vt:i4>0</vt:i4>
      </vt:variant>
      <vt:variant>
        <vt:i4>5</vt:i4>
      </vt:variant>
      <vt:variant>
        <vt:lpwstr/>
      </vt:variant>
      <vt:variant>
        <vt:lpwstr>_Toc46339208</vt:lpwstr>
      </vt:variant>
      <vt:variant>
        <vt:i4>1507390</vt:i4>
      </vt:variant>
      <vt:variant>
        <vt:i4>56</vt:i4>
      </vt:variant>
      <vt:variant>
        <vt:i4>0</vt:i4>
      </vt:variant>
      <vt:variant>
        <vt:i4>5</vt:i4>
      </vt:variant>
      <vt:variant>
        <vt:lpwstr/>
      </vt:variant>
      <vt:variant>
        <vt:lpwstr>_Toc46339207</vt:lpwstr>
      </vt:variant>
      <vt:variant>
        <vt:i4>1441854</vt:i4>
      </vt:variant>
      <vt:variant>
        <vt:i4>50</vt:i4>
      </vt:variant>
      <vt:variant>
        <vt:i4>0</vt:i4>
      </vt:variant>
      <vt:variant>
        <vt:i4>5</vt:i4>
      </vt:variant>
      <vt:variant>
        <vt:lpwstr/>
      </vt:variant>
      <vt:variant>
        <vt:lpwstr>_Toc46339206</vt:lpwstr>
      </vt:variant>
      <vt:variant>
        <vt:i4>1376318</vt:i4>
      </vt:variant>
      <vt:variant>
        <vt:i4>44</vt:i4>
      </vt:variant>
      <vt:variant>
        <vt:i4>0</vt:i4>
      </vt:variant>
      <vt:variant>
        <vt:i4>5</vt:i4>
      </vt:variant>
      <vt:variant>
        <vt:lpwstr/>
      </vt:variant>
      <vt:variant>
        <vt:lpwstr>_Toc46339205</vt:lpwstr>
      </vt:variant>
      <vt:variant>
        <vt:i4>1310782</vt:i4>
      </vt:variant>
      <vt:variant>
        <vt:i4>38</vt:i4>
      </vt:variant>
      <vt:variant>
        <vt:i4>0</vt:i4>
      </vt:variant>
      <vt:variant>
        <vt:i4>5</vt:i4>
      </vt:variant>
      <vt:variant>
        <vt:lpwstr/>
      </vt:variant>
      <vt:variant>
        <vt:lpwstr>_Toc46339204</vt:lpwstr>
      </vt:variant>
      <vt:variant>
        <vt:i4>1245246</vt:i4>
      </vt:variant>
      <vt:variant>
        <vt:i4>32</vt:i4>
      </vt:variant>
      <vt:variant>
        <vt:i4>0</vt:i4>
      </vt:variant>
      <vt:variant>
        <vt:i4>5</vt:i4>
      </vt:variant>
      <vt:variant>
        <vt:lpwstr/>
      </vt:variant>
      <vt:variant>
        <vt:lpwstr>_Toc46339203</vt:lpwstr>
      </vt:variant>
      <vt:variant>
        <vt:i4>1179710</vt:i4>
      </vt:variant>
      <vt:variant>
        <vt:i4>26</vt:i4>
      </vt:variant>
      <vt:variant>
        <vt:i4>0</vt:i4>
      </vt:variant>
      <vt:variant>
        <vt:i4>5</vt:i4>
      </vt:variant>
      <vt:variant>
        <vt:lpwstr/>
      </vt:variant>
      <vt:variant>
        <vt:lpwstr>_Toc46339202</vt:lpwstr>
      </vt:variant>
      <vt:variant>
        <vt:i4>1114174</vt:i4>
      </vt:variant>
      <vt:variant>
        <vt:i4>20</vt:i4>
      </vt:variant>
      <vt:variant>
        <vt:i4>0</vt:i4>
      </vt:variant>
      <vt:variant>
        <vt:i4>5</vt:i4>
      </vt:variant>
      <vt:variant>
        <vt:lpwstr/>
      </vt:variant>
      <vt:variant>
        <vt:lpwstr>_Toc46339201</vt:lpwstr>
      </vt:variant>
      <vt:variant>
        <vt:i4>1048638</vt:i4>
      </vt:variant>
      <vt:variant>
        <vt:i4>14</vt:i4>
      </vt:variant>
      <vt:variant>
        <vt:i4>0</vt:i4>
      </vt:variant>
      <vt:variant>
        <vt:i4>5</vt:i4>
      </vt:variant>
      <vt:variant>
        <vt:lpwstr/>
      </vt:variant>
      <vt:variant>
        <vt:lpwstr>_Toc46339200</vt:lpwstr>
      </vt:variant>
      <vt:variant>
        <vt:i4>1703991</vt:i4>
      </vt:variant>
      <vt:variant>
        <vt:i4>8</vt:i4>
      </vt:variant>
      <vt:variant>
        <vt:i4>0</vt:i4>
      </vt:variant>
      <vt:variant>
        <vt:i4>5</vt:i4>
      </vt:variant>
      <vt:variant>
        <vt:lpwstr/>
      </vt:variant>
      <vt:variant>
        <vt:lpwstr>_Toc46339199</vt:lpwstr>
      </vt:variant>
      <vt:variant>
        <vt:i4>1769527</vt:i4>
      </vt:variant>
      <vt:variant>
        <vt:i4>2</vt:i4>
      </vt:variant>
      <vt:variant>
        <vt:i4>0</vt:i4>
      </vt:variant>
      <vt:variant>
        <vt:i4>5</vt:i4>
      </vt:variant>
      <vt:variant>
        <vt:lpwstr/>
      </vt:variant>
      <vt:variant>
        <vt:lpwstr>_Toc46339198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pxiang彭想</dc:creator>
  <cp:keywords/>
  <dc:description/>
  <cp:lastModifiedBy>李吉星</cp:lastModifiedBy>
  <cp:revision>1209</cp:revision>
  <dcterms:created xsi:type="dcterms:W3CDTF">2020-12-23T04:14:00Z</dcterms:created>
  <dcterms:modified xsi:type="dcterms:W3CDTF">2023-06-20T13:11:00Z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