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D1073" w14:textId="42A3D80F" w:rsidR="00BA436D" w:rsidRDefault="00BA436D" w:rsidP="00BA436D">
      <w:pPr>
        <w:spacing w:after="0" w:line="360" w:lineRule="auto"/>
        <w:ind w:firstLineChars="200" w:firstLine="560"/>
        <w:rPr>
          <w:sz w:val="28"/>
          <w:szCs w:val="28"/>
        </w:rPr>
      </w:pPr>
      <w:r w:rsidRPr="00BA436D">
        <w:rPr>
          <w:rFonts w:hint="eastAsia"/>
          <w:sz w:val="28"/>
          <w:szCs w:val="28"/>
        </w:rPr>
        <w:t>本发明公开了一种基于叙·框·境·创四维框架的笛箫民乐交互式教学系统及方法，包括叙事情境模块、框架诊断模块、场景淬炼模块和创造评估模块。叙事情境模块向学习者输出与曲目关联的情境数据包以触发情感记忆；框架诊断模块采集演奏音频，利用自相关函数法检测音高，与五维诊断矩阵比对后输出雷达图诊断报告；场景淬炼模块生成可参数化调节的模拟演出环境，并</w:t>
      </w:r>
      <w:proofErr w:type="gramStart"/>
      <w:r w:rsidRPr="00BA436D">
        <w:rPr>
          <w:rFonts w:hint="eastAsia"/>
          <w:sz w:val="28"/>
          <w:szCs w:val="28"/>
        </w:rPr>
        <w:t>通过蓝牙低功耗</w:t>
      </w:r>
      <w:proofErr w:type="gramEnd"/>
      <w:r w:rsidRPr="00BA436D">
        <w:rPr>
          <w:rFonts w:hint="eastAsia"/>
          <w:sz w:val="28"/>
          <w:szCs w:val="28"/>
        </w:rPr>
        <w:t>手环输出触觉反馈；创造评估模块通过梅尔频率倒谱系数特征提取和余弦相似度匹配输出创造性评分及风格标签。各模块通过事件总线逐级递进通信。本发明解决了传统笛箫教学缺乏量化诊断、压力模拟和创作评估的问题，系统以纯静态网页部署，无需后端服务或客户</w:t>
      </w:r>
      <w:proofErr w:type="gramStart"/>
      <w:r w:rsidRPr="00BA436D">
        <w:rPr>
          <w:rFonts w:hint="eastAsia"/>
          <w:sz w:val="28"/>
          <w:szCs w:val="28"/>
        </w:rPr>
        <w:t>端安</w:t>
      </w:r>
      <w:proofErr w:type="gramEnd"/>
      <w:r w:rsidRPr="00BA436D">
        <w:rPr>
          <w:rFonts w:hint="eastAsia"/>
          <w:sz w:val="28"/>
          <w:szCs w:val="28"/>
        </w:rPr>
        <w:t>装。</w:t>
      </w:r>
    </w:p>
    <w:p w14:paraId="3BF0A7D5" w14:textId="77777777" w:rsidR="00A56354" w:rsidRDefault="00A56354">
      <w:pPr>
        <w:rPr>
          <w:rFonts w:hint="eastAsia"/>
          <w:sz w:val="28"/>
          <w:szCs w:val="28"/>
        </w:rPr>
      </w:pPr>
    </w:p>
    <w:p w14:paraId="74508074" w14:textId="77777777" w:rsidR="006D72AF" w:rsidRPr="006D72AF" w:rsidRDefault="006D72AF" w:rsidP="006D72AF">
      <w:pPr>
        <w:rPr>
          <w:rFonts w:hint="eastAsia"/>
        </w:rPr>
      </w:pPr>
    </w:p>
    <w:p w14:paraId="35C3A56A" w14:textId="77777777" w:rsidR="006D72AF" w:rsidRPr="006D72AF" w:rsidRDefault="006D72AF" w:rsidP="006D72AF">
      <w:pPr>
        <w:rPr>
          <w:rFonts w:hint="eastAsia"/>
        </w:rPr>
      </w:pPr>
    </w:p>
    <w:p w14:paraId="791135D2" w14:textId="77777777" w:rsidR="006D72AF" w:rsidRPr="006D72AF" w:rsidRDefault="006D72AF" w:rsidP="006D72AF">
      <w:pPr>
        <w:rPr>
          <w:rFonts w:hint="eastAsia"/>
        </w:rPr>
      </w:pPr>
    </w:p>
    <w:p w14:paraId="635BB5B1" w14:textId="77777777" w:rsidR="006D72AF" w:rsidRPr="006D72AF" w:rsidRDefault="006D72AF" w:rsidP="006D72AF">
      <w:pPr>
        <w:rPr>
          <w:rFonts w:hint="eastAsia"/>
        </w:rPr>
      </w:pPr>
    </w:p>
    <w:p w14:paraId="15A0B877" w14:textId="77777777" w:rsidR="006D72AF" w:rsidRPr="006D72AF" w:rsidRDefault="006D72AF" w:rsidP="006D72AF">
      <w:pPr>
        <w:rPr>
          <w:rFonts w:hint="eastAsia"/>
        </w:rPr>
      </w:pPr>
    </w:p>
    <w:p w14:paraId="6A521C16" w14:textId="77777777" w:rsidR="006D72AF" w:rsidRPr="006D72AF" w:rsidRDefault="006D72AF" w:rsidP="006D72AF">
      <w:pPr>
        <w:rPr>
          <w:rFonts w:hint="eastAsia"/>
        </w:rPr>
      </w:pPr>
    </w:p>
    <w:p w14:paraId="54303897" w14:textId="77777777" w:rsidR="006D72AF" w:rsidRPr="006D72AF" w:rsidRDefault="006D72AF" w:rsidP="006D72AF">
      <w:pPr>
        <w:rPr>
          <w:rFonts w:hint="eastAsia"/>
        </w:rPr>
      </w:pPr>
    </w:p>
    <w:p w14:paraId="39296801" w14:textId="77777777" w:rsidR="006D72AF" w:rsidRPr="006D72AF" w:rsidRDefault="006D72AF" w:rsidP="006D72AF">
      <w:pPr>
        <w:rPr>
          <w:rFonts w:hint="eastAsia"/>
        </w:rPr>
      </w:pPr>
    </w:p>
    <w:p w14:paraId="68DBBBC4" w14:textId="77777777" w:rsidR="006D72AF" w:rsidRPr="006D72AF" w:rsidRDefault="006D72AF" w:rsidP="006D72AF">
      <w:pPr>
        <w:rPr>
          <w:rFonts w:hint="eastAsia"/>
        </w:rPr>
      </w:pPr>
    </w:p>
    <w:p w14:paraId="545E1267" w14:textId="77777777" w:rsidR="006D72AF" w:rsidRPr="006D72AF" w:rsidRDefault="006D72AF" w:rsidP="006D72AF">
      <w:pPr>
        <w:rPr>
          <w:rFonts w:hint="eastAsia"/>
        </w:rPr>
      </w:pPr>
    </w:p>
    <w:p w14:paraId="489842C8" w14:textId="77777777" w:rsidR="006D72AF" w:rsidRPr="006D72AF" w:rsidRDefault="006D72AF" w:rsidP="006D72AF">
      <w:pPr>
        <w:rPr>
          <w:rFonts w:hint="eastAsia"/>
        </w:rPr>
      </w:pPr>
    </w:p>
    <w:p w14:paraId="7E059470" w14:textId="77777777" w:rsidR="006D72AF" w:rsidRPr="006D72AF" w:rsidRDefault="006D72AF" w:rsidP="006D72AF">
      <w:pPr>
        <w:rPr>
          <w:rFonts w:hint="eastAsia"/>
        </w:rPr>
      </w:pPr>
    </w:p>
    <w:p w14:paraId="5EE84678" w14:textId="77777777" w:rsidR="006D72AF" w:rsidRPr="006D72AF" w:rsidRDefault="006D72AF" w:rsidP="006D72AF">
      <w:pPr>
        <w:rPr>
          <w:rFonts w:hint="eastAsia"/>
        </w:rPr>
      </w:pPr>
    </w:p>
    <w:p w14:paraId="43BC6255" w14:textId="77777777" w:rsidR="006D72AF" w:rsidRPr="006D72AF" w:rsidRDefault="006D72AF" w:rsidP="006D72AF">
      <w:pPr>
        <w:rPr>
          <w:rFonts w:hint="eastAsia"/>
        </w:rPr>
      </w:pPr>
    </w:p>
    <w:p w14:paraId="1FC7425B" w14:textId="77777777" w:rsidR="006D72AF" w:rsidRPr="006D72AF" w:rsidRDefault="006D72AF" w:rsidP="006D72AF">
      <w:pPr>
        <w:rPr>
          <w:rFonts w:hint="eastAsia"/>
        </w:rPr>
      </w:pPr>
    </w:p>
    <w:p w14:paraId="2C696980" w14:textId="77777777" w:rsidR="006D72AF" w:rsidRPr="006D72AF" w:rsidRDefault="006D72AF" w:rsidP="006D72AF">
      <w:pPr>
        <w:rPr>
          <w:rFonts w:hint="eastAsia"/>
        </w:rPr>
      </w:pPr>
    </w:p>
    <w:p w14:paraId="3C13385C" w14:textId="77777777" w:rsidR="006D72AF" w:rsidRDefault="006D72AF" w:rsidP="006D72AF">
      <w:pPr>
        <w:rPr>
          <w:rFonts w:hint="eastAsia"/>
          <w:sz w:val="28"/>
          <w:szCs w:val="28"/>
        </w:rPr>
      </w:pPr>
    </w:p>
    <w:p w14:paraId="0B28ADBB" w14:textId="77777777" w:rsidR="006D72AF" w:rsidRPr="006D72AF" w:rsidRDefault="006D72AF" w:rsidP="006D72AF">
      <w:pPr>
        <w:rPr>
          <w:rFonts w:hint="eastAsia"/>
        </w:rPr>
      </w:pPr>
    </w:p>
    <w:p w14:paraId="636DE7A6" w14:textId="77777777" w:rsidR="006D72AF" w:rsidRPr="006D72AF" w:rsidRDefault="006D72AF" w:rsidP="006D72AF">
      <w:pPr>
        <w:rPr>
          <w:rFonts w:hint="eastAsia"/>
        </w:rPr>
      </w:pPr>
    </w:p>
    <w:p w14:paraId="22714900" w14:textId="77777777" w:rsidR="006D72AF" w:rsidRPr="006D72AF" w:rsidRDefault="006D72AF" w:rsidP="006D72AF">
      <w:pPr>
        <w:ind w:firstLineChars="200" w:firstLine="420"/>
        <w:rPr>
          <w:rFonts w:hint="eastAsia"/>
        </w:rPr>
      </w:pPr>
    </w:p>
    <w:p w14:paraId="770E4784" w14:textId="77777777" w:rsidR="006D72AF" w:rsidRDefault="006D72AF" w:rsidP="006D72AF">
      <w:pPr>
        <w:rPr>
          <w:rFonts w:hint="eastAsia"/>
          <w:sz w:val="28"/>
          <w:szCs w:val="28"/>
        </w:rPr>
      </w:pPr>
    </w:p>
    <w:p w14:paraId="58065368" w14:textId="77777777" w:rsidR="006D72AF" w:rsidRPr="006D72AF" w:rsidRDefault="006D72AF" w:rsidP="006D72AF">
      <w:pPr>
        <w:sectPr w:rsidR="006D72AF" w:rsidRPr="006D72AF">
          <w:headerReference w:type="default" r:id="rId7"/>
          <w:footerReference w:type="default" r:id="rId8"/>
          <w:endnotePr>
            <w:numFmt w:val="decimal"/>
          </w:endnotePr>
          <w:pgSz w:w="11906" w:h="16838"/>
          <w:pgMar w:top="1361" w:right="851" w:bottom="851" w:left="1418" w:header="794" w:footer="113" w:gutter="0"/>
          <w:cols w:space="720"/>
        </w:sectPr>
      </w:pPr>
    </w:p>
    <w:p w14:paraId="05BA920E" w14:textId="77777777" w:rsidR="00A56354" w:rsidRDefault="00000000">
      <w:pPr>
        <w:spacing w:line="360" w:lineRule="auto"/>
        <w:rPr>
          <w:rFonts w:ascii="宋体" w:hAnsi="宋体" w:hint="eastAsia"/>
        </w:rPr>
      </w:pPr>
      <w:r>
        <w:rPr>
          <w:rFonts w:ascii="宋体" w:hAnsi="宋体" w:hint="eastAsia"/>
        </w:rPr>
        <w:lastRenderedPageBreak/>
        <w:t>一、申请发明专利或者实用新型专利应当提交说明书摘要，一式一份。</w:t>
      </w:r>
    </w:p>
    <w:p w14:paraId="6181CB52" w14:textId="77777777" w:rsidR="00A56354" w:rsidRDefault="00000000">
      <w:pPr>
        <w:spacing w:line="360" w:lineRule="auto"/>
        <w:ind w:left="359" w:hanging="357"/>
        <w:rPr>
          <w:rFonts w:ascii="宋体" w:hAnsi="宋体" w:hint="eastAsia"/>
        </w:rPr>
      </w:pPr>
      <w:r>
        <w:rPr>
          <w:rFonts w:ascii="宋体" w:hAnsi="宋体" w:hint="eastAsia"/>
        </w:rPr>
        <w:t>二、说明书摘要文字部分应当打字或者印刷，字迹应当整齐清晰，黑色，符合制版要求，不得涂改，字</w:t>
      </w:r>
      <w:proofErr w:type="gramStart"/>
      <w:r>
        <w:rPr>
          <w:rFonts w:ascii="宋体" w:hAnsi="宋体" w:hint="eastAsia"/>
        </w:rPr>
        <w:t>高应当</w:t>
      </w:r>
      <w:proofErr w:type="gramEnd"/>
      <w:r>
        <w:rPr>
          <w:rFonts w:ascii="宋体" w:hAnsi="宋体" w:hint="eastAsia"/>
        </w:rPr>
        <w:t>不低于3.5毫米，行距在2.5毫米至3.5毫米之间。纸张应当纵向使用，只限使用正面，四周应当留有页边距：左侧和顶部各25毫米，右侧和</w:t>
      </w:r>
      <w:proofErr w:type="gramStart"/>
      <w:r>
        <w:rPr>
          <w:rFonts w:ascii="宋体" w:hAnsi="宋体" w:hint="eastAsia"/>
        </w:rPr>
        <w:t>底部各</w:t>
      </w:r>
      <w:proofErr w:type="gramEnd"/>
      <w:r>
        <w:rPr>
          <w:rFonts w:ascii="宋体" w:hAnsi="宋体" w:hint="eastAsia"/>
        </w:rPr>
        <w:t>15毫米。</w:t>
      </w:r>
    </w:p>
    <w:p w14:paraId="4B61F762" w14:textId="77777777" w:rsidR="00A56354" w:rsidRDefault="00000000">
      <w:pPr>
        <w:spacing w:line="360" w:lineRule="auto"/>
        <w:ind w:left="359" w:hanging="359"/>
        <w:rPr>
          <w:rFonts w:ascii="宋体" w:hAnsi="宋体" w:hint="eastAsia"/>
        </w:rPr>
      </w:pPr>
      <w:r>
        <w:rPr>
          <w:rFonts w:ascii="宋体" w:hAnsi="宋体" w:hint="eastAsia"/>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085C4857" w14:textId="77777777" w:rsidR="00A56354" w:rsidRDefault="00000000">
      <w:pPr>
        <w:spacing w:line="360" w:lineRule="auto"/>
        <w:ind w:left="338" w:hangingChars="161" w:hanging="338"/>
        <w:rPr>
          <w:rFonts w:ascii="宋体" w:hAnsi="宋体" w:hint="eastAsia"/>
        </w:rPr>
      </w:pPr>
      <w:r>
        <w:rPr>
          <w:rFonts w:ascii="宋体" w:hAnsi="宋体" w:hint="eastAsia"/>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574FEDFF" w14:textId="77777777" w:rsidR="00A56354" w:rsidRDefault="00A56354">
      <w:pPr>
        <w:spacing w:line="360" w:lineRule="auto"/>
      </w:pPr>
    </w:p>
    <w:sectPr w:rsidR="00A56354">
      <w:headerReference w:type="default" r:id="rId9"/>
      <w:footerReference w:type="default" r:id="rId10"/>
      <w:endnotePr>
        <w:numFmt w:val="decimal"/>
      </w:endnotePr>
      <w:pgSz w:w="11906" w:h="16838"/>
      <w:pgMar w:top="1418" w:right="851" w:bottom="851" w:left="1418" w:header="851" w:footer="1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80F1E" w14:textId="77777777" w:rsidR="000469B1" w:rsidRDefault="000469B1">
      <w:pPr>
        <w:spacing w:after="0" w:line="240" w:lineRule="auto"/>
      </w:pPr>
      <w:r>
        <w:separator/>
      </w:r>
    </w:p>
  </w:endnote>
  <w:endnote w:type="continuationSeparator" w:id="0">
    <w:p w14:paraId="781C66F3" w14:textId="77777777" w:rsidR="000469B1" w:rsidRDefault="00046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A492" w14:textId="77777777" w:rsidR="00A56354" w:rsidRDefault="00000000">
    <w:pPr>
      <w:spacing w:line="200" w:lineRule="exact"/>
      <w:rPr>
        <w:rFonts w:ascii="黑体" w:eastAsia="黑体" w:hAnsi="黑体" w:hint="eastAsia"/>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47593268" w14:textId="285ADD34" w:rsidR="00A56354" w:rsidRDefault="00BA436D">
    <w:pPr>
      <w:spacing w:line="200" w:lineRule="exact"/>
      <w:rPr>
        <w:rFonts w:ascii="黑体" w:eastAsia="黑体" w:hAnsi="黑体" w:hint="eastAsia"/>
        <w:sz w:val="18"/>
        <w:szCs w:val="18"/>
      </w:rPr>
    </w:pPr>
    <w:r>
      <w:rPr>
        <w:noProof/>
      </w:rPr>
      <w:pict w14:anchorId="4D9FD44C">
        <v:line id="线条2" o:spid="_x0000_s1026" style="position:absolute;left:0;text-align:left;z-index:251657728;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" o:allowincell="f" filled="t" strokeweight="1pt"/>
      </w:pict>
    </w:r>
    <w:r w:rsidR="00000000">
      <w:rPr>
        <w:rFonts w:ascii="黑体" w:eastAsia="黑体" w:hAnsi="黑体" w:hint="eastAsia"/>
        <w:sz w:val="18"/>
        <w:szCs w:val="18"/>
      </w:rPr>
      <w:t>202</w:t>
    </w:r>
    <w:r w:rsidR="00000000">
      <w:rPr>
        <w:rFonts w:ascii="黑体" w:eastAsia="黑体" w:hAnsi="黑体"/>
        <w:sz w:val="18"/>
        <w:szCs w:val="18"/>
      </w:rPr>
      <w:t>3.03</w:t>
    </w:r>
  </w:p>
  <w:p w14:paraId="43EF908E" w14:textId="77777777" w:rsidR="00A56354" w:rsidRDefault="00A5635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151C" w14:textId="77777777" w:rsidR="00A56354" w:rsidRDefault="00000000">
    <w:pPr>
      <w:spacing w:line="200" w:lineRule="exact"/>
      <w:rPr>
        <w:rFonts w:ascii="黑体" w:eastAsia="黑体" w:hAnsi="黑体" w:hint="eastAsia"/>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3A9C97CF" w14:textId="24EBEE84" w:rsidR="00A56354" w:rsidRDefault="00BA436D">
    <w:pPr>
      <w:spacing w:line="200" w:lineRule="exact"/>
      <w:rPr>
        <w:rFonts w:ascii="黑体" w:eastAsia="黑体" w:hAnsi="黑体" w:hint="eastAsia"/>
        <w:sz w:val="18"/>
        <w:szCs w:val="18"/>
      </w:rPr>
    </w:pPr>
    <w:r>
      <w:rPr>
        <w:noProof/>
      </w:rPr>
      <w:pict w14:anchorId="38C65C76">
        <v:line id="线条1" o:spid="_x0000_s1025" style="position:absolute;left:0;text-align:left;z-index:251658752;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" o:allowincell="f" filled="t" strokeweight="1pt"/>
      </w:pict>
    </w:r>
    <w:r w:rsidR="00000000">
      <w:rPr>
        <w:rFonts w:ascii="黑体" w:eastAsia="黑体" w:hAnsi="黑体" w:hint="eastAsia"/>
        <w:sz w:val="18"/>
        <w:szCs w:val="18"/>
      </w:rPr>
      <w:t>202</w:t>
    </w:r>
    <w:r w:rsidR="00000000">
      <w:rPr>
        <w:rFonts w:ascii="黑体" w:eastAsia="黑体" w:hAnsi="黑体"/>
        <w:sz w:val="18"/>
        <w:szCs w:val="18"/>
      </w:rPr>
      <w:t>3.03</w:t>
    </w:r>
  </w:p>
  <w:p w14:paraId="2478A25D" w14:textId="77777777" w:rsidR="00A56354" w:rsidRDefault="00A563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9B237" w14:textId="77777777" w:rsidR="000469B1" w:rsidRDefault="000469B1">
      <w:pPr>
        <w:spacing w:after="0" w:line="240" w:lineRule="auto"/>
      </w:pPr>
      <w:r>
        <w:separator/>
      </w:r>
    </w:p>
  </w:footnote>
  <w:footnote w:type="continuationSeparator" w:id="0">
    <w:p w14:paraId="1E355780" w14:textId="77777777" w:rsidR="000469B1" w:rsidRDefault="00046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3DB4A" w14:textId="55D6B55C" w:rsidR="00A56354" w:rsidRDefault="00BA436D">
    <w:pPr>
      <w:jc w:val="center"/>
      <w:outlineLvl w:val="0"/>
      <w:rPr>
        <w:rFonts w:ascii="黑体" w:eastAsia="黑体" w:hAnsi="黑体" w:hint="eastAsia"/>
        <w:b/>
        <w:spacing w:val="89"/>
        <w:sz w:val="28"/>
      </w:rPr>
    </w:pPr>
    <w:r>
      <w:rPr>
        <w:noProof/>
      </w:rPr>
      <w:pict w14:anchorId="767EC53D">
        <v:line id="线条3" o:spid="_x0000_s1027" style="position:absolute;left:0;text-align:left;z-index:25165670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" o:allowincell="f" filled="t" strokeweight="1pt"/>
      </w:pict>
    </w:r>
    <w:r w:rsidR="00000000">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9F93E" w14:textId="77777777" w:rsidR="00A56354" w:rsidRDefault="00000000">
    <w:pPr>
      <w:jc w:val="center"/>
      <w:outlineLvl w:val="0"/>
      <w:rPr>
        <w:rFonts w:ascii="黑体" w:eastAsia="黑体" w:hAnsi="黑体" w:hint="eastAsia"/>
        <w:b/>
        <w:spacing w:val="89"/>
        <w:sz w:val="28"/>
      </w:rPr>
    </w:pP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0"/>
  <w:drawingGridVerticalSpacing w:val="156"/>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doNotExpandShiftReturn/>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56354"/>
    <w:rsid w:val="BFFA4674"/>
    <w:rsid w:val="EEFDC42D"/>
    <w:rsid w:val="FE6D5977"/>
    <w:rsid w:val="FFBF849E"/>
    <w:rsid w:val="000469B1"/>
    <w:rsid w:val="0013006A"/>
    <w:rsid w:val="00260599"/>
    <w:rsid w:val="006D72AF"/>
    <w:rsid w:val="00A56354"/>
    <w:rsid w:val="00BA436D"/>
    <w:rsid w:val="34F7D187"/>
    <w:rsid w:val="6BF45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92806"/>
  <w15:docId w15:val="{8AF0DAD4-64F3-4557-B947-B396C8DB4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uiPriority="0"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1"/>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qFormat/>
    <w:pPr>
      <w:widowControl w:val="0"/>
      <w:jc w:val="both"/>
    </w:pPr>
    <w:rPr>
      <w:kern w:val="1"/>
      <w:sz w:val="28"/>
    </w:rPr>
  </w:style>
  <w:style w:type="paragraph" w:styleId="a4">
    <w:name w:val="Balloon Text"/>
    <w:qFormat/>
    <w:pPr>
      <w:widowControl w:val="0"/>
      <w:jc w:val="both"/>
    </w:pPr>
    <w:rPr>
      <w:kern w:val="1"/>
      <w:sz w:val="18"/>
      <w:szCs w:val="18"/>
    </w:rPr>
  </w:style>
  <w:style w:type="paragraph" w:styleId="a5">
    <w:name w:val="footer"/>
    <w:qFormat/>
    <w:pPr>
      <w:widowControl w:val="0"/>
      <w:tabs>
        <w:tab w:val="center" w:pos="4153"/>
        <w:tab w:val="right" w:pos="8306"/>
      </w:tabs>
    </w:pPr>
    <w:rPr>
      <w:kern w:val="1"/>
      <w:sz w:val="18"/>
    </w:rPr>
  </w:style>
  <w:style w:type="paragraph" w:styleId="a6">
    <w:name w:val="header"/>
    <w:qFormat/>
    <w:pPr>
      <w:widowControl w:val="0"/>
      <w:pBdr>
        <w:top w:val="none" w:sz="0" w:space="3" w:color="000000"/>
        <w:left w:val="none" w:sz="0" w:space="3" w:color="000000"/>
        <w:bottom w:val="single" w:sz="6" w:space="1" w:color="000000"/>
        <w:right w:val="none" w:sz="0" w:space="3" w:color="000000"/>
        <w:between w:val="none" w:sz="0" w:space="0" w:color="000000"/>
      </w:pBdr>
      <w:shd w:val="solid" w:color="auto" w:fill="auto"/>
      <w:tabs>
        <w:tab w:val="center" w:pos="4153"/>
        <w:tab w:val="right" w:pos="8306"/>
      </w:tabs>
      <w:jc w:val="center"/>
    </w:pPr>
    <w:rPr>
      <w:kern w:val="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107</Words>
  <Characters>611</Characters>
  <Application>Microsoft Office Word</Application>
  <DocSecurity>0</DocSecurity>
  <Lines>5</Lines>
  <Paragraphs>1</Paragraphs>
  <ScaleCrop>false</ScaleCrop>
  <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cxf</dc:creator>
  <cp:lastModifiedBy>Xiaoke Luo</cp:lastModifiedBy>
  <cp:revision>8</cp:revision>
  <cp:lastPrinted>2006-12-27T04:14:00Z</cp:lastPrinted>
  <dcterms:created xsi:type="dcterms:W3CDTF">2021-05-30T06:57:00Z</dcterms:created>
  <dcterms:modified xsi:type="dcterms:W3CDTF">2026-07-16T07:15:00Z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y fmtid="{D5CDD505-2E9C-101B-9397-08002B2CF9AE}" pid="3" name="ICV">
    <vt:lpwstr>62096B08A8D3CB396A1E1164E8F85229</vt:lpwstr>
  </property>
</Properties>
</file>