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宋体"/>
          <w:b/>
          <w:sz w:val="32"/>
        </w:rPr>
        <w:t>毕业论文中期报告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题目:</w:t>
      </w:r>
      <w:r>
        <w:rPr>
          <w:rFonts w:ascii="Times New Roman" w:hAnsi="Times New Roman" w:eastAsia="宋体"/>
          <w:b w:val="0"/>
          <w:sz w:val="24"/>
        </w:rPr>
        <w:t xml:space="preserve"> 环境工程固废课程"三多三少"困境的实证验证研究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学生:</w:t>
      </w:r>
      <w:r>
        <w:rPr>
          <w:rFonts w:ascii="Times New Roman" w:hAnsi="Times New Roman" w:eastAsia="宋体"/>
          <w:b w:val="0"/>
          <w:sz w:val="24"/>
        </w:rPr>
        <w:t xml:space="preserve"> [学生姓名] | </w:t>
      </w:r>
      <w:r>
        <w:rPr>
          <w:rFonts w:ascii="Times New Roman" w:hAnsi="Times New Roman" w:eastAsia="宋体"/>
          <w:b/>
          <w:sz w:val="24"/>
        </w:rPr>
        <w:t>学号:</w:t>
      </w:r>
      <w:r>
        <w:rPr>
          <w:rFonts w:ascii="Times New Roman" w:hAnsi="Times New Roman" w:eastAsia="宋体"/>
          <w:b w:val="0"/>
          <w:sz w:val="24"/>
        </w:rPr>
        <w:t xml:space="preserve"> [学号] | </w:t>
      </w:r>
      <w:r>
        <w:rPr>
          <w:rFonts w:ascii="Times New Roman" w:hAnsi="Times New Roman" w:eastAsia="宋体"/>
          <w:b/>
          <w:sz w:val="24"/>
        </w:rPr>
        <w:t>指导教师:</w:t>
      </w:r>
      <w:r>
        <w:rPr>
          <w:rFonts w:ascii="Times New Roman" w:hAnsi="Times New Roman" w:eastAsia="宋体"/>
          <w:b w:val="0"/>
          <w:sz w:val="24"/>
        </w:rPr>
        <w:t xml:space="preserve"> 黄正文 教授</w:t>
      </w:r>
    </w:p>
    <w:p>
      <w:pPr>
        <w:pStyle w:val="Heading1"/>
      </w:pPr>
      <w:r>
        <w:rPr>
          <w:rFonts w:ascii="Times New Roman" w:hAnsi="Times New Roman" w:eastAsia="宋体"/>
          <w:color w:val="000000"/>
        </w:rPr>
        <w:t>一、已完成工作（截至中期检查）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序号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工作内容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完成时间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阶段性成果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文献检索与专著章节精读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第1-2周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检索到 8 篇相关文献，已完成文献综述初稿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编码框架设计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第2周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编码框架定稿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3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数据编码/收集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第3周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已完成约___%的工作量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宋体"/>
          <w:color w:val="000000"/>
        </w:rPr>
        <w:t>二、阶段性成果摘要</w:t>
      </w:r>
    </w:p>
    <w:p>
      <w:pPr>
        <w:ind w:firstLine="357"/>
      </w:pPr>
      <w:r>
        <w:rPr>
          <w:rFonts w:ascii="Times New Roman" w:hAnsi="Times New Roman" w:eastAsia="宋体"/>
          <w:b w:val="0"/>
          <w:sz w:val="24"/>
        </w:rPr>
        <w:t>"三多三少"困境的实证验证工作进展顺利，目前正处于数据编码与分析阶段，预计中期检查后可进入归纳与写作阶段。</w:t>
      </w:r>
    </w:p>
    <w:p>
      <w:pPr>
        <w:pStyle w:val="Heading1"/>
      </w:pPr>
      <w:r>
        <w:rPr>
          <w:rFonts w:ascii="Times New Roman" w:hAnsi="Times New Roman" w:eastAsia="宋体"/>
          <w:color w:val="000000"/>
        </w:rPr>
        <w:t>三、存在的问题与解决方案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问题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解决方案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[学生填写]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[学生填写]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宋体"/>
          <w:color w:val="000000"/>
        </w:rPr>
        <w:t>四、下一步工作计划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周次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计划工作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第4周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全部编码 + 证据归纳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第5周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撰写毕业论文正文 + 修改定稿 + 准备答辩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中期检查日期:</w:t>
      </w:r>
      <w:r>
        <w:rPr>
          <w:rFonts w:ascii="Times New Roman" w:hAnsi="Times New Roman" w:eastAsia="宋体"/>
          <w:b w:val="0"/>
          <w:sz w:val="24"/>
        </w:rPr>
        <w:t xml:space="preserve"> 2026年___月___日 | </w:t>
      </w:r>
      <w:r>
        <w:rPr>
          <w:rFonts w:ascii="Times New Roman" w:hAnsi="Times New Roman" w:eastAsia="宋体"/>
          <w:b/>
          <w:sz w:val="24"/>
        </w:rPr>
        <w:t>指导教师签字:</w:t>
      </w:r>
      <w:r>
        <w:rPr>
          <w:rFonts w:ascii="Times New Roman" w:hAnsi="Times New Roman" w:eastAsia="宋体"/>
          <w:b w:val="0"/>
          <w:sz w:val="24"/>
        </w:rPr>
        <w:t xml:space="preserve"> 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