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# CD-UAV 无人驾驶航空器（UAV）高职教学 · Agent伴学系统 综合评估问卷</w:t>
      </w:r>
    </w:p>
    <w:p>
      <w:r>
        <w:rPr>
          <w:rFonts w:ascii="Times New Roman" w:hAnsi="Times New Roman"/>
          <w:sz w:val="24"/>
        </w:rPr>
        <w:t>## 前言</w:t>
      </w:r>
    </w:p>
    <w:p>
      <w:r>
        <w:rPr>
          <w:rFonts w:ascii="Times New Roman" w:hAnsi="Times New Roman"/>
          <w:sz w:val="24"/>
        </w:rPr>
        <w:t>我是谢泽宇（西那瓦国际大学 Shinawatra University博士研究生、NFSC-RG 课题组成员）。NFSC-RG（Narrative-Framework-Scene-Creation Research Group）是由黄正文教授主持、依托成都大学、四川大学、Shinawatra University等联合组建的教研课题组，主要成员包括但不仅限于陈小清助理研究员、孙清博士（北京大学）、王鸿斌副教授、黄正文教授等。</w:t>
      </w:r>
    </w:p>
    <w:p>
      <w:r>
        <w:rPr>
          <w:rFonts w:ascii="Times New Roman" w:hAnsi="Times New Roman"/>
          <w:sz w:val="24"/>
        </w:rPr>
        <w:t>我们正在开展一项题为《Technology-Assisted Self-Directed Professional Development for Cross-Disciplinary Vocational Teachers: A Mixed-Methods Study from Chinese UAV Education》的实证研究，拟投稿至 Empirical Research in Vocational Education and Training（ER-VET，Springer Nature出版，Scopus收录，完全开放获取）。该研究以CD-UAV独立教学门户为载体，首页为双卡布局（"学高为师 身正为范"自学自修板块 + "三尺讲台 教学相长"教学实践板块），学生伴学子门户包含6大模块（课程分类导航 / Agent伴学对照 / 高职vs研究生方法论迁移对照 / 学生成长数据 / 执照考核体系 / 五大就业方向）。访问地址：</w:t>
      </w:r>
    </w:p>
    <w:p>
      <w:r>
        <w:rPr>
          <w:rFonts w:ascii="Times New Roman" w:hAnsi="Times New Roman"/>
          <w:sz w:val="24"/>
        </w:rPr>
        <w:t>- CD-UAV 首页：https://zhengwen69.github.io/CD-UAV/</w:t>
      </w:r>
    </w:p>
    <w:p>
      <w:r>
        <w:rPr>
          <w:rFonts w:ascii="Times New Roman" w:hAnsi="Times New Roman"/>
          <w:sz w:val="24"/>
        </w:rPr>
        <w:t>- 学生伴学子门户：https://zhengwen69.github.io/CD-UAV/迁移探索-无人机-学生伴学子门户.html</w:t>
      </w:r>
    </w:p>
    <w:p>
      <w:r>
        <w:rPr>
          <w:rFonts w:ascii="Times New Roman" w:hAnsi="Times New Roman"/>
          <w:sz w:val="24"/>
        </w:rPr>
        <w:t>本问卷分三部分：模块A请您作为行政管理人员填写（3分钟），模块B请您作为专技岗教师浏览上述CD-UAV门户后填写（5分钟），模块C由学生填写。所有题目匿名，无对错之分。填写并提交即视为您同意将数据用于上述研究目的。</w:t>
      </w:r>
    </w:p>
    <w:p>
      <w:r>
        <w:rPr>
          <w:rFonts w:ascii="Times New Roman" w:hAnsi="Times New Roman"/>
          <w:sz w:val="24"/>
        </w:rPr>
        <w:t>感谢您的支持！</w:t>
      </w:r>
    </w:p>
    <w:p>
      <w:r>
        <w:rPr>
          <w:rFonts w:ascii="Times New Roman" w:hAnsi="Times New Roman"/>
          <w:sz w:val="24"/>
        </w:rPr>
        <w:t>谢泽宇（西那瓦国际大学 Shinawatra University博士研究生 · NFSC-RG 课题组成员）</w:t>
      </w:r>
    </w:p>
    <w:p>
      <w:r>
        <w:rPr>
          <w:rFonts w:ascii="Times New Roman" w:hAnsi="Times New Roman"/>
          <w:sz w:val="24"/>
        </w:rPr>
        <w:t>陈小清（四川大学 助理研究员 · NFSC-RG 课题组成员）</w:t>
      </w:r>
    </w:p>
    <w:p>
      <w:r>
        <w:rPr>
          <w:rFonts w:ascii="Times New Roman" w:hAnsi="Times New Roman"/>
          <w:sz w:val="24"/>
        </w:rPr>
        <w:t>黄正文（成都大学 教授 · NFSC-RG 通讯作者）</w:t>
      </w:r>
    </w:p>
    <w:p>
      <w:r>
        <w:rPr>
          <w:rFonts w:ascii="Times New Roman" w:hAnsi="Times New Roman"/>
          <w:sz w:val="24"/>
        </w:rPr>
        <w:t>联系方式：huangzhengwen@cdu.edu.cn</w:t>
      </w:r>
    </w:p>
    <w:p>
      <w:r>
        <w:rPr>
          <w:rFonts w:ascii="Times New Roman" w:hAnsi="Times New Roman"/>
          <w:sz w:val="24"/>
        </w:rPr>
        <w:t>## 模块A：行政管理背景问卷（10 items）</w:t>
      </w:r>
    </w:p>
    <w:p>
      <w:r>
        <w:rPr>
          <w:rFonts w:ascii="Times New Roman" w:hAnsi="Times New Roman"/>
          <w:sz w:val="24"/>
        </w:rPr>
        <w:t>&gt; **填写对象**：无人机专业行政管理人员 / 专业负责人</w:t>
      </w:r>
    </w:p>
    <w:p>
      <w:r>
        <w:rPr>
          <w:rFonts w:ascii="Times New Roman" w:hAnsi="Times New Roman"/>
          <w:sz w:val="24"/>
        </w:rPr>
        <w:t>&gt;</w:t>
      </w:r>
    </w:p>
    <w:p>
      <w:r>
        <w:rPr>
          <w:rFonts w:ascii="Times New Roman" w:hAnsi="Times New Roman"/>
          <w:sz w:val="24"/>
        </w:rPr>
        <w:t>&gt; **预计用时**：约3分钟</w:t>
      </w:r>
    </w:p>
    <w:p>
      <w:r>
        <w:rPr>
          <w:rFonts w:ascii="Times New Roman" w:hAnsi="Times New Roman"/>
          <w:sz w:val="24"/>
        </w:rPr>
        <w:t>&gt;</w:t>
      </w:r>
    </w:p>
    <w:p>
      <w:r>
        <w:rPr>
          <w:rFonts w:ascii="Times New Roman" w:hAnsi="Times New Roman"/>
          <w:sz w:val="24"/>
        </w:rPr>
        <w:t>&gt; **说明**：未标注的题目均为单项选择。</w:t>
      </w:r>
    </w:p>
    <w:p>
      <w:r>
        <w:rPr>
          <w:rFonts w:ascii="Times New Roman" w:hAnsi="Times New Roman"/>
          <w:sz w:val="24"/>
        </w:rPr>
        <w:t>**A1.** 贵校名称：____________________&amp;emsp;&amp;emsp;无人机专业开设年份：__________</w:t>
      </w:r>
    </w:p>
    <w:p>
      <w:r>
        <w:rPr>
          <w:rFonts w:ascii="Times New Roman" w:hAnsi="Times New Roman"/>
          <w:sz w:val="24"/>
        </w:rPr>
        <w:t>**A2.** 无人机专业当前在校生规模：</w:t>
      </w:r>
    </w:p>
    <w:p>
      <w:r>
        <w:rPr>
          <w:rFonts w:ascii="Times New Roman" w:hAnsi="Times New Roman"/>
          <w:sz w:val="24"/>
        </w:rPr>
        <w:t>&amp;emsp;□ &amp;lt;100人 &amp;emsp;□ 100–300人 &amp;emsp;□ 300–500人 &amp;emsp;□ &amp;gt;500人</w:t>
      </w:r>
    </w:p>
    <w:p>
      <w:r>
        <w:rPr>
          <w:rFonts w:ascii="Times New Roman" w:hAnsi="Times New Roman"/>
          <w:sz w:val="24"/>
        </w:rPr>
        <w:t>**A3.** 专任教师中具有无人机专业背景（学历/执照）的比例：</w:t>
      </w:r>
    </w:p>
    <w:p>
      <w:r>
        <w:rPr>
          <w:rFonts w:ascii="Times New Roman" w:hAnsi="Times New Roman"/>
          <w:sz w:val="24"/>
        </w:rPr>
        <w:t>&amp;emsp;□ &amp;lt;20% &amp;emsp;□ 20%–40% &amp;emsp;□ 40%–60% &amp;emsp;□ 60%–80% &amp;emsp;□ &amp;gt;80%</w:t>
      </w:r>
    </w:p>
    <w:p>
      <w:r>
        <w:rPr>
          <w:rFonts w:ascii="Times New Roman" w:hAnsi="Times New Roman"/>
          <w:sz w:val="24"/>
        </w:rPr>
        <w:t>**A4.** 目前最紧缺的教师类型（可多选）：</w:t>
      </w:r>
    </w:p>
    <w:p>
      <w:r>
        <w:rPr>
          <w:rFonts w:ascii="Times New Roman" w:hAnsi="Times New Roman"/>
          <w:sz w:val="24"/>
        </w:rPr>
        <w:t>&amp;emsp;□ 飞行操控类 &amp;emsp;□ 维修类 &amp;emsp;□ 航测数据处理类 &amp;emsp;□ 行业应用类 &amp;emsp;□ 其他：__________</w:t>
      </w:r>
    </w:p>
    <w:p>
      <w:r>
        <w:rPr>
          <w:rFonts w:ascii="Times New Roman" w:hAnsi="Times New Roman"/>
          <w:sz w:val="24"/>
        </w:rPr>
        <w:t>**A5.** 本校无人机教师跨专业任教的比例估计：</w:t>
      </w:r>
    </w:p>
    <w:p>
      <w:r>
        <w:rPr>
          <w:rFonts w:ascii="Times New Roman" w:hAnsi="Times New Roman"/>
          <w:sz w:val="24"/>
        </w:rPr>
        <w:t>&amp;emsp;□ &amp;lt;10% &amp;emsp;□ 10%–30% &amp;emsp;□ 30%–50% &amp;emsp;□ &amp;gt;50%</w:t>
      </w:r>
    </w:p>
    <w:p>
      <w:r>
        <w:rPr>
          <w:rFonts w:ascii="Times New Roman" w:hAnsi="Times New Roman"/>
          <w:sz w:val="24"/>
        </w:rPr>
        <w:t>**A6.** 教师继续教育的主要形式（可多选）：</w:t>
      </w:r>
    </w:p>
    <w:p>
      <w:r>
        <w:rPr>
          <w:rFonts w:ascii="Times New Roman" w:hAnsi="Times New Roman"/>
          <w:sz w:val="24"/>
        </w:rPr>
        <w:t>&amp;emsp;□ 脱产培训 &amp;emsp;□ 企业实践 &amp;emsp;□ 学历进修 &amp;emsp;□ 自学 &amp;emsp;□ 无系统安排</w:t>
      </w:r>
    </w:p>
    <w:p>
      <w:r>
        <w:rPr>
          <w:rFonts w:ascii="Times New Roman" w:hAnsi="Times New Roman"/>
          <w:sz w:val="24"/>
        </w:rPr>
        <w:t>**A7.** 是否使用过AI辅助教学工具（包括但不限于ChatGPT/文心一言等）：</w:t>
      </w:r>
    </w:p>
    <w:p>
      <w:r>
        <w:rPr>
          <w:rFonts w:ascii="Times New Roman" w:hAnsi="Times New Roman"/>
          <w:sz w:val="24"/>
        </w:rPr>
        <w:t>&amp;emsp;□ 是 &amp;emsp;□ 否</w:t>
      </w:r>
    </w:p>
    <w:p>
      <w:r>
        <w:rPr>
          <w:rFonts w:ascii="Times New Roman" w:hAnsi="Times New Roman"/>
          <w:sz w:val="24"/>
        </w:rPr>
        <w:t>**A8.** 对"零成本教师自学辅助模型（Agent + NFSC方法论）"的接受度（1–5）：</w:t>
      </w:r>
    </w:p>
    <w:p>
      <w:r>
        <w:rPr>
          <w:rFonts w:ascii="Times New Roman" w:hAnsi="Times New Roman"/>
          <w:sz w:val="24"/>
        </w:rPr>
        <w:t>&amp;emsp;1 □ 完全不接受 &amp;emsp;2 □ &amp;emsp;3 □ &amp;emsp;4 □ &amp;emsp;5 □ 非常愿意尝试</w:t>
      </w:r>
    </w:p>
    <w:p>
      <w:r>
        <w:rPr>
          <w:rFonts w:ascii="Times New Roman" w:hAnsi="Times New Roman"/>
          <w:sz w:val="24"/>
        </w:rPr>
        <w:t>**A9.** 学生执照通过率（最近一届）：__________%</w:t>
      </w:r>
    </w:p>
    <w:p>
      <w:r>
        <w:rPr>
          <w:rFonts w:ascii="Times New Roman" w:hAnsi="Times New Roman"/>
          <w:sz w:val="24"/>
        </w:rPr>
        <w:t>**A10.** 对本专业师资建设的最大期望或建议（开放题）：</w:t>
      </w:r>
    </w:p>
    <w:p>
      <w:r>
        <w:rPr>
          <w:rFonts w:ascii="Times New Roman" w:hAnsi="Times New Roman"/>
          <w:sz w:val="24"/>
        </w:rPr>
        <w:t>_______________________________________________________________________________</w:t>
      </w:r>
    </w:p>
    <w:p>
      <w:r>
        <w:rPr>
          <w:rFonts w:ascii="Times New Roman" w:hAnsi="Times New Roman"/>
          <w:sz w:val="24"/>
        </w:rPr>
        <w:t>_______________________________________________________________________________</w:t>
      </w:r>
    </w:p>
    <w:p>
      <w:r>
        <w:rPr>
          <w:rFonts w:ascii="Times New Roman" w:hAnsi="Times New Roman"/>
          <w:sz w:val="24"/>
        </w:rPr>
        <w:t>## 模块B：教师同行评价问卷（15 items）</w:t>
      </w:r>
    </w:p>
    <w:p>
      <w:r>
        <w:rPr>
          <w:rFonts w:ascii="Times New Roman" w:hAnsi="Times New Roman"/>
          <w:sz w:val="24"/>
        </w:rPr>
        <w:t>&gt; **填写对象**：无人机及相关专业专技岗教师</w:t>
      </w:r>
    </w:p>
    <w:p>
      <w:r>
        <w:rPr>
          <w:rFonts w:ascii="Times New Roman" w:hAnsi="Times New Roman"/>
          <w:sz w:val="24"/>
        </w:rPr>
        <w:t>&gt;</w:t>
      </w:r>
    </w:p>
    <w:p>
      <w:r>
        <w:rPr>
          <w:rFonts w:ascii="Times New Roman" w:hAnsi="Times New Roman"/>
          <w:sz w:val="24"/>
        </w:rPr>
        <w:t>&gt; **预计用时**：约5分钟</w:t>
      </w:r>
    </w:p>
    <w:p>
      <w:r>
        <w:rPr>
          <w:rFonts w:ascii="Times New Roman" w:hAnsi="Times New Roman"/>
          <w:sz w:val="24"/>
        </w:rPr>
        <w:t>&gt;</w:t>
      </w:r>
    </w:p>
    <w:p>
      <w:r>
        <w:rPr>
          <w:rFonts w:ascii="Times New Roman" w:hAnsi="Times New Roman"/>
          <w:sz w:val="24"/>
        </w:rPr>
        <w:t>&gt; **重要提示**：请在浏览CD-UAV学生伴学门户网站（约2分钟）后填写本模块。</w:t>
      </w:r>
    </w:p>
    <w:p>
      <w:r>
        <w:rPr>
          <w:rFonts w:ascii="Times New Roman" w:hAnsi="Times New Roman"/>
          <w:sz w:val="24"/>
        </w:rPr>
        <w:t>&gt;</w:t>
      </w:r>
    </w:p>
    <w:p>
      <w:r>
        <w:rPr>
          <w:rFonts w:ascii="Times New Roman" w:hAnsi="Times New Roman"/>
          <w:sz w:val="24"/>
        </w:rPr>
        <w:t>&gt; 🔗 https://zhengwen69.github.io/CD-UAV/</w:t>
      </w:r>
    </w:p>
    <w:p>
      <w:r>
        <w:rPr>
          <w:rFonts w:ascii="Times New Roman" w:hAnsi="Times New Roman"/>
          <w:sz w:val="24"/>
        </w:rPr>
        <w:t>&gt;</w:t>
      </w:r>
    </w:p>
    <w:p>
      <w:r>
        <w:rPr>
          <w:rFonts w:ascii="Times New Roman" w:hAnsi="Times New Roman"/>
          <w:sz w:val="24"/>
        </w:rPr>
        <w:t>&gt; **评分说明**：以下B1–B13均为1–5 Likert量表（1 = 完全不同意，5 = 完全同意）。</w:t>
      </w:r>
    </w:p>
    <w:p>
      <w:r>
        <w:rPr>
          <w:rFonts w:ascii="Times New Roman" w:hAnsi="Times New Roman"/>
          <w:sz w:val="24"/>
        </w:rPr>
        <w:t>### 【课程导航评价】</w:t>
      </w:r>
    </w:p>
    <w:p>
      <w:r>
        <w:rPr>
          <w:rFonts w:ascii="Times New Roman" w:hAnsi="Times New Roman"/>
          <w:sz w:val="24"/>
        </w:rPr>
        <w:t>**B1.** 8门课程按"操控/理论/应用/数据"四类分组结构清晰，便于学生理解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**B2.** 课程分类方式对我在本校组织无人机课程有参考价值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### 【Agent伴学评价】</w:t>
      </w:r>
    </w:p>
    <w:p>
      <w:r>
        <w:rPr>
          <w:rFonts w:ascii="Times New Roman" w:hAnsi="Times New Roman"/>
          <w:sz w:val="24"/>
        </w:rPr>
        <w:t>**B3.** Agent-S（故障案例拆解 → 练习题生成）的伴学模式实用性强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**B4.** Agent-I（飞行应急模拟：失联/断电/撞鸟）对实训教学有补充价值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**B5.** 9-Agent伴学对照表整体具有可操作性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### 【方法论对照评价】</w:t>
      </w:r>
    </w:p>
    <w:p>
      <w:r>
        <w:rPr>
          <w:rFonts w:ascii="Times New Roman" w:hAnsi="Times New Roman"/>
          <w:sz w:val="24"/>
        </w:rPr>
        <w:t>**B6.** 高职 vs 研究生对照表帮助我理解不同教学层次的差异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**B7.** 对照表中的6个维度（动机/认知/方法/评价/Agent/周期）覆盖了主要考量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### 【执照体系评价】</w:t>
      </w:r>
    </w:p>
    <w:p>
      <w:r>
        <w:rPr>
          <w:rFonts w:ascii="Times New Roman" w:hAnsi="Times New Roman"/>
          <w:sz w:val="24"/>
        </w:rPr>
        <w:t>**B8.** 执照考核体系表（视距内/超视距/教员等级）信息完整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**B9.** 执照体系表对课程设计与教学目标的设定有参考价值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### 【就业方向评价】</w:t>
      </w:r>
    </w:p>
    <w:p>
      <w:r>
        <w:rPr>
          <w:rFonts w:ascii="Times New Roman" w:hAnsi="Times New Roman"/>
          <w:sz w:val="24"/>
        </w:rPr>
        <w:t>**B10.** 五大就业方向（植保/航拍/巡检/测绘/物流）与实际行业需求匹配度高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**B11.** 就业方向展示对学生职业规划有指导价值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### 【可迁移性评价】</w:t>
      </w:r>
    </w:p>
    <w:p>
      <w:r>
        <w:rPr>
          <w:rFonts w:ascii="Times New Roman" w:hAnsi="Times New Roman"/>
          <w:sz w:val="24"/>
        </w:rPr>
        <w:t>**B12.** NFSC + Agent伴学模型可迁移至我所在院校的无人机教学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**B13.** 我愿意在自己的课程中尝试部署类似的Agent伴学系统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### 【开放题】</w:t>
      </w:r>
    </w:p>
    <w:p>
      <w:r>
        <w:rPr>
          <w:rFonts w:ascii="Times New Roman" w:hAnsi="Times New Roman"/>
          <w:sz w:val="24"/>
        </w:rPr>
        <w:t>**B14.** 您认为该伴学系统最大的优势是（开放题）：</w:t>
      </w:r>
    </w:p>
    <w:p>
      <w:r>
        <w:rPr>
          <w:rFonts w:ascii="Times New Roman" w:hAnsi="Times New Roman"/>
          <w:sz w:val="24"/>
        </w:rPr>
        <w:t>_______________________________________________________________________________</w:t>
      </w:r>
    </w:p>
    <w:p>
      <w:r>
        <w:rPr>
          <w:rFonts w:ascii="Times New Roman" w:hAnsi="Times New Roman"/>
          <w:sz w:val="24"/>
        </w:rPr>
        <w:t>_______________________________________________________________________________</w:t>
      </w:r>
    </w:p>
    <w:p>
      <w:r>
        <w:rPr>
          <w:rFonts w:ascii="Times New Roman" w:hAnsi="Times New Roman"/>
          <w:sz w:val="24"/>
        </w:rPr>
        <w:t>**B15.** 您认为该伴学系统最需要改进的是（开放题）：</w:t>
      </w:r>
    </w:p>
    <w:p>
      <w:r>
        <w:rPr>
          <w:rFonts w:ascii="Times New Roman" w:hAnsi="Times New Roman"/>
          <w:sz w:val="24"/>
        </w:rPr>
        <w:t>_______________________________________________________________________________</w:t>
      </w:r>
    </w:p>
    <w:p>
      <w:r>
        <w:rPr>
          <w:rFonts w:ascii="Times New Roman" w:hAnsi="Times New Roman"/>
          <w:sz w:val="24"/>
        </w:rPr>
        <w:t>_______________________________________________________________________________</w:t>
      </w:r>
    </w:p>
    <w:p>
      <w:r>
        <w:rPr>
          <w:rFonts w:ascii="Times New Roman" w:hAnsi="Times New Roman"/>
          <w:sz w:val="24"/>
        </w:rPr>
        <w:t>### 受访教师基本信息</w:t>
      </w:r>
    </w:p>
    <w:p>
      <w:r>
        <w:rPr>
          <w:rFonts w:ascii="Times New Roman" w:hAnsi="Times New Roman"/>
          <w:sz w:val="24"/>
        </w:rPr>
        <w:t>| 项目 | 填写 |</w:t>
      </w:r>
    </w:p>
    <w:p>
      <w:r>
        <w:rPr>
          <w:rFonts w:ascii="Times New Roman" w:hAnsi="Times New Roman"/>
          <w:sz w:val="24"/>
        </w:rPr>
        <w:t>|:-----|:-----|</w:t>
      </w:r>
    </w:p>
    <w:p>
      <w:r>
        <w:rPr>
          <w:rFonts w:ascii="Times New Roman" w:hAnsi="Times New Roman"/>
          <w:sz w:val="24"/>
        </w:rPr>
        <w:t>| 所在学校 | ____________________ |</w:t>
      </w:r>
    </w:p>
    <w:p>
      <w:r>
        <w:rPr>
          <w:rFonts w:ascii="Times New Roman" w:hAnsi="Times New Roman"/>
          <w:sz w:val="24"/>
        </w:rPr>
        <w:t>| 任教无人机课程门数 | __________ |</w:t>
      </w:r>
    </w:p>
    <w:p>
      <w:r>
        <w:rPr>
          <w:rFonts w:ascii="Times New Roman" w:hAnsi="Times New Roman"/>
          <w:sz w:val="24"/>
        </w:rPr>
        <w:t>| 是否有无人机专业学历背景 | □ 是 &amp;emsp;□ 否 |</w:t>
      </w:r>
    </w:p>
    <w:p>
      <w:r>
        <w:rPr>
          <w:rFonts w:ascii="Times New Roman" w:hAnsi="Times New Roman"/>
          <w:sz w:val="24"/>
        </w:rPr>
        <w:t>| 教龄 | □ &amp;lt;3年 &amp;emsp;□ 3–8年 &amp;emsp;□ 8–15年 &amp;emsp;□ &amp;gt;15年 |</w:t>
      </w:r>
    </w:p>
    <w:p>
      <w:r>
        <w:rPr>
          <w:rFonts w:ascii="Times New Roman" w:hAnsi="Times New Roman"/>
          <w:sz w:val="24"/>
        </w:rPr>
        <w:t>## 模块C：学生评价问卷（21 items）</w:t>
      </w:r>
    </w:p>
    <w:p>
      <w:r>
        <w:rPr>
          <w:rFonts w:ascii="Times New Roman" w:hAnsi="Times New Roman"/>
          <w:sz w:val="24"/>
        </w:rPr>
        <w:t>&gt; **填写对象**：无人机及相关专业在校学生</w:t>
      </w:r>
    </w:p>
    <w:p>
      <w:r>
        <w:rPr>
          <w:rFonts w:ascii="Times New Roman" w:hAnsi="Times New Roman"/>
          <w:sz w:val="24"/>
        </w:rPr>
        <w:t>&gt;</w:t>
      </w:r>
    </w:p>
    <w:p>
      <w:r>
        <w:rPr>
          <w:rFonts w:ascii="Times New Roman" w:hAnsi="Times New Roman"/>
          <w:sz w:val="24"/>
        </w:rPr>
        <w:t>&gt; **预计用时**：约8分钟</w:t>
      </w:r>
    </w:p>
    <w:p>
      <w:r>
        <w:rPr>
          <w:rFonts w:ascii="Times New Roman" w:hAnsi="Times New Roman"/>
          <w:sz w:val="24"/>
        </w:rPr>
        <w:t>&gt;</w:t>
      </w:r>
    </w:p>
    <w:p>
      <w:r>
        <w:rPr>
          <w:rFonts w:ascii="Times New Roman" w:hAnsi="Times New Roman"/>
          <w:sz w:val="24"/>
        </w:rPr>
        <w:t>&gt; **理论基础**：SUS（系统可用性量表）+ TAM（技术接受模型）+ Agent伴学满意度</w:t>
      </w:r>
    </w:p>
    <w:p>
      <w:r>
        <w:rPr>
          <w:rFonts w:ascii="Times New Roman" w:hAnsi="Times New Roman"/>
          <w:sz w:val="24"/>
        </w:rPr>
        <w:t>&gt;</w:t>
      </w:r>
    </w:p>
    <w:p>
      <w:r>
        <w:rPr>
          <w:rFonts w:ascii="Times New Roman" w:hAnsi="Times New Roman"/>
          <w:sz w:val="24"/>
        </w:rPr>
        <w:t>&gt; **评分说明**：5 = 非常同意，1 = 非常不同意。请根据您的真实使用体验作答。</w:t>
      </w:r>
    </w:p>
    <w:p>
      <w:r>
        <w:rPr>
          <w:rFonts w:ascii="Times New Roman" w:hAnsi="Times New Roman"/>
          <w:sz w:val="24"/>
        </w:rPr>
        <w:t>### Part 1：SUS 系统可用性量表（10题）</w:t>
      </w:r>
    </w:p>
    <w:p>
      <w:r>
        <w:rPr>
          <w:rFonts w:ascii="Times New Roman" w:hAnsi="Times New Roman"/>
          <w:sz w:val="24"/>
        </w:rPr>
        <w:t>**C1.** 我愿意经常使用这个Agent伴学系统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**C2.** 我觉得这个Agent伴学系统过于复杂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**C3.** 我认为这个Agent伴学系统容易使用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**C4.** 我觉得我需要别人帮助才能使用这个系统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**C5.** 我发现课程分类导航和Agent伴学功能整合得很好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**C6.** 我觉得这个系统有太多不一致的地方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**C7.** 我认为大多数同学能很快学会使用这个系统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**C8.** 我觉得这个系统使用起来很麻烦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**C9.** 使用这个系统时我感到很自信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**C10.** 使用前我需要学习很多东西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### Part 2：感知有用性 PU（3题）</w:t>
      </w:r>
    </w:p>
    <w:p>
      <w:r>
        <w:rPr>
          <w:rFonts w:ascii="Times New Roman" w:hAnsi="Times New Roman"/>
          <w:sz w:val="24"/>
        </w:rPr>
        <w:t>**C11.** Agent伴学系统帮助我准备执照考试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**C12.** 故障案例拆解帮助我建立故障诊断思维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**C13.** 这个系统提升了我的自主学习效率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### Part 3：感知易用性 PEOU（3题）</w:t>
      </w:r>
    </w:p>
    <w:p>
      <w:r>
        <w:rPr>
          <w:rFonts w:ascii="Times New Roman" w:hAnsi="Times New Roman"/>
          <w:sz w:val="24"/>
        </w:rPr>
        <w:t>**C14.** 8门课程分类导航清晰易懂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**C15.** Agent伴学对照表直观明了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**C16.** 不需要任何培训我就能开始使用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### Part 4：Agent伴学满意度（3题）</w:t>
      </w:r>
    </w:p>
    <w:p>
      <w:r>
        <w:rPr>
          <w:rFonts w:ascii="Times New Roman" w:hAnsi="Times New Roman"/>
          <w:sz w:val="24"/>
        </w:rPr>
        <w:t>**C17.** Agent-S的故障案例拆解对我的实训学习有帮助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**C18.** 五大就业方向展示帮助我了解未来职业选择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**C19.** 执照考核体系表帮助我规划学习重点</w:t>
      </w:r>
    </w:p>
    <w:p>
      <w:r>
        <w:rPr>
          <w:rFonts w:ascii="Times New Roman" w:hAnsi="Times New Roman"/>
          <w:sz w:val="24"/>
        </w:rPr>
        <w:t>&amp;emsp;1 □ &amp;emsp;2 □ &amp;emsp;3 □ &amp;emsp;4 □ &amp;emsp;5 □</w:t>
      </w:r>
    </w:p>
    <w:p>
      <w:r>
        <w:rPr>
          <w:rFonts w:ascii="Times New Roman" w:hAnsi="Times New Roman"/>
          <w:sz w:val="24"/>
        </w:rPr>
        <w:t>### Part 5：开放题（2题）</w:t>
      </w:r>
    </w:p>
    <w:p>
      <w:r>
        <w:rPr>
          <w:rFonts w:ascii="Times New Roman" w:hAnsi="Times New Roman"/>
          <w:sz w:val="24"/>
        </w:rPr>
        <w:t>**C20.** 你最希望这个伴学系统增加什么功能？</w:t>
      </w:r>
    </w:p>
    <w:p>
      <w:r>
        <w:rPr>
          <w:rFonts w:ascii="Times New Roman" w:hAnsi="Times New Roman"/>
          <w:sz w:val="24"/>
        </w:rPr>
        <w:t>_______________________________________________________________________________</w:t>
      </w:r>
    </w:p>
    <w:p>
      <w:r>
        <w:rPr>
          <w:rFonts w:ascii="Times New Roman" w:hAnsi="Times New Roman"/>
          <w:sz w:val="24"/>
        </w:rPr>
        <w:t>_______________________________________________________________________________</w:t>
      </w:r>
    </w:p>
    <w:p>
      <w:r>
        <w:rPr>
          <w:rFonts w:ascii="Times New Roman" w:hAnsi="Times New Roman"/>
          <w:sz w:val="24"/>
        </w:rPr>
        <w:t>**C21.** 你会向同专业同学推荐这个Agent伴学系统吗？为什么？</w:t>
      </w:r>
    </w:p>
    <w:p>
      <w:r>
        <w:rPr>
          <w:rFonts w:ascii="Times New Roman" w:hAnsi="Times New Roman"/>
          <w:sz w:val="24"/>
        </w:rPr>
        <w:t>_______________________________________________________________________________</w:t>
      </w:r>
    </w:p>
    <w:p>
      <w:r>
        <w:rPr>
          <w:rFonts w:ascii="Times New Roman" w:hAnsi="Times New Roman"/>
          <w:sz w:val="24"/>
        </w:rPr>
        <w:t>_______________________________________________________________________________</w:t>
      </w:r>
    </w:p>
    <w:p>
      <w:r>
        <w:rPr>
          <w:rFonts w:ascii="Times New Roman" w:hAnsi="Times New Roman"/>
          <w:sz w:val="24"/>
        </w:rPr>
        <w:t>### 基础信息（匿名）</w:t>
      </w:r>
    </w:p>
    <w:p>
      <w:r>
        <w:rPr>
          <w:rFonts w:ascii="Times New Roman" w:hAnsi="Times New Roman"/>
          <w:sz w:val="24"/>
        </w:rPr>
        <w:t>| 项目 | 填写 |</w:t>
      </w:r>
    </w:p>
    <w:p>
      <w:r>
        <w:rPr>
          <w:rFonts w:ascii="Times New Roman" w:hAnsi="Times New Roman"/>
          <w:sz w:val="24"/>
        </w:rPr>
        <w:t>|:-----|:-----|</w:t>
      </w:r>
    </w:p>
    <w:p>
      <w:r>
        <w:rPr>
          <w:rFonts w:ascii="Times New Roman" w:hAnsi="Times New Roman"/>
          <w:sz w:val="24"/>
        </w:rPr>
        <w:t>| 年级 | □ 大一 &amp;emsp;□ 大二 &amp;emsp;□ 大三 |</w:t>
      </w:r>
    </w:p>
    <w:p>
      <w:r>
        <w:rPr>
          <w:rFonts w:ascii="Times New Roman" w:hAnsi="Times New Roman"/>
          <w:sz w:val="24"/>
        </w:rPr>
        <w:t>| 无人机课程已修门数 | __________ |</w:t>
      </w:r>
    </w:p>
    <w:p>
      <w:r>
        <w:rPr>
          <w:rFonts w:ascii="Times New Roman" w:hAnsi="Times New Roman"/>
          <w:sz w:val="24"/>
        </w:rPr>
        <w:t>| 是否已考取无人机执照 | □ 是 &amp;emsp;□ 否 &amp;emsp;□ 正在备考 |</w:t>
      </w:r>
    </w:p>
    <w:p>
      <w:r>
        <w:rPr>
          <w:rFonts w:ascii="Times New Roman" w:hAnsi="Times New Roman"/>
          <w:sz w:val="24"/>
        </w:rPr>
        <w:t>## 附录：计分说明（仅供研究团队使用）</w:t>
      </w:r>
    </w:p>
    <w:p>
      <w:r>
        <w:rPr>
          <w:rFonts w:ascii="Times New Roman" w:hAnsi="Times New Roman"/>
          <w:sz w:val="24"/>
        </w:rPr>
        <w:t>### SUS 计分公式（0–100分）</w:t>
      </w:r>
    </w:p>
    <w:p>
      <w:r>
        <w:rPr>
          <w:rFonts w:ascii="Times New Roman" w:hAnsi="Times New Roman"/>
          <w:sz w:val="24"/>
        </w:rPr>
        <w:t>- **奇数题**（C1, C3, C5, C7, C9）：得分 = 原始分 − 1</w:t>
      </w:r>
    </w:p>
    <w:p>
      <w:r>
        <w:rPr>
          <w:rFonts w:ascii="Times New Roman" w:hAnsi="Times New Roman"/>
          <w:sz w:val="24"/>
        </w:rPr>
        <w:t>- **偶数题**（C2, C4, C6, C8, C10）：得分 = 5 − 原始分</w:t>
      </w:r>
    </w:p>
    <w:p>
      <w:r>
        <w:rPr>
          <w:rFonts w:ascii="Times New Roman" w:hAnsi="Times New Roman"/>
          <w:sz w:val="24"/>
        </w:rPr>
        <w:t>- **SUS 总分** = （所有得分之和） × 2.5</w:t>
      </w:r>
    </w:p>
    <w:p>
      <w:r>
        <w:rPr>
          <w:rFonts w:ascii="Times New Roman" w:hAnsi="Times New Roman"/>
          <w:sz w:val="24"/>
        </w:rPr>
        <w:t>- **基准**：≥ 68 可用性良好，≥ 80.3 优秀</w:t>
      </w:r>
    </w:p>
    <w:p>
      <w:r>
        <w:rPr>
          <w:rFonts w:ascii="Times New Roman" w:hAnsi="Times New Roman"/>
          <w:sz w:val="24"/>
        </w:rPr>
        <w:t>### TAM 计分</w:t>
      </w:r>
    </w:p>
    <w:p>
      <w:r>
        <w:rPr>
          <w:rFonts w:ascii="Times New Roman" w:hAnsi="Times New Roman"/>
          <w:sz w:val="24"/>
        </w:rPr>
        <w:t>- **感知有用性（PU）**：C11–C13，均值 ± 标准差</w:t>
      </w:r>
    </w:p>
    <w:p>
      <w:r>
        <w:rPr>
          <w:rFonts w:ascii="Times New Roman" w:hAnsi="Times New Roman"/>
          <w:sz w:val="24"/>
        </w:rPr>
        <w:t>- **感知易用性（PEOU）**：C14–C16，均值 ± 标准差</w:t>
      </w:r>
    </w:p>
    <w:p>
      <w:r>
        <w:rPr>
          <w:rFonts w:ascii="Times New Roman" w:hAnsi="Times New Roman"/>
          <w:sz w:val="24"/>
        </w:rPr>
        <w:t>### Agent 满意度</w:t>
      </w:r>
    </w:p>
    <w:p>
      <w:r>
        <w:rPr>
          <w:rFonts w:ascii="Times New Roman" w:hAnsi="Times New Roman"/>
          <w:sz w:val="24"/>
        </w:rPr>
        <w:t>- C17–C19，均值 ± 标准差</w:t>
      </w:r>
    </w:p>
    <w:p>
      <w:r>
        <w:rPr>
          <w:rFonts w:ascii="Times New Roman" w:hAnsi="Times New Roman"/>
          <w:sz w:val="24"/>
        </w:rPr>
        <w:t>### 模块B</w:t>
      </w:r>
    </w:p>
    <w:p>
      <w:r>
        <w:rPr>
          <w:rFonts w:ascii="Times New Roman" w:hAnsi="Times New Roman"/>
          <w:sz w:val="24"/>
        </w:rPr>
        <w:t>- B1–B13，均值 ± 标准差</w:t>
      </w:r>
    </w:p>
    <w:p>
      <w:r>
        <w:rPr>
          <w:rFonts w:ascii="Times New Roman" w:hAnsi="Times New Roman"/>
          <w:sz w:val="24"/>
        </w:rPr>
        <w:t>- 分组对比：是否无人机专业背景教师</w:t>
      </w:r>
    </w:p>
    <w:p>
      <w:r>
        <w:rPr>
          <w:rFonts w:ascii="Times New Roman" w:hAnsi="Times New Roman"/>
          <w:sz w:val="24"/>
        </w:rPr>
        <w:t>### 模块A</w:t>
      </w:r>
    </w:p>
    <w:p>
      <w:r>
        <w:rPr>
          <w:rFonts w:ascii="Times New Roman" w:hAnsi="Times New Roman"/>
          <w:sz w:val="24"/>
        </w:rPr>
        <w:t>- 描述统计</w:t>
      </w:r>
    </w:p>
    <w:p>
      <w:r>
        <w:rPr>
          <w:rFonts w:ascii="Times New Roman" w:hAnsi="Times New Roman"/>
          <w:sz w:val="24"/>
        </w:rPr>
        <w:t>## 附录：分发计划</w:t>
      </w:r>
    </w:p>
    <w:p>
      <w:r>
        <w:rPr>
          <w:rFonts w:ascii="Times New Roman" w:hAnsi="Times New Roman"/>
          <w:sz w:val="24"/>
        </w:rPr>
        <w:t>| 模块 | 对象 | 渠道 | 单校预估 | ×30校 | 最低N |</w:t>
      </w:r>
    </w:p>
    <w:p>
      <w:r>
        <w:rPr>
          <w:rFonts w:ascii="Times New Roman" w:hAnsi="Times New Roman"/>
          <w:sz w:val="24"/>
        </w:rPr>
        <w:t>|:----:|:-----|:-----|:--------:|:-----:|:-----:|</w:t>
      </w:r>
    </w:p>
    <w:p>
      <w:r>
        <w:rPr>
          <w:rFonts w:ascii="Times New Roman" w:hAnsi="Times New Roman"/>
          <w:sz w:val="24"/>
        </w:rPr>
        <w:t>| A | 行政管理人员 | 面对面 / 微信 | 1–2 | 30–60 | ≥ 20 |</w:t>
      </w:r>
    </w:p>
    <w:p>
      <w:r>
        <w:rPr>
          <w:rFonts w:ascii="Times New Roman" w:hAnsi="Times New Roman"/>
          <w:sz w:val="24"/>
        </w:rPr>
        <w:t>| B | 专技岗教师 | 面对面 + CD-UAV浏览 | 2–4 | 60–120 | ≥ 40 |</w:t>
      </w:r>
    </w:p>
    <w:p>
      <w:r>
        <w:rPr>
          <w:rFonts w:ascii="Times New Roman" w:hAnsi="Times New Roman"/>
          <w:sz w:val="24"/>
        </w:rPr>
        <w:t>| C | 学生 | 班级群（问卷星） | 20–40 / 班 | — | ≥ 60 |</w:t>
      </w:r>
    </w:p>
    <w:p>
      <w:r>
        <w:rPr>
          <w:rFonts w:ascii="Times New Roman" w:hAnsi="Times New Roman"/>
          <w:sz w:val="24"/>
        </w:rPr>
        <w:t>&gt; **文档版本**：v1.0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