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# P5 ER-VET 投稿操作指南 v1.0</w:t>
      </w:r>
    </w:p>
    <w:p>
      <w:r>
        <w:rPr>
          <w:rFonts w:ascii="Times New Roman" w:hAnsi="Times New Roman"/>
          <w:sz w:val="24"/>
        </w:rPr>
        <w:t>&gt; 论文：*Technology-Assisted Self-Directed Professional Development for Cross-Disciplinary Vocational Teachers*</w:t>
      </w:r>
    </w:p>
    <w:p>
      <w:r>
        <w:rPr>
          <w:rFonts w:ascii="Times New Roman" w:hAnsi="Times New Roman"/>
          <w:sz w:val="24"/>
        </w:rPr>
        <w:t>&gt; 目标期刊：*Empirical Research in Vocational Education and Training*（ER-VET）</w:t>
      </w:r>
    </w:p>
    <w:p>
      <w:r>
        <w:rPr>
          <w:rFonts w:ascii="Times New Roman" w:hAnsi="Times New Roman"/>
          <w:sz w:val="24"/>
        </w:rPr>
        <w:t>&gt; 出版商：Springer Nature 🇨🇭 · Scopus · 完全开放获取 · APC 免费</w:t>
      </w:r>
    </w:p>
    <w:p>
      <w:r>
        <w:rPr>
          <w:rFonts w:ascii="Times New Roman" w:hAnsi="Times New Roman"/>
          <w:sz w:val="24"/>
        </w:rPr>
        <w:t>## 一、目标期刊简介</w:t>
      </w:r>
    </w:p>
    <w:p>
      <w:r>
        <w:rPr>
          <w:rFonts w:ascii="Times New Roman" w:hAnsi="Times New Roman"/>
          <w:sz w:val="24"/>
        </w:rPr>
        <w:t>| 项目 | 详情 |</w:t>
      </w:r>
    </w:p>
    <w:p>
      <w:r>
        <w:rPr>
          <w:rFonts w:ascii="Times New Roman" w:hAnsi="Times New Roman"/>
          <w:sz w:val="24"/>
        </w:rPr>
        <w:t>|------|------|</w:t>
      </w:r>
    </w:p>
    <w:p>
      <w:r>
        <w:rPr>
          <w:rFonts w:ascii="Times New Roman" w:hAnsi="Times New Roman"/>
          <w:sz w:val="24"/>
        </w:rPr>
        <w:t>| 全称 | *Empirical Research in Vocational Education and Training* |</w:t>
      </w:r>
    </w:p>
    <w:p>
      <w:r>
        <w:rPr>
          <w:rFonts w:ascii="Times New Roman" w:hAnsi="Times New Roman"/>
          <w:sz w:val="24"/>
        </w:rPr>
        <w:t>| ISSN | 1877-6345 |</w:t>
      </w:r>
    </w:p>
    <w:p>
      <w:r>
        <w:rPr>
          <w:rFonts w:ascii="Times New Roman" w:hAnsi="Times New Roman"/>
          <w:sz w:val="24"/>
        </w:rPr>
        <w:t>| 出版商 | Springer Nature（瑞士） |</w:t>
      </w:r>
    </w:p>
    <w:p>
      <w:r>
        <w:rPr>
          <w:rFonts w:ascii="Times New Roman" w:hAnsi="Times New Roman"/>
          <w:sz w:val="24"/>
        </w:rPr>
        <w:t>| 索引 | Scopus |</w:t>
      </w:r>
    </w:p>
    <w:p>
      <w:r>
        <w:rPr>
          <w:rFonts w:ascii="Times New Roman" w:hAnsi="Times New Roman"/>
          <w:sz w:val="24"/>
        </w:rPr>
        <w:t>| 审稿 | **双盲**（Double-anonymous） |</w:t>
      </w:r>
    </w:p>
    <w:p>
      <w:r>
        <w:rPr>
          <w:rFonts w:ascii="Times New Roman" w:hAnsi="Times New Roman"/>
          <w:sz w:val="24"/>
        </w:rPr>
        <w:t>| 出版模式 | 完全 OA（CC BY 4.0） |</w:t>
      </w:r>
    </w:p>
    <w:p>
      <w:r>
        <w:rPr>
          <w:rFonts w:ascii="Times New Roman" w:hAnsi="Times New Roman"/>
          <w:sz w:val="24"/>
        </w:rPr>
        <w:t>| **APC** | **免费**（由瑞士 SKBF 支付） |</w:t>
      </w:r>
    </w:p>
    <w:p>
      <w:r>
        <w:rPr>
          <w:rFonts w:ascii="Times New Roman" w:hAnsi="Times New Roman"/>
          <w:sz w:val="24"/>
        </w:rPr>
        <w:t>| 接受类型 | Research Article |</w:t>
      </w:r>
    </w:p>
    <w:p>
      <w:r>
        <w:rPr>
          <w:rFonts w:ascii="Times New Roman" w:hAnsi="Times New Roman"/>
          <w:sz w:val="24"/>
        </w:rPr>
        <w:t>| 投稿系统 | `https://submission.springernature.com/new-submission/40461/3` |</w:t>
      </w:r>
    </w:p>
    <w:p>
      <w:r>
        <w:rPr>
          <w:rFonts w:ascii="Times New Roman" w:hAnsi="Times New Roman"/>
          <w:sz w:val="24"/>
        </w:rPr>
        <w:t>| 期刊主页 | `https://link.springer.com/journal/40461` |</w:t>
      </w:r>
    </w:p>
    <w:p>
      <w:r>
        <w:rPr>
          <w:rFonts w:ascii="Times New Roman" w:hAnsi="Times New Roman"/>
          <w:sz w:val="24"/>
        </w:rPr>
        <w:t>## 二、投稿步骤（7 步）</w:t>
      </w:r>
    </w:p>
    <w:p>
      <w:r>
        <w:rPr>
          <w:rFonts w:ascii="Times New Roman" w:hAnsi="Times New Roman"/>
          <w:sz w:val="24"/>
        </w:rPr>
        <w:t>### Step 1：注册 Springer Nature 账号</w:t>
      </w:r>
    </w:p>
    <w:p>
      <w:r>
        <w:rPr>
          <w:rFonts w:ascii="Times New Roman" w:hAnsi="Times New Roman"/>
          <w:sz w:val="24"/>
        </w:rPr>
        <w:t>- 打开 `https://submission.springernature.com`</w:t>
      </w:r>
    </w:p>
    <w:p>
      <w:r>
        <w:rPr>
          <w:rFonts w:ascii="Times New Roman" w:hAnsi="Times New Roman"/>
          <w:sz w:val="24"/>
        </w:rPr>
        <w:t>- 注册/登录 → 进入作者专区</w:t>
      </w:r>
    </w:p>
    <w:p>
      <w:r>
        <w:rPr>
          <w:rFonts w:ascii="Times New Roman" w:hAnsi="Times New Roman"/>
          <w:sz w:val="24"/>
        </w:rPr>
        <w:t>### Step 2：开始新投稿</w:t>
      </w:r>
    </w:p>
    <w:p>
      <w:r>
        <w:rPr>
          <w:rFonts w:ascii="Times New Roman" w:hAnsi="Times New Roman"/>
          <w:sz w:val="24"/>
        </w:rPr>
        <w:t>- 点击 "Submit manuscript"</w:t>
      </w:r>
    </w:p>
    <w:p>
      <w:r>
        <w:rPr>
          <w:rFonts w:ascii="Times New Roman" w:hAnsi="Times New Roman"/>
          <w:sz w:val="24"/>
        </w:rPr>
        <w:t>- 选择 journal: `Empirical Research in Vocational Education and Training` (40461)</w:t>
      </w:r>
    </w:p>
    <w:p>
      <w:r>
        <w:rPr>
          <w:rFonts w:ascii="Times New Roman" w:hAnsi="Times New Roman"/>
          <w:sz w:val="24"/>
        </w:rPr>
        <w:t>### Step 3：上传文件（按此顺序）</w:t>
      </w:r>
    </w:p>
    <w:p>
      <w:r>
        <w:rPr>
          <w:rFonts w:ascii="Times New Roman" w:hAnsi="Times New Roman"/>
          <w:sz w:val="24"/>
        </w:rPr>
        <w:t>| # | 文件 | 说明 |</w:t>
      </w:r>
    </w:p>
    <w:p>
      <w:r>
        <w:rPr>
          <w:rFonts w:ascii="Times New Roman" w:hAnsi="Times New Roman"/>
          <w:sz w:val="24"/>
        </w:rPr>
        <w:t>|:--:|------|------|</w:t>
      </w:r>
    </w:p>
    <w:p>
      <w:r>
        <w:rPr>
          <w:rFonts w:ascii="Times New Roman" w:hAnsi="Times New Roman"/>
          <w:sz w:val="24"/>
        </w:rPr>
        <w:t>| 1 | `P5-ER-VET-正文-v1.2.docx` | 匿名正文（双盲，无作者信息） |</w:t>
      </w:r>
    </w:p>
    <w:p>
      <w:r>
        <w:rPr>
          <w:rFonts w:ascii="Times New Roman" w:hAnsi="Times New Roman"/>
          <w:sz w:val="24"/>
        </w:rPr>
        <w:t>| 2 | `Title-Page.docx` | 独立标题页（作者/单位/ORCID/基金/伦理） |</w:t>
      </w:r>
    </w:p>
    <w:p>
      <w:r>
        <w:rPr>
          <w:rFonts w:ascii="Times New Roman" w:hAnsi="Times New Roman"/>
          <w:sz w:val="24"/>
        </w:rPr>
        <w:t>| 3 | `Cover-Letter.docx` | 投稿信 |</w:t>
      </w:r>
    </w:p>
    <w:p>
      <w:r>
        <w:rPr>
          <w:rFonts w:ascii="Times New Roman" w:hAnsi="Times New Roman"/>
          <w:sz w:val="24"/>
        </w:rPr>
        <w:t>| 4 | `Figure1-*.png` | 7维度条形图（grayscale） |</w:t>
      </w:r>
    </w:p>
    <w:p>
      <w:r>
        <w:rPr>
          <w:rFonts w:ascii="Times New Roman" w:hAnsi="Times New Roman"/>
          <w:sz w:val="24"/>
        </w:rPr>
        <w:t>| 5 | `Figure2-*.png` | SUS基准线对比图（grayscale） |</w:t>
      </w:r>
    </w:p>
    <w:p>
      <w:r>
        <w:rPr>
          <w:rFonts w:ascii="Times New Roman" w:hAnsi="Times New Roman"/>
          <w:sz w:val="24"/>
        </w:rPr>
        <w:t>### Step 4：填写元数据</w:t>
      </w:r>
    </w:p>
    <w:p>
      <w:r>
        <w:rPr>
          <w:rFonts w:ascii="Times New Roman" w:hAnsi="Times New Roman"/>
          <w:sz w:val="24"/>
        </w:rPr>
        <w:t>- **Title**: Technology-Assisted Self-Directed Professional Development for Cross-Disciplinary Vocational Teachers: A Mixed-Methods Study from Chinese UAV Education</w:t>
      </w:r>
    </w:p>
    <w:p>
      <w:r>
        <w:rPr>
          <w:rFonts w:ascii="Times New Roman" w:hAnsi="Times New Roman"/>
          <w:sz w:val="24"/>
        </w:rPr>
        <w:t>- **Abstract**: （粘贴正文摘要）</w:t>
      </w:r>
    </w:p>
    <w:p>
      <w:r>
        <w:rPr>
          <w:rFonts w:ascii="Times New Roman" w:hAnsi="Times New Roman"/>
          <w:sz w:val="24"/>
        </w:rPr>
        <w:t>- **Keywords**: vocational education and training; teacher professional development; cross-disciplinary teaching; self-directed learning; technology-assisted learning; mixed-methods; UAV education</w:t>
      </w:r>
    </w:p>
    <w:p>
      <w:r>
        <w:rPr>
          <w:rFonts w:ascii="Times New Roman" w:hAnsi="Times New Roman"/>
          <w:sz w:val="24"/>
        </w:rPr>
        <w:t>- **Article Type**: Research Article</w:t>
      </w:r>
    </w:p>
    <w:p>
      <w:r>
        <w:rPr>
          <w:rFonts w:ascii="Times New Roman" w:hAnsi="Times New Roman"/>
          <w:sz w:val="24"/>
        </w:rPr>
        <w:t>### Step 5：粘贴 Cover Letter</w:t>
      </w:r>
    </w:p>
    <w:p>
      <w:r>
        <w:rPr>
          <w:rFonts w:ascii="Times New Roman" w:hAnsi="Times New Roman"/>
          <w:sz w:val="24"/>
        </w:rPr>
        <w:t>见下方模板。</w:t>
      </w:r>
    </w:p>
    <w:p>
      <w:r>
        <w:rPr>
          <w:rFonts w:ascii="Times New Roman" w:hAnsi="Times New Roman"/>
          <w:sz w:val="24"/>
        </w:rPr>
        <w:t>### Step 6：确认 APC 豁免</w:t>
      </w:r>
    </w:p>
    <w:p>
      <w:r>
        <w:rPr>
          <w:rFonts w:ascii="Times New Roman" w:hAnsi="Times New Roman"/>
          <w:sz w:val="24"/>
        </w:rPr>
        <w:t>ER-VET 完全免费，无需输入支付信息。确认页面显示 "APC covered by SKBF"。</w:t>
      </w:r>
    </w:p>
    <w:p>
      <w:r>
        <w:rPr>
          <w:rFonts w:ascii="Times New Roman" w:hAnsi="Times New Roman"/>
          <w:sz w:val="24"/>
        </w:rPr>
        <w:t>### Step 7：提交</w:t>
      </w:r>
    </w:p>
    <w:p>
      <w:r>
        <w:rPr>
          <w:rFonts w:ascii="Times New Roman" w:hAnsi="Times New Roman"/>
          <w:sz w:val="24"/>
        </w:rPr>
        <w:t>检查所有文件 → 点 Submit → 获取 Manuscript ID。</w:t>
      </w:r>
    </w:p>
    <w:p>
      <w:r>
        <w:rPr>
          <w:rFonts w:ascii="Times New Roman" w:hAnsi="Times New Roman"/>
          <w:sz w:val="24"/>
        </w:rPr>
        <w:t>## 三、Cover Letter 模板</w:t>
      </w:r>
    </w:p>
    <w:p>
      <w:r>
        <w:rPr>
          <w:rFonts w:ascii="Times New Roman" w:hAnsi="Times New Roman"/>
          <w:sz w:val="24"/>
        </w:rPr>
        <w:t>```</w:t>
      </w:r>
    </w:p>
    <w:p>
      <w:r>
        <w:rPr>
          <w:rFonts w:ascii="Times New Roman" w:hAnsi="Times New Roman"/>
          <w:sz w:val="24"/>
        </w:rPr>
        <w:t>Dear Editors,</w:t>
      </w:r>
    </w:p>
    <w:p>
      <w:r>
        <w:rPr>
          <w:rFonts w:ascii="Times New Roman" w:hAnsi="Times New Roman"/>
          <w:sz w:val="24"/>
        </w:rPr>
        <w:t>We submit the manuscript titled "Technology-Assisted Self-Directed</w:t>
      </w:r>
    </w:p>
    <w:p>
      <w:r>
        <w:rPr>
          <w:rFonts w:ascii="Times New Roman" w:hAnsi="Times New Roman"/>
          <w:sz w:val="24"/>
        </w:rPr>
        <w:t>Professional Development for Cross-Disciplinary Vocational Teachers:</w:t>
      </w:r>
    </w:p>
    <w:p>
      <w:r>
        <w:rPr>
          <w:rFonts w:ascii="Times New Roman" w:hAnsi="Times New Roman"/>
          <w:sz w:val="24"/>
        </w:rPr>
        <w:t>A Mixed-Methods Study from Chinese UAV Education" for consideration</w:t>
      </w:r>
    </w:p>
    <w:p>
      <w:r>
        <w:rPr>
          <w:rFonts w:ascii="Times New Roman" w:hAnsi="Times New Roman"/>
          <w:sz w:val="24"/>
        </w:rPr>
        <w:t>in Empirical Research in Vocational Education and Training.</w:t>
      </w:r>
    </w:p>
    <w:p>
      <w:r>
        <w:rPr>
          <w:rFonts w:ascii="Times New Roman" w:hAnsi="Times New Roman"/>
          <w:sz w:val="24"/>
        </w:rPr>
        <w:t>This study addresses the structural phenomenon of cross-disciplinary</w:t>
      </w:r>
    </w:p>
    <w:p>
      <w:r>
        <w:rPr>
          <w:rFonts w:ascii="Times New Roman" w:hAnsi="Times New Roman"/>
          <w:sz w:val="24"/>
        </w:rPr>
        <w:t>teaching assignments in vocational education—a challenge that has</w:t>
      </w:r>
    </w:p>
    <w:p>
      <w:r>
        <w:rPr>
          <w:rFonts w:ascii="Times New Roman" w:hAnsi="Times New Roman"/>
          <w:sz w:val="24"/>
        </w:rPr>
        <w:t>intensified globally with rapid VET programme expansion. We report</w:t>
      </w:r>
    </w:p>
    <w:p>
      <w:r>
        <w:rPr>
          <w:rFonts w:ascii="Times New Roman" w:hAnsi="Times New Roman"/>
          <w:sz w:val="24"/>
        </w:rPr>
        <w:t>a mixed-methods investigation of the NFSC+Agent self-directed</w:t>
      </w:r>
    </w:p>
    <w:p>
      <w:r>
        <w:rPr>
          <w:rFonts w:ascii="Times New Roman" w:hAnsi="Times New Roman"/>
          <w:sz w:val="24"/>
        </w:rPr>
        <w:t>professional development model, validated through multi-stakeholder</w:t>
      </w:r>
    </w:p>
    <w:p>
      <w:r>
        <w:rPr>
          <w:rFonts w:ascii="Times New Roman" w:hAnsi="Times New Roman"/>
          <w:sz w:val="24"/>
        </w:rPr>
        <w:t>data from 10 semesters of teaching practice, peer teacher evaluations</w:t>
      </w:r>
    </w:p>
    <w:p>
      <w:r>
        <w:rPr>
          <w:rFonts w:ascii="Times New Roman" w:hAnsi="Times New Roman"/>
          <w:sz w:val="24"/>
        </w:rPr>
        <w:t>from 30+ institutions, and student usability assessments.</w:t>
      </w:r>
    </w:p>
    <w:p>
      <w:r>
        <w:rPr>
          <w:rFonts w:ascii="Times New Roman" w:hAnsi="Times New Roman"/>
          <w:sz w:val="24"/>
        </w:rPr>
        <w:t>The manuscript makes three contributions aligned with ER-VET's scope:</w:t>
      </w:r>
    </w:p>
    <w:p>
      <w:r>
        <w:rPr>
          <w:rFonts w:ascii="Times New Roman" w:hAnsi="Times New Roman"/>
          <w:sz w:val="24"/>
        </w:rPr>
        <w:t>(1) empirical validation of a zero-cost technology-assisted teacher</w:t>
      </w:r>
    </w:p>
    <w:p>
      <w:r>
        <w:rPr>
          <w:rFonts w:ascii="Times New Roman" w:hAnsi="Times New Roman"/>
          <w:sz w:val="24"/>
        </w:rPr>
        <w:t>development model for resource-constrained VET settings; (2) a</w:t>
      </w:r>
    </w:p>
    <w:p>
      <w:r>
        <w:rPr>
          <w:rFonts w:ascii="Times New Roman" w:hAnsi="Times New Roman"/>
          <w:sz w:val="24"/>
        </w:rPr>
        <w:t>multi-stakeholder evaluation framework combining peer review and</w:t>
      </w:r>
    </w:p>
    <w:p>
      <w:r>
        <w:rPr>
          <w:rFonts w:ascii="Times New Roman" w:hAnsi="Times New Roman"/>
          <w:sz w:val="24"/>
        </w:rPr>
        <w:t>standardised usability instruments; and (3) identification of</w:t>
      </w:r>
    </w:p>
    <w:p>
      <w:r>
        <w:rPr>
          <w:rFonts w:ascii="Times New Roman" w:hAnsi="Times New Roman"/>
          <w:sz w:val="24"/>
        </w:rPr>
        <w:t>cross-disciplinary transfer conditions with implications for VET</w:t>
      </w:r>
    </w:p>
    <w:p>
      <w:r>
        <w:rPr>
          <w:rFonts w:ascii="Times New Roman" w:hAnsi="Times New Roman"/>
          <w:sz w:val="24"/>
        </w:rPr>
        <w:t>policy and practice.</w:t>
      </w:r>
    </w:p>
    <w:p>
      <w:r>
        <w:rPr>
          <w:rFonts w:ascii="Times New Roman" w:hAnsi="Times New Roman"/>
          <w:sz w:val="24"/>
        </w:rPr>
        <w:t>This work is original, has not been published elsewhere, and is not</w:t>
      </w:r>
    </w:p>
    <w:p>
      <w:r>
        <w:rPr>
          <w:rFonts w:ascii="Times New Roman" w:hAnsi="Times New Roman"/>
          <w:sz w:val="24"/>
        </w:rPr>
        <w:t>under consideration by any other journal. All authors have approved</w:t>
      </w:r>
    </w:p>
    <w:p>
      <w:r>
        <w:rPr>
          <w:rFonts w:ascii="Times New Roman" w:hAnsi="Times New Roman"/>
          <w:sz w:val="24"/>
        </w:rPr>
        <w:t>the manuscript for submission and declare no competing interests.</w:t>
      </w:r>
    </w:p>
    <w:p>
      <w:r>
        <w:rPr>
          <w:rFonts w:ascii="Times New Roman" w:hAnsi="Times New Roman"/>
          <w:sz w:val="24"/>
        </w:rPr>
        <w:t>We believe this manuscript will be of interest to ER-VET's</w:t>
      </w:r>
    </w:p>
    <w:p>
      <w:r>
        <w:rPr>
          <w:rFonts w:ascii="Times New Roman" w:hAnsi="Times New Roman"/>
          <w:sz w:val="24"/>
        </w:rPr>
        <w:t>international readership of VET researchers, policymakers, and</w:t>
      </w:r>
    </w:p>
    <w:p>
      <w:r>
        <w:rPr>
          <w:rFonts w:ascii="Times New Roman" w:hAnsi="Times New Roman"/>
          <w:sz w:val="24"/>
        </w:rPr>
        <w:t>teacher educators.</w:t>
      </w:r>
    </w:p>
    <w:p>
      <w:r>
        <w:rPr>
          <w:rFonts w:ascii="Times New Roman" w:hAnsi="Times New Roman"/>
          <w:sz w:val="24"/>
        </w:rPr>
        <w:t>Respectfully,</w:t>
      </w:r>
    </w:p>
    <w:p>
      <w:r>
        <w:rPr>
          <w:rFonts w:ascii="Times New Roman" w:hAnsi="Times New Roman"/>
          <w:sz w:val="24"/>
        </w:rPr>
        <w:t>[Corresponding Author Name]</w:t>
      </w:r>
    </w:p>
    <w:p>
      <w:r>
        <w:rPr>
          <w:rFonts w:ascii="Times New Roman" w:hAnsi="Times New Roman"/>
          <w:sz w:val="24"/>
        </w:rPr>
        <w:t>[Affiliation]</w:t>
      </w:r>
    </w:p>
    <w:p>
      <w:r>
        <w:rPr>
          <w:rFonts w:ascii="Times New Roman" w:hAnsi="Times New Roman"/>
          <w:sz w:val="24"/>
        </w:rPr>
        <w:t>[Email]</w:t>
      </w:r>
    </w:p>
    <w:p>
      <w:r>
        <w:rPr>
          <w:rFonts w:ascii="Times New Roman" w:hAnsi="Times New Roman"/>
          <w:sz w:val="24"/>
        </w:rPr>
        <w:t>```</w:t>
      </w:r>
    </w:p>
    <w:p>
      <w:r>
        <w:rPr>
          <w:rFonts w:ascii="Times New Roman" w:hAnsi="Times New Roman"/>
          <w:sz w:val="24"/>
        </w:rPr>
        <w:t>## 四、投稿前 Checklist</w:t>
      </w:r>
    </w:p>
    <w:p>
      <w:r>
        <w:rPr>
          <w:rFonts w:ascii="Times New Roman" w:hAnsi="Times New Roman"/>
          <w:sz w:val="24"/>
        </w:rPr>
        <w:t>| # | 检查项 | 状态 |</w:t>
      </w:r>
    </w:p>
    <w:p>
      <w:r>
        <w:rPr>
          <w:rFonts w:ascii="Times New Roman" w:hAnsi="Times New Roman"/>
          <w:sz w:val="24"/>
        </w:rPr>
        <w:t>|:--:|------|:--:|</w:t>
      </w:r>
    </w:p>
    <w:p>
      <w:r>
        <w:rPr>
          <w:rFonts w:ascii="Times New Roman" w:hAnsi="Times New Roman"/>
          <w:sz w:val="24"/>
        </w:rPr>
        <w:t>| 1 | 正文双盲（无作者信息、机构名、自引标记） | ☐ |</w:t>
      </w:r>
    </w:p>
    <w:p>
      <w:r>
        <w:rPr>
          <w:rFonts w:ascii="Times New Roman" w:hAnsi="Times New Roman"/>
          <w:sz w:val="24"/>
        </w:rPr>
        <w:t>| 2 | Title Page 为独立文件 | ☐ |</w:t>
      </w:r>
    </w:p>
    <w:p>
      <w:r>
        <w:rPr>
          <w:rFonts w:ascii="Times New Roman" w:hAnsi="Times New Roman"/>
          <w:sz w:val="24"/>
        </w:rPr>
        <w:t>| 3 | Cover Letter 已准备 | ☐ |</w:t>
      </w:r>
    </w:p>
    <w:p>
      <w:r>
        <w:rPr>
          <w:rFonts w:ascii="Times New Roman" w:hAnsi="Times New Roman"/>
          <w:sz w:val="24"/>
        </w:rPr>
        <w:t>| 4 | 双倍行距 + 行号 + 页号 | ☐ |</w:t>
      </w:r>
    </w:p>
    <w:p>
      <w:r>
        <w:rPr>
          <w:rFonts w:ascii="Times New Roman" w:hAnsi="Times New Roman"/>
          <w:sz w:val="24"/>
        </w:rPr>
        <w:t>| 5 | 参考文献 APA 7th 格式 | ☐ |</w:t>
      </w:r>
    </w:p>
    <w:p>
      <w:r>
        <w:rPr>
          <w:rFonts w:ascii="Times New Roman" w:hAnsi="Times New Roman"/>
          <w:sz w:val="24"/>
        </w:rPr>
        <w:t>| 6 | 图表 grayscale（无颜色/底纹） | ☐ |</w:t>
      </w:r>
    </w:p>
    <w:p>
      <w:r>
        <w:rPr>
          <w:rFonts w:ascii="Times New Roman" w:hAnsi="Times New Roman"/>
          <w:sz w:val="24"/>
        </w:rPr>
        <w:t>| 7 | 图题 ≤15 词、表题 ≤15 词 | ☐ |</w:t>
      </w:r>
    </w:p>
    <w:p>
      <w:r>
        <w:rPr>
          <w:rFonts w:ascii="Times New Roman" w:hAnsi="Times New Roman"/>
          <w:sz w:val="24"/>
        </w:rPr>
        <w:t>| 8 | Availability of Data 声明 | ☐ |</w:t>
      </w:r>
    </w:p>
    <w:p>
      <w:r>
        <w:rPr>
          <w:rFonts w:ascii="Times New Roman" w:hAnsi="Times New Roman"/>
          <w:sz w:val="24"/>
        </w:rPr>
        <w:t>| 9 | Declarations（利益冲突/伦理/作者贡献） | ☐ |</w:t>
      </w:r>
    </w:p>
    <w:p>
      <w:r>
        <w:rPr>
          <w:rFonts w:ascii="Times New Roman" w:hAnsi="Times New Roman"/>
          <w:sz w:val="24"/>
        </w:rPr>
        <w:t>| 10 | APC 免费确认（SKBF 支付） | ☐ |</w:t>
      </w:r>
    </w:p>
    <w:p>
      <w:r>
        <w:rPr>
          <w:rFonts w:ascii="Times New Roman" w:hAnsi="Times New Roman"/>
          <w:sz w:val="24"/>
        </w:rPr>
        <w:t>| 11 | 所有参考文献 DOI 验证通过 | ☐ |</w:t>
      </w:r>
    </w:p>
    <w:p>
      <w:r>
        <w:rPr>
          <w:rFonts w:ascii="Times New Roman" w:hAnsi="Times New Roman"/>
          <w:sz w:val="24"/>
        </w:rPr>
        <w:t>| 12 | 问卷数据已到位（当前 [DATA PENDING]） | ☐ |</w:t>
      </w:r>
    </w:p>
    <w:p>
      <w:r>
        <w:rPr>
          <w:rFonts w:ascii="Times New Roman" w:hAnsi="Times New Roman"/>
          <w:sz w:val="24"/>
        </w:rPr>
        <w:t>## 五、图题表题 ≤15 词校验</w:t>
      </w:r>
    </w:p>
    <w:p>
      <w:r>
        <w:rPr>
          <w:rFonts w:ascii="Times New Roman" w:hAnsi="Times New Roman"/>
          <w:sz w:val="24"/>
        </w:rPr>
        <w:t>| 图表 | 标题 | 词数 | 状态 |</w:t>
      </w:r>
    </w:p>
    <w:p>
      <w:r>
        <w:rPr>
          <w:rFonts w:ascii="Times New Roman" w:hAnsi="Times New Roman"/>
          <w:sz w:val="24"/>
        </w:rPr>
        <w:t>|:--|------|:--:|:--:|</w:t>
      </w:r>
    </w:p>
    <w:p>
      <w:r>
        <w:rPr>
          <w:rFonts w:ascii="Times New Roman" w:hAnsi="Times New Roman"/>
          <w:sz w:val="24"/>
        </w:rPr>
        <w:t>| Table 1 | Institutional Characteristics of Sichuan UAV Colleges | 6 | ✅ |</w:t>
      </w:r>
    </w:p>
    <w:p>
      <w:r>
        <w:rPr>
          <w:rFonts w:ascii="Times New Roman" w:hAnsi="Times New Roman"/>
          <w:sz w:val="24"/>
        </w:rPr>
        <w:t>| Table 2 | Peer Teacher Evaluation Scores by Dimension and Subgroup | 8 | ✅ |</w:t>
      </w:r>
    </w:p>
    <w:p>
      <w:r>
        <w:rPr>
          <w:rFonts w:ascii="Times New Roman" w:hAnsi="Times New Roman"/>
          <w:sz w:val="24"/>
        </w:rPr>
        <w:t>| Table 3 | Student Usability Evaluation Scores | 4 | ✅ |</w:t>
      </w:r>
    </w:p>
    <w:p>
      <w:r>
        <w:rPr>
          <w:rFonts w:ascii="Times New Roman" w:hAnsi="Times New Roman"/>
          <w:sz w:val="24"/>
        </w:rPr>
        <w:t>| Figure 1 | Peer Evaluation Scores by Dimension and Teacher Background | 9 | ✅ |</w:t>
      </w:r>
    </w:p>
    <w:p>
      <w:r>
        <w:rPr>
          <w:rFonts w:ascii="Times New Roman" w:hAnsi="Times New Roman"/>
          <w:sz w:val="24"/>
        </w:rPr>
        <w:t>| Figure 2 | SUS Score Comparison with Industry Benchmarks | 7 | ✅ |</w:t>
      </w:r>
    </w:p>
    <w:p>
      <w:r>
        <w:rPr>
          <w:rFonts w:ascii="Times New Roman" w:hAnsi="Times New Roman"/>
          <w:sz w:val="24"/>
        </w:rPr>
        <w:t>**全部合格。**</w:t>
      </w:r>
    </w:p>
    <w:p>
      <w:r>
        <w:rPr>
          <w:rFonts w:ascii="Times New Roman" w:hAnsi="Times New Roman"/>
          <w:sz w:val="24"/>
        </w:rPr>
        <w:t>*投稿指南 v1.0 · 2026-06-02*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