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生成式人工智能黑客松报名表</w:t>
      </w:r>
    </w:p>
    <w:p>
      <w:r>
        <w:t>参赛项目：Digital Life Organizer</w:t>
        <w:br/>
        <w:t>团队名称：星澜整理队</w:t>
        <w:br/>
        <w:t>参赛方向：智能生产力工具</w:t>
      </w:r>
    </w:p>
    <w:p>
      <w:pPr>
        <w:pStyle w:val="Heading1"/>
      </w:pPr>
      <w:r>
        <w:t>团队信息</w:t>
      </w:r>
    </w:p>
    <w:p>
      <w:r>
        <w:t>负责人：林知遥（虚构）</w:t>
        <w:br/>
        <w:t>所在单位：星澜创新学院（虚构）</w:t>
        <w:br/>
        <w:t>成员：顾晨舟（虚构）</w:t>
        <w:br/>
        <w:t>联系方式：现场确认，不填写个人号码。</w:t>
      </w:r>
    </w:p>
    <w:p>
      <w:pPr>
        <w:pStyle w:val="Heading1"/>
      </w:pPr>
      <w:r>
        <w:t>项目摘要</w:t>
      </w:r>
    </w:p>
    <w:p>
      <w:r>
        <w:t>面向本地文件资料准备任务，使用自然语言表达目标，辅助查找材料、比较文件版本、检查通知与材料要求，并在用户确认后整理报名资料。</w:t>
      </w:r>
    </w:p>
    <w:p>
      <w:pPr>
        <w:pStyle w:val="Heading1"/>
      </w:pPr>
      <w:r>
        <w:t>提交说明</w:t>
      </w:r>
    </w:p>
    <w:p>
      <w:r>
        <w:t>本表仅用于项目演示，不作为真实报名申请。团队拟随附项目介绍及资格材料；指导教师确认书单独提交。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星澜创新学院演示团队</dc:creator>
  <cp:keywords/>
  <dc:description>generated by python-docx</dc:description>
  <cp:lastModifiedBy>演示团队</cp:lastModifiedBy>
  <cp:revision>1</cp:revision>
  <dcterms:created xsi:type="dcterms:W3CDTF">2026-10-13T09:30:00Z</dcterms:created>
  <dcterms:modified xsi:type="dcterms:W3CDTF">2026-10-13T09:30:00Z</dcterms:modified>
  <cp:category/>
</cp:coreProperties>
</file>